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FCC04" w14:textId="41D257D7" w:rsidR="00B165CB" w:rsidRDefault="00AA6F4C">
      <w:r>
        <w:t>Research Report</w:t>
      </w:r>
    </w:p>
    <w:p w14:paraId="4D43036F" w14:textId="77777777" w:rsidR="00AA6F4C" w:rsidRPr="00AA6F4C" w:rsidRDefault="00AA6F4C" w:rsidP="00AA6F4C">
      <w:pPr>
        <w:rPr>
          <w:bCs/>
          <w:lang w:val="af-ZA"/>
        </w:rPr>
      </w:pPr>
      <w:r w:rsidRPr="00AA6F4C">
        <w:rPr>
          <w:b/>
          <w:lang w:val="af-ZA"/>
        </w:rPr>
        <w:t>Introduction</w:t>
      </w:r>
      <w:r w:rsidRPr="00AA6F4C">
        <w:rPr>
          <w:bCs/>
          <w:lang w:val="af-ZA"/>
        </w:rPr>
        <w:t>:</w:t>
      </w:r>
    </w:p>
    <w:p w14:paraId="1EE7A79F" w14:textId="0E5CCD4A" w:rsidR="00AA6F4C" w:rsidRDefault="00AA6F4C" w:rsidP="00AA6F4C">
      <w:pPr>
        <w:rPr>
          <w:bCs/>
          <w:lang w:val="af-ZA"/>
        </w:rPr>
      </w:pPr>
      <w:r w:rsidRPr="00AA6F4C">
        <w:rPr>
          <w:bCs/>
          <w:lang w:val="af-ZA"/>
        </w:rPr>
        <w:t>Background</w:t>
      </w:r>
    </w:p>
    <w:p w14:paraId="3AFBFD6A" w14:textId="342C7AF0" w:rsidR="00AA6F4C" w:rsidRPr="00AA6F4C" w:rsidRDefault="00AA6F4C" w:rsidP="00AA6F4C">
      <w:pPr>
        <w:rPr>
          <w:bCs/>
          <w:lang w:val="af-ZA"/>
        </w:rPr>
      </w:pPr>
      <w:r>
        <w:rPr>
          <w:bCs/>
          <w:lang w:val="af-ZA"/>
        </w:rPr>
        <w:t>One of the primary responsibilities of an operating system is mananging the allocation of CPU time am</w:t>
      </w:r>
      <w:r w:rsidR="00292A21">
        <w:rPr>
          <w:bCs/>
          <w:lang w:val="af-ZA"/>
        </w:rPr>
        <w:t>ong competing processs. Effiicient  CPU scheduling is critical to system performance, and numerous scheduling algorithms have been developed over the years to optimize different operational objectives, such as response time, throughout, waititng time, turnaround time, and CPU utilization.</w:t>
      </w:r>
    </w:p>
    <w:p w14:paraId="381640A0" w14:textId="77777777" w:rsidR="00AA6F4C" w:rsidRDefault="00AA6F4C" w:rsidP="00AA6F4C">
      <w:pPr>
        <w:rPr>
          <w:bCs/>
          <w:lang w:val="af-ZA"/>
        </w:rPr>
      </w:pPr>
      <w:r w:rsidRPr="00AA6F4C">
        <w:rPr>
          <w:bCs/>
          <w:lang w:val="af-ZA"/>
        </w:rPr>
        <w:t>Related work</w:t>
      </w:r>
    </w:p>
    <w:p w14:paraId="1C4DB455" w14:textId="12CF23DE" w:rsidR="00531376" w:rsidRPr="00AA6F4C" w:rsidRDefault="00531376" w:rsidP="00AA6F4C">
      <w:pPr>
        <w:rPr>
          <w:bCs/>
          <w:lang w:val="af-ZA"/>
        </w:rPr>
      </w:pPr>
      <w:r>
        <w:rPr>
          <w:bCs/>
          <w:lang w:val="af-ZA"/>
        </w:rPr>
        <w:t>Historically, CPU scheduling policies are categorized into non-preemtive approaches, where a process retains the CPU until completion, and preemptive approaches, where the operating system can interrupt a running process to allocate CPU time to a higher priotity task. Studies show that understanding these scheduling policies strictly through theoritical examples is often insufficeint for practical application. Modern multimedia environments. Such as audio and video systems, require dynamic simulation to evalutate how algorithms handle continuous process loads.</w:t>
      </w:r>
    </w:p>
    <w:p w14:paraId="48BA0700" w14:textId="77777777" w:rsidR="00AA6F4C" w:rsidRPr="00AA6F4C" w:rsidRDefault="00AA6F4C" w:rsidP="00AA6F4C">
      <w:pPr>
        <w:rPr>
          <w:bCs/>
          <w:lang w:val="af-ZA"/>
        </w:rPr>
      </w:pPr>
      <w:r w:rsidRPr="00AA6F4C">
        <w:rPr>
          <w:bCs/>
          <w:lang w:val="af-ZA"/>
        </w:rPr>
        <w:t>Problem statement</w:t>
      </w:r>
    </w:p>
    <w:p w14:paraId="5DC80196" w14:textId="77777777" w:rsidR="00AA6F4C" w:rsidRPr="00AA6F4C" w:rsidRDefault="00AA6F4C" w:rsidP="00AA6F4C">
      <w:pPr>
        <w:rPr>
          <w:bCs/>
          <w:lang w:val="af-ZA"/>
        </w:rPr>
      </w:pPr>
      <w:r w:rsidRPr="00AA6F4C">
        <w:rPr>
          <w:bCs/>
          <w:lang w:val="af-ZA"/>
        </w:rPr>
        <w:t>Aim and Objectives</w:t>
      </w:r>
    </w:p>
    <w:p w14:paraId="5CF1AEEF" w14:textId="77777777" w:rsidR="00AA6F4C" w:rsidRPr="00AA6F4C" w:rsidRDefault="00AA6F4C" w:rsidP="00AA6F4C">
      <w:pPr>
        <w:rPr>
          <w:bCs/>
          <w:lang w:val="af-ZA"/>
        </w:rPr>
      </w:pPr>
      <w:r w:rsidRPr="00AA6F4C">
        <w:rPr>
          <w:bCs/>
          <w:lang w:val="af-ZA"/>
        </w:rPr>
        <w:t>Significance of the project</w:t>
      </w:r>
    </w:p>
    <w:p w14:paraId="3ED0DFB1" w14:textId="77777777" w:rsidR="00AA6F4C" w:rsidRPr="00AA6F4C" w:rsidRDefault="00AA6F4C" w:rsidP="00AA6F4C">
      <w:pPr>
        <w:rPr>
          <w:bCs/>
          <w:lang w:val="af-ZA"/>
        </w:rPr>
      </w:pPr>
    </w:p>
    <w:p w14:paraId="6E224D1C" w14:textId="77777777" w:rsidR="00AA6F4C" w:rsidRPr="00AA6F4C" w:rsidRDefault="00AA6F4C" w:rsidP="00AA6F4C">
      <w:pPr>
        <w:rPr>
          <w:b/>
          <w:lang w:val="af-ZA"/>
        </w:rPr>
      </w:pPr>
      <w:r w:rsidRPr="00AA6F4C">
        <w:rPr>
          <w:b/>
          <w:lang w:val="af-ZA"/>
        </w:rPr>
        <w:t>Methodlogy</w:t>
      </w:r>
    </w:p>
    <w:p w14:paraId="34F513C6" w14:textId="77777777" w:rsidR="00AA6F4C" w:rsidRPr="00AA6F4C" w:rsidRDefault="00AA6F4C" w:rsidP="00AA6F4C">
      <w:pPr>
        <w:rPr>
          <w:bCs/>
          <w:lang w:val="af-ZA"/>
        </w:rPr>
      </w:pPr>
    </w:p>
    <w:p w14:paraId="39045C49" w14:textId="77777777" w:rsidR="00AA6F4C" w:rsidRPr="00AA6F4C" w:rsidRDefault="00AA6F4C" w:rsidP="00AA6F4C">
      <w:pPr>
        <w:rPr>
          <w:bCs/>
          <w:lang w:val="af-ZA"/>
        </w:rPr>
      </w:pPr>
      <w:r w:rsidRPr="00AA6F4C">
        <w:rPr>
          <w:bCs/>
          <w:lang w:val="af-ZA"/>
        </w:rPr>
        <w:t xml:space="preserve">Define tools used to implement the simulator and simulator flow diagram </w:t>
      </w:r>
    </w:p>
    <w:p w14:paraId="77552FB0" w14:textId="77777777" w:rsidR="00AA6F4C" w:rsidRPr="00AA6F4C" w:rsidRDefault="00AA6F4C" w:rsidP="00AA6F4C">
      <w:pPr>
        <w:rPr>
          <w:bCs/>
          <w:lang w:val="af-ZA"/>
        </w:rPr>
      </w:pPr>
      <w:r w:rsidRPr="00AA6F4C">
        <w:rPr>
          <w:bCs/>
          <w:lang w:val="af-ZA"/>
        </w:rPr>
        <w:t>Define algorithms to be compared</w:t>
      </w:r>
    </w:p>
    <w:p w14:paraId="1A13649B" w14:textId="77777777" w:rsidR="00AA6F4C" w:rsidRPr="00AA6F4C" w:rsidRDefault="00AA6F4C" w:rsidP="00AA6F4C">
      <w:pPr>
        <w:rPr>
          <w:bCs/>
          <w:lang w:val="af-ZA"/>
        </w:rPr>
      </w:pPr>
      <w:r w:rsidRPr="00AA6F4C">
        <w:rPr>
          <w:bCs/>
          <w:lang w:val="af-ZA"/>
        </w:rPr>
        <w:t>Performance metrics and formulae</w:t>
      </w:r>
    </w:p>
    <w:p w14:paraId="750756E9" w14:textId="77777777" w:rsidR="00AA6F4C" w:rsidRPr="00AA6F4C" w:rsidRDefault="00AA6F4C" w:rsidP="00AA6F4C">
      <w:pPr>
        <w:rPr>
          <w:bCs/>
          <w:lang w:val="af-ZA"/>
        </w:rPr>
      </w:pPr>
      <w:r w:rsidRPr="00AA6F4C">
        <w:rPr>
          <w:bCs/>
          <w:lang w:val="af-ZA"/>
        </w:rPr>
        <w:t>Define Data collection methods (qualitative, quantitative, or Quantitative or Mixed Methods)</w:t>
      </w:r>
    </w:p>
    <w:p w14:paraId="359E2939" w14:textId="77777777" w:rsidR="00AA6F4C" w:rsidRPr="00AA6F4C" w:rsidRDefault="00AA6F4C" w:rsidP="00AA6F4C">
      <w:pPr>
        <w:rPr>
          <w:bCs/>
          <w:lang w:val="af-ZA"/>
        </w:rPr>
      </w:pPr>
      <w:r w:rsidRPr="00AA6F4C">
        <w:rPr>
          <w:bCs/>
          <w:lang w:val="af-ZA"/>
        </w:rPr>
        <w:t>Data analysis tool that helps analyse results to determine which algorithm performs better than the other.</w:t>
      </w:r>
    </w:p>
    <w:p w14:paraId="0FA03DDC" w14:textId="77777777" w:rsidR="00AA6F4C" w:rsidRPr="00AA6F4C" w:rsidRDefault="00AA6F4C" w:rsidP="00AA6F4C">
      <w:pPr>
        <w:rPr>
          <w:bCs/>
          <w:lang w:val="af-ZA"/>
        </w:rPr>
      </w:pPr>
    </w:p>
    <w:p w14:paraId="1171E5B6" w14:textId="77777777" w:rsidR="00AA6F4C" w:rsidRPr="00AA6F4C" w:rsidRDefault="00AA6F4C" w:rsidP="00AA6F4C">
      <w:pPr>
        <w:rPr>
          <w:b/>
          <w:lang w:val="af-ZA"/>
        </w:rPr>
      </w:pPr>
      <w:r w:rsidRPr="00AA6F4C">
        <w:rPr>
          <w:b/>
          <w:lang w:val="af-ZA"/>
        </w:rPr>
        <w:t>Results and Analysis</w:t>
      </w:r>
    </w:p>
    <w:p w14:paraId="598620DA" w14:textId="77777777" w:rsidR="00AA6F4C" w:rsidRPr="00AA6F4C" w:rsidRDefault="00AA6F4C" w:rsidP="00AA6F4C">
      <w:pPr>
        <w:rPr>
          <w:bCs/>
          <w:lang w:val="af-ZA"/>
        </w:rPr>
      </w:pPr>
    </w:p>
    <w:p w14:paraId="09A72BB5" w14:textId="77777777" w:rsidR="00AA6F4C" w:rsidRPr="00AA6F4C" w:rsidRDefault="00AA6F4C" w:rsidP="00AA6F4C">
      <w:pPr>
        <w:rPr>
          <w:bCs/>
          <w:lang w:val="af-ZA"/>
        </w:rPr>
      </w:pPr>
      <w:r w:rsidRPr="00AA6F4C">
        <w:rPr>
          <w:bCs/>
          <w:lang w:val="af-ZA"/>
        </w:rPr>
        <w:t>Graphical representation of results and analysis</w:t>
      </w:r>
    </w:p>
    <w:p w14:paraId="6D44706E" w14:textId="77777777" w:rsidR="00AA6F4C" w:rsidRPr="00AA6F4C" w:rsidRDefault="00AA6F4C" w:rsidP="00AA6F4C">
      <w:pPr>
        <w:rPr>
          <w:bCs/>
          <w:lang w:val="af-ZA"/>
        </w:rPr>
      </w:pPr>
    </w:p>
    <w:p w14:paraId="759A1635" w14:textId="77777777" w:rsidR="00AA6F4C" w:rsidRPr="00AA6F4C" w:rsidRDefault="00AA6F4C" w:rsidP="00AA6F4C">
      <w:pPr>
        <w:rPr>
          <w:b/>
          <w:lang w:val="af-ZA"/>
        </w:rPr>
      </w:pPr>
      <w:r w:rsidRPr="00AA6F4C">
        <w:rPr>
          <w:b/>
          <w:lang w:val="af-ZA"/>
        </w:rPr>
        <w:t>Discussion</w:t>
      </w:r>
    </w:p>
    <w:p w14:paraId="3352DEF9" w14:textId="77777777" w:rsidR="00AA6F4C" w:rsidRPr="00AA6F4C" w:rsidRDefault="00AA6F4C" w:rsidP="00AA6F4C">
      <w:pPr>
        <w:rPr>
          <w:bCs/>
          <w:lang w:val="af-ZA"/>
        </w:rPr>
      </w:pPr>
    </w:p>
    <w:p w14:paraId="0D40C9B5" w14:textId="77777777" w:rsidR="00AA6F4C" w:rsidRPr="00AA6F4C" w:rsidRDefault="00AA6F4C" w:rsidP="00AA6F4C">
      <w:pPr>
        <w:rPr>
          <w:bCs/>
          <w:lang w:val="af-ZA"/>
        </w:rPr>
      </w:pPr>
      <w:r w:rsidRPr="00AA6F4C">
        <w:rPr>
          <w:bCs/>
          <w:lang w:val="af-ZA"/>
        </w:rPr>
        <w:lastRenderedPageBreak/>
        <w:t xml:space="preserve">Discuss the findings in terms of the performance metrics and suggest the best-performing algorithm; further highlight the weaknesses and strengths of each algorithm and their area of application </w:t>
      </w:r>
    </w:p>
    <w:p w14:paraId="35E29C90" w14:textId="77777777" w:rsidR="00AA6F4C" w:rsidRDefault="00AA6F4C"/>
    <w:sectPr w:rsidR="00AA6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F4C"/>
    <w:rsid w:val="00292A21"/>
    <w:rsid w:val="00531376"/>
    <w:rsid w:val="0064147C"/>
    <w:rsid w:val="008D0789"/>
    <w:rsid w:val="00923192"/>
    <w:rsid w:val="00AA6F4C"/>
    <w:rsid w:val="00B165CB"/>
    <w:rsid w:val="00D13BE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D5F66"/>
  <w15:chartTrackingRefBased/>
  <w15:docId w15:val="{0DB87F2B-6B90-4A8A-8124-8D536D8CB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6F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6F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6F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6F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6F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6F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F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F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F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F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6F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6F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6F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6F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6F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F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F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F4C"/>
    <w:rPr>
      <w:rFonts w:eastAsiaTheme="majorEastAsia" w:cstheme="majorBidi"/>
      <w:color w:val="272727" w:themeColor="text1" w:themeTint="D8"/>
    </w:rPr>
  </w:style>
  <w:style w:type="paragraph" w:styleId="Title">
    <w:name w:val="Title"/>
    <w:basedOn w:val="Normal"/>
    <w:next w:val="Normal"/>
    <w:link w:val="TitleChar"/>
    <w:uiPriority w:val="10"/>
    <w:qFormat/>
    <w:rsid w:val="00AA6F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F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F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F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F4C"/>
    <w:pPr>
      <w:spacing w:before="160"/>
      <w:jc w:val="center"/>
    </w:pPr>
    <w:rPr>
      <w:i/>
      <w:iCs/>
      <w:color w:val="404040" w:themeColor="text1" w:themeTint="BF"/>
    </w:rPr>
  </w:style>
  <w:style w:type="character" w:customStyle="1" w:styleId="QuoteChar">
    <w:name w:val="Quote Char"/>
    <w:basedOn w:val="DefaultParagraphFont"/>
    <w:link w:val="Quote"/>
    <w:uiPriority w:val="29"/>
    <w:rsid w:val="00AA6F4C"/>
    <w:rPr>
      <w:i/>
      <w:iCs/>
      <w:color w:val="404040" w:themeColor="text1" w:themeTint="BF"/>
    </w:rPr>
  </w:style>
  <w:style w:type="paragraph" w:styleId="ListParagraph">
    <w:name w:val="List Paragraph"/>
    <w:basedOn w:val="Normal"/>
    <w:uiPriority w:val="34"/>
    <w:qFormat/>
    <w:rsid w:val="00AA6F4C"/>
    <w:pPr>
      <w:ind w:left="720"/>
      <w:contextualSpacing/>
    </w:pPr>
  </w:style>
  <w:style w:type="character" w:styleId="IntenseEmphasis">
    <w:name w:val="Intense Emphasis"/>
    <w:basedOn w:val="DefaultParagraphFont"/>
    <w:uiPriority w:val="21"/>
    <w:qFormat/>
    <w:rsid w:val="00AA6F4C"/>
    <w:rPr>
      <w:i/>
      <w:iCs/>
      <w:color w:val="0F4761" w:themeColor="accent1" w:themeShade="BF"/>
    </w:rPr>
  </w:style>
  <w:style w:type="paragraph" w:styleId="IntenseQuote">
    <w:name w:val="Intense Quote"/>
    <w:basedOn w:val="Normal"/>
    <w:next w:val="Normal"/>
    <w:link w:val="IntenseQuoteChar"/>
    <w:uiPriority w:val="30"/>
    <w:qFormat/>
    <w:rsid w:val="00AA6F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6F4C"/>
    <w:rPr>
      <w:i/>
      <w:iCs/>
      <w:color w:val="0F4761" w:themeColor="accent1" w:themeShade="BF"/>
    </w:rPr>
  </w:style>
  <w:style w:type="character" w:styleId="IntenseReference">
    <w:name w:val="Intense Reference"/>
    <w:basedOn w:val="DefaultParagraphFont"/>
    <w:uiPriority w:val="32"/>
    <w:qFormat/>
    <w:rsid w:val="00AA6F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255</Words>
  <Characters>1456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 Masiteng</dc:creator>
  <cp:keywords/>
  <dc:description/>
  <cp:lastModifiedBy>TI Masiteng</cp:lastModifiedBy>
  <cp:revision>2</cp:revision>
  <dcterms:created xsi:type="dcterms:W3CDTF">2026-09-20T20:43:00Z</dcterms:created>
  <dcterms:modified xsi:type="dcterms:W3CDTF">2026-09-20T21:02:00Z</dcterms:modified>
</cp:coreProperties>
</file>