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E5" w:rsidRPr="00F900E6" w:rsidRDefault="002E57E5" w:rsidP="002E57E5">
      <w:pPr>
        <w:spacing w:before="120" w:after="120" w:line="288" w:lineRule="auto"/>
        <w:jc w:val="center"/>
        <w:rPr>
          <w:b/>
          <w:sz w:val="32"/>
        </w:rPr>
      </w:pPr>
      <w:r w:rsidRPr="00F900E6">
        <w:rPr>
          <w:b/>
          <w:sz w:val="32"/>
        </w:rPr>
        <w:t>BÀI TẬP NHÓM TN207</w:t>
      </w:r>
    </w:p>
    <w:p w:rsidR="0044280A" w:rsidRPr="0044280A" w:rsidRDefault="0044280A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  <w:r w:rsidRPr="0044280A">
        <w:rPr>
          <w:b/>
          <w:sz w:val="28"/>
        </w:rPr>
        <w:tab/>
        <w:t xml:space="preserve">Nhóm: </w:t>
      </w:r>
      <w:r w:rsidR="00F32E82">
        <w:rPr>
          <w:b/>
          <w:sz w:val="28"/>
        </w:rPr>
        <w:t>12</w:t>
      </w:r>
    </w:p>
    <w:p w:rsidR="0044280A" w:rsidRDefault="0044280A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  <w:r w:rsidRPr="0044280A">
        <w:rPr>
          <w:b/>
          <w:sz w:val="28"/>
        </w:rPr>
        <w:tab/>
        <w:t xml:space="preserve">Số thứ tự đề tài: </w:t>
      </w:r>
      <w:r w:rsidR="00F32E82">
        <w:rPr>
          <w:b/>
          <w:sz w:val="28"/>
        </w:rPr>
        <w:t>5</w:t>
      </w:r>
    </w:p>
    <w:p w:rsidR="002E57E5" w:rsidRPr="0044280A" w:rsidRDefault="002E57E5" w:rsidP="002E57E5">
      <w:pPr>
        <w:tabs>
          <w:tab w:val="left" w:pos="3402"/>
        </w:tabs>
        <w:spacing w:before="120" w:after="120" w:line="288" w:lineRule="auto"/>
        <w:jc w:val="both"/>
        <w:rPr>
          <w:b/>
          <w:sz w:val="28"/>
        </w:rPr>
      </w:pPr>
    </w:p>
    <w:p w:rsidR="002E57E5" w:rsidRPr="00F900E6" w:rsidRDefault="002E57E5" w:rsidP="00F900E6">
      <w:pPr>
        <w:spacing w:before="120" w:after="120" w:line="288" w:lineRule="auto"/>
        <w:jc w:val="both"/>
        <w:rPr>
          <w:b/>
          <w:sz w:val="28"/>
        </w:rPr>
      </w:pPr>
      <w:r w:rsidRPr="00F900E6">
        <w:rPr>
          <w:b/>
          <w:sz w:val="28"/>
        </w:rPr>
        <w:t>BẢNG PHÂN CÔNG – ĐÁNH GIÁ THỰC HIỆ</w:t>
      </w:r>
      <w:r w:rsidR="00F900E6" w:rsidRPr="00F900E6">
        <w:rPr>
          <w:b/>
          <w:sz w:val="28"/>
        </w:rPr>
        <w:t>N</w:t>
      </w:r>
      <w:r w:rsidR="009A6FD5">
        <w:rPr>
          <w:b/>
          <w:sz w:val="28"/>
        </w:rPr>
        <w:t xml:space="preserve"> BÀI TẬP</w:t>
      </w:r>
    </w:p>
    <w:p w:rsidR="0044280A" w:rsidRDefault="0044280A" w:rsidP="002E57E5">
      <w:pPr>
        <w:spacing w:before="120" w:after="120" w:line="288" w:lineRule="auto"/>
        <w:jc w:val="both"/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217"/>
        <w:gridCol w:w="1933"/>
        <w:gridCol w:w="1889"/>
        <w:gridCol w:w="1660"/>
        <w:gridCol w:w="981"/>
        <w:gridCol w:w="1393"/>
      </w:tblGrid>
      <w:tr w:rsidR="003448AF" w:rsidTr="003448AF">
        <w:trPr>
          <w:jc w:val="center"/>
        </w:trPr>
        <w:tc>
          <w:tcPr>
            <w:tcW w:w="704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STT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MSSV</w:t>
            </w:r>
          </w:p>
        </w:tc>
        <w:tc>
          <w:tcPr>
            <w:tcW w:w="1985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Họ và tên</w:t>
            </w:r>
          </w:p>
        </w:tc>
        <w:tc>
          <w:tcPr>
            <w:tcW w:w="1842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Công việc được phân công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 w:rsidRPr="0044280A">
              <w:rPr>
                <w:b/>
              </w:rPr>
              <w:t>Công việc đã hoàn thành</w:t>
            </w:r>
          </w:p>
        </w:tc>
        <w:tc>
          <w:tcPr>
            <w:tcW w:w="993" w:type="dxa"/>
            <w:shd w:val="clear" w:color="auto" w:fill="FFC000"/>
            <w:vAlign w:val="center"/>
          </w:tcPr>
          <w:p w:rsidR="003448AF" w:rsidRPr="0044280A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Tự đ</w:t>
            </w:r>
            <w:r w:rsidRPr="0044280A">
              <w:rPr>
                <w:b/>
              </w:rPr>
              <w:t>ánh giá (10)</w:t>
            </w:r>
          </w:p>
        </w:tc>
        <w:tc>
          <w:tcPr>
            <w:tcW w:w="1417" w:type="dxa"/>
            <w:shd w:val="clear" w:color="auto" w:fill="FFC000"/>
            <w:vAlign w:val="center"/>
          </w:tcPr>
          <w:p w:rsidR="003448AF" w:rsidRDefault="003448AF" w:rsidP="002E57E5">
            <w:pPr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Thành viên khác đ</w:t>
            </w:r>
            <w:r w:rsidRPr="0044280A">
              <w:rPr>
                <w:b/>
              </w:rPr>
              <w:t>ánh giá (10)</w:t>
            </w:r>
          </w:p>
        </w:tc>
      </w:tr>
      <w:tr w:rsidR="003448AF" w:rsidTr="003448AF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3448AF" w:rsidRDefault="003448AF" w:rsidP="002E57E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center"/>
            </w:pPr>
            <w:r>
              <w:t>B1809127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both"/>
            </w:pPr>
            <w:r>
              <w:t>Trần Văn Hòa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448AF" w:rsidRDefault="00730EF4" w:rsidP="002E57E5">
            <w:pPr>
              <w:spacing w:before="120" w:after="120" w:line="288" w:lineRule="auto"/>
              <w:jc w:val="both"/>
            </w:pPr>
            <w:r>
              <w:t>Class MyPublics, frmMain, frmDangNhap, frmThoatDangNhap, frmHangHoa,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417" w:type="dxa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</w:tr>
      <w:tr w:rsidR="003448AF" w:rsidTr="003448AF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3448AF" w:rsidRDefault="003448AF" w:rsidP="002E57E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center"/>
            </w:pPr>
            <w:r>
              <w:t>B1809217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both"/>
            </w:pPr>
            <w:r>
              <w:t>Trần Phong Bão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448AF" w:rsidRDefault="00730EF4" w:rsidP="002E57E5">
            <w:pPr>
              <w:spacing w:before="120" w:after="120" w:line="288" w:lineRule="auto"/>
              <w:jc w:val="both"/>
            </w:pPr>
            <w:r w:rsidRPr="00730EF4">
              <w:t>Class MyPublics, frmMain, frmDangNhap</w:t>
            </w:r>
            <w:r>
              <w:t>, frmLoaiHang, frmPhatSinh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417" w:type="dxa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</w:tr>
      <w:tr w:rsidR="003448AF" w:rsidTr="003448AF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3448AF" w:rsidRDefault="003448AF" w:rsidP="002E57E5">
            <w:pPr>
              <w:pStyle w:val="ListParagraph"/>
              <w:numPr>
                <w:ilvl w:val="0"/>
                <w:numId w:val="3"/>
              </w:numPr>
              <w:spacing w:before="120" w:after="120" w:line="288" w:lineRule="auto"/>
              <w:ind w:left="470" w:hanging="357"/>
              <w:contextualSpacing w:val="0"/>
              <w:jc w:val="both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center"/>
            </w:pPr>
            <w:r>
              <w:t>B1809231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48AF" w:rsidRDefault="00F32E82" w:rsidP="002E57E5">
            <w:pPr>
              <w:spacing w:before="120" w:after="120" w:line="288" w:lineRule="auto"/>
              <w:jc w:val="both"/>
            </w:pPr>
            <w:r>
              <w:t>Đoàn Huỳnh Giao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448AF" w:rsidRDefault="00730EF4" w:rsidP="002E57E5">
            <w:pPr>
              <w:spacing w:before="120" w:after="120" w:line="288" w:lineRule="auto"/>
              <w:jc w:val="both"/>
            </w:pPr>
            <w:r w:rsidRPr="00730EF4">
              <w:t>Class MyPublics, frmMain, frmDangNhap</w:t>
            </w:r>
            <w:r>
              <w:t>, frmDoiMatKhau, frmNhanVien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  <w:tc>
          <w:tcPr>
            <w:tcW w:w="1417" w:type="dxa"/>
            <w:vAlign w:val="center"/>
          </w:tcPr>
          <w:p w:rsidR="003448AF" w:rsidRDefault="003448AF" w:rsidP="002E57E5">
            <w:pPr>
              <w:spacing w:before="120" w:after="120" w:line="288" w:lineRule="auto"/>
              <w:jc w:val="both"/>
            </w:pPr>
          </w:p>
        </w:tc>
      </w:tr>
    </w:tbl>
    <w:p w:rsidR="0044280A" w:rsidRDefault="0044280A" w:rsidP="002E57E5">
      <w:pPr>
        <w:spacing w:before="120" w:after="120" w:line="288" w:lineRule="auto"/>
        <w:jc w:val="both"/>
      </w:pPr>
    </w:p>
    <w:p w:rsidR="002E57E5" w:rsidRPr="00120526" w:rsidRDefault="002E57E5" w:rsidP="00F900E6">
      <w:pPr>
        <w:spacing w:before="120" w:after="120" w:line="288" w:lineRule="auto"/>
        <w:jc w:val="both"/>
        <w:rPr>
          <w:sz w:val="28"/>
        </w:rPr>
      </w:pPr>
      <w:r w:rsidRPr="00F900E6">
        <w:rPr>
          <w:b/>
          <w:sz w:val="28"/>
        </w:rPr>
        <w:t>KẾT QUẢ THỰC HIỆN</w:t>
      </w:r>
      <w:r w:rsidR="00120526">
        <w:rPr>
          <w:b/>
          <w:sz w:val="28"/>
        </w:rPr>
        <w:t xml:space="preserve"> </w:t>
      </w:r>
      <w:r w:rsidR="00120526">
        <w:rPr>
          <w:sz w:val="28"/>
        </w:rPr>
        <w:t>(Hình ảnh, diễn giải)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>Form đăng nhập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>Form chính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Pr="002E57E5" w:rsidRDefault="002E57E5" w:rsidP="002E57E5">
      <w:pPr>
        <w:pStyle w:val="ListParagraph"/>
        <w:numPr>
          <w:ilvl w:val="0"/>
          <w:numId w:val="4"/>
        </w:numPr>
        <w:spacing w:before="120" w:after="120" w:line="288" w:lineRule="auto"/>
        <w:ind w:left="426" w:hanging="426"/>
        <w:contextualSpacing w:val="0"/>
        <w:jc w:val="both"/>
        <w:rPr>
          <w:b/>
        </w:rPr>
      </w:pPr>
      <w:r w:rsidRPr="002E57E5">
        <w:rPr>
          <w:b/>
        </w:rPr>
        <w:t xml:space="preserve">Form </w:t>
      </w:r>
      <w:r>
        <w:rPr>
          <w:b/>
        </w:rPr>
        <w:t>…</w:t>
      </w: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p w:rsidR="002E57E5" w:rsidRDefault="002E57E5" w:rsidP="002E57E5">
      <w:pPr>
        <w:spacing w:before="120" w:after="120" w:line="288" w:lineRule="auto"/>
        <w:jc w:val="both"/>
      </w:pPr>
    </w:p>
    <w:sectPr w:rsidR="002E57E5" w:rsidSect="00464A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477"/>
    <w:multiLevelType w:val="hybridMultilevel"/>
    <w:tmpl w:val="13DC3592"/>
    <w:lvl w:ilvl="0" w:tplc="F7DEC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2224A"/>
    <w:multiLevelType w:val="hybridMultilevel"/>
    <w:tmpl w:val="52B07C68"/>
    <w:lvl w:ilvl="0" w:tplc="71F663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35779"/>
    <w:multiLevelType w:val="hybridMultilevel"/>
    <w:tmpl w:val="14A4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E2B60"/>
    <w:multiLevelType w:val="hybridMultilevel"/>
    <w:tmpl w:val="9AC03A36"/>
    <w:lvl w:ilvl="0" w:tplc="F7DEC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0A"/>
    <w:rsid w:val="000D0336"/>
    <w:rsid w:val="000E686F"/>
    <w:rsid w:val="00120526"/>
    <w:rsid w:val="001F0D30"/>
    <w:rsid w:val="002C39B3"/>
    <w:rsid w:val="002E57E5"/>
    <w:rsid w:val="003448AF"/>
    <w:rsid w:val="00407296"/>
    <w:rsid w:val="0044280A"/>
    <w:rsid w:val="00464A67"/>
    <w:rsid w:val="00667AF1"/>
    <w:rsid w:val="00730EF4"/>
    <w:rsid w:val="007D50EB"/>
    <w:rsid w:val="00833F48"/>
    <w:rsid w:val="009A6FD5"/>
    <w:rsid w:val="00BD1425"/>
    <w:rsid w:val="00DF224E"/>
    <w:rsid w:val="00F32E82"/>
    <w:rsid w:val="00F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BEAAB-2E6B-4BDD-BA75-567395E3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bmth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5</cp:revision>
  <dcterms:created xsi:type="dcterms:W3CDTF">2020-12-09T21:54:00Z</dcterms:created>
  <dcterms:modified xsi:type="dcterms:W3CDTF">2020-12-23T08:50:00Z</dcterms:modified>
</cp:coreProperties>
</file>