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164DD246" w:rsidR="004E01D5" w:rsidRPr="004E01D5" w:rsidRDefault="00973316" w:rsidP="004E01D5">
      <w:pPr>
        <w:pStyle w:val="Zaglavljenaslovnestrane"/>
        <w:rPr>
          <w:noProof/>
        </w:rPr>
      </w:pPr>
      <w:r>
        <w:rPr>
          <w:noProof/>
        </w:rPr>
        <w:t>Programski prevodioci 1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7636481A" w:rsidR="00F06BB2" w:rsidRPr="004E01D5" w:rsidRDefault="00875F9D" w:rsidP="00F06BB2">
      <w:pPr>
        <w:pStyle w:val="Naslovteze"/>
        <w:rPr>
          <w:noProof/>
        </w:rPr>
      </w:pPr>
      <w:r>
        <w:rPr>
          <w:noProof/>
        </w:rPr>
        <w:t>Projekat</w:t>
      </w:r>
    </w:p>
    <w:p w14:paraId="6AFC1A7C" w14:textId="2E0F65F9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 xml:space="preserve">Izveštaj o urađenom </w:t>
      </w:r>
      <w:r w:rsidR="00CE789B">
        <w:rPr>
          <w:noProof/>
        </w:rPr>
        <w:t>projketu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A0D2165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0FF96F3A" w:rsidR="00870CF4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</w:t>
            </w:r>
            <w:r w:rsidR="00196C7A" w:rsidRPr="004E01D5">
              <w:rPr>
                <w:noProof/>
              </w:rPr>
              <w:t>:</w:t>
            </w:r>
          </w:p>
        </w:tc>
      </w:tr>
      <w:tr w:rsidR="00870CF4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083CEE13" w14:textId="238150E7" w:rsidR="00870CF4" w:rsidRDefault="00870CF4" w:rsidP="00870CF4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prof. dr. Dragan Bojić</w:t>
            </w:r>
          </w:p>
          <w:p w14:paraId="466F724A" w14:textId="77777777" w:rsidR="00870CF4" w:rsidRDefault="00870CF4" w:rsidP="00870CF4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as. ms. Maja Vukasović</w:t>
            </w:r>
          </w:p>
          <w:p w14:paraId="68EFD95C" w14:textId="0D8A559D" w:rsidR="00870CF4" w:rsidRPr="00E942E8" w:rsidRDefault="00870CF4" w:rsidP="00870CF4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 xml:space="preserve">as. ms. Mihajlo Ogrizović </w:t>
            </w:r>
          </w:p>
        </w:tc>
        <w:tc>
          <w:tcPr>
            <w:tcW w:w="4676" w:type="dxa"/>
            <w:vAlign w:val="center"/>
          </w:tcPr>
          <w:p w14:paraId="547295C8" w14:textId="0A992904" w:rsidR="00870CF4" w:rsidRPr="00CE789B" w:rsidRDefault="00870CF4" w:rsidP="00870CF4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Teodora Pavlović</w:t>
            </w:r>
            <w:r>
              <w:rPr>
                <w:noProof/>
                <w:lang w:val="sr-Latn-RS"/>
              </w:rPr>
              <w:t xml:space="preserve"> 2019/00685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3975F3A5" w14:textId="236A4AC4" w:rsidR="00F06BB2" w:rsidRDefault="004E01D5" w:rsidP="000E5876">
      <w:pPr>
        <w:pStyle w:val="Vremepredajeteze"/>
        <w:ind w:left="2880" w:firstLine="720"/>
        <w:jc w:val="left"/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CE789B">
        <w:rPr>
          <w:noProof/>
        </w:rPr>
        <w:t>jun 2023.</w:t>
      </w:r>
    </w:p>
    <w:p w14:paraId="47B446D2" w14:textId="26AB7124" w:rsidR="00F06BB2" w:rsidRPr="00AB423C" w:rsidRDefault="00870CF4" w:rsidP="00AB423C">
      <w:pPr>
        <w:pStyle w:val="Inivonaslova-Poglavlje"/>
        <w:numPr>
          <w:ilvl w:val="0"/>
          <w:numId w:val="0"/>
        </w:numPr>
        <w:jc w:val="center"/>
        <w:rPr>
          <w:rFonts w:cs="Times New Roman"/>
          <w:sz w:val="36"/>
          <w:szCs w:val="36"/>
          <w:lang w:val="sr-Latn-RS"/>
        </w:rPr>
      </w:pPr>
      <w:bookmarkStart w:id="0" w:name="_Toc254342941"/>
      <w:r w:rsidRPr="00AB423C">
        <w:rPr>
          <w:rFonts w:cs="Times New Roman"/>
          <w:sz w:val="36"/>
          <w:szCs w:val="36"/>
          <w:lang w:val="sr-Latn-RS"/>
        </w:rPr>
        <w:lastRenderedPageBreak/>
        <w:t>opis</w:t>
      </w:r>
      <w:r w:rsidR="000E5876" w:rsidRPr="00AB423C">
        <w:rPr>
          <w:rFonts w:cs="Times New Roman"/>
          <w:sz w:val="36"/>
          <w:szCs w:val="36"/>
          <w:lang w:val="sr-Latn-RS"/>
        </w:rPr>
        <w:t xml:space="preserve"> zadatka</w:t>
      </w:r>
    </w:p>
    <w:p w14:paraId="4388549C" w14:textId="5EF8ED46" w:rsidR="004E7982" w:rsidRPr="004E7982" w:rsidRDefault="00870CF4" w:rsidP="004E7982">
      <w:pPr>
        <w:pStyle w:val="Osnovnitekst"/>
        <w:spacing w:after="0"/>
        <w:rPr>
          <w:rFonts w:asciiTheme="minorHAnsi" w:hAnsiTheme="minorHAnsi" w:cstheme="minorHAnsi"/>
          <w:lang w:val="en-US"/>
        </w:rPr>
      </w:pPr>
      <w:r w:rsidRPr="004E7982">
        <w:rPr>
          <w:rFonts w:asciiTheme="minorHAnsi" w:hAnsiTheme="minorHAnsi" w:cstheme="minorHAnsi"/>
          <w:lang w:val="sr-Latn-RS"/>
        </w:rPr>
        <w:t xml:space="preserve">Zadatak ovog projekta je realizacija kompajlera za programski jezik Mikrojavu. </w:t>
      </w:r>
      <w:r w:rsidR="004E7982" w:rsidRPr="004E7982">
        <w:rPr>
          <w:rFonts w:asciiTheme="minorHAnsi" w:hAnsiTheme="minorHAnsi" w:cstheme="minorHAnsi"/>
          <w:lang w:val="sr-Latn-RS"/>
        </w:rPr>
        <w:t xml:space="preserve"> Programski prevodilac za </w:t>
      </w:r>
      <w:proofErr w:type="spellStart"/>
      <w:r w:rsidR="004E7982" w:rsidRPr="004E7982">
        <w:rPr>
          <w:rFonts w:asciiTheme="minorHAnsi" w:hAnsiTheme="minorHAnsi" w:cstheme="minorHAnsi"/>
          <w:lang w:val="sr-Latn-RS"/>
        </w:rPr>
        <w:t>Mikrojavu</w:t>
      </w:r>
      <w:proofErr w:type="spellEnd"/>
      <w:r w:rsidR="004E7982" w:rsidRPr="004E7982">
        <w:rPr>
          <w:rFonts w:asciiTheme="minorHAnsi" w:hAnsiTheme="minorHAnsi" w:cstheme="minorHAnsi"/>
          <w:lang w:val="sr-Latn-RS"/>
        </w:rPr>
        <w:t xml:space="preserve"> ima četiri faze</w:t>
      </w:r>
      <w:r w:rsidR="004E7982" w:rsidRPr="004E7982">
        <w:rPr>
          <w:rFonts w:asciiTheme="minorHAnsi" w:hAnsiTheme="minorHAnsi" w:cstheme="minorHAnsi"/>
          <w:lang w:val="en-US"/>
        </w:rPr>
        <w:t>:</w:t>
      </w:r>
    </w:p>
    <w:p w14:paraId="154E5416" w14:textId="04FD5CD5" w:rsidR="004E7982" w:rsidRPr="004E7982" w:rsidRDefault="004E7982" w:rsidP="004E7982">
      <w:pPr>
        <w:pStyle w:val="Osnovnitekst"/>
        <w:numPr>
          <w:ilvl w:val="0"/>
          <w:numId w:val="28"/>
        </w:numPr>
        <w:spacing w:after="0"/>
        <w:rPr>
          <w:rFonts w:asciiTheme="minorHAnsi" w:hAnsiTheme="minorHAnsi" w:cstheme="minorHAnsi"/>
          <w:lang w:val="en-US"/>
        </w:rPr>
      </w:pPr>
      <w:proofErr w:type="spellStart"/>
      <w:r w:rsidRPr="004E7982">
        <w:rPr>
          <w:rFonts w:asciiTheme="minorHAnsi" w:hAnsiTheme="minorHAnsi" w:cstheme="minorHAnsi"/>
          <w:lang w:val="en-US"/>
        </w:rPr>
        <w:t>Leksi</w:t>
      </w:r>
      <w:r w:rsidRPr="004E7982">
        <w:rPr>
          <w:rFonts w:asciiTheme="minorHAnsi" w:hAnsiTheme="minorHAnsi" w:cstheme="minorHAnsi"/>
          <w:lang w:val="sr-Latn-RS"/>
        </w:rPr>
        <w:t>čku</w:t>
      </w:r>
      <w:proofErr w:type="spellEnd"/>
      <w:r w:rsidRPr="004E7982">
        <w:rPr>
          <w:rFonts w:asciiTheme="minorHAnsi" w:hAnsiTheme="minorHAnsi" w:cstheme="minorHAnsi"/>
          <w:lang w:val="sr-Latn-RS"/>
        </w:rPr>
        <w:t xml:space="preserve"> analizu</w:t>
      </w:r>
    </w:p>
    <w:p w14:paraId="3503CCFE" w14:textId="5E01A2EB" w:rsidR="004E7982" w:rsidRPr="004E7982" w:rsidRDefault="004E7982" w:rsidP="004E7982">
      <w:pPr>
        <w:pStyle w:val="Osnovnitekst"/>
        <w:numPr>
          <w:ilvl w:val="0"/>
          <w:numId w:val="28"/>
        </w:numPr>
        <w:spacing w:after="0"/>
        <w:rPr>
          <w:rFonts w:asciiTheme="minorHAnsi" w:hAnsiTheme="minorHAnsi" w:cstheme="minorHAnsi"/>
          <w:lang w:val="en-US"/>
        </w:rPr>
      </w:pPr>
      <w:r w:rsidRPr="004E7982">
        <w:rPr>
          <w:rFonts w:asciiTheme="minorHAnsi" w:hAnsiTheme="minorHAnsi" w:cstheme="minorHAnsi"/>
          <w:lang w:val="sr-Latn-RS"/>
        </w:rPr>
        <w:t>Sintaksnu analizu</w:t>
      </w:r>
    </w:p>
    <w:p w14:paraId="03AABD7C" w14:textId="28EF48AE" w:rsidR="004E7982" w:rsidRPr="004E7982" w:rsidRDefault="004E7982" w:rsidP="004E7982">
      <w:pPr>
        <w:pStyle w:val="Osnovnitekst"/>
        <w:numPr>
          <w:ilvl w:val="0"/>
          <w:numId w:val="28"/>
        </w:numPr>
        <w:spacing w:after="0"/>
        <w:rPr>
          <w:rFonts w:asciiTheme="minorHAnsi" w:hAnsiTheme="minorHAnsi" w:cstheme="minorHAnsi"/>
          <w:lang w:val="en-US"/>
        </w:rPr>
      </w:pPr>
      <w:r w:rsidRPr="004E7982">
        <w:rPr>
          <w:rFonts w:asciiTheme="minorHAnsi" w:hAnsiTheme="minorHAnsi" w:cstheme="minorHAnsi"/>
          <w:lang w:val="sr-Latn-RS"/>
        </w:rPr>
        <w:t>Semantičku analizu</w:t>
      </w:r>
    </w:p>
    <w:p w14:paraId="22D3FD37" w14:textId="62C43EE2" w:rsidR="004E7982" w:rsidRPr="004E7982" w:rsidRDefault="004E7982" w:rsidP="004E7982">
      <w:pPr>
        <w:pStyle w:val="Osnovnitekst"/>
        <w:numPr>
          <w:ilvl w:val="0"/>
          <w:numId w:val="28"/>
        </w:numPr>
        <w:spacing w:after="0"/>
        <w:rPr>
          <w:rFonts w:asciiTheme="minorHAnsi" w:hAnsiTheme="minorHAnsi" w:cstheme="minorHAnsi"/>
          <w:lang w:val="en-US"/>
        </w:rPr>
      </w:pPr>
      <w:r w:rsidRPr="004E7982">
        <w:rPr>
          <w:rFonts w:asciiTheme="minorHAnsi" w:hAnsiTheme="minorHAnsi" w:cstheme="minorHAnsi"/>
          <w:lang w:val="sr-Latn-RS"/>
        </w:rPr>
        <w:t>Generisanje koda</w:t>
      </w:r>
    </w:p>
    <w:p w14:paraId="1B8FA851" w14:textId="0AE68366" w:rsidR="004E7982" w:rsidRDefault="004E7982" w:rsidP="004E7982">
      <w:pPr>
        <w:pStyle w:val="Osnovnitekst"/>
        <w:ind w:firstLine="720"/>
        <w:rPr>
          <w:lang w:val="en-US"/>
        </w:rPr>
      </w:pPr>
      <w:proofErr w:type="spellStart"/>
      <w:r w:rsidRPr="004E7982">
        <w:rPr>
          <w:i/>
          <w:iCs/>
          <w:lang w:val="en-US"/>
        </w:rPr>
        <w:t>Leksički</w:t>
      </w:r>
      <w:proofErr w:type="spellEnd"/>
      <w:r w:rsidRPr="004E7982">
        <w:rPr>
          <w:i/>
          <w:iCs/>
          <w:lang w:val="en-US"/>
        </w:rPr>
        <w:t xml:space="preserve"> </w:t>
      </w:r>
      <w:proofErr w:type="spellStart"/>
      <w:r w:rsidRPr="004E7982">
        <w:rPr>
          <w:i/>
          <w:iCs/>
          <w:lang w:val="en-US"/>
        </w:rPr>
        <w:t>analizator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prepozna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lekseme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izdvojenih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izvornog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prepoznaje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greške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>.</w:t>
      </w:r>
    </w:p>
    <w:p w14:paraId="1436B751" w14:textId="657AAEAF" w:rsidR="004E7982" w:rsidRDefault="004E7982" w:rsidP="004E7982">
      <w:pPr>
        <w:pStyle w:val="Osnovnitekst"/>
        <w:ind w:firstLine="0"/>
        <w:rPr>
          <w:lang w:val="en-US"/>
        </w:rPr>
      </w:pPr>
      <w:r>
        <w:rPr>
          <w:lang w:val="en-US"/>
        </w:rPr>
        <w:tab/>
      </w:r>
      <w:proofErr w:type="spellStart"/>
      <w:r w:rsidRPr="004E7982">
        <w:rPr>
          <w:i/>
          <w:iCs/>
          <w:lang w:val="en-US"/>
        </w:rPr>
        <w:t>Sintaksni</w:t>
      </w:r>
      <w:proofErr w:type="spellEnd"/>
      <w:r w:rsidRPr="004E7982">
        <w:rPr>
          <w:i/>
          <w:iCs/>
          <w:lang w:val="en-US"/>
        </w:rPr>
        <w:t xml:space="preserve"> </w:t>
      </w:r>
      <w:proofErr w:type="spellStart"/>
      <w:r w:rsidRPr="004E7982">
        <w:rPr>
          <w:i/>
          <w:iCs/>
          <w:lang w:val="en-US"/>
        </w:rPr>
        <w:t>analizator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prepozna</w:t>
      </w:r>
      <w:proofErr w:type="spellEnd"/>
      <w:r>
        <w:rPr>
          <w:lang w:val="en-US"/>
        </w:rPr>
        <w:t xml:space="preserve"> da li </w:t>
      </w:r>
      <w:proofErr w:type="spellStart"/>
      <w:r>
        <w:rPr>
          <w:lang w:val="en-US"/>
        </w:rPr>
        <w:t>izdvojeni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formiraju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gramatiku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parsiranja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uspešnosti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prepozna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sintaksna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greška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odgovarajuća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>.</w:t>
      </w:r>
    </w:p>
    <w:p w14:paraId="3C9AD55D" w14:textId="26CA89A1" w:rsidR="00AB423C" w:rsidRDefault="00AB423C" w:rsidP="004E7982">
      <w:pPr>
        <w:pStyle w:val="Osnovnitekst"/>
        <w:ind w:firstLine="0"/>
        <w:rPr>
          <w:lang w:val="en-US"/>
        </w:rPr>
      </w:pPr>
      <w:r>
        <w:rPr>
          <w:lang w:val="en-US"/>
        </w:rPr>
        <w:tab/>
      </w:r>
      <w:proofErr w:type="spellStart"/>
      <w:r w:rsidRPr="00AB423C">
        <w:rPr>
          <w:i/>
          <w:iCs/>
          <w:lang w:val="en-US"/>
        </w:rPr>
        <w:t>Semantički</w:t>
      </w:r>
      <w:proofErr w:type="spellEnd"/>
      <w:r w:rsidRPr="00AB423C">
        <w:rPr>
          <w:i/>
          <w:iCs/>
          <w:lang w:val="en-US"/>
        </w:rPr>
        <w:t xml:space="preserve"> </w:t>
      </w:r>
      <w:proofErr w:type="spellStart"/>
      <w:r w:rsidRPr="00AB423C">
        <w:rPr>
          <w:i/>
          <w:iCs/>
          <w:lang w:val="en-US"/>
        </w:rPr>
        <w:t>analizator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formira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prepozna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semantička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adekvatnu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>.</w:t>
      </w:r>
    </w:p>
    <w:p w14:paraId="26A3D8A4" w14:textId="0451E74B" w:rsidR="00AB423C" w:rsidRDefault="00AB423C" w:rsidP="004E7982">
      <w:pPr>
        <w:pStyle w:val="Osnovnitekst"/>
        <w:ind w:firstLine="0"/>
        <w:rPr>
          <w:lang w:val="en-US"/>
        </w:rPr>
      </w:pPr>
      <w:r w:rsidRPr="00AB423C">
        <w:rPr>
          <w:i/>
          <w:iCs/>
          <w:lang w:val="en-US"/>
        </w:rPr>
        <w:tab/>
      </w:r>
      <w:proofErr w:type="spellStart"/>
      <w:r w:rsidRPr="00AB423C">
        <w:rPr>
          <w:i/>
          <w:iCs/>
          <w:lang w:val="en-US"/>
        </w:rPr>
        <w:t>Generisanje</w:t>
      </w:r>
      <w:proofErr w:type="spellEnd"/>
      <w:r w:rsidRPr="00AB423C">
        <w:rPr>
          <w:i/>
          <w:iCs/>
          <w:lang w:val="en-US"/>
        </w:rPr>
        <w:t xml:space="preserve"> </w:t>
      </w:r>
      <w:proofErr w:type="spellStart"/>
      <w:r w:rsidRPr="00AB423C">
        <w:rPr>
          <w:i/>
          <w:iCs/>
          <w:lang w:val="en-US"/>
        </w:rPr>
        <w:t>koda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prevodi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sintaksno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semantički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izvršni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>.</w:t>
      </w:r>
    </w:p>
    <w:p w14:paraId="32F8750A" w14:textId="77777777" w:rsidR="00AB423C" w:rsidRDefault="00AB423C" w:rsidP="004E7982">
      <w:pPr>
        <w:pStyle w:val="Osnovnitekst"/>
        <w:ind w:firstLine="0"/>
        <w:rPr>
          <w:lang w:val="en-US"/>
        </w:rPr>
      </w:pPr>
    </w:p>
    <w:p w14:paraId="23C13F69" w14:textId="77777777" w:rsidR="00AB423C" w:rsidRDefault="00AB423C" w:rsidP="004E7982">
      <w:pPr>
        <w:pStyle w:val="Osnovnitekst"/>
        <w:ind w:firstLine="0"/>
        <w:rPr>
          <w:lang w:val="en-US"/>
        </w:rPr>
      </w:pPr>
    </w:p>
    <w:p w14:paraId="6EBA1234" w14:textId="001D4E75" w:rsidR="00AB423C" w:rsidRPr="00AB423C" w:rsidRDefault="00AB423C" w:rsidP="00AB423C">
      <w:pPr>
        <w:pStyle w:val="Osnovnitekst"/>
        <w:ind w:firstLine="0"/>
        <w:jc w:val="center"/>
        <w:rPr>
          <w:b/>
          <w:bCs/>
          <w:sz w:val="32"/>
          <w:szCs w:val="32"/>
          <w:lang w:val="en-US"/>
        </w:rPr>
      </w:pPr>
      <w:r w:rsidRPr="00AB423C">
        <w:rPr>
          <w:b/>
          <w:bCs/>
          <w:sz w:val="32"/>
          <w:szCs w:val="32"/>
          <w:lang w:val="en-US"/>
        </w:rPr>
        <w:t>OPIS KOMANDI ZA GENERISANJE JAVA KODA</w:t>
      </w:r>
    </w:p>
    <w:p w14:paraId="34D86463" w14:textId="23FFBBB4" w:rsidR="00AB423C" w:rsidRDefault="00AB423C" w:rsidP="00AB423C">
      <w:pPr>
        <w:pStyle w:val="Osnovnitekst"/>
        <w:ind w:firstLine="720"/>
      </w:pPr>
      <w:r>
        <w:t xml:space="preserve">Specifikacija leksičkog analizatora mora da se smesti u fajl </w:t>
      </w:r>
      <w:proofErr w:type="spellStart"/>
      <w:r>
        <w:t>src</w:t>
      </w:r>
      <w:proofErr w:type="spellEnd"/>
      <w:r>
        <w:t>/</w:t>
      </w:r>
      <w:proofErr w:type="spellStart"/>
      <w:r>
        <w:t>spec</w:t>
      </w:r>
      <w:proofErr w:type="spellEnd"/>
      <w:r>
        <w:t>/</w:t>
      </w:r>
      <w:proofErr w:type="spellStart"/>
      <w:r>
        <w:t>mjlexer.flex</w:t>
      </w:r>
      <w:proofErr w:type="spellEnd"/>
      <w:r>
        <w:t>. Specifikacija .</w:t>
      </w:r>
      <w:proofErr w:type="spellStart"/>
      <w:r>
        <w:t>flex</w:t>
      </w:r>
      <w:proofErr w:type="spellEnd"/>
      <w:r>
        <w:t xml:space="preserve"> se transformiše u implementaciju </w:t>
      </w:r>
      <w:proofErr w:type="spellStart"/>
      <w:r>
        <w:t>leksera</w:t>
      </w:r>
      <w:proofErr w:type="spellEnd"/>
      <w:r>
        <w:t xml:space="preserve"> na programskom jeziku Java korišćenjem alata </w:t>
      </w:r>
      <w:proofErr w:type="spellStart"/>
      <w:r>
        <w:t>JFlex</w:t>
      </w:r>
      <w:proofErr w:type="spellEnd"/>
      <w:r>
        <w:t xml:space="preserve"> sa sajta predmeta.</w:t>
      </w:r>
    </w:p>
    <w:p w14:paraId="75C6D97A" w14:textId="6B54937F" w:rsidR="00AB423C" w:rsidRPr="00AB423C" w:rsidRDefault="00AB423C" w:rsidP="00AB423C">
      <w:pPr>
        <w:pStyle w:val="Osnovnitekst"/>
        <w:ind w:firstLine="720"/>
        <w:rPr>
          <w:b/>
          <w:bCs/>
          <w:sz w:val="36"/>
          <w:szCs w:val="36"/>
          <w:lang w:val="en-US"/>
        </w:rPr>
      </w:pPr>
      <w:r>
        <w:t xml:space="preserve">Za implementaciju </w:t>
      </w:r>
      <w:proofErr w:type="spellStart"/>
      <w:r>
        <w:t>parsera</w:t>
      </w:r>
      <w:proofErr w:type="spellEnd"/>
      <w:r>
        <w:t xml:space="preserve"> mora se koristiti generator sintaksnih analizatora AST-CUP (u nastavku teksta: AST-CUP generator). AST-CUP generator je lokalno razvijeno proširenje alata CUP za rad sa sintaksnim stablima.  Mora se koristiti instalacija alata isključivo sa sajta predmeta (biblioteka cup_v10k.jar).</w:t>
      </w:r>
    </w:p>
    <w:bookmarkEnd w:id="0"/>
    <w:p w14:paraId="26AB3850" w14:textId="76C6189B" w:rsidR="008E4C5D" w:rsidRDefault="00AB423C" w:rsidP="00AB423C">
      <w:pPr>
        <w:pStyle w:val="Osnovnitekst"/>
        <w:jc w:val="center"/>
        <w:rPr>
          <w:b/>
          <w:bCs/>
          <w:sz w:val="36"/>
          <w:szCs w:val="36"/>
          <w:lang w:val="sr-Latn-RS"/>
        </w:rPr>
      </w:pPr>
      <w:r w:rsidRPr="00AB423C">
        <w:rPr>
          <w:b/>
          <w:bCs/>
          <w:sz w:val="36"/>
          <w:szCs w:val="36"/>
          <w:lang w:val="sr-Latn-RS"/>
        </w:rPr>
        <w:lastRenderedPageBreak/>
        <w:t>OPIS PRILOŽENIH TEST PRIMERA</w:t>
      </w:r>
    </w:p>
    <w:p w14:paraId="1037CB8E" w14:textId="1BACF159" w:rsidR="00C14588" w:rsidRDefault="00C14588" w:rsidP="00C14588">
      <w:pPr>
        <w:pStyle w:val="Osnovnitekst"/>
        <w:rPr>
          <w:lang w:val="sr-Latn-RS"/>
        </w:rPr>
      </w:pPr>
      <w:r>
        <w:rPr>
          <w:lang w:val="sr-Latn-RS"/>
        </w:rPr>
        <w:t xml:space="preserve">Test1 testira sabiranje, poziv funkcije print i </w:t>
      </w:r>
      <w:proofErr w:type="spellStart"/>
      <w:r>
        <w:rPr>
          <w:lang w:val="sr-Latn-RS"/>
        </w:rPr>
        <w:t>read</w:t>
      </w:r>
      <w:proofErr w:type="spellEnd"/>
      <w:r>
        <w:rPr>
          <w:lang w:val="sr-Latn-RS"/>
        </w:rPr>
        <w:t>.</w:t>
      </w:r>
    </w:p>
    <w:p w14:paraId="0BAFB237" w14:textId="0BA42521" w:rsidR="00C14588" w:rsidRDefault="00C14588" w:rsidP="00C14588">
      <w:pPr>
        <w:pStyle w:val="Osnovnitekst"/>
        <w:rPr>
          <w:lang w:val="sr-Latn-RS"/>
        </w:rPr>
      </w:pPr>
      <w:r>
        <w:rPr>
          <w:lang w:val="sr-Latn-RS"/>
        </w:rPr>
        <w:t xml:space="preserve">Test2 testira </w:t>
      </w:r>
      <w:proofErr w:type="spellStart"/>
      <w:r>
        <w:rPr>
          <w:lang w:val="sr-Latn-RS"/>
        </w:rPr>
        <w:t>if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else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while</w:t>
      </w:r>
      <w:proofErr w:type="spellEnd"/>
      <w:r>
        <w:rPr>
          <w:lang w:val="sr-Latn-RS"/>
        </w:rPr>
        <w:t xml:space="preserve">, takođe u </w:t>
      </w:r>
      <w:proofErr w:type="spellStart"/>
      <w:r>
        <w:rPr>
          <w:lang w:val="sr-Latn-RS"/>
        </w:rPr>
        <w:t>if</w:t>
      </w:r>
      <w:proofErr w:type="spellEnd"/>
      <w:r>
        <w:rPr>
          <w:lang w:val="sr-Latn-RS"/>
        </w:rPr>
        <w:t xml:space="preserve">-u imamo još jedan </w:t>
      </w:r>
      <w:proofErr w:type="spellStart"/>
      <w:r>
        <w:rPr>
          <w:lang w:val="sr-Latn-RS"/>
        </w:rPr>
        <w:t>if</w:t>
      </w:r>
      <w:proofErr w:type="spellEnd"/>
      <w:r>
        <w:rPr>
          <w:lang w:val="sr-Latn-RS"/>
        </w:rPr>
        <w:t>.</w:t>
      </w:r>
    </w:p>
    <w:p w14:paraId="759B39F1" w14:textId="652711B5" w:rsidR="00C14588" w:rsidRDefault="00C14588" w:rsidP="00C14588">
      <w:pPr>
        <w:pStyle w:val="Osnovnitekst"/>
        <w:rPr>
          <w:lang w:val="sr-Latn-RS"/>
        </w:rPr>
      </w:pPr>
      <w:r>
        <w:rPr>
          <w:lang w:val="sr-Latn-RS"/>
        </w:rPr>
        <w:t xml:space="preserve">Test3 testira nizove i </w:t>
      </w:r>
      <w:proofErr w:type="spellStart"/>
      <w:r>
        <w:rPr>
          <w:lang w:val="sr-Latn-RS"/>
        </w:rPr>
        <w:t>map</w:t>
      </w:r>
      <w:proofErr w:type="spellEnd"/>
      <w:r>
        <w:rPr>
          <w:lang w:val="sr-Latn-RS"/>
        </w:rPr>
        <w:t xml:space="preserve">. Elementi nizova su tipa </w:t>
      </w:r>
      <w:proofErr w:type="spellStart"/>
      <w:r>
        <w:rPr>
          <w:lang w:val="sr-Latn-RS"/>
        </w:rPr>
        <w:t>char</w:t>
      </w:r>
      <w:proofErr w:type="spellEnd"/>
      <w:r>
        <w:rPr>
          <w:lang w:val="sr-Latn-RS"/>
        </w:rPr>
        <w:t xml:space="preserve"> i tipa </w:t>
      </w:r>
      <w:proofErr w:type="spellStart"/>
      <w:r>
        <w:rPr>
          <w:lang w:val="sr-Latn-RS"/>
        </w:rPr>
        <w:t>int</w:t>
      </w:r>
      <w:proofErr w:type="spellEnd"/>
      <w:r>
        <w:rPr>
          <w:lang w:val="sr-Latn-RS"/>
        </w:rPr>
        <w:t>.</w:t>
      </w:r>
    </w:p>
    <w:p w14:paraId="0BAC0A67" w14:textId="77777777" w:rsidR="00C14588" w:rsidRDefault="00C14588" w:rsidP="00C14588">
      <w:pPr>
        <w:pStyle w:val="Osnovnitekst"/>
        <w:rPr>
          <w:lang w:val="sr-Latn-RS"/>
        </w:rPr>
      </w:pPr>
    </w:p>
    <w:p w14:paraId="2A1013E8" w14:textId="0947065E" w:rsidR="00C14588" w:rsidRDefault="00C14588" w:rsidP="00C14588">
      <w:pPr>
        <w:pStyle w:val="Osnovnitekst"/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NOVOUVEDENE KLASE</w:t>
      </w:r>
    </w:p>
    <w:p w14:paraId="6D13BCF9" w14:textId="77777777" w:rsidR="00C14588" w:rsidRDefault="00C14588" w:rsidP="00C14588">
      <w:pPr>
        <w:pStyle w:val="Osnovnitekst"/>
        <w:jc w:val="left"/>
        <w:rPr>
          <w:lang w:val="sr-Latn-RS"/>
        </w:rPr>
      </w:pPr>
      <w:r>
        <w:rPr>
          <w:lang w:val="sr-Latn-RS"/>
        </w:rPr>
        <w:t xml:space="preserve">U klasi Tip.java dodata su dva tipa </w:t>
      </w:r>
      <w:proofErr w:type="spellStart"/>
      <w:r>
        <w:rPr>
          <w:lang w:val="sr-Latn-RS"/>
        </w:rPr>
        <w:t>Bool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Void</w:t>
      </w:r>
      <w:proofErr w:type="spellEnd"/>
      <w:r>
        <w:rPr>
          <w:lang w:val="sr-Latn-RS"/>
        </w:rPr>
        <w:t xml:space="preserve">, za </w:t>
      </w:r>
      <w:proofErr w:type="spellStart"/>
      <w:r>
        <w:rPr>
          <w:lang w:val="sr-Latn-RS"/>
        </w:rPr>
        <w:t>Void</w:t>
      </w:r>
      <w:proofErr w:type="spellEnd"/>
      <w:r>
        <w:rPr>
          <w:lang w:val="sr-Latn-RS"/>
        </w:rPr>
        <w:t xml:space="preserve"> se koristi polje </w:t>
      </w:r>
      <w:proofErr w:type="spellStart"/>
      <w:r>
        <w:rPr>
          <w:lang w:val="sr-Latn-RS"/>
        </w:rPr>
        <w:t>Class</w:t>
      </w:r>
      <w:proofErr w:type="spellEnd"/>
      <w:r>
        <w:rPr>
          <w:lang w:val="sr-Latn-RS"/>
        </w:rPr>
        <w:t xml:space="preserve"> jer je projekat rađen za nivo B gde nije bilo neophodno implementirati klase.</w:t>
      </w:r>
    </w:p>
    <w:p w14:paraId="1DD64670" w14:textId="3658BD41" w:rsidR="00C14588" w:rsidRPr="00C14588" w:rsidRDefault="00C14588" w:rsidP="00C14588">
      <w:pPr>
        <w:pStyle w:val="Osnovnitekst"/>
        <w:rPr>
          <w:lang w:val="en-US"/>
        </w:rPr>
      </w:pPr>
      <w:r>
        <w:rPr>
          <w:lang w:val="sr-Latn-RS"/>
        </w:rPr>
        <w:t xml:space="preserve">Dodata je i klasa PomocniDump.java koja proširuje klasu </w:t>
      </w:r>
      <w:proofErr w:type="spellStart"/>
      <w:r w:rsidRPr="00C14588">
        <w:rPr>
          <w:lang w:val="en-US"/>
        </w:rPr>
        <w:t>DumpSymbolTableVisitor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Simbola</w:t>
      </w:r>
      <w:proofErr w:type="spellEnd"/>
      <w:r>
        <w:rPr>
          <w:lang w:val="en-US"/>
        </w:rPr>
        <w:t>.</w:t>
      </w:r>
    </w:p>
    <w:p w14:paraId="1E57F8C7" w14:textId="405901B1" w:rsidR="00C14588" w:rsidRPr="00C14588" w:rsidRDefault="00C14588" w:rsidP="00C14588">
      <w:pPr>
        <w:pStyle w:val="Osnovnitekst"/>
        <w:jc w:val="left"/>
        <w:rPr>
          <w:lang w:val="sr-Latn-RS"/>
        </w:rPr>
      </w:pPr>
      <w:r>
        <w:rPr>
          <w:lang w:val="sr-Latn-RS"/>
        </w:rPr>
        <w:t xml:space="preserve"> </w:t>
      </w:r>
    </w:p>
    <w:sectPr w:rsidR="00C14588" w:rsidRPr="00C14588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7AB8" w14:textId="77777777" w:rsidR="00BC2EBB" w:rsidRDefault="00BC2EBB">
      <w:r>
        <w:separator/>
      </w:r>
    </w:p>
  </w:endnote>
  <w:endnote w:type="continuationSeparator" w:id="0">
    <w:p w14:paraId="0AAAAA8A" w14:textId="77777777" w:rsidR="00BC2EBB" w:rsidRDefault="00BC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651B" w14:textId="77777777" w:rsidR="00BC2EBB" w:rsidRDefault="00BC2EBB">
      <w:r>
        <w:separator/>
      </w:r>
    </w:p>
  </w:footnote>
  <w:footnote w:type="continuationSeparator" w:id="0">
    <w:p w14:paraId="080B6615" w14:textId="77777777" w:rsidR="00BC2EBB" w:rsidRDefault="00BC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80982"/>
    <w:multiLevelType w:val="hybridMultilevel"/>
    <w:tmpl w:val="ED0ECEB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C0D3432"/>
    <w:multiLevelType w:val="hybridMultilevel"/>
    <w:tmpl w:val="3DC04418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9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0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3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728843519">
    <w:abstractNumId w:val="6"/>
  </w:num>
  <w:num w:numId="2" w16cid:durableId="1236432771">
    <w:abstractNumId w:val="12"/>
  </w:num>
  <w:num w:numId="3" w16cid:durableId="1224952419">
    <w:abstractNumId w:val="9"/>
  </w:num>
  <w:num w:numId="4" w16cid:durableId="183594784">
    <w:abstractNumId w:val="10"/>
  </w:num>
  <w:num w:numId="5" w16cid:durableId="1428035364">
    <w:abstractNumId w:val="13"/>
  </w:num>
  <w:num w:numId="6" w16cid:durableId="1562250314">
    <w:abstractNumId w:val="3"/>
  </w:num>
  <w:num w:numId="7" w16cid:durableId="1037586366">
    <w:abstractNumId w:val="17"/>
  </w:num>
  <w:num w:numId="8" w16cid:durableId="242377415">
    <w:abstractNumId w:val="22"/>
  </w:num>
  <w:num w:numId="9" w16cid:durableId="190345144">
    <w:abstractNumId w:val="16"/>
  </w:num>
  <w:num w:numId="10" w16cid:durableId="186211866">
    <w:abstractNumId w:val="5"/>
  </w:num>
  <w:num w:numId="11" w16cid:durableId="1064061199">
    <w:abstractNumId w:val="4"/>
  </w:num>
  <w:num w:numId="12" w16cid:durableId="2026322051">
    <w:abstractNumId w:val="1"/>
  </w:num>
  <w:num w:numId="13" w16cid:durableId="759909786">
    <w:abstractNumId w:val="7"/>
  </w:num>
  <w:num w:numId="14" w16cid:durableId="361978289">
    <w:abstractNumId w:val="8"/>
  </w:num>
  <w:num w:numId="15" w16cid:durableId="1053850576">
    <w:abstractNumId w:val="25"/>
  </w:num>
  <w:num w:numId="16" w16cid:durableId="1990406055">
    <w:abstractNumId w:val="19"/>
  </w:num>
  <w:num w:numId="17" w16cid:durableId="1414426722">
    <w:abstractNumId w:val="24"/>
  </w:num>
  <w:num w:numId="18" w16cid:durableId="1898736647">
    <w:abstractNumId w:val="20"/>
  </w:num>
  <w:num w:numId="19" w16cid:durableId="2128425781">
    <w:abstractNumId w:val="11"/>
  </w:num>
  <w:num w:numId="20" w16cid:durableId="8603400">
    <w:abstractNumId w:val="23"/>
  </w:num>
  <w:num w:numId="21" w16cid:durableId="172419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18282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42550740">
    <w:abstractNumId w:val="14"/>
  </w:num>
  <w:num w:numId="24" w16cid:durableId="505286310">
    <w:abstractNumId w:val="21"/>
  </w:num>
  <w:num w:numId="25" w16cid:durableId="2146701397">
    <w:abstractNumId w:val="15"/>
  </w:num>
  <w:num w:numId="26" w16cid:durableId="832331154">
    <w:abstractNumId w:val="0"/>
  </w:num>
  <w:num w:numId="27" w16cid:durableId="917514949">
    <w:abstractNumId w:val="2"/>
  </w:num>
  <w:num w:numId="28" w16cid:durableId="10437922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E5876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27CA2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E07BC"/>
    <w:rsid w:val="003E5D20"/>
    <w:rsid w:val="00421CDC"/>
    <w:rsid w:val="00426C9C"/>
    <w:rsid w:val="00426E8D"/>
    <w:rsid w:val="00440381"/>
    <w:rsid w:val="00466380"/>
    <w:rsid w:val="00467D12"/>
    <w:rsid w:val="004D467F"/>
    <w:rsid w:val="004E01D5"/>
    <w:rsid w:val="004E7982"/>
    <w:rsid w:val="004F3EF3"/>
    <w:rsid w:val="00505586"/>
    <w:rsid w:val="0051626B"/>
    <w:rsid w:val="00517EF6"/>
    <w:rsid w:val="005203C5"/>
    <w:rsid w:val="00530373"/>
    <w:rsid w:val="00544F10"/>
    <w:rsid w:val="005458AC"/>
    <w:rsid w:val="00551C24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B5373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60902"/>
    <w:rsid w:val="00870CF4"/>
    <w:rsid w:val="00870DBA"/>
    <w:rsid w:val="00875F9D"/>
    <w:rsid w:val="00876682"/>
    <w:rsid w:val="008778C1"/>
    <w:rsid w:val="0088572B"/>
    <w:rsid w:val="0089197E"/>
    <w:rsid w:val="008A6972"/>
    <w:rsid w:val="008C172B"/>
    <w:rsid w:val="008C2C01"/>
    <w:rsid w:val="008C4C6F"/>
    <w:rsid w:val="008C6536"/>
    <w:rsid w:val="008D3847"/>
    <w:rsid w:val="008E0FC6"/>
    <w:rsid w:val="008E4C5D"/>
    <w:rsid w:val="008E7025"/>
    <w:rsid w:val="008F0FFE"/>
    <w:rsid w:val="00930003"/>
    <w:rsid w:val="009310A2"/>
    <w:rsid w:val="00973316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1314E"/>
    <w:rsid w:val="00A133CB"/>
    <w:rsid w:val="00A14EB5"/>
    <w:rsid w:val="00A3069A"/>
    <w:rsid w:val="00A47E10"/>
    <w:rsid w:val="00A57257"/>
    <w:rsid w:val="00A6568D"/>
    <w:rsid w:val="00A65719"/>
    <w:rsid w:val="00A66A84"/>
    <w:rsid w:val="00A67FD1"/>
    <w:rsid w:val="00A76B46"/>
    <w:rsid w:val="00AA00CF"/>
    <w:rsid w:val="00AA2FE3"/>
    <w:rsid w:val="00AB1CAC"/>
    <w:rsid w:val="00AB423C"/>
    <w:rsid w:val="00AC0E09"/>
    <w:rsid w:val="00AD7394"/>
    <w:rsid w:val="00AE0461"/>
    <w:rsid w:val="00B03C87"/>
    <w:rsid w:val="00B12B0E"/>
    <w:rsid w:val="00B268A8"/>
    <w:rsid w:val="00B46122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C2EBB"/>
    <w:rsid w:val="00BD3610"/>
    <w:rsid w:val="00BE139F"/>
    <w:rsid w:val="00C04786"/>
    <w:rsid w:val="00C1267A"/>
    <w:rsid w:val="00C14588"/>
    <w:rsid w:val="00C211ED"/>
    <w:rsid w:val="00C21541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E789B"/>
    <w:rsid w:val="00CF4371"/>
    <w:rsid w:val="00CF6E68"/>
    <w:rsid w:val="00D070F1"/>
    <w:rsid w:val="00D144A8"/>
    <w:rsid w:val="00D20D2B"/>
    <w:rsid w:val="00D31F69"/>
    <w:rsid w:val="00D36853"/>
    <w:rsid w:val="00D4093A"/>
    <w:rsid w:val="00D45441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E1C79"/>
    <w:rsid w:val="00E041C7"/>
    <w:rsid w:val="00E05A75"/>
    <w:rsid w:val="00E11BBB"/>
    <w:rsid w:val="00E33DBD"/>
    <w:rsid w:val="00E5539C"/>
    <w:rsid w:val="00E65CBC"/>
    <w:rsid w:val="00E7161C"/>
    <w:rsid w:val="00E74E70"/>
    <w:rsid w:val="00E7712B"/>
    <w:rsid w:val="00E77918"/>
    <w:rsid w:val="00E942E8"/>
    <w:rsid w:val="00E94C13"/>
    <w:rsid w:val="00EB7B5E"/>
    <w:rsid w:val="00ED15CA"/>
    <w:rsid w:val="00EF7970"/>
    <w:rsid w:val="00F01B65"/>
    <w:rsid w:val="00F06BB2"/>
    <w:rsid w:val="00F073D5"/>
    <w:rsid w:val="00F615D6"/>
    <w:rsid w:val="00F63539"/>
    <w:rsid w:val="00F7184A"/>
    <w:rsid w:val="00F97B91"/>
    <w:rsid w:val="00FA373F"/>
    <w:rsid w:val="00FA5D63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18261"/>
  <w15:docId w15:val="{179A0CE3-CA05-4B39-A0C9-2DD180DB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styleId="NormalWeb">
    <w:name w:val="Normal (Web)"/>
    <w:basedOn w:val="Normal"/>
    <w:uiPriority w:val="99"/>
    <w:semiHidden/>
    <w:unhideWhenUsed/>
    <w:rsid w:val="00870CF4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2220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Marko Mišić</dc:creator>
  <cp:keywords/>
  <dc:description/>
  <cp:lastModifiedBy>Теодора Павловић</cp:lastModifiedBy>
  <cp:revision>2</cp:revision>
  <cp:lastPrinted>2010-03-22T09:00:00Z</cp:lastPrinted>
  <dcterms:created xsi:type="dcterms:W3CDTF">2023-06-27T19:24:00Z</dcterms:created>
  <dcterms:modified xsi:type="dcterms:W3CDTF">2023-06-27T19:24:00Z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