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bqjrkcoqw9x" w:id="0"/>
      <w:bookmarkEnd w:id="0"/>
      <w:r w:rsidDel="00000000" w:rsidR="00000000" w:rsidRPr="00000000">
        <w:rPr>
          <w:b w:val="1"/>
          <w:sz w:val="46"/>
          <w:szCs w:val="46"/>
          <w:rtl w:val="0"/>
        </w:rPr>
        <w:t xml:space="preserve">Deployment Diagram - Medical Imaging AI</w:t>
      </w:r>
    </w:p>
    <w:p w:rsidR="00000000" w:rsidDel="00000000" w:rsidP="00000000" w:rsidRDefault="00000000" w:rsidRPr="00000000" w14:paraId="00000002">
      <w:pPr>
        <w:pStyle w:val="Heading2"/>
        <w:keepNext w:val="0"/>
        <w:keepLines w:val="0"/>
        <w:spacing w:after="80" w:lineRule="auto"/>
        <w:rPr>
          <w:b w:val="1"/>
          <w:i w:val="1"/>
          <w:sz w:val="34"/>
          <w:szCs w:val="34"/>
        </w:rPr>
      </w:pPr>
      <w:bookmarkStart w:colFirst="0" w:colLast="0" w:name="_vfxcmpss9t6z" w:id="1"/>
      <w:bookmarkEnd w:id="1"/>
      <w:r w:rsidDel="00000000" w:rsidR="00000000" w:rsidRPr="00000000">
        <w:rPr>
          <w:b w:val="1"/>
          <w:i w:val="1"/>
          <w:sz w:val="34"/>
          <w:szCs w:val="34"/>
          <w:rtl w:val="0"/>
        </w:rPr>
        <w:t xml:space="preserve">Pneumonia Detection &amp; Medical Image Analysis Platform</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fmd07baae2kr" w:id="2"/>
      <w:bookmarkEnd w:id="2"/>
      <w:r w:rsidDel="00000000" w:rsidR="00000000" w:rsidRPr="00000000">
        <w:rPr>
          <w:b w:val="1"/>
          <w:sz w:val="34"/>
          <w:szCs w:val="34"/>
          <w:rtl w:val="0"/>
        </w:rPr>
        <w:t xml:space="preserve">System Overview</w:t>
      </w:r>
    </w:p>
    <w:p w:rsidR="00000000" w:rsidDel="00000000" w:rsidP="00000000" w:rsidRDefault="00000000" w:rsidRPr="00000000" w14:paraId="00000005">
      <w:pPr>
        <w:spacing w:after="240" w:before="240" w:lineRule="auto"/>
        <w:rPr/>
      </w:pPr>
      <w:r w:rsidDel="00000000" w:rsidR="00000000" w:rsidRPr="00000000">
        <w:rPr>
          <w:rtl w:val="0"/>
        </w:rPr>
        <w:t xml:space="preserve">The deployment diagram for the Medical Imaging AI illustrates the system's physical architecture within a cloud-hosted environment specifically designed for medical image analysis and pneumonia detection. The system leverages FastAI and PyTorch frameworks to provide accurate diagnostic capabilities while maintaining HIPAA compliance and high availability.</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s52gh6eb62jm" w:id="3"/>
      <w:bookmarkEnd w:id="3"/>
      <w:r w:rsidDel="00000000" w:rsidR="00000000" w:rsidRPr="00000000">
        <w:rPr>
          <w:b w:val="1"/>
          <w:sz w:val="34"/>
          <w:szCs w:val="34"/>
          <w:rtl w:val="0"/>
        </w:rPr>
        <w:t xml:space="preserve">Core Infrastructure Components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kt7jmprg8sz5" w:id="4"/>
      <w:bookmarkEnd w:id="4"/>
      <w:r w:rsidDel="00000000" w:rsidR="00000000" w:rsidRPr="00000000">
        <w:rPr>
          <w:b w:val="1"/>
          <w:color w:val="000000"/>
          <w:sz w:val="26"/>
          <w:szCs w:val="26"/>
          <w:rtl w:val="0"/>
        </w:rPr>
        <w:t xml:space="preserve">Cloud Provider</w:t>
      </w:r>
    </w:p>
    <w:p w:rsidR="00000000" w:rsidDel="00000000" w:rsidP="00000000" w:rsidRDefault="00000000" w:rsidRPr="00000000" w14:paraId="00000009">
      <w:pPr>
        <w:spacing w:after="240" w:before="240" w:lineRule="auto"/>
        <w:rPr/>
      </w:pPr>
      <w:r w:rsidDel="00000000" w:rsidR="00000000" w:rsidRPr="00000000">
        <w:rPr>
          <w:rtl w:val="0"/>
        </w:rPr>
        <w:t xml:space="preserve">Represents the cloud infrastructure hosting the Medical Imaging AI application. The platform utilizes enterprise-grade cloud services such as AWS, Azure, or Google Cloud Platform, providing:</w:t>
      </w:r>
    </w:p>
    <w:p w:rsidR="00000000" w:rsidDel="00000000" w:rsidP="00000000" w:rsidRDefault="00000000" w:rsidRPr="00000000" w14:paraId="0000000A">
      <w:pPr>
        <w:numPr>
          <w:ilvl w:val="0"/>
          <w:numId w:val="21"/>
        </w:numPr>
        <w:spacing w:after="0" w:afterAutospacing="0" w:before="240" w:lineRule="auto"/>
        <w:ind w:left="720" w:hanging="360"/>
      </w:pPr>
      <w:r w:rsidDel="00000000" w:rsidR="00000000" w:rsidRPr="00000000">
        <w:rPr>
          <w:rtl w:val="0"/>
        </w:rPr>
        <w:t xml:space="preserve">Auto-scaling capabilities for variable workloads</w:t>
      </w:r>
    </w:p>
    <w:p w:rsidR="00000000" w:rsidDel="00000000" w:rsidP="00000000" w:rsidRDefault="00000000" w:rsidRPr="00000000" w14:paraId="0000000B">
      <w:pPr>
        <w:numPr>
          <w:ilvl w:val="0"/>
          <w:numId w:val="21"/>
        </w:numPr>
        <w:spacing w:after="0" w:afterAutospacing="0" w:before="0" w:beforeAutospacing="0" w:lineRule="auto"/>
        <w:ind w:left="720" w:hanging="360"/>
      </w:pPr>
      <w:r w:rsidDel="00000000" w:rsidR="00000000" w:rsidRPr="00000000">
        <w:rPr>
          <w:rtl w:val="0"/>
        </w:rPr>
        <w:t xml:space="preserve">High availability across multiple availability zones</w:t>
      </w:r>
    </w:p>
    <w:p w:rsidR="00000000" w:rsidDel="00000000" w:rsidP="00000000" w:rsidRDefault="00000000" w:rsidRPr="00000000" w14:paraId="0000000C">
      <w:pPr>
        <w:numPr>
          <w:ilvl w:val="0"/>
          <w:numId w:val="21"/>
        </w:numPr>
        <w:spacing w:after="0" w:afterAutospacing="0" w:before="0" w:beforeAutospacing="0" w:lineRule="auto"/>
        <w:ind w:left="720" w:hanging="360"/>
      </w:pPr>
      <w:r w:rsidDel="00000000" w:rsidR="00000000" w:rsidRPr="00000000">
        <w:rPr>
          <w:rtl w:val="0"/>
        </w:rPr>
        <w:t xml:space="preserve">GPU-optimized instances for AI model inference</w:t>
      </w:r>
    </w:p>
    <w:p w:rsidR="00000000" w:rsidDel="00000000" w:rsidP="00000000" w:rsidRDefault="00000000" w:rsidRPr="00000000" w14:paraId="0000000D">
      <w:pPr>
        <w:numPr>
          <w:ilvl w:val="0"/>
          <w:numId w:val="21"/>
        </w:numPr>
        <w:spacing w:after="240" w:before="0" w:beforeAutospacing="0" w:lineRule="auto"/>
        <w:ind w:left="720" w:hanging="360"/>
      </w:pPr>
      <w:r w:rsidDel="00000000" w:rsidR="00000000" w:rsidRPr="00000000">
        <w:rPr>
          <w:rtl w:val="0"/>
        </w:rPr>
        <w:t xml:space="preserve">HIPAA-compliant infrastructure configurations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to5x6at9nsw9" w:id="5"/>
      <w:bookmarkEnd w:id="5"/>
      <w:r w:rsidDel="00000000" w:rsidR="00000000" w:rsidRPr="00000000">
        <w:rPr>
          <w:b w:val="1"/>
          <w:color w:val="000000"/>
          <w:sz w:val="26"/>
          <w:szCs w:val="26"/>
          <w:rtl w:val="0"/>
        </w:rPr>
        <w:t xml:space="preserve">Security &amp; Access Layer</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4cjjeqgn2a7m" w:id="6"/>
      <w:bookmarkEnd w:id="6"/>
      <w:r w:rsidDel="00000000" w:rsidR="00000000" w:rsidRPr="00000000">
        <w:rPr>
          <w:b w:val="1"/>
          <w:color w:val="000000"/>
          <w:sz w:val="22"/>
          <w:szCs w:val="22"/>
          <w:rtl w:val="0"/>
        </w:rPr>
        <w:t xml:space="preserve">Internet Gateway</w:t>
      </w:r>
    </w:p>
    <w:p w:rsidR="00000000" w:rsidDel="00000000" w:rsidP="00000000" w:rsidRDefault="00000000" w:rsidRPr="00000000" w14:paraId="00000010">
      <w:pPr>
        <w:spacing w:after="240" w:before="240" w:lineRule="auto"/>
        <w:rPr/>
      </w:pPr>
      <w:r w:rsidDel="00000000" w:rsidR="00000000" w:rsidRPr="00000000">
        <w:rPr>
          <w:rtl w:val="0"/>
        </w:rPr>
        <w:t xml:space="preserve">Acts as the primary entry point for all external traffic, enabling secure access to the Medical Imaging AI system through the internet. Protected by multiple security layers including DDoS protection and SSL/TLS termination.</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pln5caogknp2" w:id="7"/>
      <w:bookmarkEnd w:id="7"/>
      <w:r w:rsidDel="00000000" w:rsidR="00000000" w:rsidRPr="00000000">
        <w:rPr>
          <w:b w:val="1"/>
          <w:color w:val="000000"/>
          <w:sz w:val="22"/>
          <w:szCs w:val="22"/>
          <w:rtl w:val="0"/>
        </w:rPr>
        <w:t xml:space="preserve">Web Application Firewall (WAF)</w:t>
      </w:r>
    </w:p>
    <w:p w:rsidR="00000000" w:rsidDel="00000000" w:rsidP="00000000" w:rsidRDefault="00000000" w:rsidRPr="00000000" w14:paraId="00000012">
      <w:pPr>
        <w:spacing w:after="240" w:before="240" w:lineRule="auto"/>
        <w:rPr/>
      </w:pPr>
      <w:r w:rsidDel="00000000" w:rsidR="00000000" w:rsidRPr="00000000">
        <w:rPr>
          <w:rtl w:val="0"/>
        </w:rPr>
        <w:t xml:space="preserve">Provides advanced protection against common web exploits, SQL injection attacks, and cross-site scripting (XSS) attempts. Specifically configured to protect medical data and comply with healthcare security standards.</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9pscpgb1iofn" w:id="8"/>
      <w:bookmarkEnd w:id="8"/>
      <w:r w:rsidDel="00000000" w:rsidR="00000000" w:rsidRPr="00000000">
        <w:rPr>
          <w:b w:val="1"/>
          <w:color w:val="000000"/>
          <w:sz w:val="22"/>
          <w:szCs w:val="22"/>
          <w:rtl w:val="0"/>
        </w:rPr>
        <w:t xml:space="preserve">Load Balancer</w:t>
      </w:r>
    </w:p>
    <w:p w:rsidR="00000000" w:rsidDel="00000000" w:rsidP="00000000" w:rsidRDefault="00000000" w:rsidRPr="00000000" w14:paraId="00000014">
      <w:pPr>
        <w:spacing w:after="240" w:before="240" w:lineRule="auto"/>
        <w:rPr/>
      </w:pPr>
      <w:r w:rsidDel="00000000" w:rsidR="00000000" w:rsidRPr="00000000">
        <w:rPr>
          <w:rtl w:val="0"/>
        </w:rPr>
        <w:t xml:space="preserve">Utilizes Application Load Balancer (ALB) or Network Load Balancer (NLB) technology to:</w:t>
      </w:r>
    </w:p>
    <w:p w:rsidR="00000000" w:rsidDel="00000000" w:rsidP="00000000" w:rsidRDefault="00000000" w:rsidRPr="00000000" w14:paraId="00000015">
      <w:pPr>
        <w:numPr>
          <w:ilvl w:val="0"/>
          <w:numId w:val="24"/>
        </w:numPr>
        <w:spacing w:after="0" w:afterAutospacing="0" w:before="240" w:lineRule="auto"/>
        <w:ind w:left="720" w:hanging="360"/>
      </w:pPr>
      <w:r w:rsidDel="00000000" w:rsidR="00000000" w:rsidRPr="00000000">
        <w:rPr>
          <w:rtl w:val="0"/>
        </w:rPr>
        <w:t xml:space="preserve">Distribute incoming traffic evenly across multiple server instances</w:t>
      </w:r>
    </w:p>
    <w:p w:rsidR="00000000" w:rsidDel="00000000" w:rsidP="00000000" w:rsidRDefault="00000000" w:rsidRPr="00000000" w14:paraId="00000016">
      <w:pPr>
        <w:numPr>
          <w:ilvl w:val="0"/>
          <w:numId w:val="24"/>
        </w:numPr>
        <w:spacing w:after="0" w:afterAutospacing="0" w:before="0" w:beforeAutospacing="0" w:lineRule="auto"/>
        <w:ind w:left="720" w:hanging="360"/>
      </w:pPr>
      <w:r w:rsidDel="00000000" w:rsidR="00000000" w:rsidRPr="00000000">
        <w:rPr>
          <w:rtl w:val="0"/>
        </w:rPr>
        <w:t xml:space="preserve">Provide SSL termination and health checks</w:t>
      </w:r>
    </w:p>
    <w:p w:rsidR="00000000" w:rsidDel="00000000" w:rsidP="00000000" w:rsidRDefault="00000000" w:rsidRPr="00000000" w14:paraId="00000017">
      <w:pPr>
        <w:numPr>
          <w:ilvl w:val="0"/>
          <w:numId w:val="24"/>
        </w:numPr>
        <w:spacing w:after="0" w:afterAutospacing="0" w:before="0" w:beforeAutospacing="0" w:lineRule="auto"/>
        <w:ind w:left="720" w:hanging="360"/>
      </w:pPr>
      <w:r w:rsidDel="00000000" w:rsidR="00000000" w:rsidRPr="00000000">
        <w:rPr>
          <w:rtl w:val="0"/>
        </w:rPr>
        <w:t xml:space="preserve">Enable zero-downtime deployments</w:t>
      </w:r>
    </w:p>
    <w:p w:rsidR="00000000" w:rsidDel="00000000" w:rsidP="00000000" w:rsidRDefault="00000000" w:rsidRPr="00000000" w14:paraId="00000018">
      <w:pPr>
        <w:numPr>
          <w:ilvl w:val="0"/>
          <w:numId w:val="24"/>
        </w:numPr>
        <w:spacing w:after="240" w:before="0" w:beforeAutospacing="0" w:lineRule="auto"/>
        <w:ind w:left="720" w:hanging="360"/>
      </w:pPr>
      <w:r w:rsidDel="00000000" w:rsidR="00000000" w:rsidRPr="00000000">
        <w:rPr>
          <w:rtl w:val="0"/>
        </w:rPr>
        <w:t xml:space="preserve">Support both HTTP/HTTPS and gRPC protocols for AI model serving</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273uivbq2a45" w:id="9"/>
      <w:bookmarkEnd w:id="9"/>
      <w:r w:rsidDel="00000000" w:rsidR="00000000" w:rsidRPr="00000000">
        <w:rPr>
          <w:b w:val="1"/>
          <w:sz w:val="34"/>
          <w:szCs w:val="34"/>
          <w:rtl w:val="0"/>
        </w:rPr>
        <w:t xml:space="preserve">Application Processing Layer</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e27rc4yud4jq" w:id="10"/>
      <w:bookmarkEnd w:id="10"/>
      <w:r w:rsidDel="00000000" w:rsidR="00000000" w:rsidRPr="00000000">
        <w:rPr>
          <w:b w:val="1"/>
          <w:color w:val="000000"/>
          <w:sz w:val="26"/>
          <w:szCs w:val="26"/>
          <w:rtl w:val="0"/>
        </w:rPr>
        <w:t xml:space="preserve">Web Server Cluster</w:t>
      </w:r>
    </w:p>
    <w:p w:rsidR="00000000" w:rsidDel="00000000" w:rsidP="00000000" w:rsidRDefault="00000000" w:rsidRPr="00000000" w14:paraId="0000001C">
      <w:pPr>
        <w:spacing w:after="240" w:before="240" w:lineRule="auto"/>
        <w:rPr/>
      </w:pPr>
      <w:r w:rsidDel="00000000" w:rsidR="00000000" w:rsidRPr="00000000">
        <w:rPr>
          <w:rtl w:val="0"/>
        </w:rPr>
        <w:t xml:space="preserve">Contains multiple instances of high-performance web servers (Nginx or Apache) that:</w:t>
      </w:r>
    </w:p>
    <w:p w:rsidR="00000000" w:rsidDel="00000000" w:rsidP="00000000" w:rsidRDefault="00000000" w:rsidRPr="00000000" w14:paraId="0000001D">
      <w:pPr>
        <w:numPr>
          <w:ilvl w:val="0"/>
          <w:numId w:val="25"/>
        </w:numPr>
        <w:spacing w:after="0" w:afterAutospacing="0" w:before="240" w:lineRule="auto"/>
        <w:ind w:left="720" w:hanging="360"/>
      </w:pPr>
      <w:r w:rsidDel="00000000" w:rsidR="00000000" w:rsidRPr="00000000">
        <w:rPr>
          <w:rtl w:val="0"/>
        </w:rPr>
        <w:t xml:space="preserve">Serve the medical imaging web application interface</w:t>
      </w:r>
    </w:p>
    <w:p w:rsidR="00000000" w:rsidDel="00000000" w:rsidP="00000000" w:rsidRDefault="00000000" w:rsidRPr="00000000" w14:paraId="0000001E">
      <w:pPr>
        <w:numPr>
          <w:ilvl w:val="0"/>
          <w:numId w:val="25"/>
        </w:numPr>
        <w:spacing w:after="0" w:afterAutospacing="0" w:before="0" w:beforeAutospacing="0" w:lineRule="auto"/>
        <w:ind w:left="720" w:hanging="360"/>
      </w:pPr>
      <w:r w:rsidDel="00000000" w:rsidR="00000000" w:rsidRPr="00000000">
        <w:rPr>
          <w:rtl w:val="0"/>
        </w:rPr>
        <w:t xml:space="preserve">Handle static content delivery</w:t>
      </w:r>
    </w:p>
    <w:p w:rsidR="00000000" w:rsidDel="00000000" w:rsidP="00000000" w:rsidRDefault="00000000" w:rsidRPr="00000000" w14:paraId="0000001F">
      <w:pPr>
        <w:numPr>
          <w:ilvl w:val="0"/>
          <w:numId w:val="25"/>
        </w:numPr>
        <w:spacing w:after="0" w:afterAutospacing="0" w:before="0" w:beforeAutospacing="0" w:lineRule="auto"/>
        <w:ind w:left="720" w:hanging="360"/>
      </w:pPr>
      <w:r w:rsidDel="00000000" w:rsidR="00000000" w:rsidRPr="00000000">
        <w:rPr>
          <w:rtl w:val="0"/>
        </w:rPr>
        <w:t xml:space="preserve">Manage API endpoint routing</w:t>
      </w:r>
    </w:p>
    <w:p w:rsidR="00000000" w:rsidDel="00000000" w:rsidP="00000000" w:rsidRDefault="00000000" w:rsidRPr="00000000" w14:paraId="00000020">
      <w:pPr>
        <w:numPr>
          <w:ilvl w:val="0"/>
          <w:numId w:val="25"/>
        </w:numPr>
        <w:spacing w:after="0" w:afterAutospacing="0" w:before="0" w:beforeAutospacing="0" w:lineRule="auto"/>
        <w:ind w:left="720" w:hanging="360"/>
      </w:pPr>
      <w:r w:rsidDel="00000000" w:rsidR="00000000" w:rsidRPr="00000000">
        <w:rPr>
          <w:rtl w:val="0"/>
        </w:rPr>
        <w:t xml:space="preserve">Process user authentication requests</w:t>
      </w:r>
    </w:p>
    <w:p w:rsidR="00000000" w:rsidDel="00000000" w:rsidP="00000000" w:rsidRDefault="00000000" w:rsidRPr="00000000" w14:paraId="00000021">
      <w:pPr>
        <w:numPr>
          <w:ilvl w:val="0"/>
          <w:numId w:val="25"/>
        </w:numPr>
        <w:spacing w:after="240" w:before="0" w:beforeAutospacing="0" w:lineRule="auto"/>
        <w:ind w:left="720" w:hanging="360"/>
      </w:pPr>
      <w:r w:rsidDel="00000000" w:rsidR="00000000" w:rsidRPr="00000000">
        <w:rPr>
          <w:rtl w:val="0"/>
        </w:rPr>
        <w:t xml:space="preserve">Support DICOM image viewing capabilities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wz2j8fovrtu2" w:id="11"/>
      <w:bookmarkEnd w:id="11"/>
      <w:r w:rsidDel="00000000" w:rsidR="00000000" w:rsidRPr="00000000">
        <w:rPr>
          <w:b w:val="1"/>
          <w:color w:val="000000"/>
          <w:sz w:val="26"/>
          <w:szCs w:val="26"/>
          <w:rtl w:val="0"/>
        </w:rPr>
        <w:t xml:space="preserve">FastAPI Application Servers</w:t>
      </w:r>
    </w:p>
    <w:p w:rsidR="00000000" w:rsidDel="00000000" w:rsidP="00000000" w:rsidRDefault="00000000" w:rsidRPr="00000000" w14:paraId="00000023">
      <w:pPr>
        <w:spacing w:after="240" w:before="240" w:lineRule="auto"/>
        <w:rPr/>
      </w:pPr>
      <w:r w:rsidDel="00000000" w:rsidR="00000000" w:rsidRPr="00000000">
        <w:rPr>
          <w:rtl w:val="0"/>
        </w:rPr>
        <w:t xml:space="preserve">Dedicated application servers running FastAPI framework that:</w:t>
      </w:r>
    </w:p>
    <w:p w:rsidR="00000000" w:rsidDel="00000000" w:rsidP="00000000" w:rsidRDefault="00000000" w:rsidRPr="00000000" w14:paraId="00000024">
      <w:pPr>
        <w:numPr>
          <w:ilvl w:val="0"/>
          <w:numId w:val="8"/>
        </w:numPr>
        <w:spacing w:after="0" w:afterAutospacing="0" w:before="240" w:lineRule="auto"/>
        <w:ind w:left="720" w:hanging="360"/>
      </w:pPr>
      <w:r w:rsidDel="00000000" w:rsidR="00000000" w:rsidRPr="00000000">
        <w:rPr>
          <w:rtl w:val="0"/>
        </w:rPr>
        <w:t xml:space="preserve">Provide RESTful API endpoints for image upload and analysis</w:t>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rtl w:val="0"/>
        </w:rPr>
        <w:t xml:space="preserve">Handle asynchronous processing of medical images</w:t>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rtl w:val="0"/>
        </w:rPr>
        <w:t xml:space="preserve">Manage user sessions and authentication tokens</w:t>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rtl w:val="0"/>
        </w:rPr>
        <w:t xml:space="preserve">Coordinate with AI processing services</w:t>
      </w:r>
    </w:p>
    <w:p w:rsidR="00000000" w:rsidDel="00000000" w:rsidP="00000000" w:rsidRDefault="00000000" w:rsidRPr="00000000" w14:paraId="00000028">
      <w:pPr>
        <w:numPr>
          <w:ilvl w:val="0"/>
          <w:numId w:val="8"/>
        </w:numPr>
        <w:spacing w:after="240" w:before="0" w:beforeAutospacing="0" w:lineRule="auto"/>
        <w:ind w:left="720" w:hanging="360"/>
      </w:pPr>
      <w:r w:rsidDel="00000000" w:rsidR="00000000" w:rsidRPr="00000000">
        <w:rPr>
          <w:rtl w:val="0"/>
        </w:rPr>
        <w:t xml:space="preserve">Implement rate limiting and request validation</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bx3ipgzgdmex" w:id="12"/>
      <w:bookmarkEnd w:id="12"/>
      <w:r w:rsidDel="00000000" w:rsidR="00000000" w:rsidRPr="00000000">
        <w:rPr>
          <w:b w:val="1"/>
          <w:color w:val="000000"/>
          <w:sz w:val="26"/>
          <w:szCs w:val="26"/>
          <w:rtl w:val="0"/>
        </w:rPr>
        <w:t xml:space="preserve">AI Processing Unit</w:t>
      </w:r>
    </w:p>
    <w:p w:rsidR="00000000" w:rsidDel="00000000" w:rsidP="00000000" w:rsidRDefault="00000000" w:rsidRPr="00000000" w14:paraId="0000002A">
      <w:pPr>
        <w:spacing w:after="240" w:before="240" w:lineRule="auto"/>
        <w:rPr/>
      </w:pPr>
      <w:r w:rsidDel="00000000" w:rsidR="00000000" w:rsidRPr="00000000">
        <w:rPr>
          <w:rtl w:val="0"/>
        </w:rPr>
        <w:t xml:space="preserve">The core intelligence component featuring:</w:t>
      </w:r>
    </w:p>
    <w:p w:rsidR="00000000" w:rsidDel="00000000" w:rsidP="00000000" w:rsidRDefault="00000000" w:rsidRPr="00000000" w14:paraId="0000002B">
      <w:pPr>
        <w:numPr>
          <w:ilvl w:val="0"/>
          <w:numId w:val="27"/>
        </w:numPr>
        <w:spacing w:after="0" w:afterAutospacing="0" w:before="240" w:lineRule="auto"/>
        <w:ind w:left="720" w:hanging="360"/>
      </w:pPr>
      <w:r w:rsidDel="00000000" w:rsidR="00000000" w:rsidRPr="00000000">
        <w:rPr>
          <w:b w:val="1"/>
          <w:rtl w:val="0"/>
        </w:rPr>
        <w:t xml:space="preserve">PyTorch/FastAI Model Server</w:t>
      </w:r>
      <w:r w:rsidDel="00000000" w:rsidR="00000000" w:rsidRPr="00000000">
        <w:rPr>
          <w:rtl w:val="0"/>
        </w:rPr>
        <w:t xml:space="preserve">: Hosts the trained pneumonia detection models</w:t>
      </w:r>
    </w:p>
    <w:p w:rsidR="00000000" w:rsidDel="00000000" w:rsidP="00000000" w:rsidRDefault="00000000" w:rsidRPr="00000000" w14:paraId="0000002C">
      <w:pPr>
        <w:numPr>
          <w:ilvl w:val="0"/>
          <w:numId w:val="27"/>
        </w:numPr>
        <w:spacing w:after="0" w:afterAutospacing="0" w:before="0" w:beforeAutospacing="0" w:lineRule="auto"/>
        <w:ind w:left="720" w:hanging="360"/>
      </w:pPr>
      <w:r w:rsidDel="00000000" w:rsidR="00000000" w:rsidRPr="00000000">
        <w:rPr>
          <w:b w:val="1"/>
          <w:rtl w:val="0"/>
        </w:rPr>
        <w:t xml:space="preserve">GPU Computing Instances</w:t>
      </w:r>
      <w:r w:rsidDel="00000000" w:rsidR="00000000" w:rsidRPr="00000000">
        <w:rPr>
          <w:rtl w:val="0"/>
        </w:rPr>
        <w:t xml:space="preserve">: High-performance GPU instances (P3, G4, or A100) for real-time inference</w:t>
      </w:r>
    </w:p>
    <w:p w:rsidR="00000000" w:rsidDel="00000000" w:rsidP="00000000" w:rsidRDefault="00000000" w:rsidRPr="00000000" w14:paraId="0000002D">
      <w:pPr>
        <w:numPr>
          <w:ilvl w:val="0"/>
          <w:numId w:val="27"/>
        </w:numPr>
        <w:spacing w:after="0" w:afterAutospacing="0" w:before="0" w:beforeAutospacing="0" w:lineRule="auto"/>
        <w:ind w:left="720" w:hanging="360"/>
      </w:pPr>
      <w:r w:rsidDel="00000000" w:rsidR="00000000" w:rsidRPr="00000000">
        <w:rPr>
          <w:b w:val="1"/>
          <w:rtl w:val="0"/>
        </w:rPr>
        <w:t xml:space="preserve">Model Inference Engine</w:t>
      </w:r>
      <w:r w:rsidDel="00000000" w:rsidR="00000000" w:rsidRPr="00000000">
        <w:rPr>
          <w:rtl w:val="0"/>
        </w:rPr>
        <w:t xml:space="preserve">: Optimized serving infrastructure using TorchServe or custom serving solutions</w:t>
      </w:r>
    </w:p>
    <w:p w:rsidR="00000000" w:rsidDel="00000000" w:rsidP="00000000" w:rsidRDefault="00000000" w:rsidRPr="00000000" w14:paraId="0000002E">
      <w:pPr>
        <w:numPr>
          <w:ilvl w:val="0"/>
          <w:numId w:val="27"/>
        </w:numPr>
        <w:spacing w:after="0" w:afterAutospacing="0" w:before="0" w:beforeAutospacing="0" w:lineRule="auto"/>
        <w:ind w:left="720" w:hanging="360"/>
      </w:pPr>
      <w:r w:rsidDel="00000000" w:rsidR="00000000" w:rsidRPr="00000000">
        <w:rPr>
          <w:b w:val="1"/>
          <w:rtl w:val="0"/>
        </w:rPr>
        <w:t xml:space="preserve">Batch Processing Queue</w:t>
      </w:r>
      <w:r w:rsidDel="00000000" w:rsidR="00000000" w:rsidRPr="00000000">
        <w:rPr>
          <w:rtl w:val="0"/>
        </w:rPr>
        <w:t xml:space="preserve">: Handles multiple image analysis requests efficiently</w:t>
      </w:r>
    </w:p>
    <w:p w:rsidR="00000000" w:rsidDel="00000000" w:rsidP="00000000" w:rsidRDefault="00000000" w:rsidRPr="00000000" w14:paraId="0000002F">
      <w:pPr>
        <w:numPr>
          <w:ilvl w:val="0"/>
          <w:numId w:val="27"/>
        </w:numPr>
        <w:spacing w:after="240" w:before="0" w:beforeAutospacing="0" w:lineRule="auto"/>
        <w:ind w:left="720" w:hanging="360"/>
      </w:pPr>
      <w:r w:rsidDel="00000000" w:rsidR="00000000" w:rsidRPr="00000000">
        <w:rPr>
          <w:b w:val="1"/>
          <w:rtl w:val="0"/>
        </w:rPr>
        <w:t xml:space="preserve">Model Versioning System</w:t>
      </w:r>
      <w:r w:rsidDel="00000000" w:rsidR="00000000" w:rsidRPr="00000000">
        <w:rPr>
          <w:rtl w:val="0"/>
        </w:rPr>
        <w:t xml:space="preserve">: Manages multiple model versions and A/B testing</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t3h7q9779keh" w:id="13"/>
      <w:bookmarkEnd w:id="13"/>
      <w:r w:rsidDel="00000000" w:rsidR="00000000" w:rsidRPr="00000000">
        <w:rPr>
          <w:b w:val="1"/>
          <w:sz w:val="34"/>
          <w:szCs w:val="34"/>
          <w:rtl w:val="0"/>
        </w:rPr>
        <w:t xml:space="preserve">Data Storage Layer</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4w5vq36sxh9t" w:id="14"/>
      <w:bookmarkEnd w:id="14"/>
      <w:r w:rsidDel="00000000" w:rsidR="00000000" w:rsidRPr="00000000">
        <w:rPr>
          <w:b w:val="1"/>
          <w:color w:val="000000"/>
          <w:sz w:val="26"/>
          <w:szCs w:val="26"/>
          <w:rtl w:val="0"/>
        </w:rPr>
        <w:t xml:space="preserve">Database Cluster</w:t>
      </w:r>
    </w:p>
    <w:p w:rsidR="00000000" w:rsidDel="00000000" w:rsidP="00000000" w:rsidRDefault="00000000" w:rsidRPr="00000000" w14:paraId="00000033">
      <w:pPr>
        <w:spacing w:after="240" w:before="240" w:lineRule="auto"/>
        <w:rPr/>
      </w:pPr>
      <w:r w:rsidDel="00000000" w:rsidR="00000000" w:rsidRPr="00000000">
        <w:rPr>
          <w:rtl w:val="0"/>
        </w:rPr>
        <w:t xml:space="preserve">A highly available PostgreSQL database cluster with:</w:t>
      </w:r>
    </w:p>
    <w:p w:rsidR="00000000" w:rsidDel="00000000" w:rsidP="00000000" w:rsidRDefault="00000000" w:rsidRPr="00000000" w14:paraId="00000034">
      <w:pPr>
        <w:numPr>
          <w:ilvl w:val="0"/>
          <w:numId w:val="22"/>
        </w:numPr>
        <w:spacing w:after="0" w:afterAutospacing="0" w:before="240" w:lineRule="auto"/>
        <w:ind w:left="720" w:hanging="360"/>
      </w:pPr>
      <w:r w:rsidDel="00000000" w:rsidR="00000000" w:rsidRPr="00000000">
        <w:rPr>
          <w:b w:val="1"/>
          <w:rtl w:val="0"/>
        </w:rPr>
        <w:t xml:space="preserve">Master Node</w:t>
      </w:r>
      <w:r w:rsidDel="00000000" w:rsidR="00000000" w:rsidRPr="00000000">
        <w:rPr>
          <w:rtl w:val="0"/>
        </w:rPr>
        <w:t xml:space="preserve">: Handles all write operations for patient data, diagnosis results, and user management</w:t>
      </w:r>
    </w:p>
    <w:p w:rsidR="00000000" w:rsidDel="00000000" w:rsidP="00000000" w:rsidRDefault="00000000" w:rsidRPr="00000000" w14:paraId="00000035">
      <w:pPr>
        <w:numPr>
          <w:ilvl w:val="0"/>
          <w:numId w:val="22"/>
        </w:numPr>
        <w:spacing w:after="0" w:afterAutospacing="0" w:before="0" w:beforeAutospacing="0" w:lineRule="auto"/>
        <w:ind w:left="720" w:hanging="360"/>
      </w:pPr>
      <w:r w:rsidDel="00000000" w:rsidR="00000000" w:rsidRPr="00000000">
        <w:rPr>
          <w:b w:val="1"/>
          <w:rtl w:val="0"/>
        </w:rPr>
        <w:t xml:space="preserve">Replica Nodes</w:t>
      </w:r>
      <w:r w:rsidDel="00000000" w:rsidR="00000000" w:rsidRPr="00000000">
        <w:rPr>
          <w:rtl w:val="0"/>
        </w:rPr>
        <w:t xml:space="preserve">: Provide read-only access for reporting and analytics</w:t>
      </w:r>
    </w:p>
    <w:p w:rsidR="00000000" w:rsidDel="00000000" w:rsidP="00000000" w:rsidRDefault="00000000" w:rsidRPr="00000000" w14:paraId="00000036">
      <w:pPr>
        <w:numPr>
          <w:ilvl w:val="0"/>
          <w:numId w:val="22"/>
        </w:numPr>
        <w:spacing w:after="0" w:afterAutospacing="0" w:before="0" w:beforeAutospacing="0" w:lineRule="auto"/>
        <w:ind w:left="720" w:hanging="360"/>
      </w:pPr>
      <w:r w:rsidDel="00000000" w:rsidR="00000000" w:rsidRPr="00000000">
        <w:rPr>
          <w:b w:val="1"/>
          <w:rtl w:val="0"/>
        </w:rPr>
        <w:t xml:space="preserve">Automated Backup System</w:t>
      </w:r>
      <w:r w:rsidDel="00000000" w:rsidR="00000000" w:rsidRPr="00000000">
        <w:rPr>
          <w:rtl w:val="0"/>
        </w:rPr>
        <w:t xml:space="preserve">: Regular encrypted backups with point-in-time recovery</w:t>
      </w:r>
    </w:p>
    <w:p w:rsidR="00000000" w:rsidDel="00000000" w:rsidP="00000000" w:rsidRDefault="00000000" w:rsidRPr="00000000" w14:paraId="00000037">
      <w:pPr>
        <w:numPr>
          <w:ilvl w:val="0"/>
          <w:numId w:val="22"/>
        </w:numPr>
        <w:spacing w:after="240" w:before="0" w:beforeAutospacing="0" w:lineRule="auto"/>
        <w:ind w:left="720" w:hanging="360"/>
      </w:pPr>
      <w:r w:rsidDel="00000000" w:rsidR="00000000" w:rsidRPr="00000000">
        <w:rPr>
          <w:b w:val="1"/>
          <w:rtl w:val="0"/>
        </w:rPr>
        <w:t xml:space="preserve">Connection Pooling</w:t>
      </w:r>
      <w:r w:rsidDel="00000000" w:rsidR="00000000" w:rsidRPr="00000000">
        <w:rPr>
          <w:rtl w:val="0"/>
        </w:rPr>
        <w:t xml:space="preserve">: Optimized database connections for high concurrency</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pwygti9njwy4" w:id="15"/>
      <w:bookmarkEnd w:id="15"/>
      <w:r w:rsidDel="00000000" w:rsidR="00000000" w:rsidRPr="00000000">
        <w:rPr>
          <w:b w:val="1"/>
          <w:color w:val="000000"/>
          <w:sz w:val="26"/>
          <w:szCs w:val="26"/>
          <w:rtl w:val="0"/>
        </w:rPr>
        <w:t xml:space="preserve">Medical Image Storage</w:t>
      </w:r>
    </w:p>
    <w:p w:rsidR="00000000" w:rsidDel="00000000" w:rsidP="00000000" w:rsidRDefault="00000000" w:rsidRPr="00000000" w14:paraId="00000039">
      <w:pPr>
        <w:spacing w:after="240" w:before="240" w:lineRule="auto"/>
        <w:rPr/>
      </w:pPr>
      <w:r w:rsidDel="00000000" w:rsidR="00000000" w:rsidRPr="00000000">
        <w:rPr>
          <w:rtl w:val="0"/>
        </w:rPr>
        <w:t xml:space="preserve">Scalable object storage system (S3, Azure Blob, or Google Cloud Storage) featuring:</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b w:val="1"/>
          <w:rtl w:val="0"/>
        </w:rPr>
        <w:t xml:space="preserve">DICOM Image Repository</w:t>
      </w:r>
      <w:r w:rsidDel="00000000" w:rsidR="00000000" w:rsidRPr="00000000">
        <w:rPr>
          <w:rtl w:val="0"/>
        </w:rPr>
        <w:t xml:space="preserve">: Stores original medical images in DICOM format</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Processed Image Cache</w:t>
      </w:r>
      <w:r w:rsidDel="00000000" w:rsidR="00000000" w:rsidRPr="00000000">
        <w:rPr>
          <w:rtl w:val="0"/>
        </w:rPr>
        <w:t xml:space="preserve">: Stores preprocessed images for faster analysis</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Encryption at Rest</w:t>
      </w:r>
      <w:r w:rsidDel="00000000" w:rsidR="00000000" w:rsidRPr="00000000">
        <w:rPr>
          <w:rtl w:val="0"/>
        </w:rPr>
        <w:t xml:space="preserve">: All medical images encrypted using healthcare-grade encryption</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b w:val="1"/>
          <w:rtl w:val="0"/>
        </w:rPr>
        <w:t xml:space="preserve">Lifecycle Management</w:t>
      </w:r>
      <w:r w:rsidDel="00000000" w:rsidR="00000000" w:rsidRPr="00000000">
        <w:rPr>
          <w:rtl w:val="0"/>
        </w:rPr>
        <w:t xml:space="preserve">: Automated archiving and deletion policies</w:t>
      </w:r>
    </w:p>
    <w:p w:rsidR="00000000" w:rsidDel="00000000" w:rsidP="00000000" w:rsidRDefault="00000000" w:rsidRPr="00000000" w14:paraId="0000003E">
      <w:pPr>
        <w:numPr>
          <w:ilvl w:val="0"/>
          <w:numId w:val="1"/>
        </w:numPr>
        <w:spacing w:after="240" w:before="0" w:beforeAutospacing="0" w:lineRule="auto"/>
        <w:ind w:left="720" w:hanging="360"/>
      </w:pPr>
      <w:r w:rsidDel="00000000" w:rsidR="00000000" w:rsidRPr="00000000">
        <w:rPr>
          <w:b w:val="1"/>
          <w:rtl w:val="0"/>
        </w:rPr>
        <w:t xml:space="preserve">CDN Integration</w:t>
      </w:r>
      <w:r w:rsidDel="00000000" w:rsidR="00000000" w:rsidRPr="00000000">
        <w:rPr>
          <w:rtl w:val="0"/>
        </w:rPr>
        <w:t xml:space="preserve">: Global content delivery for faster image loading</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ymclzpvgxwy7" w:id="16"/>
      <w:bookmarkEnd w:id="16"/>
      <w:r w:rsidDel="00000000" w:rsidR="00000000" w:rsidRPr="00000000">
        <w:rPr>
          <w:b w:val="1"/>
          <w:color w:val="000000"/>
          <w:sz w:val="26"/>
          <w:szCs w:val="26"/>
          <w:rtl w:val="0"/>
        </w:rPr>
        <w:t xml:space="preserve">Redis Cache Cluster</w:t>
      </w:r>
    </w:p>
    <w:p w:rsidR="00000000" w:rsidDel="00000000" w:rsidP="00000000" w:rsidRDefault="00000000" w:rsidRPr="00000000" w14:paraId="00000040">
      <w:pPr>
        <w:spacing w:after="240" w:before="240" w:lineRule="auto"/>
        <w:rPr/>
      </w:pPr>
      <w:r w:rsidDel="00000000" w:rsidR="00000000" w:rsidRPr="00000000">
        <w:rPr>
          <w:rtl w:val="0"/>
        </w:rPr>
        <w:t xml:space="preserve">High-performance in-memory cache for:</w:t>
      </w:r>
    </w:p>
    <w:p w:rsidR="00000000" w:rsidDel="00000000" w:rsidP="00000000" w:rsidRDefault="00000000" w:rsidRPr="00000000" w14:paraId="00000041">
      <w:pPr>
        <w:numPr>
          <w:ilvl w:val="0"/>
          <w:numId w:val="4"/>
        </w:numPr>
        <w:spacing w:after="0" w:afterAutospacing="0" w:before="240" w:lineRule="auto"/>
        <w:ind w:left="720" w:hanging="360"/>
      </w:pPr>
      <w:r w:rsidDel="00000000" w:rsidR="00000000" w:rsidRPr="00000000">
        <w:rPr>
          <w:rtl w:val="0"/>
        </w:rPr>
        <w:t xml:space="preserve">Session management and user authentication tokens</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rtl w:val="0"/>
        </w:rPr>
        <w:t xml:space="preserve">Frequently accessed diagnosis results</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rtl w:val="0"/>
        </w:rPr>
        <w:t xml:space="preserve">API response caching</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rtl w:val="0"/>
        </w:rPr>
        <w:t xml:space="preserve">Real-time system metrics</w:t>
      </w:r>
    </w:p>
    <w:p w:rsidR="00000000" w:rsidDel="00000000" w:rsidP="00000000" w:rsidRDefault="00000000" w:rsidRPr="00000000" w14:paraId="00000045">
      <w:pPr>
        <w:numPr>
          <w:ilvl w:val="0"/>
          <w:numId w:val="4"/>
        </w:numPr>
        <w:spacing w:after="240" w:before="0" w:beforeAutospacing="0" w:lineRule="auto"/>
        <w:ind w:left="720" w:hanging="360"/>
      </w:pPr>
      <w:r w:rsidDel="00000000" w:rsidR="00000000" w:rsidRPr="00000000">
        <w:rPr>
          <w:rtl w:val="0"/>
        </w:rPr>
        <w:t xml:space="preserve">Queue management for image processing jobs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q6mvx3jp6ewu" w:id="17"/>
      <w:bookmarkEnd w:id="17"/>
      <w:r w:rsidDel="00000000" w:rsidR="00000000" w:rsidRPr="00000000">
        <w:rPr>
          <w:b w:val="1"/>
          <w:sz w:val="34"/>
          <w:szCs w:val="34"/>
          <w:rtl w:val="0"/>
        </w:rPr>
        <w:t xml:space="preserve">Microservices Architecture</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64105js9f75q" w:id="18"/>
      <w:bookmarkEnd w:id="18"/>
      <w:r w:rsidDel="00000000" w:rsidR="00000000" w:rsidRPr="00000000">
        <w:rPr>
          <w:b w:val="1"/>
          <w:color w:val="000000"/>
          <w:sz w:val="26"/>
          <w:szCs w:val="26"/>
          <w:rtl w:val="0"/>
        </w:rPr>
        <w:t xml:space="preserve">User Authentication Service</w:t>
      </w:r>
    </w:p>
    <w:p w:rsidR="00000000" w:rsidDel="00000000" w:rsidP="00000000" w:rsidRDefault="00000000" w:rsidRPr="00000000" w14:paraId="00000049">
      <w:pPr>
        <w:spacing w:after="240" w:before="240" w:lineRule="auto"/>
        <w:rPr/>
      </w:pPr>
      <w:r w:rsidDel="00000000" w:rsidR="00000000" w:rsidRPr="00000000">
        <w:rPr>
          <w:rtl w:val="0"/>
        </w:rPr>
        <w:t xml:space="preserve">Manages secure user access with:</w:t>
      </w:r>
    </w:p>
    <w:p w:rsidR="00000000" w:rsidDel="00000000" w:rsidP="00000000" w:rsidRDefault="00000000" w:rsidRPr="00000000" w14:paraId="0000004A">
      <w:pPr>
        <w:numPr>
          <w:ilvl w:val="0"/>
          <w:numId w:val="19"/>
        </w:numPr>
        <w:spacing w:after="0" w:afterAutospacing="0" w:before="240" w:lineRule="auto"/>
        <w:ind w:left="720" w:hanging="360"/>
      </w:pPr>
      <w:r w:rsidDel="00000000" w:rsidR="00000000" w:rsidRPr="00000000">
        <w:rPr>
          <w:rtl w:val="0"/>
        </w:rPr>
        <w:t xml:space="preserve">Multi-factor authentication (MFA)</w:t>
      </w:r>
    </w:p>
    <w:p w:rsidR="00000000" w:rsidDel="00000000" w:rsidP="00000000" w:rsidRDefault="00000000" w:rsidRPr="00000000" w14:paraId="0000004B">
      <w:pPr>
        <w:numPr>
          <w:ilvl w:val="0"/>
          <w:numId w:val="19"/>
        </w:numPr>
        <w:spacing w:after="0" w:afterAutospacing="0" w:before="0" w:beforeAutospacing="0" w:lineRule="auto"/>
        <w:ind w:left="720" w:hanging="360"/>
      </w:pPr>
      <w:r w:rsidDel="00000000" w:rsidR="00000000" w:rsidRPr="00000000">
        <w:rPr>
          <w:rtl w:val="0"/>
        </w:rPr>
        <w:t xml:space="preserve">Role-based access control (RBAC)</w:t>
      </w:r>
    </w:p>
    <w:p w:rsidR="00000000" w:rsidDel="00000000" w:rsidP="00000000" w:rsidRDefault="00000000" w:rsidRPr="00000000" w14:paraId="0000004C">
      <w:pPr>
        <w:numPr>
          <w:ilvl w:val="0"/>
          <w:numId w:val="19"/>
        </w:numPr>
        <w:spacing w:after="0" w:afterAutospacing="0" w:before="0" w:beforeAutospacing="0" w:lineRule="auto"/>
        <w:ind w:left="720" w:hanging="360"/>
      </w:pPr>
      <w:r w:rsidDel="00000000" w:rsidR="00000000" w:rsidRPr="00000000">
        <w:rPr>
          <w:rtl w:val="0"/>
        </w:rPr>
        <w:t xml:space="preserve">Integration with hospital identity systems</w:t>
      </w:r>
    </w:p>
    <w:p w:rsidR="00000000" w:rsidDel="00000000" w:rsidP="00000000" w:rsidRDefault="00000000" w:rsidRPr="00000000" w14:paraId="0000004D">
      <w:pPr>
        <w:numPr>
          <w:ilvl w:val="0"/>
          <w:numId w:val="19"/>
        </w:numPr>
        <w:spacing w:after="0" w:afterAutospacing="0" w:before="0" w:beforeAutospacing="0" w:lineRule="auto"/>
        <w:ind w:left="720" w:hanging="360"/>
      </w:pPr>
      <w:r w:rsidDel="00000000" w:rsidR="00000000" w:rsidRPr="00000000">
        <w:rPr>
          <w:rtl w:val="0"/>
        </w:rPr>
        <w:t xml:space="preserve">JWT token management</w:t>
      </w:r>
    </w:p>
    <w:p w:rsidR="00000000" w:rsidDel="00000000" w:rsidP="00000000" w:rsidRDefault="00000000" w:rsidRPr="00000000" w14:paraId="0000004E">
      <w:pPr>
        <w:numPr>
          <w:ilvl w:val="0"/>
          <w:numId w:val="19"/>
        </w:numPr>
        <w:spacing w:after="240" w:before="0" w:beforeAutospacing="0" w:lineRule="auto"/>
        <w:ind w:left="720" w:hanging="360"/>
      </w:pPr>
      <w:r w:rsidDel="00000000" w:rsidR="00000000" w:rsidRPr="00000000">
        <w:rPr>
          <w:rtl w:val="0"/>
        </w:rPr>
        <w:t xml:space="preserve">OAuth 2.0 and SAML support</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nrglh9v5abae" w:id="19"/>
      <w:bookmarkEnd w:id="19"/>
      <w:r w:rsidDel="00000000" w:rsidR="00000000" w:rsidRPr="00000000">
        <w:rPr>
          <w:b w:val="1"/>
          <w:color w:val="000000"/>
          <w:sz w:val="26"/>
          <w:szCs w:val="26"/>
          <w:rtl w:val="0"/>
        </w:rPr>
        <w:t xml:space="preserve">Patient Management Service</w:t>
      </w:r>
    </w:p>
    <w:p w:rsidR="00000000" w:rsidDel="00000000" w:rsidP="00000000" w:rsidRDefault="00000000" w:rsidRPr="00000000" w14:paraId="00000050">
      <w:pPr>
        <w:spacing w:after="240" w:before="240" w:lineRule="auto"/>
        <w:rPr/>
      </w:pPr>
      <w:r w:rsidDel="00000000" w:rsidR="00000000" w:rsidRPr="00000000">
        <w:rPr>
          <w:rtl w:val="0"/>
        </w:rPr>
        <w:t xml:space="preserve">Handles patient data operations:</w:t>
      </w:r>
    </w:p>
    <w:p w:rsidR="00000000" w:rsidDel="00000000" w:rsidP="00000000" w:rsidRDefault="00000000" w:rsidRPr="00000000" w14:paraId="00000051">
      <w:pPr>
        <w:numPr>
          <w:ilvl w:val="0"/>
          <w:numId w:val="12"/>
        </w:numPr>
        <w:spacing w:after="0" w:afterAutospacing="0" w:before="240" w:lineRule="auto"/>
        <w:ind w:left="720" w:hanging="360"/>
      </w:pPr>
      <w:r w:rsidDel="00000000" w:rsidR="00000000" w:rsidRPr="00000000">
        <w:rPr>
          <w:rtl w:val="0"/>
        </w:rPr>
        <w:t xml:space="preserve">Patient profile management</w:t>
      </w:r>
    </w:p>
    <w:p w:rsidR="00000000" w:rsidDel="00000000" w:rsidP="00000000" w:rsidRDefault="00000000" w:rsidRPr="00000000" w14:paraId="00000052">
      <w:pPr>
        <w:numPr>
          <w:ilvl w:val="0"/>
          <w:numId w:val="12"/>
        </w:numPr>
        <w:spacing w:after="0" w:afterAutospacing="0" w:before="0" w:beforeAutospacing="0" w:lineRule="auto"/>
        <w:ind w:left="720" w:hanging="360"/>
      </w:pPr>
      <w:r w:rsidDel="00000000" w:rsidR="00000000" w:rsidRPr="00000000">
        <w:rPr>
          <w:rtl w:val="0"/>
        </w:rPr>
        <w:t xml:space="preserve">Medical history tracking</w:t>
      </w:r>
    </w:p>
    <w:p w:rsidR="00000000" w:rsidDel="00000000" w:rsidP="00000000" w:rsidRDefault="00000000" w:rsidRPr="00000000" w14:paraId="00000053">
      <w:pPr>
        <w:numPr>
          <w:ilvl w:val="0"/>
          <w:numId w:val="12"/>
        </w:numPr>
        <w:spacing w:after="0" w:afterAutospacing="0" w:before="0" w:beforeAutospacing="0" w:lineRule="auto"/>
        <w:ind w:left="720" w:hanging="360"/>
      </w:pPr>
      <w:r w:rsidDel="00000000" w:rsidR="00000000" w:rsidRPr="00000000">
        <w:rPr>
          <w:rtl w:val="0"/>
        </w:rPr>
        <w:t xml:space="preserve">HIPAA-compliant data handling</w:t>
      </w:r>
    </w:p>
    <w:p w:rsidR="00000000" w:rsidDel="00000000" w:rsidP="00000000" w:rsidRDefault="00000000" w:rsidRPr="00000000" w14:paraId="00000054">
      <w:pPr>
        <w:numPr>
          <w:ilvl w:val="0"/>
          <w:numId w:val="12"/>
        </w:numPr>
        <w:spacing w:after="0" w:afterAutospacing="0" w:before="0" w:beforeAutospacing="0" w:lineRule="auto"/>
        <w:ind w:left="720" w:hanging="360"/>
      </w:pPr>
      <w:r w:rsidDel="00000000" w:rsidR="00000000" w:rsidRPr="00000000">
        <w:rPr>
          <w:rtl w:val="0"/>
        </w:rPr>
        <w:t xml:space="preserve">Integration with Electronic Health Records (EHR)</w:t>
      </w:r>
    </w:p>
    <w:p w:rsidR="00000000" w:rsidDel="00000000" w:rsidP="00000000" w:rsidRDefault="00000000" w:rsidRPr="00000000" w14:paraId="00000055">
      <w:pPr>
        <w:numPr>
          <w:ilvl w:val="0"/>
          <w:numId w:val="12"/>
        </w:numPr>
        <w:spacing w:after="240" w:before="0" w:beforeAutospacing="0" w:lineRule="auto"/>
        <w:ind w:left="720" w:hanging="360"/>
      </w:pPr>
      <w:r w:rsidDel="00000000" w:rsidR="00000000" w:rsidRPr="00000000">
        <w:rPr>
          <w:rtl w:val="0"/>
        </w:rPr>
        <w:t xml:space="preserve">Consent management for AI analysis</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y4dq1ha20jd1" w:id="20"/>
      <w:bookmarkEnd w:id="20"/>
      <w:r w:rsidDel="00000000" w:rsidR="00000000" w:rsidRPr="00000000">
        <w:rPr>
          <w:b w:val="1"/>
          <w:color w:val="000000"/>
          <w:sz w:val="26"/>
          <w:szCs w:val="26"/>
          <w:rtl w:val="0"/>
        </w:rPr>
        <w:t xml:space="preserve">Image Processing Service</w:t>
      </w:r>
    </w:p>
    <w:p w:rsidR="00000000" w:rsidDel="00000000" w:rsidP="00000000" w:rsidRDefault="00000000" w:rsidRPr="00000000" w14:paraId="00000057">
      <w:pPr>
        <w:spacing w:after="240" w:before="240" w:lineRule="auto"/>
        <w:rPr/>
      </w:pPr>
      <w:r w:rsidDel="00000000" w:rsidR="00000000" w:rsidRPr="00000000">
        <w:rPr>
          <w:rtl w:val="0"/>
        </w:rPr>
        <w:t xml:space="preserve">Dedicated service for medical image operations:</w:t>
      </w:r>
    </w:p>
    <w:p w:rsidR="00000000" w:rsidDel="00000000" w:rsidP="00000000" w:rsidRDefault="00000000" w:rsidRPr="00000000" w14:paraId="00000058">
      <w:pPr>
        <w:numPr>
          <w:ilvl w:val="0"/>
          <w:numId w:val="28"/>
        </w:numPr>
        <w:spacing w:after="0" w:afterAutospacing="0" w:before="240" w:lineRule="auto"/>
        <w:ind w:left="720" w:hanging="360"/>
      </w:pPr>
      <w:r w:rsidDel="00000000" w:rsidR="00000000" w:rsidRPr="00000000">
        <w:rPr>
          <w:rtl w:val="0"/>
        </w:rPr>
        <w:t xml:space="preserve">DICOM image parsing and validation</w:t>
      </w:r>
    </w:p>
    <w:p w:rsidR="00000000" w:rsidDel="00000000" w:rsidP="00000000" w:rsidRDefault="00000000" w:rsidRPr="00000000" w14:paraId="00000059">
      <w:pPr>
        <w:numPr>
          <w:ilvl w:val="0"/>
          <w:numId w:val="28"/>
        </w:numPr>
        <w:spacing w:after="0" w:afterAutospacing="0" w:before="0" w:beforeAutospacing="0" w:lineRule="auto"/>
        <w:ind w:left="720" w:hanging="360"/>
      </w:pPr>
      <w:r w:rsidDel="00000000" w:rsidR="00000000" w:rsidRPr="00000000">
        <w:rPr>
          <w:rtl w:val="0"/>
        </w:rPr>
        <w:t xml:space="preserve">Image preprocessing and normalization</w:t>
      </w:r>
    </w:p>
    <w:p w:rsidR="00000000" w:rsidDel="00000000" w:rsidP="00000000" w:rsidRDefault="00000000" w:rsidRPr="00000000" w14:paraId="0000005A">
      <w:pPr>
        <w:numPr>
          <w:ilvl w:val="0"/>
          <w:numId w:val="28"/>
        </w:numPr>
        <w:spacing w:after="0" w:afterAutospacing="0" w:before="0" w:beforeAutospacing="0" w:lineRule="auto"/>
        <w:ind w:left="720" w:hanging="360"/>
      </w:pPr>
      <w:r w:rsidDel="00000000" w:rsidR="00000000" w:rsidRPr="00000000">
        <w:rPr>
          <w:rtl w:val="0"/>
        </w:rPr>
        <w:t xml:space="preserve">Metadata extraction and storage</w:t>
      </w:r>
    </w:p>
    <w:p w:rsidR="00000000" w:rsidDel="00000000" w:rsidP="00000000" w:rsidRDefault="00000000" w:rsidRPr="00000000" w14:paraId="0000005B">
      <w:pPr>
        <w:numPr>
          <w:ilvl w:val="0"/>
          <w:numId w:val="28"/>
        </w:numPr>
        <w:spacing w:after="0" w:afterAutospacing="0" w:before="0" w:beforeAutospacing="0" w:lineRule="auto"/>
        <w:ind w:left="720" w:hanging="360"/>
      </w:pPr>
      <w:r w:rsidDel="00000000" w:rsidR="00000000" w:rsidRPr="00000000">
        <w:rPr>
          <w:rtl w:val="0"/>
        </w:rPr>
        <w:t xml:space="preserve">Format conversion capabilities</w:t>
      </w:r>
    </w:p>
    <w:p w:rsidR="00000000" w:rsidDel="00000000" w:rsidP="00000000" w:rsidRDefault="00000000" w:rsidRPr="00000000" w14:paraId="0000005C">
      <w:pPr>
        <w:numPr>
          <w:ilvl w:val="0"/>
          <w:numId w:val="28"/>
        </w:numPr>
        <w:spacing w:after="240" w:before="0" w:beforeAutospacing="0" w:lineRule="auto"/>
        <w:ind w:left="720" w:hanging="360"/>
      </w:pPr>
      <w:r w:rsidDel="00000000" w:rsidR="00000000" w:rsidRPr="00000000">
        <w:rPr>
          <w:rtl w:val="0"/>
        </w:rPr>
        <w:t xml:space="preserve">Quality assessment and filtering</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gmgrlxi1gh4k" w:id="21"/>
      <w:bookmarkEnd w:id="21"/>
      <w:r w:rsidDel="00000000" w:rsidR="00000000" w:rsidRPr="00000000">
        <w:rPr>
          <w:b w:val="1"/>
          <w:color w:val="000000"/>
          <w:sz w:val="26"/>
          <w:szCs w:val="26"/>
          <w:rtl w:val="0"/>
        </w:rPr>
        <w:t xml:space="preserve">AI Diagnosis Service</w:t>
      </w:r>
    </w:p>
    <w:p w:rsidR="00000000" w:rsidDel="00000000" w:rsidP="00000000" w:rsidRDefault="00000000" w:rsidRPr="00000000" w14:paraId="0000005E">
      <w:pPr>
        <w:spacing w:after="240" w:before="240" w:lineRule="auto"/>
        <w:rPr/>
      </w:pPr>
      <w:r w:rsidDel="00000000" w:rsidR="00000000" w:rsidRPr="00000000">
        <w:rPr>
          <w:rtl w:val="0"/>
        </w:rPr>
        <w:t xml:space="preserve">Core AI functionality including:</w:t>
      </w:r>
    </w:p>
    <w:p w:rsidR="00000000" w:rsidDel="00000000" w:rsidP="00000000" w:rsidRDefault="00000000" w:rsidRPr="00000000" w14:paraId="0000005F">
      <w:pPr>
        <w:numPr>
          <w:ilvl w:val="0"/>
          <w:numId w:val="23"/>
        </w:numPr>
        <w:spacing w:after="0" w:afterAutospacing="0" w:before="240" w:lineRule="auto"/>
        <w:ind w:left="720" w:hanging="360"/>
      </w:pPr>
      <w:r w:rsidDel="00000000" w:rsidR="00000000" w:rsidRPr="00000000">
        <w:rPr>
          <w:rtl w:val="0"/>
        </w:rPr>
        <w:t xml:space="preserve">Pneumonia detection model inference</w:t>
      </w:r>
    </w:p>
    <w:p w:rsidR="00000000" w:rsidDel="00000000" w:rsidP="00000000" w:rsidRDefault="00000000" w:rsidRPr="00000000" w14:paraId="00000060">
      <w:pPr>
        <w:numPr>
          <w:ilvl w:val="0"/>
          <w:numId w:val="23"/>
        </w:numPr>
        <w:spacing w:after="0" w:afterAutospacing="0" w:before="0" w:beforeAutospacing="0" w:lineRule="auto"/>
        <w:ind w:left="720" w:hanging="360"/>
      </w:pPr>
      <w:r w:rsidDel="00000000" w:rsidR="00000000" w:rsidRPr="00000000">
        <w:rPr>
          <w:rtl w:val="0"/>
        </w:rPr>
        <w:t xml:space="preserve">Confidence score calculation</w:t>
      </w:r>
    </w:p>
    <w:p w:rsidR="00000000" w:rsidDel="00000000" w:rsidP="00000000" w:rsidRDefault="00000000" w:rsidRPr="00000000" w14:paraId="00000061">
      <w:pPr>
        <w:numPr>
          <w:ilvl w:val="0"/>
          <w:numId w:val="23"/>
        </w:numPr>
        <w:spacing w:after="0" w:afterAutospacing="0" w:before="0" w:beforeAutospacing="0" w:lineRule="auto"/>
        <w:ind w:left="720" w:hanging="360"/>
      </w:pPr>
      <w:r w:rsidDel="00000000" w:rsidR="00000000" w:rsidRPr="00000000">
        <w:rPr>
          <w:rtl w:val="0"/>
        </w:rPr>
        <w:t xml:space="preserve">Batch processing capabilities</w:t>
      </w:r>
    </w:p>
    <w:p w:rsidR="00000000" w:rsidDel="00000000" w:rsidP="00000000" w:rsidRDefault="00000000" w:rsidRPr="00000000" w14:paraId="00000062">
      <w:pPr>
        <w:numPr>
          <w:ilvl w:val="0"/>
          <w:numId w:val="23"/>
        </w:numPr>
        <w:spacing w:after="0" w:afterAutospacing="0" w:before="0" w:beforeAutospacing="0" w:lineRule="auto"/>
        <w:ind w:left="720" w:hanging="360"/>
      </w:pPr>
      <w:r w:rsidDel="00000000" w:rsidR="00000000" w:rsidRPr="00000000">
        <w:rPr>
          <w:rtl w:val="0"/>
        </w:rPr>
        <w:t xml:space="preserve">Model performance monitoring</w:t>
      </w:r>
    </w:p>
    <w:p w:rsidR="00000000" w:rsidDel="00000000" w:rsidP="00000000" w:rsidRDefault="00000000" w:rsidRPr="00000000" w14:paraId="00000063">
      <w:pPr>
        <w:numPr>
          <w:ilvl w:val="0"/>
          <w:numId w:val="23"/>
        </w:numPr>
        <w:spacing w:after="240" w:before="0" w:beforeAutospacing="0" w:lineRule="auto"/>
        <w:ind w:left="720" w:hanging="360"/>
      </w:pPr>
      <w:r w:rsidDel="00000000" w:rsidR="00000000" w:rsidRPr="00000000">
        <w:rPr>
          <w:rtl w:val="0"/>
        </w:rPr>
        <w:t xml:space="preserve">Result interpretation and formatting</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euk4kvff77o7" w:id="22"/>
      <w:bookmarkEnd w:id="22"/>
      <w:r w:rsidDel="00000000" w:rsidR="00000000" w:rsidRPr="00000000">
        <w:rPr>
          <w:b w:val="1"/>
          <w:color w:val="000000"/>
          <w:sz w:val="26"/>
          <w:szCs w:val="26"/>
          <w:rtl w:val="0"/>
        </w:rPr>
        <w:t xml:space="preserve">Analytics &amp; Reporting Service</w:t>
      </w:r>
    </w:p>
    <w:p w:rsidR="00000000" w:rsidDel="00000000" w:rsidP="00000000" w:rsidRDefault="00000000" w:rsidRPr="00000000" w14:paraId="00000065">
      <w:pPr>
        <w:spacing w:after="240" w:before="240" w:lineRule="auto"/>
        <w:rPr/>
      </w:pPr>
      <w:r w:rsidDel="00000000" w:rsidR="00000000" w:rsidRPr="00000000">
        <w:rPr>
          <w:rtl w:val="0"/>
        </w:rPr>
        <w:t xml:space="preserve">Provides comprehensive reporting features:</w:t>
      </w:r>
    </w:p>
    <w:p w:rsidR="00000000" w:rsidDel="00000000" w:rsidP="00000000" w:rsidRDefault="00000000" w:rsidRPr="00000000" w14:paraId="00000066">
      <w:pPr>
        <w:numPr>
          <w:ilvl w:val="0"/>
          <w:numId w:val="15"/>
        </w:numPr>
        <w:spacing w:after="0" w:afterAutospacing="0" w:before="240" w:lineRule="auto"/>
        <w:ind w:left="720" w:hanging="360"/>
      </w:pPr>
      <w:r w:rsidDel="00000000" w:rsidR="00000000" w:rsidRPr="00000000">
        <w:rPr>
          <w:rtl w:val="0"/>
        </w:rPr>
        <w:t xml:space="preserve">Diagnostic accuracy metrics</w:t>
      </w:r>
    </w:p>
    <w:p w:rsidR="00000000" w:rsidDel="00000000" w:rsidP="00000000" w:rsidRDefault="00000000" w:rsidRPr="00000000" w14:paraId="00000067">
      <w:pPr>
        <w:numPr>
          <w:ilvl w:val="0"/>
          <w:numId w:val="15"/>
        </w:numPr>
        <w:spacing w:after="0" w:afterAutospacing="0" w:before="0" w:beforeAutospacing="0" w:lineRule="auto"/>
        <w:ind w:left="720" w:hanging="360"/>
      </w:pPr>
      <w:r w:rsidDel="00000000" w:rsidR="00000000" w:rsidRPr="00000000">
        <w:rPr>
          <w:rtl w:val="0"/>
        </w:rPr>
        <w:t xml:space="preserve">Usage analytics and trends</w:t>
      </w:r>
    </w:p>
    <w:p w:rsidR="00000000" w:rsidDel="00000000" w:rsidP="00000000" w:rsidRDefault="00000000" w:rsidRPr="00000000" w14:paraId="00000068">
      <w:pPr>
        <w:numPr>
          <w:ilvl w:val="0"/>
          <w:numId w:val="15"/>
        </w:numPr>
        <w:spacing w:after="0" w:afterAutospacing="0" w:before="0" w:beforeAutospacing="0" w:lineRule="auto"/>
        <w:ind w:left="720" w:hanging="360"/>
      </w:pPr>
      <w:r w:rsidDel="00000000" w:rsidR="00000000" w:rsidRPr="00000000">
        <w:rPr>
          <w:rtl w:val="0"/>
        </w:rPr>
        <w:t xml:space="preserve">Performance dashboards</w:t>
      </w:r>
    </w:p>
    <w:p w:rsidR="00000000" w:rsidDel="00000000" w:rsidP="00000000" w:rsidRDefault="00000000" w:rsidRPr="00000000" w14:paraId="00000069">
      <w:pPr>
        <w:numPr>
          <w:ilvl w:val="0"/>
          <w:numId w:val="15"/>
        </w:numPr>
        <w:spacing w:after="0" w:afterAutospacing="0" w:before="0" w:beforeAutospacing="0" w:lineRule="auto"/>
        <w:ind w:left="720" w:hanging="360"/>
      </w:pPr>
      <w:r w:rsidDel="00000000" w:rsidR="00000000" w:rsidRPr="00000000">
        <w:rPr>
          <w:rtl w:val="0"/>
        </w:rPr>
        <w:t xml:space="preserve">Compliance reporting</w:t>
      </w:r>
    </w:p>
    <w:p w:rsidR="00000000" w:rsidDel="00000000" w:rsidP="00000000" w:rsidRDefault="00000000" w:rsidRPr="00000000" w14:paraId="0000006A">
      <w:pPr>
        <w:numPr>
          <w:ilvl w:val="0"/>
          <w:numId w:val="15"/>
        </w:numPr>
        <w:spacing w:after="240" w:before="0" w:beforeAutospacing="0" w:lineRule="auto"/>
        <w:ind w:left="720" w:hanging="360"/>
      </w:pPr>
      <w:r w:rsidDel="00000000" w:rsidR="00000000" w:rsidRPr="00000000">
        <w:rPr>
          <w:rtl w:val="0"/>
        </w:rPr>
        <w:t xml:space="preserve">Integration with hospital information systems</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ou29zcy9or9d" w:id="23"/>
      <w:bookmarkEnd w:id="23"/>
      <w:r w:rsidDel="00000000" w:rsidR="00000000" w:rsidRPr="00000000">
        <w:rPr>
          <w:b w:val="1"/>
          <w:color w:val="000000"/>
          <w:sz w:val="26"/>
          <w:szCs w:val="26"/>
          <w:rtl w:val="0"/>
        </w:rPr>
        <w:t xml:space="preserve">Notification Service</w:t>
      </w:r>
    </w:p>
    <w:p w:rsidR="00000000" w:rsidDel="00000000" w:rsidP="00000000" w:rsidRDefault="00000000" w:rsidRPr="00000000" w14:paraId="0000006C">
      <w:pPr>
        <w:spacing w:after="240" w:before="240" w:lineRule="auto"/>
        <w:rPr/>
      </w:pPr>
      <w:r w:rsidDel="00000000" w:rsidR="00000000" w:rsidRPr="00000000">
        <w:rPr>
          <w:rtl w:val="0"/>
        </w:rPr>
        <w:t xml:space="preserve">Manages system communications:</w:t>
      </w:r>
    </w:p>
    <w:p w:rsidR="00000000" w:rsidDel="00000000" w:rsidP="00000000" w:rsidRDefault="00000000" w:rsidRPr="00000000" w14:paraId="0000006D">
      <w:pPr>
        <w:numPr>
          <w:ilvl w:val="0"/>
          <w:numId w:val="10"/>
        </w:numPr>
        <w:spacing w:after="0" w:afterAutospacing="0" w:before="240" w:lineRule="auto"/>
        <w:ind w:left="720" w:hanging="360"/>
      </w:pPr>
      <w:r w:rsidDel="00000000" w:rsidR="00000000" w:rsidRPr="00000000">
        <w:rPr>
          <w:rtl w:val="0"/>
        </w:rPr>
        <w:t xml:space="preserve">Real-time diagnosis result notifications</w:t>
      </w:r>
    </w:p>
    <w:p w:rsidR="00000000" w:rsidDel="00000000" w:rsidP="00000000" w:rsidRDefault="00000000" w:rsidRPr="00000000" w14:paraId="0000006E">
      <w:pPr>
        <w:numPr>
          <w:ilvl w:val="0"/>
          <w:numId w:val="10"/>
        </w:numPr>
        <w:spacing w:after="0" w:afterAutospacing="0" w:before="0" w:beforeAutospacing="0" w:lineRule="auto"/>
        <w:ind w:left="720" w:hanging="360"/>
      </w:pPr>
      <w:r w:rsidDel="00000000" w:rsidR="00000000" w:rsidRPr="00000000">
        <w:rPr>
          <w:rtl w:val="0"/>
        </w:rPr>
        <w:t xml:space="preserve">System alert management</w:t>
      </w:r>
    </w:p>
    <w:p w:rsidR="00000000" w:rsidDel="00000000" w:rsidP="00000000" w:rsidRDefault="00000000" w:rsidRPr="00000000" w14:paraId="0000006F">
      <w:pPr>
        <w:numPr>
          <w:ilvl w:val="0"/>
          <w:numId w:val="10"/>
        </w:numPr>
        <w:spacing w:after="0" w:afterAutospacing="0" w:before="0" w:beforeAutospacing="0" w:lineRule="auto"/>
        <w:ind w:left="720" w:hanging="360"/>
      </w:pPr>
      <w:r w:rsidDel="00000000" w:rsidR="00000000" w:rsidRPr="00000000">
        <w:rPr>
          <w:rtl w:val="0"/>
        </w:rPr>
        <w:t xml:space="preserve">Email and SMS notifications</w:t>
      </w:r>
    </w:p>
    <w:p w:rsidR="00000000" w:rsidDel="00000000" w:rsidP="00000000" w:rsidRDefault="00000000" w:rsidRPr="00000000" w14:paraId="00000070">
      <w:pPr>
        <w:numPr>
          <w:ilvl w:val="0"/>
          <w:numId w:val="10"/>
        </w:numPr>
        <w:spacing w:after="0" w:afterAutospacing="0" w:before="0" w:beforeAutospacing="0" w:lineRule="auto"/>
        <w:ind w:left="720" w:hanging="360"/>
      </w:pPr>
      <w:r w:rsidDel="00000000" w:rsidR="00000000" w:rsidRPr="00000000">
        <w:rPr>
          <w:rtl w:val="0"/>
        </w:rPr>
        <w:t xml:space="preserve">Integration with hospital communication systems</w:t>
      </w:r>
    </w:p>
    <w:p w:rsidR="00000000" w:rsidDel="00000000" w:rsidP="00000000" w:rsidRDefault="00000000" w:rsidRPr="00000000" w14:paraId="00000071">
      <w:pPr>
        <w:numPr>
          <w:ilvl w:val="0"/>
          <w:numId w:val="10"/>
        </w:numPr>
        <w:spacing w:after="240" w:before="0" w:beforeAutospacing="0" w:lineRule="auto"/>
        <w:ind w:left="720" w:hanging="360"/>
      </w:pPr>
      <w:r w:rsidDel="00000000" w:rsidR="00000000" w:rsidRPr="00000000">
        <w:rPr>
          <w:rtl w:val="0"/>
        </w:rPr>
        <w:t xml:space="preserve">Audit trail notifications</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izsv7a5v4i2q" w:id="24"/>
      <w:bookmarkEnd w:id="24"/>
      <w:r w:rsidDel="00000000" w:rsidR="00000000" w:rsidRPr="00000000">
        <w:rPr>
          <w:b w:val="1"/>
          <w:sz w:val="34"/>
          <w:szCs w:val="34"/>
          <w:rtl w:val="0"/>
        </w:rPr>
        <w:t xml:space="preserve">Monitoring, Logging &amp; Compliance</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jly9th89aakg" w:id="25"/>
      <w:bookmarkEnd w:id="25"/>
      <w:r w:rsidDel="00000000" w:rsidR="00000000" w:rsidRPr="00000000">
        <w:rPr>
          <w:b w:val="1"/>
          <w:color w:val="000000"/>
          <w:sz w:val="26"/>
          <w:szCs w:val="26"/>
          <w:rtl w:val="0"/>
        </w:rPr>
        <w:t xml:space="preserve">Monitoring Infrastructure</w:t>
      </w:r>
    </w:p>
    <w:p w:rsidR="00000000" w:rsidDel="00000000" w:rsidP="00000000" w:rsidRDefault="00000000" w:rsidRPr="00000000" w14:paraId="00000075">
      <w:pPr>
        <w:spacing w:after="240" w:before="240" w:lineRule="auto"/>
        <w:rPr/>
      </w:pPr>
      <w:r w:rsidDel="00000000" w:rsidR="00000000" w:rsidRPr="00000000">
        <w:rPr>
          <w:rtl w:val="0"/>
        </w:rPr>
        <w:t xml:space="preserve">Comprehensive system monitoring using:</w:t>
      </w:r>
    </w:p>
    <w:p w:rsidR="00000000" w:rsidDel="00000000" w:rsidP="00000000" w:rsidRDefault="00000000" w:rsidRPr="00000000" w14:paraId="00000076">
      <w:pPr>
        <w:numPr>
          <w:ilvl w:val="0"/>
          <w:numId w:val="20"/>
        </w:numPr>
        <w:spacing w:after="0" w:afterAutospacing="0" w:before="240" w:lineRule="auto"/>
        <w:ind w:left="720" w:hanging="360"/>
      </w:pPr>
      <w:r w:rsidDel="00000000" w:rsidR="00000000" w:rsidRPr="00000000">
        <w:rPr>
          <w:b w:val="1"/>
          <w:rtl w:val="0"/>
        </w:rPr>
        <w:t xml:space="preserve">Prometheus</w:t>
      </w:r>
      <w:r w:rsidDel="00000000" w:rsidR="00000000" w:rsidRPr="00000000">
        <w:rPr>
          <w:rtl w:val="0"/>
        </w:rPr>
        <w:t xml:space="preserve">: Metrics collection from all services and infrastructure</w:t>
      </w:r>
    </w:p>
    <w:p w:rsidR="00000000" w:rsidDel="00000000" w:rsidP="00000000" w:rsidRDefault="00000000" w:rsidRPr="00000000" w14:paraId="00000077">
      <w:pPr>
        <w:numPr>
          <w:ilvl w:val="0"/>
          <w:numId w:val="20"/>
        </w:numPr>
        <w:spacing w:after="0" w:afterAutospacing="0" w:before="0" w:beforeAutospacing="0" w:lineRule="auto"/>
        <w:ind w:left="720" w:hanging="360"/>
      </w:pPr>
      <w:r w:rsidDel="00000000" w:rsidR="00000000" w:rsidRPr="00000000">
        <w:rPr>
          <w:b w:val="1"/>
          <w:rtl w:val="0"/>
        </w:rPr>
        <w:t xml:space="preserve">Grafana</w:t>
      </w:r>
      <w:r w:rsidDel="00000000" w:rsidR="00000000" w:rsidRPr="00000000">
        <w:rPr>
          <w:rtl w:val="0"/>
        </w:rPr>
        <w:t xml:space="preserve">: Real-time dashboards and visualization</w:t>
      </w:r>
    </w:p>
    <w:p w:rsidR="00000000" w:rsidDel="00000000" w:rsidP="00000000" w:rsidRDefault="00000000" w:rsidRPr="00000000" w14:paraId="00000078">
      <w:pPr>
        <w:numPr>
          <w:ilvl w:val="0"/>
          <w:numId w:val="20"/>
        </w:numPr>
        <w:spacing w:after="0" w:afterAutospacing="0" w:before="0" w:beforeAutospacing="0" w:lineRule="auto"/>
        <w:ind w:left="720" w:hanging="360"/>
      </w:pPr>
      <w:r w:rsidDel="00000000" w:rsidR="00000000" w:rsidRPr="00000000">
        <w:rPr>
          <w:b w:val="1"/>
          <w:rtl w:val="0"/>
        </w:rPr>
        <w:t xml:space="preserve">AlertManager</w:t>
      </w:r>
      <w:r w:rsidDel="00000000" w:rsidR="00000000" w:rsidRPr="00000000">
        <w:rPr>
          <w:rtl w:val="0"/>
        </w:rPr>
        <w:t xml:space="preserve">: Intelligent alerting based on system thresholds</w:t>
      </w:r>
    </w:p>
    <w:p w:rsidR="00000000" w:rsidDel="00000000" w:rsidP="00000000" w:rsidRDefault="00000000" w:rsidRPr="00000000" w14:paraId="00000079">
      <w:pPr>
        <w:numPr>
          <w:ilvl w:val="0"/>
          <w:numId w:val="20"/>
        </w:numPr>
        <w:spacing w:after="0" w:afterAutospacing="0" w:before="0" w:beforeAutospacing="0" w:lineRule="auto"/>
        <w:ind w:left="720" w:hanging="360"/>
      </w:pPr>
      <w:r w:rsidDel="00000000" w:rsidR="00000000" w:rsidRPr="00000000">
        <w:rPr>
          <w:b w:val="1"/>
          <w:rtl w:val="0"/>
        </w:rPr>
        <w:t xml:space="preserve">Health Check Endpoints</w:t>
      </w:r>
      <w:r w:rsidDel="00000000" w:rsidR="00000000" w:rsidRPr="00000000">
        <w:rPr>
          <w:rtl w:val="0"/>
        </w:rPr>
        <w:t xml:space="preserve">: Continuous service availability monitoring</w:t>
      </w:r>
    </w:p>
    <w:p w:rsidR="00000000" w:rsidDel="00000000" w:rsidP="00000000" w:rsidRDefault="00000000" w:rsidRPr="00000000" w14:paraId="0000007A">
      <w:pPr>
        <w:numPr>
          <w:ilvl w:val="0"/>
          <w:numId w:val="20"/>
        </w:numPr>
        <w:spacing w:after="240" w:before="0" w:beforeAutospacing="0" w:lineRule="auto"/>
        <w:ind w:left="720" w:hanging="360"/>
      </w:pPr>
      <w:r w:rsidDel="00000000" w:rsidR="00000000" w:rsidRPr="00000000">
        <w:rPr>
          <w:b w:val="1"/>
          <w:rtl w:val="0"/>
        </w:rPr>
        <w:t xml:space="preserve">APM Tools</w:t>
      </w:r>
      <w:r w:rsidDel="00000000" w:rsidR="00000000" w:rsidRPr="00000000">
        <w:rPr>
          <w:rtl w:val="0"/>
        </w:rPr>
        <w:t xml:space="preserve">: Application performance monitoring and distributed tracing</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m48yyn4p0hbs" w:id="26"/>
      <w:bookmarkEnd w:id="26"/>
      <w:r w:rsidDel="00000000" w:rsidR="00000000" w:rsidRPr="00000000">
        <w:rPr>
          <w:b w:val="1"/>
          <w:color w:val="000000"/>
          <w:sz w:val="26"/>
          <w:szCs w:val="26"/>
          <w:rtl w:val="0"/>
        </w:rPr>
        <w:t xml:space="preserve">Logging System</w:t>
      </w:r>
    </w:p>
    <w:p w:rsidR="00000000" w:rsidDel="00000000" w:rsidP="00000000" w:rsidRDefault="00000000" w:rsidRPr="00000000" w14:paraId="0000007C">
      <w:pPr>
        <w:spacing w:after="240" w:before="240" w:lineRule="auto"/>
        <w:rPr/>
      </w:pPr>
      <w:r w:rsidDel="00000000" w:rsidR="00000000" w:rsidRPr="00000000">
        <w:rPr>
          <w:rtl w:val="0"/>
        </w:rPr>
        <w:t xml:space="preserve">Centralized logging infrastructure:</w:t>
      </w:r>
    </w:p>
    <w:p w:rsidR="00000000" w:rsidDel="00000000" w:rsidP="00000000" w:rsidRDefault="00000000" w:rsidRPr="00000000" w14:paraId="0000007D">
      <w:pPr>
        <w:numPr>
          <w:ilvl w:val="0"/>
          <w:numId w:val="26"/>
        </w:numPr>
        <w:spacing w:after="0" w:afterAutospacing="0" w:before="240" w:lineRule="auto"/>
        <w:ind w:left="720" w:hanging="360"/>
      </w:pPr>
      <w:r w:rsidDel="00000000" w:rsidR="00000000" w:rsidRPr="00000000">
        <w:rPr>
          <w:b w:val="1"/>
          <w:rtl w:val="0"/>
        </w:rPr>
        <w:t xml:space="preserve">ELK Stack</w:t>
      </w:r>
      <w:r w:rsidDel="00000000" w:rsidR="00000000" w:rsidRPr="00000000">
        <w:rPr>
          <w:rtl w:val="0"/>
        </w:rPr>
        <w:t xml:space="preserve">: Elasticsearch, Logstash, and Kibana for log aggregation and analysis</w:t>
      </w:r>
    </w:p>
    <w:p w:rsidR="00000000" w:rsidDel="00000000" w:rsidP="00000000" w:rsidRDefault="00000000" w:rsidRPr="00000000" w14:paraId="0000007E">
      <w:pPr>
        <w:numPr>
          <w:ilvl w:val="0"/>
          <w:numId w:val="26"/>
        </w:numPr>
        <w:spacing w:after="0" w:afterAutospacing="0" w:before="0" w:beforeAutospacing="0" w:lineRule="auto"/>
        <w:ind w:left="720" w:hanging="360"/>
      </w:pPr>
      <w:r w:rsidDel="00000000" w:rsidR="00000000" w:rsidRPr="00000000">
        <w:rPr>
          <w:b w:val="1"/>
          <w:rtl w:val="0"/>
        </w:rPr>
        <w:t xml:space="preserve">Structured Logging</w:t>
      </w:r>
      <w:r w:rsidDel="00000000" w:rsidR="00000000" w:rsidRPr="00000000">
        <w:rPr>
          <w:rtl w:val="0"/>
        </w:rPr>
        <w:t xml:space="preserve">: JSON-formatted logs for better searchability</w:t>
      </w:r>
    </w:p>
    <w:p w:rsidR="00000000" w:rsidDel="00000000" w:rsidP="00000000" w:rsidRDefault="00000000" w:rsidRPr="00000000" w14:paraId="0000007F">
      <w:pPr>
        <w:numPr>
          <w:ilvl w:val="0"/>
          <w:numId w:val="26"/>
        </w:numPr>
        <w:spacing w:after="0" w:afterAutospacing="0" w:before="0" w:beforeAutospacing="0" w:lineRule="auto"/>
        <w:ind w:left="720" w:hanging="360"/>
      </w:pPr>
      <w:r w:rsidDel="00000000" w:rsidR="00000000" w:rsidRPr="00000000">
        <w:rPr>
          <w:b w:val="1"/>
          <w:rtl w:val="0"/>
        </w:rPr>
        <w:t xml:space="preserve">Log Retention Policies</w:t>
      </w:r>
      <w:r w:rsidDel="00000000" w:rsidR="00000000" w:rsidRPr="00000000">
        <w:rPr>
          <w:rtl w:val="0"/>
        </w:rPr>
        <w:t xml:space="preserve">: Compliance with healthcare data retention requirements</w:t>
      </w:r>
    </w:p>
    <w:p w:rsidR="00000000" w:rsidDel="00000000" w:rsidP="00000000" w:rsidRDefault="00000000" w:rsidRPr="00000000" w14:paraId="00000080">
      <w:pPr>
        <w:numPr>
          <w:ilvl w:val="0"/>
          <w:numId w:val="26"/>
        </w:numPr>
        <w:spacing w:after="240" w:before="0" w:beforeAutospacing="0" w:lineRule="auto"/>
        <w:ind w:left="720" w:hanging="360"/>
      </w:pPr>
      <w:r w:rsidDel="00000000" w:rsidR="00000000" w:rsidRPr="00000000">
        <w:rPr>
          <w:b w:val="1"/>
          <w:rtl w:val="0"/>
        </w:rPr>
        <w:t xml:space="preserve">Real-time Log Streaming</w:t>
      </w:r>
      <w:r w:rsidDel="00000000" w:rsidR="00000000" w:rsidRPr="00000000">
        <w:rPr>
          <w:rtl w:val="0"/>
        </w:rPr>
        <w:t xml:space="preserve">: Immediate visibility into system events</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aofl7ou9i6dc" w:id="27"/>
      <w:bookmarkEnd w:id="27"/>
      <w:r w:rsidDel="00000000" w:rsidR="00000000" w:rsidRPr="00000000">
        <w:rPr>
          <w:b w:val="1"/>
          <w:color w:val="000000"/>
          <w:sz w:val="26"/>
          <w:szCs w:val="26"/>
          <w:rtl w:val="0"/>
        </w:rPr>
        <w:t xml:space="preserve">Security &amp; Compliance Layer</w:t>
      </w:r>
    </w:p>
    <w:p w:rsidR="00000000" w:rsidDel="00000000" w:rsidP="00000000" w:rsidRDefault="00000000" w:rsidRPr="00000000" w14:paraId="00000082">
      <w:pPr>
        <w:spacing w:after="240" w:before="240" w:lineRule="auto"/>
        <w:rPr/>
      </w:pPr>
      <w:r w:rsidDel="00000000" w:rsidR="00000000" w:rsidRPr="00000000">
        <w:rPr>
          <w:rtl w:val="0"/>
        </w:rPr>
        <w:t xml:space="preserve">Ensures healthcare industry compliance:</w:t>
      </w:r>
    </w:p>
    <w:p w:rsidR="00000000" w:rsidDel="00000000" w:rsidP="00000000" w:rsidRDefault="00000000" w:rsidRPr="00000000" w14:paraId="00000083">
      <w:pPr>
        <w:numPr>
          <w:ilvl w:val="0"/>
          <w:numId w:val="13"/>
        </w:numPr>
        <w:spacing w:after="0" w:afterAutospacing="0" w:before="240" w:lineRule="auto"/>
        <w:ind w:left="720" w:hanging="360"/>
      </w:pPr>
      <w:r w:rsidDel="00000000" w:rsidR="00000000" w:rsidRPr="00000000">
        <w:rPr>
          <w:b w:val="1"/>
          <w:rtl w:val="0"/>
        </w:rPr>
        <w:t xml:space="preserve">HIPAA Compliance Framework</w:t>
      </w:r>
      <w:r w:rsidDel="00000000" w:rsidR="00000000" w:rsidRPr="00000000">
        <w:rPr>
          <w:rtl w:val="0"/>
        </w:rPr>
        <w:t xml:space="preserve">: End-to-end compliance with healthcare regulations</w:t>
      </w:r>
    </w:p>
    <w:p w:rsidR="00000000" w:rsidDel="00000000" w:rsidP="00000000" w:rsidRDefault="00000000" w:rsidRPr="00000000" w14:paraId="00000084">
      <w:pPr>
        <w:numPr>
          <w:ilvl w:val="0"/>
          <w:numId w:val="13"/>
        </w:numPr>
        <w:spacing w:after="0" w:afterAutospacing="0" w:before="0" w:beforeAutospacing="0" w:lineRule="auto"/>
        <w:ind w:left="720" w:hanging="360"/>
      </w:pPr>
      <w:r w:rsidDel="00000000" w:rsidR="00000000" w:rsidRPr="00000000">
        <w:rPr>
          <w:b w:val="1"/>
          <w:rtl w:val="0"/>
        </w:rPr>
        <w:t xml:space="preserve">Data Encryption</w:t>
      </w:r>
      <w:r w:rsidDel="00000000" w:rsidR="00000000" w:rsidRPr="00000000">
        <w:rPr>
          <w:rtl w:val="0"/>
        </w:rPr>
        <w:t xml:space="preserve">: AES-256 encryption for data at rest and TLS 1.3 for data in transit</w:t>
      </w:r>
    </w:p>
    <w:p w:rsidR="00000000" w:rsidDel="00000000" w:rsidP="00000000" w:rsidRDefault="00000000" w:rsidRPr="00000000" w14:paraId="00000085">
      <w:pPr>
        <w:numPr>
          <w:ilvl w:val="0"/>
          <w:numId w:val="13"/>
        </w:numPr>
        <w:spacing w:after="0" w:afterAutospacing="0" w:before="0" w:beforeAutospacing="0" w:lineRule="auto"/>
        <w:ind w:left="720" w:hanging="360"/>
      </w:pPr>
      <w:r w:rsidDel="00000000" w:rsidR="00000000" w:rsidRPr="00000000">
        <w:rPr>
          <w:b w:val="1"/>
          <w:rtl w:val="0"/>
        </w:rPr>
        <w:t xml:space="preserve">Identity &amp; Access Management</w:t>
      </w:r>
      <w:r w:rsidDel="00000000" w:rsidR="00000000" w:rsidRPr="00000000">
        <w:rPr>
          <w:rtl w:val="0"/>
        </w:rPr>
        <w:t xml:space="preserve">: Centralized user management with audit trails</w:t>
      </w:r>
    </w:p>
    <w:p w:rsidR="00000000" w:rsidDel="00000000" w:rsidP="00000000" w:rsidRDefault="00000000" w:rsidRPr="00000000" w14:paraId="00000086">
      <w:pPr>
        <w:numPr>
          <w:ilvl w:val="0"/>
          <w:numId w:val="13"/>
        </w:numPr>
        <w:spacing w:after="0" w:afterAutospacing="0" w:before="0" w:beforeAutospacing="0" w:lineRule="auto"/>
        <w:ind w:left="720" w:hanging="360"/>
      </w:pPr>
      <w:r w:rsidDel="00000000" w:rsidR="00000000" w:rsidRPr="00000000">
        <w:rPr>
          <w:b w:val="1"/>
          <w:rtl w:val="0"/>
        </w:rPr>
        <w:t xml:space="preserve">Secrets Management</w:t>
      </w:r>
      <w:r w:rsidDel="00000000" w:rsidR="00000000" w:rsidRPr="00000000">
        <w:rPr>
          <w:rtl w:val="0"/>
        </w:rPr>
        <w:t xml:space="preserve">: Secure storage and rotation of API keys and certificates</w:t>
      </w:r>
    </w:p>
    <w:p w:rsidR="00000000" w:rsidDel="00000000" w:rsidP="00000000" w:rsidRDefault="00000000" w:rsidRPr="00000000" w14:paraId="00000087">
      <w:pPr>
        <w:numPr>
          <w:ilvl w:val="0"/>
          <w:numId w:val="13"/>
        </w:numPr>
        <w:spacing w:after="0" w:afterAutospacing="0" w:before="0" w:beforeAutospacing="0" w:lineRule="auto"/>
        <w:ind w:left="720" w:hanging="360"/>
      </w:pPr>
      <w:r w:rsidDel="00000000" w:rsidR="00000000" w:rsidRPr="00000000">
        <w:rPr>
          <w:b w:val="1"/>
          <w:rtl w:val="0"/>
        </w:rPr>
        <w:t xml:space="preserve">Vulnerability Scanning</w:t>
      </w:r>
      <w:r w:rsidDel="00000000" w:rsidR="00000000" w:rsidRPr="00000000">
        <w:rPr>
          <w:rtl w:val="0"/>
        </w:rPr>
        <w:t xml:space="preserve">: Regular security assessments and penetration testing</w:t>
      </w:r>
    </w:p>
    <w:p w:rsidR="00000000" w:rsidDel="00000000" w:rsidP="00000000" w:rsidRDefault="00000000" w:rsidRPr="00000000" w14:paraId="00000088">
      <w:pPr>
        <w:numPr>
          <w:ilvl w:val="0"/>
          <w:numId w:val="13"/>
        </w:numPr>
        <w:spacing w:after="240" w:before="0" w:beforeAutospacing="0" w:lineRule="auto"/>
        <w:ind w:left="720" w:hanging="360"/>
      </w:pPr>
      <w:r w:rsidDel="00000000" w:rsidR="00000000" w:rsidRPr="00000000">
        <w:rPr>
          <w:b w:val="1"/>
          <w:rtl w:val="0"/>
        </w:rPr>
        <w:t xml:space="preserve">Audit Logging</w:t>
      </w:r>
      <w:r w:rsidDel="00000000" w:rsidR="00000000" w:rsidRPr="00000000">
        <w:rPr>
          <w:rtl w:val="0"/>
        </w:rPr>
        <w:t xml:space="preserve">: Comprehensive audit trails for all data access and modifications</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3klk4cpw61et" w:id="28"/>
      <w:bookmarkEnd w:id="28"/>
      <w:r w:rsidDel="00000000" w:rsidR="00000000" w:rsidRPr="00000000">
        <w:rPr>
          <w:b w:val="1"/>
          <w:sz w:val="34"/>
          <w:szCs w:val="34"/>
          <w:rtl w:val="0"/>
        </w:rPr>
        <w:t xml:space="preserve">Deployment Architecture Flow</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rkg39bagvd0o" w:id="29"/>
      <w:bookmarkEnd w:id="29"/>
      <w:r w:rsidDel="00000000" w:rsidR="00000000" w:rsidRPr="00000000">
        <w:rPr>
          <w:b w:val="1"/>
          <w:color w:val="000000"/>
          <w:sz w:val="26"/>
          <w:szCs w:val="26"/>
          <w:rtl w:val="0"/>
        </w:rPr>
        <w:t xml:space="preserve">Image Upload &amp; Preprocessing</w:t>
      </w:r>
    </w:p>
    <w:p w:rsidR="00000000" w:rsidDel="00000000" w:rsidP="00000000" w:rsidRDefault="00000000" w:rsidRPr="00000000" w14:paraId="0000008C">
      <w:pPr>
        <w:numPr>
          <w:ilvl w:val="0"/>
          <w:numId w:val="14"/>
        </w:numPr>
        <w:spacing w:after="0" w:afterAutospacing="0" w:before="240" w:lineRule="auto"/>
        <w:ind w:left="720" w:hanging="360"/>
      </w:pPr>
      <w:r w:rsidDel="00000000" w:rsidR="00000000" w:rsidRPr="00000000">
        <w:rPr>
          <w:rtl w:val="0"/>
        </w:rPr>
        <w:t xml:space="preserve">Medical professionals upload chest X-ray images through the secure web interface</w:t>
      </w:r>
    </w:p>
    <w:p w:rsidR="00000000" w:rsidDel="00000000" w:rsidP="00000000" w:rsidRDefault="00000000" w:rsidRPr="00000000" w14:paraId="0000008D">
      <w:pPr>
        <w:numPr>
          <w:ilvl w:val="0"/>
          <w:numId w:val="14"/>
        </w:numPr>
        <w:spacing w:after="0" w:afterAutospacing="0" w:before="0" w:beforeAutospacing="0" w:lineRule="auto"/>
        <w:ind w:left="720" w:hanging="360"/>
      </w:pPr>
      <w:r w:rsidDel="00000000" w:rsidR="00000000" w:rsidRPr="00000000">
        <w:rPr>
          <w:rtl w:val="0"/>
        </w:rPr>
        <w:t xml:space="preserve">Images are validated for format, quality, and metadata completeness</w:t>
      </w:r>
    </w:p>
    <w:p w:rsidR="00000000" w:rsidDel="00000000" w:rsidP="00000000" w:rsidRDefault="00000000" w:rsidRPr="00000000" w14:paraId="0000008E">
      <w:pPr>
        <w:numPr>
          <w:ilvl w:val="0"/>
          <w:numId w:val="14"/>
        </w:numPr>
        <w:spacing w:after="0" w:afterAutospacing="0" w:before="0" w:beforeAutospacing="0" w:lineRule="auto"/>
        <w:ind w:left="720" w:hanging="360"/>
      </w:pPr>
      <w:r w:rsidDel="00000000" w:rsidR="00000000" w:rsidRPr="00000000">
        <w:rPr>
          <w:rtl w:val="0"/>
        </w:rPr>
        <w:t xml:space="preserve">DICOM parsing extracts relevant medical metadata</w:t>
      </w:r>
    </w:p>
    <w:p w:rsidR="00000000" w:rsidDel="00000000" w:rsidP="00000000" w:rsidRDefault="00000000" w:rsidRPr="00000000" w14:paraId="0000008F">
      <w:pPr>
        <w:numPr>
          <w:ilvl w:val="0"/>
          <w:numId w:val="14"/>
        </w:numPr>
        <w:spacing w:after="0" w:afterAutospacing="0" w:before="0" w:beforeAutospacing="0" w:lineRule="auto"/>
        <w:ind w:left="720" w:hanging="360"/>
      </w:pPr>
      <w:r w:rsidDel="00000000" w:rsidR="00000000" w:rsidRPr="00000000">
        <w:rPr>
          <w:rtl w:val="0"/>
        </w:rPr>
        <w:t xml:space="preserve">Images are preprocessed (normalization, resizing, noise reduction)</w:t>
      </w:r>
    </w:p>
    <w:p w:rsidR="00000000" w:rsidDel="00000000" w:rsidP="00000000" w:rsidRDefault="00000000" w:rsidRPr="00000000" w14:paraId="00000090">
      <w:pPr>
        <w:numPr>
          <w:ilvl w:val="0"/>
          <w:numId w:val="14"/>
        </w:numPr>
        <w:spacing w:after="240" w:before="0" w:beforeAutospacing="0" w:lineRule="auto"/>
        <w:ind w:left="720" w:hanging="360"/>
      </w:pPr>
      <w:r w:rsidDel="00000000" w:rsidR="00000000" w:rsidRPr="00000000">
        <w:rPr>
          <w:rtl w:val="0"/>
        </w:rPr>
        <w:t xml:space="preserve">Processed images are stored in the secure image repository</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u6rfu3v5visu" w:id="30"/>
      <w:bookmarkEnd w:id="30"/>
      <w:r w:rsidDel="00000000" w:rsidR="00000000" w:rsidRPr="00000000">
        <w:rPr>
          <w:b w:val="1"/>
          <w:color w:val="000000"/>
          <w:sz w:val="26"/>
          <w:szCs w:val="26"/>
          <w:rtl w:val="0"/>
        </w:rPr>
        <w:t xml:space="preserve">AI Analysis Pipeline</w:t>
      </w:r>
    </w:p>
    <w:p w:rsidR="00000000" w:rsidDel="00000000" w:rsidP="00000000" w:rsidRDefault="00000000" w:rsidRPr="00000000" w14:paraId="00000092">
      <w:pPr>
        <w:numPr>
          <w:ilvl w:val="0"/>
          <w:numId w:val="11"/>
        </w:numPr>
        <w:spacing w:after="0" w:afterAutospacing="0" w:before="240" w:lineRule="auto"/>
        <w:ind w:left="720" w:hanging="360"/>
      </w:pPr>
      <w:r w:rsidDel="00000000" w:rsidR="00000000" w:rsidRPr="00000000">
        <w:rPr>
          <w:rtl w:val="0"/>
        </w:rPr>
        <w:t xml:space="preserve">Preprocessed images are queued for AI analysis</w:t>
      </w:r>
    </w:p>
    <w:p w:rsidR="00000000" w:rsidDel="00000000" w:rsidP="00000000" w:rsidRDefault="00000000" w:rsidRPr="00000000" w14:paraId="00000093">
      <w:pPr>
        <w:numPr>
          <w:ilvl w:val="0"/>
          <w:numId w:val="11"/>
        </w:numPr>
        <w:spacing w:after="0" w:afterAutospacing="0" w:before="0" w:beforeAutospacing="0" w:lineRule="auto"/>
        <w:ind w:left="720" w:hanging="360"/>
      </w:pPr>
      <w:r w:rsidDel="00000000" w:rsidR="00000000" w:rsidRPr="00000000">
        <w:rPr>
          <w:rtl w:val="0"/>
        </w:rPr>
        <w:t xml:space="preserve">GPU-optimized inference servers load the trained FastAI model</w:t>
      </w:r>
    </w:p>
    <w:p w:rsidR="00000000" w:rsidDel="00000000" w:rsidP="00000000" w:rsidRDefault="00000000" w:rsidRPr="00000000" w14:paraId="00000094">
      <w:pPr>
        <w:numPr>
          <w:ilvl w:val="0"/>
          <w:numId w:val="11"/>
        </w:numPr>
        <w:spacing w:after="0" w:afterAutospacing="0" w:before="0" w:beforeAutospacing="0" w:lineRule="auto"/>
        <w:ind w:left="720" w:hanging="360"/>
      </w:pPr>
      <w:r w:rsidDel="00000000" w:rsidR="00000000" w:rsidRPr="00000000">
        <w:rPr>
          <w:rtl w:val="0"/>
        </w:rPr>
        <w:t xml:space="preserve">PyTorch model performs pneumonia detection analysis</w:t>
      </w:r>
    </w:p>
    <w:p w:rsidR="00000000" w:rsidDel="00000000" w:rsidP="00000000" w:rsidRDefault="00000000" w:rsidRPr="00000000" w14:paraId="00000095">
      <w:pPr>
        <w:numPr>
          <w:ilvl w:val="0"/>
          <w:numId w:val="11"/>
        </w:numPr>
        <w:spacing w:after="0" w:afterAutospacing="0" w:before="0" w:beforeAutospacing="0" w:lineRule="auto"/>
        <w:ind w:left="720" w:hanging="360"/>
      </w:pPr>
      <w:r w:rsidDel="00000000" w:rsidR="00000000" w:rsidRPr="00000000">
        <w:rPr>
          <w:rtl w:val="0"/>
        </w:rPr>
        <w:t xml:space="preserve">Confidence scores and diagnostic results are generated</w:t>
      </w:r>
    </w:p>
    <w:p w:rsidR="00000000" w:rsidDel="00000000" w:rsidP="00000000" w:rsidRDefault="00000000" w:rsidRPr="00000000" w14:paraId="00000096">
      <w:pPr>
        <w:numPr>
          <w:ilvl w:val="0"/>
          <w:numId w:val="11"/>
        </w:numPr>
        <w:spacing w:after="240" w:before="0" w:beforeAutospacing="0" w:lineRule="auto"/>
        <w:ind w:left="720" w:hanging="360"/>
      </w:pPr>
      <w:r w:rsidDel="00000000" w:rsidR="00000000" w:rsidRPr="00000000">
        <w:rPr>
          <w:rtl w:val="0"/>
        </w:rPr>
        <w:t xml:space="preserve">Results are validated and stored in the database</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6or52eforz2p" w:id="31"/>
      <w:bookmarkEnd w:id="31"/>
      <w:r w:rsidDel="00000000" w:rsidR="00000000" w:rsidRPr="00000000">
        <w:rPr>
          <w:b w:val="1"/>
          <w:color w:val="000000"/>
          <w:sz w:val="26"/>
          <w:szCs w:val="26"/>
          <w:rtl w:val="0"/>
        </w:rPr>
        <w:t xml:space="preserve">Result Delivery</w:t>
      </w:r>
    </w:p>
    <w:p w:rsidR="00000000" w:rsidDel="00000000" w:rsidP="00000000" w:rsidRDefault="00000000" w:rsidRPr="00000000" w14:paraId="00000098">
      <w:pPr>
        <w:numPr>
          <w:ilvl w:val="0"/>
          <w:numId w:val="7"/>
        </w:numPr>
        <w:spacing w:after="0" w:afterAutospacing="0" w:before="240" w:lineRule="auto"/>
        <w:ind w:left="720" w:hanging="360"/>
      </w:pPr>
      <w:r w:rsidDel="00000000" w:rsidR="00000000" w:rsidRPr="00000000">
        <w:rPr>
          <w:rtl w:val="0"/>
        </w:rPr>
        <w:t xml:space="preserve">Diagnosis results are formatted for medical professional review</w:t>
      </w:r>
    </w:p>
    <w:p w:rsidR="00000000" w:rsidDel="00000000" w:rsidP="00000000" w:rsidRDefault="00000000" w:rsidRPr="00000000" w14:paraId="00000099">
      <w:pPr>
        <w:numPr>
          <w:ilvl w:val="0"/>
          <w:numId w:val="7"/>
        </w:numPr>
        <w:spacing w:after="0" w:afterAutospacing="0" w:before="0" w:beforeAutospacing="0" w:lineRule="auto"/>
        <w:ind w:left="720" w:hanging="360"/>
      </w:pPr>
      <w:r w:rsidDel="00000000" w:rsidR="00000000" w:rsidRPr="00000000">
        <w:rPr>
          <w:rtl w:val="0"/>
        </w:rPr>
        <w:t xml:space="preserve">Notifications are sent to relevant healthcare providers</w:t>
      </w:r>
    </w:p>
    <w:p w:rsidR="00000000" w:rsidDel="00000000" w:rsidP="00000000" w:rsidRDefault="00000000" w:rsidRPr="00000000" w14:paraId="0000009A">
      <w:pPr>
        <w:numPr>
          <w:ilvl w:val="0"/>
          <w:numId w:val="7"/>
        </w:numPr>
        <w:spacing w:after="0" w:afterAutospacing="0" w:before="0" w:beforeAutospacing="0" w:lineRule="auto"/>
        <w:ind w:left="720" w:hanging="360"/>
      </w:pPr>
      <w:r w:rsidDel="00000000" w:rsidR="00000000" w:rsidRPr="00000000">
        <w:rPr>
          <w:rtl w:val="0"/>
        </w:rPr>
        <w:t xml:space="preserve">Results are integrated with existing hospital information systems</w:t>
      </w:r>
    </w:p>
    <w:p w:rsidR="00000000" w:rsidDel="00000000" w:rsidP="00000000" w:rsidRDefault="00000000" w:rsidRPr="00000000" w14:paraId="0000009B">
      <w:pPr>
        <w:numPr>
          <w:ilvl w:val="0"/>
          <w:numId w:val="7"/>
        </w:numPr>
        <w:spacing w:after="0" w:afterAutospacing="0" w:before="0" w:beforeAutospacing="0" w:lineRule="auto"/>
        <w:ind w:left="720" w:hanging="360"/>
      </w:pPr>
      <w:r w:rsidDel="00000000" w:rsidR="00000000" w:rsidRPr="00000000">
        <w:rPr>
          <w:rtl w:val="0"/>
        </w:rPr>
        <w:t xml:space="preserve">Audit logs are updated with all access and modification events</w:t>
      </w:r>
    </w:p>
    <w:p w:rsidR="00000000" w:rsidDel="00000000" w:rsidP="00000000" w:rsidRDefault="00000000" w:rsidRPr="00000000" w14:paraId="0000009C">
      <w:pPr>
        <w:numPr>
          <w:ilvl w:val="0"/>
          <w:numId w:val="7"/>
        </w:numPr>
        <w:spacing w:after="240" w:before="0" w:beforeAutospacing="0" w:lineRule="auto"/>
        <w:ind w:left="720" w:hanging="360"/>
      </w:pPr>
      <w:r w:rsidDel="00000000" w:rsidR="00000000" w:rsidRPr="00000000">
        <w:rPr>
          <w:rtl w:val="0"/>
        </w:rPr>
        <w:t xml:space="preserve">Analytics data is updated for reporting and quality improvement</w:t>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zfc0apt3noe" w:id="32"/>
      <w:bookmarkEnd w:id="32"/>
      <w:r w:rsidDel="00000000" w:rsidR="00000000" w:rsidRPr="00000000">
        <w:rPr>
          <w:b w:val="1"/>
          <w:sz w:val="34"/>
          <w:szCs w:val="34"/>
          <w:rtl w:val="0"/>
        </w:rPr>
        <w:t xml:space="preserve">Technology Stack</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s98bajjfti3k" w:id="33"/>
      <w:bookmarkEnd w:id="33"/>
      <w:r w:rsidDel="00000000" w:rsidR="00000000" w:rsidRPr="00000000">
        <w:rPr>
          <w:b w:val="1"/>
          <w:color w:val="000000"/>
          <w:sz w:val="26"/>
          <w:szCs w:val="26"/>
          <w:rtl w:val="0"/>
        </w:rPr>
        <w:t xml:space="preserve">AI/ML Framework</w:t>
      </w:r>
    </w:p>
    <w:p w:rsidR="00000000" w:rsidDel="00000000" w:rsidP="00000000" w:rsidRDefault="00000000" w:rsidRPr="00000000" w14:paraId="000000A0">
      <w:pPr>
        <w:numPr>
          <w:ilvl w:val="0"/>
          <w:numId w:val="17"/>
        </w:numPr>
        <w:spacing w:after="0" w:afterAutospacing="0" w:before="240" w:lineRule="auto"/>
        <w:ind w:left="720" w:hanging="360"/>
      </w:pPr>
      <w:r w:rsidDel="00000000" w:rsidR="00000000" w:rsidRPr="00000000">
        <w:rPr>
          <w:b w:val="1"/>
          <w:rtl w:val="0"/>
        </w:rPr>
        <w:t xml:space="preserve">FastAI</w:t>
      </w:r>
      <w:r w:rsidDel="00000000" w:rsidR="00000000" w:rsidRPr="00000000">
        <w:rPr>
          <w:rtl w:val="0"/>
        </w:rPr>
        <w:t xml:space="preserve">: High-level deep learning library for rapid model development</w:t>
      </w:r>
    </w:p>
    <w:p w:rsidR="00000000" w:rsidDel="00000000" w:rsidP="00000000" w:rsidRDefault="00000000" w:rsidRPr="00000000" w14:paraId="000000A1">
      <w:pPr>
        <w:numPr>
          <w:ilvl w:val="0"/>
          <w:numId w:val="17"/>
        </w:numPr>
        <w:spacing w:after="0" w:afterAutospacing="0" w:before="0" w:beforeAutospacing="0" w:lineRule="auto"/>
        <w:ind w:left="720" w:hanging="360"/>
      </w:pPr>
      <w:r w:rsidDel="00000000" w:rsidR="00000000" w:rsidRPr="00000000">
        <w:rPr>
          <w:b w:val="1"/>
          <w:rtl w:val="0"/>
        </w:rPr>
        <w:t xml:space="preserve">PyTorch</w:t>
      </w:r>
      <w:r w:rsidDel="00000000" w:rsidR="00000000" w:rsidRPr="00000000">
        <w:rPr>
          <w:rtl w:val="0"/>
        </w:rPr>
        <w:t xml:space="preserve">: Core deep learning framework for model training and inference</w:t>
      </w:r>
    </w:p>
    <w:p w:rsidR="00000000" w:rsidDel="00000000" w:rsidP="00000000" w:rsidRDefault="00000000" w:rsidRPr="00000000" w14:paraId="000000A2">
      <w:pPr>
        <w:numPr>
          <w:ilvl w:val="0"/>
          <w:numId w:val="17"/>
        </w:numPr>
        <w:spacing w:after="0" w:afterAutospacing="0" w:before="0" w:beforeAutospacing="0" w:lineRule="auto"/>
        <w:ind w:left="720" w:hanging="360"/>
      </w:pPr>
      <w:r w:rsidDel="00000000" w:rsidR="00000000" w:rsidRPr="00000000">
        <w:rPr>
          <w:b w:val="1"/>
          <w:rtl w:val="0"/>
        </w:rPr>
        <w:t xml:space="preserve">TorchServe</w:t>
      </w:r>
      <w:r w:rsidDel="00000000" w:rsidR="00000000" w:rsidRPr="00000000">
        <w:rPr>
          <w:rtl w:val="0"/>
        </w:rPr>
        <w:t xml:space="preserve">: Production-ready model serving platform</w:t>
      </w:r>
    </w:p>
    <w:p w:rsidR="00000000" w:rsidDel="00000000" w:rsidP="00000000" w:rsidRDefault="00000000" w:rsidRPr="00000000" w14:paraId="000000A3">
      <w:pPr>
        <w:numPr>
          <w:ilvl w:val="0"/>
          <w:numId w:val="17"/>
        </w:numPr>
        <w:spacing w:after="240" w:before="0" w:beforeAutospacing="0" w:lineRule="auto"/>
        <w:ind w:left="720" w:hanging="360"/>
      </w:pPr>
      <w:r w:rsidDel="00000000" w:rsidR="00000000" w:rsidRPr="00000000">
        <w:rPr>
          <w:b w:val="1"/>
          <w:rtl w:val="0"/>
        </w:rPr>
        <w:t xml:space="preserve">OpenCV</w:t>
      </w:r>
      <w:r w:rsidDel="00000000" w:rsidR="00000000" w:rsidRPr="00000000">
        <w:rPr>
          <w:rtl w:val="0"/>
        </w:rPr>
        <w:t xml:space="preserve">: Computer vision library for image preprocessing</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b8rkncfdbfid" w:id="34"/>
      <w:bookmarkEnd w:id="34"/>
      <w:r w:rsidDel="00000000" w:rsidR="00000000" w:rsidRPr="00000000">
        <w:rPr>
          <w:b w:val="1"/>
          <w:color w:val="000000"/>
          <w:sz w:val="26"/>
          <w:szCs w:val="26"/>
          <w:rtl w:val="0"/>
        </w:rPr>
        <w:t xml:space="preserve">Backend Technologies</w:t>
      </w:r>
    </w:p>
    <w:p w:rsidR="00000000" w:rsidDel="00000000" w:rsidP="00000000" w:rsidRDefault="00000000" w:rsidRPr="00000000" w14:paraId="000000A5">
      <w:pPr>
        <w:numPr>
          <w:ilvl w:val="0"/>
          <w:numId w:val="6"/>
        </w:numPr>
        <w:spacing w:after="0" w:afterAutospacing="0" w:before="240" w:lineRule="auto"/>
        <w:ind w:left="720" w:hanging="360"/>
      </w:pPr>
      <w:r w:rsidDel="00000000" w:rsidR="00000000" w:rsidRPr="00000000">
        <w:rPr>
          <w:b w:val="1"/>
          <w:rtl w:val="0"/>
        </w:rPr>
        <w:t xml:space="preserve">FastAPI</w:t>
      </w:r>
      <w:r w:rsidDel="00000000" w:rsidR="00000000" w:rsidRPr="00000000">
        <w:rPr>
          <w:rtl w:val="0"/>
        </w:rPr>
        <w:t xml:space="preserve">: Modern, fast web framework for building APIs</w:t>
      </w:r>
    </w:p>
    <w:p w:rsidR="00000000" w:rsidDel="00000000" w:rsidP="00000000" w:rsidRDefault="00000000" w:rsidRPr="00000000" w14:paraId="000000A6">
      <w:pPr>
        <w:numPr>
          <w:ilvl w:val="0"/>
          <w:numId w:val="6"/>
        </w:numPr>
        <w:spacing w:after="0" w:afterAutospacing="0" w:before="0" w:beforeAutospacing="0" w:lineRule="auto"/>
        <w:ind w:left="720" w:hanging="360"/>
      </w:pPr>
      <w:r w:rsidDel="00000000" w:rsidR="00000000" w:rsidRPr="00000000">
        <w:rPr>
          <w:b w:val="1"/>
          <w:rtl w:val="0"/>
        </w:rPr>
        <w:t xml:space="preserve">Python 3.9+</w:t>
      </w:r>
      <w:r w:rsidDel="00000000" w:rsidR="00000000" w:rsidRPr="00000000">
        <w:rPr>
          <w:rtl w:val="0"/>
        </w:rPr>
        <w:t xml:space="preserve">: Core programming language</w:t>
      </w:r>
    </w:p>
    <w:p w:rsidR="00000000" w:rsidDel="00000000" w:rsidP="00000000" w:rsidRDefault="00000000" w:rsidRPr="00000000" w14:paraId="000000A7">
      <w:pPr>
        <w:numPr>
          <w:ilvl w:val="0"/>
          <w:numId w:val="6"/>
        </w:numPr>
        <w:spacing w:after="0" w:afterAutospacing="0" w:before="0" w:beforeAutospacing="0" w:lineRule="auto"/>
        <w:ind w:left="720" w:hanging="360"/>
      </w:pPr>
      <w:r w:rsidDel="00000000" w:rsidR="00000000" w:rsidRPr="00000000">
        <w:rPr>
          <w:b w:val="1"/>
          <w:rtl w:val="0"/>
        </w:rPr>
        <w:t xml:space="preserve">PostgreSQL</w:t>
      </w:r>
      <w:r w:rsidDel="00000000" w:rsidR="00000000" w:rsidRPr="00000000">
        <w:rPr>
          <w:rtl w:val="0"/>
        </w:rPr>
        <w:t xml:space="preserve">: Primary database for structured data</w:t>
      </w:r>
    </w:p>
    <w:p w:rsidR="00000000" w:rsidDel="00000000" w:rsidP="00000000" w:rsidRDefault="00000000" w:rsidRPr="00000000" w14:paraId="000000A8">
      <w:pPr>
        <w:numPr>
          <w:ilvl w:val="0"/>
          <w:numId w:val="6"/>
        </w:numPr>
        <w:spacing w:after="240" w:before="0" w:beforeAutospacing="0" w:lineRule="auto"/>
        <w:ind w:left="720" w:hanging="360"/>
      </w:pPr>
      <w:r w:rsidDel="00000000" w:rsidR="00000000" w:rsidRPr="00000000">
        <w:rPr>
          <w:b w:val="1"/>
          <w:rtl w:val="0"/>
        </w:rPr>
        <w:t xml:space="preserve">Redis</w:t>
      </w:r>
      <w:r w:rsidDel="00000000" w:rsidR="00000000" w:rsidRPr="00000000">
        <w:rPr>
          <w:rtl w:val="0"/>
        </w:rPr>
        <w:t xml:space="preserve">: In-memory data store for caching and queues</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6wfbt097vpky" w:id="35"/>
      <w:bookmarkEnd w:id="35"/>
      <w:r w:rsidDel="00000000" w:rsidR="00000000" w:rsidRPr="00000000">
        <w:rPr>
          <w:b w:val="1"/>
          <w:color w:val="000000"/>
          <w:sz w:val="26"/>
          <w:szCs w:val="26"/>
          <w:rtl w:val="0"/>
        </w:rPr>
        <w:t xml:space="preserve">Infrastructure &amp; DevOps</w:t>
      </w:r>
    </w:p>
    <w:p w:rsidR="00000000" w:rsidDel="00000000" w:rsidP="00000000" w:rsidRDefault="00000000" w:rsidRPr="00000000" w14:paraId="000000AA">
      <w:pPr>
        <w:numPr>
          <w:ilvl w:val="0"/>
          <w:numId w:val="9"/>
        </w:numPr>
        <w:spacing w:after="0" w:afterAutospacing="0" w:before="240" w:lineRule="auto"/>
        <w:ind w:left="720" w:hanging="360"/>
      </w:pPr>
      <w:r w:rsidDel="00000000" w:rsidR="00000000" w:rsidRPr="00000000">
        <w:rPr>
          <w:b w:val="1"/>
          <w:rtl w:val="0"/>
        </w:rPr>
        <w:t xml:space="preserve">Docker</w:t>
      </w:r>
      <w:r w:rsidDel="00000000" w:rsidR="00000000" w:rsidRPr="00000000">
        <w:rPr>
          <w:rtl w:val="0"/>
        </w:rPr>
        <w:t xml:space="preserve">: Containerization for consistent deployments</w:t>
      </w:r>
    </w:p>
    <w:p w:rsidR="00000000" w:rsidDel="00000000" w:rsidP="00000000" w:rsidRDefault="00000000" w:rsidRPr="00000000" w14:paraId="000000AB">
      <w:pPr>
        <w:numPr>
          <w:ilvl w:val="0"/>
          <w:numId w:val="9"/>
        </w:numPr>
        <w:spacing w:after="0" w:afterAutospacing="0" w:before="0" w:beforeAutospacing="0" w:lineRule="auto"/>
        <w:ind w:left="720" w:hanging="360"/>
      </w:pPr>
      <w:r w:rsidDel="00000000" w:rsidR="00000000" w:rsidRPr="00000000">
        <w:rPr>
          <w:b w:val="1"/>
          <w:rtl w:val="0"/>
        </w:rPr>
        <w:t xml:space="preserve">Kubernetes</w:t>
      </w:r>
      <w:r w:rsidDel="00000000" w:rsidR="00000000" w:rsidRPr="00000000">
        <w:rPr>
          <w:rtl w:val="0"/>
        </w:rPr>
        <w:t xml:space="preserve">: Container orchestration and scaling</w:t>
      </w:r>
    </w:p>
    <w:p w:rsidR="00000000" w:rsidDel="00000000" w:rsidP="00000000" w:rsidRDefault="00000000" w:rsidRPr="00000000" w14:paraId="000000AC">
      <w:pPr>
        <w:numPr>
          <w:ilvl w:val="0"/>
          <w:numId w:val="9"/>
        </w:numPr>
        <w:spacing w:after="0" w:afterAutospacing="0" w:before="0" w:beforeAutospacing="0" w:lineRule="auto"/>
        <w:ind w:left="720" w:hanging="360"/>
      </w:pPr>
      <w:r w:rsidDel="00000000" w:rsidR="00000000" w:rsidRPr="00000000">
        <w:rPr>
          <w:b w:val="1"/>
          <w:rtl w:val="0"/>
        </w:rPr>
        <w:t xml:space="preserve">Terraform</w:t>
      </w:r>
      <w:r w:rsidDel="00000000" w:rsidR="00000000" w:rsidRPr="00000000">
        <w:rPr>
          <w:rtl w:val="0"/>
        </w:rPr>
        <w:t xml:space="preserve">: Infrastructure as Code (IaC)</w:t>
      </w:r>
    </w:p>
    <w:p w:rsidR="00000000" w:rsidDel="00000000" w:rsidP="00000000" w:rsidRDefault="00000000" w:rsidRPr="00000000" w14:paraId="000000AD">
      <w:pPr>
        <w:numPr>
          <w:ilvl w:val="0"/>
          <w:numId w:val="9"/>
        </w:numPr>
        <w:spacing w:after="240" w:before="0" w:beforeAutospacing="0" w:lineRule="auto"/>
        <w:ind w:left="720" w:hanging="360"/>
      </w:pPr>
      <w:r w:rsidDel="00000000" w:rsidR="00000000" w:rsidRPr="00000000">
        <w:rPr>
          <w:b w:val="1"/>
          <w:rtl w:val="0"/>
        </w:rPr>
        <w:t xml:space="preserve">GitLab CI/CD</w:t>
      </w:r>
      <w:r w:rsidDel="00000000" w:rsidR="00000000" w:rsidRPr="00000000">
        <w:rPr>
          <w:rtl w:val="0"/>
        </w:rPr>
        <w:t xml:space="preserve">: Continuous integration and deployment</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yz7pl3jvh12q" w:id="36"/>
      <w:bookmarkEnd w:id="36"/>
      <w:r w:rsidDel="00000000" w:rsidR="00000000" w:rsidRPr="00000000">
        <w:rPr>
          <w:b w:val="1"/>
          <w:color w:val="000000"/>
          <w:sz w:val="26"/>
          <w:szCs w:val="26"/>
          <w:rtl w:val="0"/>
        </w:rPr>
        <w:t xml:space="preserve">Monitoring &amp; Security</w:t>
      </w:r>
    </w:p>
    <w:p w:rsidR="00000000" w:rsidDel="00000000" w:rsidP="00000000" w:rsidRDefault="00000000" w:rsidRPr="00000000" w14:paraId="000000AF">
      <w:pPr>
        <w:numPr>
          <w:ilvl w:val="0"/>
          <w:numId w:val="16"/>
        </w:numPr>
        <w:spacing w:after="0" w:afterAutospacing="0" w:before="240" w:lineRule="auto"/>
        <w:ind w:left="720" w:hanging="360"/>
      </w:pPr>
      <w:r w:rsidDel="00000000" w:rsidR="00000000" w:rsidRPr="00000000">
        <w:rPr>
          <w:b w:val="1"/>
          <w:rtl w:val="0"/>
        </w:rPr>
        <w:t xml:space="preserve">Prometheus &amp; Grafana</w:t>
      </w:r>
      <w:r w:rsidDel="00000000" w:rsidR="00000000" w:rsidRPr="00000000">
        <w:rPr>
          <w:rtl w:val="0"/>
        </w:rPr>
        <w:t xml:space="preserve">: Monitoring and visualization</w:t>
      </w:r>
    </w:p>
    <w:p w:rsidR="00000000" w:rsidDel="00000000" w:rsidP="00000000" w:rsidRDefault="00000000" w:rsidRPr="00000000" w14:paraId="000000B0">
      <w:pPr>
        <w:numPr>
          <w:ilvl w:val="0"/>
          <w:numId w:val="16"/>
        </w:numPr>
        <w:spacing w:after="0" w:afterAutospacing="0" w:before="0" w:beforeAutospacing="0" w:lineRule="auto"/>
        <w:ind w:left="720" w:hanging="360"/>
      </w:pPr>
      <w:r w:rsidDel="00000000" w:rsidR="00000000" w:rsidRPr="00000000">
        <w:rPr>
          <w:b w:val="1"/>
          <w:rtl w:val="0"/>
        </w:rPr>
        <w:t xml:space="preserve">ELK Stack</w:t>
      </w:r>
      <w:r w:rsidDel="00000000" w:rsidR="00000000" w:rsidRPr="00000000">
        <w:rPr>
          <w:rtl w:val="0"/>
        </w:rPr>
        <w:t xml:space="preserve">: Logging and log analysis</w:t>
      </w:r>
    </w:p>
    <w:p w:rsidR="00000000" w:rsidDel="00000000" w:rsidP="00000000" w:rsidRDefault="00000000" w:rsidRPr="00000000" w14:paraId="000000B1">
      <w:pPr>
        <w:numPr>
          <w:ilvl w:val="0"/>
          <w:numId w:val="16"/>
        </w:numPr>
        <w:spacing w:after="0" w:afterAutospacing="0" w:before="0" w:beforeAutospacing="0" w:lineRule="auto"/>
        <w:ind w:left="720" w:hanging="360"/>
      </w:pPr>
      <w:r w:rsidDel="00000000" w:rsidR="00000000" w:rsidRPr="00000000">
        <w:rPr>
          <w:b w:val="1"/>
          <w:rtl w:val="0"/>
        </w:rPr>
        <w:t xml:space="preserve">HashiCorp Vault</w:t>
      </w:r>
      <w:r w:rsidDel="00000000" w:rsidR="00000000" w:rsidRPr="00000000">
        <w:rPr>
          <w:rtl w:val="0"/>
        </w:rPr>
        <w:t xml:space="preserve">: Secrets management</w:t>
      </w:r>
    </w:p>
    <w:p w:rsidR="00000000" w:rsidDel="00000000" w:rsidP="00000000" w:rsidRDefault="00000000" w:rsidRPr="00000000" w14:paraId="000000B2">
      <w:pPr>
        <w:numPr>
          <w:ilvl w:val="0"/>
          <w:numId w:val="16"/>
        </w:numPr>
        <w:spacing w:after="240" w:before="0" w:beforeAutospacing="0" w:lineRule="auto"/>
        <w:ind w:left="720" w:hanging="360"/>
      </w:pPr>
      <w:r w:rsidDel="00000000" w:rsidR="00000000" w:rsidRPr="00000000">
        <w:rPr>
          <w:b w:val="1"/>
          <w:rtl w:val="0"/>
        </w:rPr>
        <w:t xml:space="preserve">AWS KMS/Azure Key Vault</w:t>
      </w:r>
      <w:r w:rsidDel="00000000" w:rsidR="00000000" w:rsidRPr="00000000">
        <w:rPr>
          <w:rtl w:val="0"/>
        </w:rPr>
        <w:t xml:space="preserve">: Encryption key management</w:t>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2"/>
        <w:keepNext w:val="0"/>
        <w:keepLines w:val="0"/>
        <w:spacing w:after="80" w:lineRule="auto"/>
        <w:rPr>
          <w:b w:val="1"/>
          <w:sz w:val="34"/>
          <w:szCs w:val="34"/>
        </w:rPr>
      </w:pPr>
      <w:bookmarkStart w:colFirst="0" w:colLast="0" w:name="_1pqggw2kcve1" w:id="37"/>
      <w:bookmarkEnd w:id="37"/>
      <w:r w:rsidDel="00000000" w:rsidR="00000000" w:rsidRPr="00000000">
        <w:rPr>
          <w:b w:val="1"/>
          <w:sz w:val="34"/>
          <w:szCs w:val="34"/>
          <w:rtl w:val="0"/>
        </w:rPr>
        <w:t xml:space="preserve">Scalability &amp; Performance Considerations</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77bos7buwbma" w:id="38"/>
      <w:bookmarkEnd w:id="38"/>
      <w:r w:rsidDel="00000000" w:rsidR="00000000" w:rsidRPr="00000000">
        <w:rPr>
          <w:b w:val="1"/>
          <w:color w:val="000000"/>
          <w:sz w:val="26"/>
          <w:szCs w:val="26"/>
          <w:rtl w:val="0"/>
        </w:rPr>
        <w:t xml:space="preserve">Horizontal Scaling</w:t>
      </w:r>
    </w:p>
    <w:p w:rsidR="00000000" w:rsidDel="00000000" w:rsidP="00000000" w:rsidRDefault="00000000" w:rsidRPr="00000000" w14:paraId="000000B6">
      <w:pPr>
        <w:numPr>
          <w:ilvl w:val="0"/>
          <w:numId w:val="5"/>
        </w:numPr>
        <w:spacing w:after="0" w:afterAutospacing="0" w:before="240" w:lineRule="auto"/>
        <w:ind w:left="720" w:hanging="360"/>
      </w:pPr>
      <w:r w:rsidDel="00000000" w:rsidR="00000000" w:rsidRPr="00000000">
        <w:rPr>
          <w:rtl w:val="0"/>
        </w:rPr>
        <w:t xml:space="preserve">Auto-scaling groups for web and application servers</w:t>
      </w:r>
    </w:p>
    <w:p w:rsidR="00000000" w:rsidDel="00000000" w:rsidP="00000000" w:rsidRDefault="00000000" w:rsidRPr="00000000" w14:paraId="000000B7">
      <w:pPr>
        <w:numPr>
          <w:ilvl w:val="0"/>
          <w:numId w:val="5"/>
        </w:numPr>
        <w:spacing w:after="0" w:afterAutospacing="0" w:before="0" w:beforeAutospacing="0" w:lineRule="auto"/>
        <w:ind w:left="720" w:hanging="360"/>
      </w:pPr>
      <w:r w:rsidDel="00000000" w:rsidR="00000000" w:rsidRPr="00000000">
        <w:rPr>
          <w:rtl w:val="0"/>
        </w:rPr>
        <w:t xml:space="preserve">GPU instance scaling for AI processing demands</w:t>
      </w:r>
    </w:p>
    <w:p w:rsidR="00000000" w:rsidDel="00000000" w:rsidP="00000000" w:rsidRDefault="00000000" w:rsidRPr="00000000" w14:paraId="000000B8">
      <w:pPr>
        <w:numPr>
          <w:ilvl w:val="0"/>
          <w:numId w:val="5"/>
        </w:numPr>
        <w:spacing w:after="0" w:afterAutospacing="0" w:before="0" w:beforeAutospacing="0" w:lineRule="auto"/>
        <w:ind w:left="720" w:hanging="360"/>
      </w:pPr>
      <w:r w:rsidDel="00000000" w:rsidR="00000000" w:rsidRPr="00000000">
        <w:rPr>
          <w:rtl w:val="0"/>
        </w:rPr>
        <w:t xml:space="preserve">Database read replicas for improved query performance</w:t>
      </w:r>
    </w:p>
    <w:p w:rsidR="00000000" w:rsidDel="00000000" w:rsidP="00000000" w:rsidRDefault="00000000" w:rsidRPr="00000000" w14:paraId="000000B9">
      <w:pPr>
        <w:numPr>
          <w:ilvl w:val="0"/>
          <w:numId w:val="5"/>
        </w:numPr>
        <w:spacing w:after="240" w:before="0" w:beforeAutospacing="0" w:lineRule="auto"/>
        <w:ind w:left="720" w:hanging="360"/>
      </w:pPr>
      <w:r w:rsidDel="00000000" w:rsidR="00000000" w:rsidRPr="00000000">
        <w:rPr>
          <w:rtl w:val="0"/>
        </w:rPr>
        <w:t xml:space="preserve">CDN integration for global image delivery</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wptikvr50kit" w:id="39"/>
      <w:bookmarkEnd w:id="39"/>
      <w:r w:rsidDel="00000000" w:rsidR="00000000" w:rsidRPr="00000000">
        <w:rPr>
          <w:b w:val="1"/>
          <w:color w:val="000000"/>
          <w:sz w:val="26"/>
          <w:szCs w:val="26"/>
          <w:rtl w:val="0"/>
        </w:rPr>
        <w:t xml:space="preserve">Performance Optimization</w:t>
      </w:r>
    </w:p>
    <w:p w:rsidR="00000000" w:rsidDel="00000000" w:rsidP="00000000" w:rsidRDefault="00000000" w:rsidRPr="00000000" w14:paraId="000000BB">
      <w:pPr>
        <w:numPr>
          <w:ilvl w:val="0"/>
          <w:numId w:val="2"/>
        </w:numPr>
        <w:spacing w:after="0" w:afterAutospacing="0" w:before="240" w:lineRule="auto"/>
        <w:ind w:left="720" w:hanging="360"/>
      </w:pPr>
      <w:r w:rsidDel="00000000" w:rsidR="00000000" w:rsidRPr="00000000">
        <w:rPr>
          <w:rtl w:val="0"/>
        </w:rPr>
        <w:t xml:space="preserve">Model optimization using TensorRT or ONNX for faster inference</w:t>
      </w:r>
    </w:p>
    <w:p w:rsidR="00000000" w:rsidDel="00000000" w:rsidP="00000000" w:rsidRDefault="00000000" w:rsidRPr="00000000" w14:paraId="000000BC">
      <w:pPr>
        <w:numPr>
          <w:ilvl w:val="0"/>
          <w:numId w:val="2"/>
        </w:numPr>
        <w:spacing w:after="0" w:afterAutospacing="0" w:before="0" w:beforeAutospacing="0" w:lineRule="auto"/>
        <w:ind w:left="720" w:hanging="360"/>
      </w:pPr>
      <w:r w:rsidDel="00000000" w:rsidR="00000000" w:rsidRPr="00000000">
        <w:rPr>
          <w:rtl w:val="0"/>
        </w:rPr>
        <w:t xml:space="preserve">Image preprocessing pipeline optimization</w:t>
      </w:r>
    </w:p>
    <w:p w:rsidR="00000000" w:rsidDel="00000000" w:rsidP="00000000" w:rsidRDefault="00000000" w:rsidRPr="00000000" w14:paraId="000000BD">
      <w:pPr>
        <w:numPr>
          <w:ilvl w:val="0"/>
          <w:numId w:val="2"/>
        </w:numPr>
        <w:spacing w:after="0" w:afterAutospacing="0" w:before="0" w:beforeAutospacing="0" w:lineRule="auto"/>
        <w:ind w:left="720" w:hanging="360"/>
      </w:pPr>
      <w:r w:rsidDel="00000000" w:rsidR="00000000" w:rsidRPr="00000000">
        <w:rPr>
          <w:rtl w:val="0"/>
        </w:rPr>
        <w:t xml:space="preserve">Connection pooling and database query optimization</w:t>
      </w:r>
    </w:p>
    <w:p w:rsidR="00000000" w:rsidDel="00000000" w:rsidP="00000000" w:rsidRDefault="00000000" w:rsidRPr="00000000" w14:paraId="000000BE">
      <w:pPr>
        <w:numPr>
          <w:ilvl w:val="0"/>
          <w:numId w:val="2"/>
        </w:numPr>
        <w:spacing w:after="240" w:before="0" w:beforeAutospacing="0" w:lineRule="auto"/>
        <w:ind w:left="720" w:hanging="360"/>
      </w:pPr>
      <w:r w:rsidDel="00000000" w:rsidR="00000000" w:rsidRPr="00000000">
        <w:rPr>
          <w:rtl w:val="0"/>
        </w:rPr>
        <w:t xml:space="preserve">Intelligent caching strategies at multiple layers</w:t>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9vwcvmp8frya" w:id="40"/>
      <w:bookmarkEnd w:id="40"/>
      <w:r w:rsidDel="00000000" w:rsidR="00000000" w:rsidRPr="00000000">
        <w:rPr>
          <w:b w:val="1"/>
          <w:color w:val="000000"/>
          <w:sz w:val="26"/>
          <w:szCs w:val="26"/>
          <w:rtl w:val="0"/>
        </w:rPr>
        <w:t xml:space="preserve">Disaster Recovery</w:t>
      </w:r>
    </w:p>
    <w:p w:rsidR="00000000" w:rsidDel="00000000" w:rsidP="00000000" w:rsidRDefault="00000000" w:rsidRPr="00000000" w14:paraId="000000C0">
      <w:pPr>
        <w:numPr>
          <w:ilvl w:val="0"/>
          <w:numId w:val="3"/>
        </w:numPr>
        <w:spacing w:after="0" w:afterAutospacing="0" w:before="240" w:lineRule="auto"/>
        <w:ind w:left="720" w:hanging="360"/>
      </w:pPr>
      <w:r w:rsidDel="00000000" w:rsidR="00000000" w:rsidRPr="00000000">
        <w:rPr>
          <w:rtl w:val="0"/>
        </w:rPr>
        <w:t xml:space="preserve">Multi-region deployment for business continuity</w:t>
      </w:r>
    </w:p>
    <w:p w:rsidR="00000000" w:rsidDel="00000000" w:rsidP="00000000" w:rsidRDefault="00000000" w:rsidRPr="00000000" w14:paraId="000000C1">
      <w:pPr>
        <w:numPr>
          <w:ilvl w:val="0"/>
          <w:numId w:val="3"/>
        </w:numPr>
        <w:spacing w:after="0" w:afterAutospacing="0" w:before="0" w:beforeAutospacing="0" w:lineRule="auto"/>
        <w:ind w:left="720" w:hanging="360"/>
      </w:pPr>
      <w:r w:rsidDel="00000000" w:rsidR="00000000" w:rsidRPr="00000000">
        <w:rPr>
          <w:rtl w:val="0"/>
        </w:rPr>
        <w:t xml:space="preserve">Automated backup and recovery procedures</w:t>
      </w:r>
    </w:p>
    <w:p w:rsidR="00000000" w:rsidDel="00000000" w:rsidP="00000000" w:rsidRDefault="00000000" w:rsidRPr="00000000" w14:paraId="000000C2">
      <w:pPr>
        <w:numPr>
          <w:ilvl w:val="0"/>
          <w:numId w:val="3"/>
        </w:numPr>
        <w:spacing w:after="0" w:afterAutospacing="0" w:before="0" w:beforeAutospacing="0" w:lineRule="auto"/>
        <w:ind w:left="720" w:hanging="360"/>
      </w:pPr>
      <w:r w:rsidDel="00000000" w:rsidR="00000000" w:rsidRPr="00000000">
        <w:rPr>
          <w:rtl w:val="0"/>
        </w:rPr>
        <w:t xml:space="preserve">Database replication across availability zones</w:t>
      </w:r>
    </w:p>
    <w:p w:rsidR="00000000" w:rsidDel="00000000" w:rsidP="00000000" w:rsidRDefault="00000000" w:rsidRPr="00000000" w14:paraId="000000C3">
      <w:pPr>
        <w:numPr>
          <w:ilvl w:val="0"/>
          <w:numId w:val="3"/>
        </w:numPr>
        <w:spacing w:after="240" w:before="0" w:beforeAutospacing="0" w:lineRule="auto"/>
        <w:ind w:left="720" w:hanging="360"/>
      </w:pPr>
      <w:r w:rsidDel="00000000" w:rsidR="00000000" w:rsidRPr="00000000">
        <w:rPr>
          <w:rtl w:val="0"/>
        </w:rPr>
        <w:t xml:space="preserve">Model checkpoint storage and versioning</w:t>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2"/>
        <w:keepNext w:val="0"/>
        <w:keepLines w:val="0"/>
        <w:spacing w:after="80" w:lineRule="auto"/>
        <w:rPr>
          <w:b w:val="1"/>
          <w:sz w:val="34"/>
          <w:szCs w:val="34"/>
        </w:rPr>
      </w:pPr>
      <w:bookmarkStart w:colFirst="0" w:colLast="0" w:name="_ysspwb42r56p" w:id="41"/>
      <w:bookmarkEnd w:id="41"/>
      <w:r w:rsidDel="00000000" w:rsidR="00000000" w:rsidRPr="00000000">
        <w:rPr>
          <w:b w:val="1"/>
          <w:sz w:val="34"/>
          <w:szCs w:val="34"/>
          <w:rtl w:val="0"/>
        </w:rPr>
        <w:t xml:space="preserve">Conclusion</w:t>
      </w:r>
    </w:p>
    <w:p w:rsidR="00000000" w:rsidDel="00000000" w:rsidP="00000000" w:rsidRDefault="00000000" w:rsidRPr="00000000" w14:paraId="000000C6">
      <w:pPr>
        <w:spacing w:after="240" w:before="240" w:lineRule="auto"/>
        <w:rPr/>
      </w:pPr>
      <w:r w:rsidDel="00000000" w:rsidR="00000000" w:rsidRPr="00000000">
        <w:rPr>
          <w:rtl w:val="0"/>
        </w:rPr>
        <w:t xml:space="preserve">This deployment architecture ensures that the Medical Imaging AI system provides:</w:t>
      </w:r>
    </w:p>
    <w:p w:rsidR="00000000" w:rsidDel="00000000" w:rsidP="00000000" w:rsidRDefault="00000000" w:rsidRPr="00000000" w14:paraId="000000C7">
      <w:pPr>
        <w:numPr>
          <w:ilvl w:val="0"/>
          <w:numId w:val="18"/>
        </w:numPr>
        <w:spacing w:after="0" w:afterAutospacing="0" w:before="240" w:lineRule="auto"/>
        <w:ind w:left="720" w:hanging="360"/>
      </w:pPr>
      <w:r w:rsidDel="00000000" w:rsidR="00000000" w:rsidRPr="00000000">
        <w:rPr>
          <w:rtl w:val="0"/>
        </w:rPr>
        <w:t xml:space="preserve">High availability and reliability for critical healthcare operations</w:t>
      </w:r>
    </w:p>
    <w:p w:rsidR="00000000" w:rsidDel="00000000" w:rsidP="00000000" w:rsidRDefault="00000000" w:rsidRPr="00000000" w14:paraId="000000C8">
      <w:pPr>
        <w:numPr>
          <w:ilvl w:val="0"/>
          <w:numId w:val="18"/>
        </w:numPr>
        <w:spacing w:after="0" w:afterAutospacing="0" w:before="0" w:beforeAutospacing="0" w:lineRule="auto"/>
        <w:ind w:left="720" w:hanging="360"/>
      </w:pPr>
      <w:r w:rsidDel="00000000" w:rsidR="00000000" w:rsidRPr="00000000">
        <w:rPr>
          <w:rtl w:val="0"/>
        </w:rPr>
        <w:t xml:space="preserve">HIPAA compliance and robust security measures</w:t>
      </w:r>
    </w:p>
    <w:p w:rsidR="00000000" w:rsidDel="00000000" w:rsidP="00000000" w:rsidRDefault="00000000" w:rsidRPr="00000000" w14:paraId="000000C9">
      <w:pPr>
        <w:numPr>
          <w:ilvl w:val="0"/>
          <w:numId w:val="18"/>
        </w:numPr>
        <w:spacing w:after="0" w:afterAutospacing="0" w:before="0" w:beforeAutospacing="0" w:lineRule="auto"/>
        <w:ind w:left="720" w:hanging="360"/>
      </w:pPr>
      <w:r w:rsidDel="00000000" w:rsidR="00000000" w:rsidRPr="00000000">
        <w:rPr>
          <w:rtl w:val="0"/>
        </w:rPr>
        <w:t xml:space="preserve">Scalable AI processing capabilities for varying workloads</w:t>
      </w:r>
    </w:p>
    <w:p w:rsidR="00000000" w:rsidDel="00000000" w:rsidP="00000000" w:rsidRDefault="00000000" w:rsidRPr="00000000" w14:paraId="000000CA">
      <w:pPr>
        <w:numPr>
          <w:ilvl w:val="0"/>
          <w:numId w:val="18"/>
        </w:numPr>
        <w:spacing w:after="0" w:afterAutospacing="0" w:before="0" w:beforeAutospacing="0" w:lineRule="auto"/>
        <w:ind w:left="720" w:hanging="360"/>
      </w:pPr>
      <w:r w:rsidDel="00000000" w:rsidR="00000000" w:rsidRPr="00000000">
        <w:rPr>
          <w:rtl w:val="0"/>
        </w:rPr>
        <w:t xml:space="preserve">Comprehensive monitoring and audit capabilities</w:t>
      </w:r>
    </w:p>
    <w:p w:rsidR="00000000" w:rsidDel="00000000" w:rsidP="00000000" w:rsidRDefault="00000000" w:rsidRPr="00000000" w14:paraId="000000CB">
      <w:pPr>
        <w:numPr>
          <w:ilvl w:val="0"/>
          <w:numId w:val="18"/>
        </w:numPr>
        <w:spacing w:after="240" w:before="0" w:beforeAutospacing="0" w:lineRule="auto"/>
        <w:ind w:left="720" w:hanging="360"/>
      </w:pPr>
      <w:r w:rsidDel="00000000" w:rsidR="00000000" w:rsidRPr="00000000">
        <w:rPr>
          <w:rtl w:val="0"/>
        </w:rPr>
        <w:t xml:space="preserve">Integration-ready design for existing healthcare infrastructure</w:t>
      </w:r>
    </w:p>
    <w:p w:rsidR="00000000" w:rsidDel="00000000" w:rsidP="00000000" w:rsidRDefault="00000000" w:rsidRPr="00000000" w14:paraId="000000CC">
      <w:pPr>
        <w:spacing w:after="240" w:before="240" w:lineRule="auto"/>
        <w:rPr/>
      </w:pPr>
      <w:r w:rsidDel="00000000" w:rsidR="00000000" w:rsidRPr="00000000">
        <w:rPr>
          <w:rtl w:val="0"/>
        </w:rPr>
        <w:t xml:space="preserve">The architecture supports the core mission of accurate pneumonia detection while maintaining the highest standards of medical data security and regulatory compliance.</w:t>
      </w:r>
    </w:p>
    <w:p w:rsidR="00000000" w:rsidDel="00000000" w:rsidP="00000000" w:rsidRDefault="00000000" w:rsidRPr="00000000" w14:paraId="000000C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