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</w:tblGrid>
      <w:tblGrid>
        <w:gridCol w:w="4261"/>
      </w:tblGrid>
      <w:tblGrid>
        <w:gridCol w:w="42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FFFFF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000000"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FFFFF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center"/>
            <w:shd w:val="clear" w:color="auto" w:fill="FFFFF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
                <type>image</type>
                <path/>
                <opts>
                  <cx>72</cx>
                  <cy>72</cy>
                </opts>
             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
                <type>text</type>
                <inline>true</inline>
                <values>
                  <opts>
                    <b>true</b>
                    <sz>20</sz>
                  </opts>
                </values>
                <values>
                  <val> Balance Training</val>
                  <opts>
                    <sz>20</sz>
                  </opts>
                </values>
                <values>
                  <val/>
                  <opts>
                    <sz>20</sz>
                  </opts>
                </values>
              </w:t>
              <w:br/>
              <w:t>
                <type>text</type>
                <inline>true</inline>
                <values>
                  <opts>
                    <b>true</b>
                    <sz>20</sz>
                  </opts>
                </values>
                <values>
                  <val> Beginning Knitting</val>
                  <opts>
                    <sz>20</sz>
                  </opts>
                </values>
                <values>
                  <val>, Salon</val>
                  <opts>
                    <sz>20</sz>
                  </opts>
                </values>
             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2019-07-13T02:46:08Z</dcterms:created>
  <dcterms:modified xsi:type="dcterms:W3CDTF">2019-07-13T02:46:08Z</dcterms:modified>
</cp:coreProperties>
</file>