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1" w:line="240" w:lineRule="auto"/>
        <w:jc w:val="center"/>
        <w:rPr>
          <w:rFonts w:ascii="rr" w:cs="rr" w:eastAsia="rr" w:hAnsi="rr"/>
          <w:color w:val="505050"/>
          <w:sz w:val="30"/>
          <w:szCs w:val="30"/>
        </w:rPr>
      </w:pPr>
      <w:r w:rsidDel="00000000" w:rsidR="00000000" w:rsidRPr="00000000">
        <w:rPr>
          <w:rFonts w:ascii="rr" w:cs="rr" w:eastAsia="rr" w:hAnsi="rr"/>
          <w:color w:val="505050"/>
          <w:sz w:val="30"/>
          <w:szCs w:val="30"/>
          <w:rtl w:val="0"/>
        </w:rPr>
        <w:t xml:space="preserve">Практична робота 2 на тему Операційна система Windows та Прийоми роботи з об’єктами ОС Windows</w:t>
      </w:r>
    </w:p>
    <w:tbl>
      <w:tblPr>
        <w:tblStyle w:val="Table1"/>
        <w:tblW w:w="10305.0" w:type="dxa"/>
        <w:jc w:val="left"/>
        <w:tblLayout w:type="fixed"/>
        <w:tblLook w:val="0400"/>
      </w:tblPr>
      <w:tblGrid>
        <w:gridCol w:w="10305"/>
        <w:tblGridChange w:id="0">
          <w:tblGrid>
            <w:gridCol w:w="10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rr" w:cs="rr" w:eastAsia="rr" w:hAnsi="rr"/>
                <w:color w:val="50505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rr" w:cs="rr" w:eastAsia="rr" w:hAnsi="rr"/>
                <w:color w:val="505050"/>
                <w:sz w:val="24"/>
                <w:szCs w:val="24"/>
                <w:rtl w:val="0"/>
              </w:rPr>
              <w:t xml:space="preserve">Практична  робота №2 Тема Операційна система Windows. Прийоми роботи з об’єктами ОС Windows. Робота з файловою структурою в програмі Провідник. Пошук довідкової інформації в середовищі ОС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b" w:cs="rb" w:eastAsia="rb" w:hAnsi="rb"/>
                <w:sz w:val="24"/>
                <w:szCs w:val="24"/>
                <w:u w:val="single"/>
                <w:rtl w:val="0"/>
              </w:rPr>
              <w:t xml:space="preserve">Мета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Закріпити практичні навички роботи з об’єктами ОС: створення, перейменування, копіювання, переміщення, видалення, перегляд властивостей та пошук. Виробити вміння використовувати довідкову систему в проблемних ситуаціях. Підготувати письмовий звіт.</w:t>
            </w:r>
          </w:p>
          <w:p w:rsidR="00000000" w:rsidDel="00000000" w:rsidP="00000000" w:rsidRDefault="00000000" w:rsidRPr="00000000" w14:paraId="00000004">
            <w:pPr>
              <w:spacing w:after="280" w:before="28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b" w:cs="rb" w:eastAsia="rb" w:hAnsi="rb"/>
                <w:sz w:val="24"/>
                <w:szCs w:val="24"/>
                <w:rtl w:val="0"/>
              </w:rPr>
              <w:t xml:space="preserve">Технологія виконання роботи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b" w:cs="rb" w:eastAsia="rb" w:hAnsi="rb"/>
                <w:sz w:val="24"/>
                <w:szCs w:val="24"/>
                <w:highlight w:val="yellow"/>
                <w:rtl w:val="0"/>
              </w:rPr>
              <w:t xml:space="preserve">Завдання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 Переглянути та записати до звіту наявні об’єкти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Робочого столу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b" w:cs="rb" w:eastAsia="rb" w:hAnsi="rb"/>
                <w:sz w:val="24"/>
                <w:szCs w:val="24"/>
                <w:highlight w:val="yellow"/>
                <w:rtl w:val="0"/>
              </w:rPr>
              <w:t xml:space="preserve">Завдання 2.</w:t>
            </w:r>
            <w:r w:rsidDel="00000000" w:rsidR="00000000" w:rsidRPr="00000000">
              <w:rPr>
                <w:rFonts w:ascii="rb" w:cs="rb" w:eastAsia="rb" w:hAnsi="rb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Виділити об’єкт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Мій комп’ютер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переглянути  його властивості та записати у звіт характеристики вашого комп’ютера та операційної системи, встановленої на ньому (при роботі у локальній мережі дану інформацію можна отримати, виконавши вказівку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dxdiag: Пуск ® Выполнить… ® dxdiag)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b" w:cs="rb" w:eastAsia="rb" w:hAnsi="rb"/>
                <w:sz w:val="24"/>
                <w:szCs w:val="24"/>
                <w:highlight w:val="yellow"/>
                <w:rtl w:val="0"/>
              </w:rPr>
              <w:t xml:space="preserve">Завдання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Виконати операції над об’єктами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Робочого столу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 записати до звіту, які прийоми та вказівки застосовувалися у кожному завданні.</w:t>
            </w:r>
          </w:p>
          <w:p w:rsidR="00000000" w:rsidDel="00000000" w:rsidP="00000000" w:rsidRDefault="00000000" w:rsidRPr="00000000" w14:paraId="00000008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Перемістити об’єкти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Робочого столу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розмістивши їх по колу в центрі екрану.</w:t>
            </w:r>
          </w:p>
          <w:p w:rsidR="00000000" w:rsidDel="00000000" w:rsidP="00000000" w:rsidRDefault="00000000" w:rsidRPr="00000000" w14:paraId="00000009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Відкрити вікно програми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Мій комп’ютер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визначити його тип і записати основні елементи даного вікна.</w:t>
            </w:r>
          </w:p>
          <w:p w:rsidR="00000000" w:rsidDel="00000000" w:rsidP="00000000" w:rsidRDefault="00000000" w:rsidRPr="00000000" w14:paraId="0000000A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Зменшити розміри вікна на третину по горизонталі та перемістити вікно у центральну  частину.</w:t>
            </w:r>
          </w:p>
          <w:p w:rsidR="00000000" w:rsidDel="00000000" w:rsidP="00000000" w:rsidRDefault="00000000" w:rsidRPr="00000000" w14:paraId="0000000B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Відкрити вікно об’єкту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Корзина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змінити його  розміри  на третину екрану та перемістити його у праву частину екрану, порівняти структуру цих вікон, записати до звіту висновок.</w:t>
            </w:r>
          </w:p>
          <w:p w:rsidR="00000000" w:rsidDel="00000000" w:rsidP="00000000" w:rsidRDefault="00000000" w:rsidRPr="00000000" w14:paraId="0000000C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Згорнути відкриті вікна на панель задач.</w:t>
            </w:r>
          </w:p>
          <w:p w:rsidR="00000000" w:rsidDel="00000000" w:rsidP="00000000" w:rsidRDefault="00000000" w:rsidRPr="00000000" w14:paraId="0000000D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b" w:cs="rb" w:eastAsia="rb" w:hAnsi="rb"/>
                <w:sz w:val="24"/>
                <w:szCs w:val="24"/>
                <w:highlight w:val="yellow"/>
                <w:rtl w:val="0"/>
              </w:rPr>
              <w:t xml:space="preserve">Завдання 4</w:t>
            </w:r>
            <w:r w:rsidDel="00000000" w:rsidR="00000000" w:rsidRPr="00000000">
              <w:rPr>
                <w:rFonts w:ascii="rb" w:cs="rb" w:eastAsia="rb" w:hAnsi="rb"/>
                <w:sz w:val="24"/>
                <w:szCs w:val="24"/>
                <w:rtl w:val="0"/>
              </w:rPr>
              <w:t xml:space="preserve">.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Побудувати задану структуру каталогів засобами ОС:</w:t>
            </w:r>
          </w:p>
          <w:p w:rsidR="00000000" w:rsidDel="00000000" w:rsidP="00000000" w:rsidRDefault="00000000" w:rsidRPr="00000000" w14:paraId="0000000E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Відкрити папку Мои документы, розгорнути вікно на повний екран.</w:t>
            </w:r>
          </w:p>
          <w:p w:rsidR="00000000" w:rsidDel="00000000" w:rsidP="00000000" w:rsidRDefault="00000000" w:rsidRPr="00000000" w14:paraId="0000000F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Через меню вибрати  вказівку Файл ® Создать ® Папку. Записати ім’я створеної папки.</w:t>
            </w:r>
          </w:p>
          <w:p w:rsidR="00000000" w:rsidDel="00000000" w:rsidP="00000000" w:rsidRDefault="00000000" w:rsidRPr="00000000" w14:paraId="00000010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В цьому ж вікні створити папку за допомогою контекстного меню. Записати ім’я створеної папки.</w:t>
            </w:r>
          </w:p>
          <w:p w:rsidR="00000000" w:rsidDel="00000000" w:rsidP="00000000" w:rsidRDefault="00000000" w:rsidRPr="00000000" w14:paraId="00000011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Різними способами перейменувати створені папки у Експерименти_&lt;своє ім’я&gt; та Експерименти_&lt;своє прізвище&gt;.</w:t>
            </w:r>
          </w:p>
          <w:p w:rsidR="00000000" w:rsidDel="00000000" w:rsidP="00000000" w:rsidRDefault="00000000" w:rsidRPr="00000000" w14:paraId="00000012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Відновити розміри вікна папки Мои документы.</w:t>
            </w:r>
          </w:p>
          <w:p w:rsidR="00000000" w:rsidDel="00000000" w:rsidP="00000000" w:rsidRDefault="00000000" w:rsidRPr="00000000" w14:paraId="00000013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На своєму диску створити папку Temp. На Робочому столі створити для неї ярлик і відкрити її.</w:t>
            </w:r>
          </w:p>
          <w:p w:rsidR="00000000" w:rsidDel="00000000" w:rsidP="00000000" w:rsidRDefault="00000000" w:rsidRPr="00000000" w14:paraId="00000014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Перетягуванням перемістити папку Експерименти_&lt;своє ім’я&gt; у папку Temp і спеціальним перетягуванням перемістити папку Експерименти_&lt;своє прізвище&gt; у папку Temp.</w:t>
            </w:r>
          </w:p>
          <w:p w:rsidR="00000000" w:rsidDel="00000000" w:rsidP="00000000" w:rsidRDefault="00000000" w:rsidRPr="00000000" w14:paraId="00000015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8) Виділити вміст папки Temp і через буфер обміну за допомогою комбінації клавіш перемістити у папку Мои документы. Записати до звіту використані вказівки.</w:t>
            </w:r>
          </w:p>
          <w:p w:rsidR="00000000" w:rsidDel="00000000" w:rsidP="00000000" w:rsidRDefault="00000000" w:rsidRPr="00000000" w14:paraId="00000016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9) За допомогою контекстного меню виконати групову операцію по видаленню папок Експерименти_&lt;своє ім’я&gt; і Експерименти_&lt;своє прізвище&gt; (попередньо перевірити властивості корзини та переконатись у можливості відновлення видалених об’єктів).</w:t>
            </w:r>
          </w:p>
          <w:p w:rsidR="00000000" w:rsidDel="00000000" w:rsidP="00000000" w:rsidRDefault="00000000" w:rsidRPr="00000000" w14:paraId="00000017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10) Відкрити Корзину і переконатися, що видалені папки знаходяться там. Відновити їх.</w:t>
            </w:r>
          </w:p>
          <w:p w:rsidR="00000000" w:rsidDel="00000000" w:rsidP="00000000" w:rsidRDefault="00000000" w:rsidRPr="00000000" w14:paraId="00000018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11) Відкрити вікно папки Мои документы, переконатися , що відновилися обидві папки, виділити їх і видалити  не поміщаючи у корзину. Переконатися, що їх у корзині немає. Записати до звіту вказівки видалення, використанні в кожному з випадків.</w:t>
            </w:r>
          </w:p>
          <w:p w:rsidR="00000000" w:rsidDel="00000000" w:rsidP="00000000" w:rsidRDefault="00000000" w:rsidRPr="00000000" w14:paraId="00000019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b" w:cs="rb" w:eastAsia="rb" w:hAnsi="rb"/>
                <w:sz w:val="24"/>
                <w:szCs w:val="24"/>
                <w:highlight w:val="yellow"/>
                <w:rtl w:val="0"/>
              </w:rPr>
              <w:t xml:space="preserve">Завдання 5.</w:t>
            </w:r>
            <w:r w:rsidDel="00000000" w:rsidR="00000000" w:rsidRPr="00000000">
              <w:rPr>
                <w:rFonts w:ascii="rb" w:cs="rb" w:eastAsia="rb" w:hAnsi="rb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Виконати операції над файлами і каталогами у середовищі програми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Провідник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Запустити програму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Проводник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та записати до звіту, яка папка відкрита на лівій панелі у момент запуску.</w:t>
            </w:r>
          </w:p>
          <w:p w:rsidR="00000000" w:rsidDel="00000000" w:rsidP="00000000" w:rsidRDefault="00000000" w:rsidRPr="00000000" w14:paraId="0000001B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На лівій панелі відкрити папку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Мои документы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на правій панелі створити папку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Експерименти_&lt;своє прізвище&gt;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і в ній створити  текстовий файл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Візитка_&lt;своє прізвище&gt;.txt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 ярлик для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Корзини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Знайти всі графічні файли та файли з електронними таблицями, створені за останні 10 днів. Збережіть умови пошуку у папці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Експерименти_&lt;своє прізвище&gt;.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Ознайомитися із вмістом диску stud або free. Встановити режим відображення типів всіх файлів. Впорядкувати об’єкти на правій панелі  за іменем, типом, розміром, датою створення.</w:t>
            </w:r>
          </w:p>
          <w:p w:rsidR="00000000" w:rsidDel="00000000" w:rsidP="00000000" w:rsidRDefault="00000000" w:rsidRPr="00000000" w14:paraId="0000001E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Отримати інформацію про об’єм диску С: і D:.</w:t>
            </w:r>
          </w:p>
          <w:p w:rsidR="00000000" w:rsidDel="00000000" w:rsidP="00000000" w:rsidRDefault="00000000" w:rsidRPr="00000000" w14:paraId="0000001F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Перемістити папку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Експерименти_&lt;своє прізвище&gt;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на свій диск та перевірити роботу створеного ярлика.</w:t>
            </w:r>
          </w:p>
          <w:p w:rsidR="00000000" w:rsidDel="00000000" w:rsidP="00000000" w:rsidRDefault="00000000" w:rsidRPr="00000000" w14:paraId="00000020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b" w:cs="rb" w:eastAsia="rb" w:hAnsi="rb"/>
                <w:sz w:val="24"/>
                <w:szCs w:val="24"/>
                <w:highlight w:val="yellow"/>
                <w:rtl w:val="0"/>
              </w:rPr>
              <w:t xml:space="preserve">Завдання 6</w:t>
            </w:r>
            <w:r w:rsidDel="00000000" w:rsidR="00000000" w:rsidRPr="00000000">
              <w:rPr>
                <w:rFonts w:ascii="rb" w:cs="rb" w:eastAsia="rb" w:hAnsi="rb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Використання програми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Центр справки и поддержки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Використовуючи пункт головного меню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Справка и поддержка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відкрити вікно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Центр справки и поддержки;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Серед розділів довідки вибрати розділ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Основы работы в Windows,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вибрати пункт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Советы по работе со справочной системой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отримати довідку про те, як копіювати розділ чи сторінку довідки.</w:t>
            </w:r>
          </w:p>
          <w:p w:rsidR="00000000" w:rsidDel="00000000" w:rsidP="00000000" w:rsidRDefault="00000000" w:rsidRPr="00000000" w14:paraId="00000023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Записати у звіт всі 12 порад по роботі з довідковою системою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 Windows.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Використовуючи засіб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Найти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одержати довідку про завантаження комп’ютера в безпечному режимі і записати її у звіт.</w:t>
            </w:r>
          </w:p>
          <w:p w:rsidR="00000000" w:rsidDel="00000000" w:rsidP="00000000" w:rsidRDefault="00000000" w:rsidRPr="00000000" w14:paraId="00000025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Знайти і записати до звіту інформацію про пошук файлів заданого типу («поиск файлов определенного типа») та збереження умов пошуку. Який тип цього файлу?</w:t>
            </w:r>
          </w:p>
          <w:p w:rsidR="00000000" w:rsidDel="00000000" w:rsidP="00000000" w:rsidRDefault="00000000" w:rsidRPr="00000000" w14:paraId="00000026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6)В икористовуючи засіб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Указатель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знайти  інформацію про «автоматический перевод комп’ютера в спящий режим»?</w:t>
            </w:r>
          </w:p>
          <w:p w:rsidR="00000000" w:rsidDel="00000000" w:rsidP="00000000" w:rsidRDefault="00000000" w:rsidRPr="00000000" w14:paraId="00000027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Використовуючи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Глоссарий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знайти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пояснення терміну «протокол» та записати його у звіт.</w:t>
            </w:r>
          </w:p>
          <w:p w:rsidR="00000000" w:rsidDel="00000000" w:rsidP="00000000" w:rsidRDefault="00000000" w:rsidRPr="00000000" w14:paraId="00000028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b" w:cs="rb" w:eastAsia="rb" w:hAnsi="rb"/>
                <w:sz w:val="24"/>
                <w:szCs w:val="24"/>
                <w:highlight w:val="yellow"/>
                <w:rtl w:val="0"/>
              </w:rPr>
              <w:t xml:space="preserve">Завдання 7.</w:t>
            </w:r>
            <w:r w:rsidDel="00000000" w:rsidR="00000000" w:rsidRPr="00000000">
              <w:rPr>
                <w:rFonts w:ascii="rb" w:cs="rb" w:eastAsia="rb" w:hAnsi="rb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Помістити до звіту відповіді на контрольні запитання.</w:t>
            </w:r>
          </w:p>
          <w:p w:rsidR="00000000" w:rsidDel="00000000" w:rsidP="00000000" w:rsidRDefault="00000000" w:rsidRPr="00000000" w14:paraId="00000029">
            <w:pPr>
              <w:spacing w:after="280" w:before="28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rb" w:cs="rb" w:eastAsia="rb" w:hAnsi="rb"/>
                <w:sz w:val="24"/>
                <w:szCs w:val="24"/>
                <w:highlight w:val="yellow"/>
                <w:rtl w:val="0"/>
              </w:rPr>
              <w:t xml:space="preserve">Завдання 8.</w:t>
            </w:r>
            <w:r w:rsidDel="00000000" w:rsidR="00000000" w:rsidRPr="00000000">
              <w:rPr>
                <w:rFonts w:ascii="rb" w:cs="rb" w:eastAsia="rb" w:hAnsi="rb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закінченню роботи вийти з сеансу:     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1"/>
                    <w:sz w:val="24"/>
                    <w:szCs w:val="24"/>
                    <w:rtl w:val="0"/>
                  </w:rPr>
                  <w:t xml:space="preserve">Пуск → Завершення сеансу …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80" w:before="28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b" w:cs="rb" w:eastAsia="rb" w:hAnsi="rb"/>
                <w:sz w:val="24"/>
                <w:szCs w:val="24"/>
                <w:rtl w:val="0"/>
              </w:rPr>
              <w:t xml:space="preserve">Запитання до захисту практичної роботи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before="28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Яка структура головного вікна операційної системи MS Windows?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Що таке Головне меню операційної системи MS Windows ? Яка його структура?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Що означають дії з мишкою: зависання, клацання, подвійне клацання, клацання правою кнопкою, перетягування, протягування, спеціальне перетягування?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Які операції можна виконувати над об’єктом ОС?  За допомогою яких вказівок?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Які типи вікон і які особливості вікон кожного типу ?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Яке призначення основних елементів вікон ? Які правила роботи з ними ?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Які вказівки містить рядок меню у вікнах папок та програм? Яке їх призначення?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Що таке контекстне меню?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Яке призначення програми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Проводник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 Які можливі способи виклику програми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Проводник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 Яку структуру має вікно програми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Проводник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 виконуються операції пошуку об’єктів і за якими критеріями?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Що означають шаблони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Р*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,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?lesson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*.xls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та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А??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 у тексті для пошуку файлів?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28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 зберегти умови пошуку?</w:t>
            </w:r>
          </w:p>
          <w:p w:rsidR="00000000" w:rsidDel="00000000" w:rsidP="00000000" w:rsidRDefault="00000000" w:rsidRPr="00000000" w14:paraId="00000037">
            <w:pPr>
              <w:spacing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  <w:font w:name="rr"/>
  <w:font w:name="r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2978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 w:val="1"/>
    <w:rsid w:val="002978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2978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uk-UA"/>
    </w:rPr>
  </w:style>
  <w:style w:type="character" w:styleId="20" w:customStyle="1">
    <w:name w:val="Заголовок 2 Знак"/>
    <w:basedOn w:val="a0"/>
    <w:link w:val="2"/>
    <w:uiPriority w:val="9"/>
    <w:rsid w:val="0029789B"/>
    <w:rPr>
      <w:rFonts w:ascii="Times New Roman" w:cs="Times New Roman" w:eastAsia="Times New Roman" w:hAnsi="Times New Roman"/>
      <w:b w:val="1"/>
      <w:bCs w:val="1"/>
      <w:sz w:val="36"/>
      <w:szCs w:val="36"/>
      <w:lang w:eastAsia="uk-UA"/>
    </w:rPr>
  </w:style>
  <w:style w:type="character" w:styleId="a3">
    <w:name w:val="Hyperlink"/>
    <w:basedOn w:val="a0"/>
    <w:uiPriority w:val="99"/>
    <w:semiHidden w:val="1"/>
    <w:unhideWhenUsed w:val="1"/>
    <w:rsid w:val="0029789B"/>
    <w:rPr>
      <w:color w:val="0000ff"/>
      <w:u w:val="single"/>
    </w:rPr>
  </w:style>
  <w:style w:type="paragraph" w:styleId="a4">
    <w:name w:val="Normal (Web)"/>
    <w:basedOn w:val="a"/>
    <w:uiPriority w:val="99"/>
    <w:unhideWhenUsed w:val="1"/>
    <w:rsid w:val="002978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 w:val="1"/>
    <w:rsid w:val="0029789B"/>
    <w:rPr>
      <w:b w:val="1"/>
      <w:bCs w:val="1"/>
    </w:rPr>
  </w:style>
  <w:style w:type="character" w:styleId="a6">
    <w:name w:val="Emphasis"/>
    <w:basedOn w:val="a0"/>
    <w:uiPriority w:val="20"/>
    <w:qFormat w:val="1"/>
    <w:rsid w:val="0029789B"/>
    <w:rPr>
      <w:i w:val="1"/>
      <w:iCs w:val="1"/>
    </w:rPr>
  </w:style>
  <w:style w:type="paragraph" w:styleId="a7">
    <w:name w:val="Balloon Text"/>
    <w:basedOn w:val="a"/>
    <w:link w:val="a8"/>
    <w:uiPriority w:val="99"/>
    <w:semiHidden w:val="1"/>
    <w:unhideWhenUsed w:val="1"/>
    <w:rsid w:val="002978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29789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BRoJtyb8sUZd5X/Zcb3VzGtlWg==">CgMxLjAaJQoBMBIgCh4IB0IaCg9UaW1lcyBOZXcgUm9tYW4SB0d1bmdzdWgyCGguZ2pkZ3hzOAByITFQemtmUzRZMUNaUmVUMmV0UG13VkJsZlQ5SnFzVkMwTw==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2023-02-02T13:18:00Z</dcterms:created>
  <dc:creator>user</dc:creator>
</cp:coreProperties>
</file>