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30" w:rsidRPr="008A7830" w:rsidRDefault="008A7830" w:rsidP="008A7830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r w:rsidRPr="008A7830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uk-UA"/>
        </w:rPr>
        <w:t>Випишіть англійські терміни та переклад в зошит</w:t>
      </w:r>
      <w:bookmarkStart w:id="0" w:name="_GoBack"/>
      <w:bookmarkEnd w:id="0"/>
    </w:p>
    <w:p w:rsidR="008A7830" w:rsidRPr="008A7830" w:rsidRDefault="008A7830" w:rsidP="008A7830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000000"/>
          <w:sz w:val="49"/>
          <w:szCs w:val="49"/>
          <w:lang w:eastAsia="uk-UA"/>
        </w:rPr>
      </w:pPr>
      <w:r w:rsidRPr="008A7830">
        <w:rPr>
          <w:rFonts w:ascii="Arial" w:eastAsia="Times New Roman" w:hAnsi="Arial" w:cs="Arial"/>
          <w:b/>
          <w:bCs/>
          <w:color w:val="000000"/>
          <w:sz w:val="49"/>
          <w:szCs w:val="49"/>
          <w:lang w:eastAsia="uk-UA"/>
        </w:rPr>
        <w:t xml:space="preserve">Терміни англійською для </w:t>
      </w:r>
      <w:proofErr w:type="spellStart"/>
      <w:r w:rsidRPr="008A7830">
        <w:rPr>
          <w:rFonts w:ascii="Arial" w:eastAsia="Times New Roman" w:hAnsi="Arial" w:cs="Arial"/>
          <w:b/>
          <w:bCs/>
          <w:color w:val="000000"/>
          <w:sz w:val="49"/>
          <w:szCs w:val="49"/>
          <w:lang w:eastAsia="uk-UA"/>
        </w:rPr>
        <w:t>інтернет-користувачів</w:t>
      </w:r>
      <w:proofErr w:type="spellEnd"/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Отже, ви придбали персональний комп’ютер (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PC</w:t>
      </w: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або ноутбук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laptop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планшет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tablet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),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макбук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MacBook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),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смартфон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smartphone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і т.д. До комп’ютера підключається апаратне забезпечення або «залізо»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hardware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тобто монітор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monitor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клавіатура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keyboard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мишка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mouse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а в деяких випадках потрібно підключити модем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modem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для Інтернету. Після цього вам знадобиться встановити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install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системне програмне забезпечення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system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software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на жорсткий диск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hard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disk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Потім потрібно перезавантажити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restart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комп’ютер і система автоматично завантажиться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automatically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boot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з жорсткого диска. Після установки операційної системи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operating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system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знадобиться установка додаткового програмного забезпечення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software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 ось ви відкриваєте сторінку в Інтернеті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web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page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в браузері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browser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або шукаєте її в пошуковій системі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search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engine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Якщо у вас є посилання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link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/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url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на сторінку, то ви вводите її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enter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в адресний рядок браузера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address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bar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після її відкриття просто переміщується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navigate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to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в потрібний розділ і завантажуєте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download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необхідні файли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files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Якщо сторінка подобається, її можна додати в закладки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bookmarks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і відкрити в будь-який час.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Коли ви вирішили зареєструватися на веб-сайті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sign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up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for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a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website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ви заповнюєте бланк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form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), і у вас з’являється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аккаунт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account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Ви можете викласти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upload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 своє фото для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аватарки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avatar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на сайт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on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the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website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). Тепер для перегляду свого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аккаунта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вам потрібно буде для початку увійти в нього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sign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in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/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log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in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так що обов’язково запам’ятайте своє ім’я користувача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username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 і пароль для входу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password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 Якщо не хочете, щоб хтось інший переглядав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browse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 ваш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аккаунт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 просто виходите з нього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log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out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Ще один термін, з яким ми часто стикаємося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онлайн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–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це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cook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ies</w:t>
      </w: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Коли ми заходимо на сайт, він посилає на наш комп’ютер певну інформацію, яка залишається в браузері, з якого ви переглядали сторінку. У той же самий час власники сайту отримують можливість бачити, що і коли ми переглядаємо на ньому. Коли ми відвідуємо цей сайт, він пропонує нам свої послуги, виходячи з наших попередніх переваг (дані беруться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із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cook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ies</w:t>
      </w: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).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Cookies</w:t>
      </w: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варто видаляти з вашого комп’ютера час від часу при необхідності.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У наші дні є безліч сайтів, які дозволяють дивитися відео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онлайн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Англійською це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назива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ється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stream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the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video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Якщо відео набирає шалену популярність, воно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стає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viral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, тобто поширюється, як вірус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goes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viral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у нього безліч переглядів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views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). Популярним також може стати і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блог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blog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 або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відеоблог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video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blog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/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vlog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де автор розміщує пости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posts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something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). Хто знає, може, одна з </w:t>
      </w: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 xml:space="preserve">фотографій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блогу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або ваша фраза стане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мемом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meme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), тобто багато людей вважатимуть її цікавою і незвичною і стануть розміщувати всюди.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Слово 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email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давно стало дієсловом. Ми говоримо: “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Email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“, просячи співрозмовника відправити нам лист на електронну пошту. Назва пошукової системи також стало дієсловом.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Mи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говоримо: “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If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you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do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not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know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the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answer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,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google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it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” ( “</w:t>
      </w:r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Якщо не знаєте відповідь,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загугли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»). Ще можна сказати другові: “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Facebook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me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/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tweet</w:t>
      </w:r>
      <w:proofErr w:type="spellEnd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8A7830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me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” ( “Напиши мені в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Facebook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/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Twitter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»).</w:t>
      </w:r>
    </w:p>
    <w:p w:rsidR="008A7830" w:rsidRPr="008A7830" w:rsidRDefault="008A7830" w:rsidP="008A783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Всі ми знайомі з поняттям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spam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або сміття. Це непотрібні електронні листи, які ми не читаємо, тому що вони не мають сенсу і можуть містити віруси (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viruses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). Але з деяких пір існує таке поняття, як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phishing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Це коли хтось шле вам електронного листа з проханням надати дані вашої кредитної карти або будь-яку іншу цінну інформацію, за допомогою якої можна отримати ваші кошти. Слово схоже на </w:t>
      </w:r>
      <w:proofErr w:type="spellStart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fishing</w:t>
      </w:r>
      <w:proofErr w:type="spellEnd"/>
      <w:r w:rsidRPr="008A7830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 «рибалка»). Не попадіться на цей гачок!</w:t>
      </w:r>
    </w:p>
    <w:p w:rsidR="00A66C37" w:rsidRDefault="008A7830"/>
    <w:sectPr w:rsidR="00A66C37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2C"/>
    <w:rsid w:val="000160FB"/>
    <w:rsid w:val="000A5731"/>
    <w:rsid w:val="002D2BB8"/>
    <w:rsid w:val="00392317"/>
    <w:rsid w:val="003E2143"/>
    <w:rsid w:val="008A7830"/>
    <w:rsid w:val="00921443"/>
    <w:rsid w:val="009A5A2C"/>
    <w:rsid w:val="00AC1CA9"/>
    <w:rsid w:val="00C264AA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783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A78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783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A78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2302</Words>
  <Characters>1313</Characters>
  <Application>Microsoft Office Word</Application>
  <DocSecurity>0</DocSecurity>
  <Lines>10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2023-04-01T11:06:00Z</dcterms:created>
  <dcterms:modified xsi:type="dcterms:W3CDTF">2023-04-01T11:08:00Z</dcterms:modified>
</cp:coreProperties>
</file>