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proofErr w:type="spellStart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Как</w:t>
      </w:r>
      <w:proofErr w:type="spellEnd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proofErr w:type="spellStart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правильно</w:t>
      </w:r>
      <w:proofErr w:type="spellEnd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proofErr w:type="spellStart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подобрать</w:t>
      </w:r>
      <w:proofErr w:type="spellEnd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proofErr w:type="spellStart"/>
      <w:r w:rsidRPr="009A7B3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примеры</w:t>
      </w:r>
      <w:proofErr w:type="spellEnd"/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bookmarkStart w:id="0" w:name="_GoBack"/>
      <w:bookmarkEnd w:id="0"/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t>Одна из основных логических ошибок школьных сочинений - несоответствие примеров и главной мысли. Подбираются примеры, которые доказывают не ту мысль, что развивается в сочинении, а какую-то другую. Такие ошибки возникают из-за того, что ученики не умеют сами анализировать литературные произведения и спешат воспользоваться чужим анализом. Благо, сейчас такого материала полный Интернет.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t>Внимание! Не всякий хороший анализ произведения будет соответствовать именно вашей главной мысли! Если уж вы пользуетесь опытом, накопленным многими поколениями литературных критиков, то хотя бы вчитайтесь в то, что копируете или списываете.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t>Каждое произведение в зависимости от цели анализа и от доказываемой мысли можно многократно разобрать, и каждый раз - по-разному. Если вы считали, что бывает некий универсальный анализ произведения, сделанный по единому плану, и этот анализ можно подставить к любому тезису, спешим вас разочаровать. 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  <w:t>Суть анализа заключается в выборе определённых элементов</w:t>
      </w: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 и исследовании этих элементов. Если просят найти мотив одиночества в стихах Лермонтова, надо искать в стихах (а не в прозе) Лермонтова (а не Пушкина) слова "одиночество", "один", "изгнание" и т.п. (а не доказательства любви поэта к Родине или мотив бури). Если сказано в теме "мастерство поэта" - надо искать в стихах метафоры, сравнения, олицетворения и т.п. и показывать, что средств выразительности много и они помогают </w:t>
      </w: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донести до читателя такой-то смысл. В этом случае уже не надо показывать, что мотив одиночества - один из основных мотивов.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t>Представим, что некто для своих целей сделал анализ средств выразительности стихотворения "Парус" и показал, что стихотворение написано мастерски, несмотря на юный возраст поэта. Вам понравился этот анализ, вы поняли, что умнее не напишете. В каком случае можно воспользоваться такой заготовкой? Только в том случае, если тема вашего сочинения "Мастерство Лермонтова в изображении природы", или "Ранние стихи М.Ю. Лермонтова", или "Роль развёрнутой метафоры в стихах поэтов 19 в." И то вам придётся  немного перефразировать предложения, "заточить" свой пример под конкретную тему сочинения. Если вы пишете о теме Родины в творчестве поэта, о чертах романтизма, мотиве одиночества, мотиве потерянного поколения и даже о мотиве бури, то взять и списать тот абзац уже нельзя. В этом же стихе вы должны найти элементы текста и в разборе сделать акцент на другие слова и смыслы. 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36"/>
          <w:szCs w:val="36"/>
          <w:lang w:eastAsia="ru-RU"/>
        </w:rPr>
        <w:t>Ни для красоты сочинения, ни для объёма нельзя списывать неподходящие примеры!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35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вы исследуете текст сами и помните о главной мысли, подобного казуса не возникнет.</w:t>
      </w: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35" w:rsidRPr="009A7B35" w:rsidRDefault="009A7B35" w:rsidP="009A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884" w:rsidRPr="009A7B35" w:rsidRDefault="00957884" w:rsidP="00A41515">
      <w:pPr>
        <w:rPr>
          <w:lang w:val="en-US"/>
        </w:rPr>
      </w:pPr>
    </w:p>
    <w:sectPr w:rsidR="00957884" w:rsidRPr="009A7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4"/>
    <w:multiLevelType w:val="multilevel"/>
    <w:tmpl w:val="8D4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0628F"/>
    <w:multiLevelType w:val="multilevel"/>
    <w:tmpl w:val="BBB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86A98"/>
    <w:multiLevelType w:val="multilevel"/>
    <w:tmpl w:val="30C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71"/>
    <w:rsid w:val="00084271"/>
    <w:rsid w:val="000C3AAD"/>
    <w:rsid w:val="000E2AB9"/>
    <w:rsid w:val="002F7652"/>
    <w:rsid w:val="00522A76"/>
    <w:rsid w:val="00957884"/>
    <w:rsid w:val="009A7B35"/>
    <w:rsid w:val="00A41515"/>
    <w:rsid w:val="00C61DD0"/>
    <w:rsid w:val="00E0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5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F76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5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F7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7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528">
          <w:marLeft w:val="24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2014-11-18T09:01:00Z</dcterms:created>
  <dcterms:modified xsi:type="dcterms:W3CDTF">2014-11-18T09:01:00Z</dcterms:modified>
</cp:coreProperties>
</file>