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Leone</w:t>
      </w:r>
      <w:r>
        <w:t xml:space="preserve"> </w:t>
      </w:r>
      <w:r>
        <w:t xml:space="preserve">data</w:t>
      </w:r>
    </w:p>
    <w:p>
      <w:pPr>
        <w:pStyle w:val="Author"/>
      </w:pPr>
      <w:r>
        <w:t xml:space="preserve">matt</w:t>
      </w:r>
    </w:p>
    <w:p>
      <w:pPr>
        <w:pStyle w:val="FirstParagraph"/>
      </w:pPr>
      <w:r>
        <w:t xml:space="preserve">For the study we had 18 participants who participated in a double-blind randomised cross-over intervention study. For the data attached to this email, participants’ glucose, insulin, and glucagon blood levels were measured at blood drawings at baseline, 15, 30, 45, 60, 90, 120, and 180 minutes. During the study, participants either received a control drink of sucrose only or a drink containing sucrose and L-Arabinose (called Ara) the one week and vice versa the second week.</w:t>
      </w:r>
    </w:p>
    <w:p>
      <w:pPr>
        <w:pStyle w:val="BodyText"/>
      </w:pPr>
      <w:r>
        <w:t xml:space="preserve">I need to produce three separate graphs for Glucose, Insulin, and Glucagon responses for the two different interventions.</w:t>
      </w:r>
    </w:p>
    <w:p>
      <w:pPr>
        <w:pStyle w:val="SourceCode"/>
      </w:pPr>
      <w:r>
        <w:rPr>
          <w:rStyle w:val="FunctionTok"/>
        </w:rPr>
        <w:t xml:space="preserve">source</w:t>
      </w:r>
      <w:r>
        <w:rPr>
          <w:rStyle w:val="NormalTok"/>
        </w:rPr>
        <w:t xml:space="preserve">(</w:t>
      </w:r>
      <w:r>
        <w:rPr>
          <w:rStyle w:val="StringTok"/>
        </w:rPr>
        <w:t xml:space="preserve">"leone_data.R"</w:t>
      </w:r>
      <w:r>
        <w:rPr>
          <w:rStyle w:val="NormalTok"/>
        </w:rPr>
        <w:t xml:space="preserve">)</w:t>
      </w:r>
      <w:r>
        <w:br/>
      </w:r>
      <w:r>
        <w:rPr>
          <w:rStyle w:val="FunctionTok"/>
        </w:rPr>
        <w:t xml:space="preserve">library</w:t>
      </w:r>
      <w:r>
        <w:rPr>
          <w:rStyle w:val="NormalTok"/>
        </w:rPr>
        <w:t xml:space="preserve">(tidyverse)</w:t>
      </w:r>
    </w:p>
    <w:p>
      <w:pPr>
        <w:pStyle w:val="SourceCode"/>
      </w:pPr>
      <w:r>
        <w:rPr>
          <w:rStyle w:val="FunctionTok"/>
        </w:rPr>
        <w:t xml:space="preserve">ggplot</w:t>
      </w:r>
      <w:r>
        <w:rPr>
          <w:rStyle w:val="NormalTok"/>
        </w:rPr>
        <w:t xml:space="preserve">(dat, </w:t>
      </w:r>
      <w:r>
        <w:rPr>
          <w:rStyle w:val="FunctionTok"/>
        </w:rPr>
        <w:t xml:space="preserve">aes</w:t>
      </w:r>
      <w:r>
        <w:rPr>
          <w:rStyle w:val="NormalTok"/>
        </w:rPr>
        <w:t xml:space="preserve">(</w:t>
      </w:r>
      <w:r>
        <w:rPr>
          <w:rStyle w:val="AttributeTok"/>
        </w:rPr>
        <w:t xml:space="preserve">y=</w:t>
      </w:r>
      <w:r>
        <w:rPr>
          <w:rStyle w:val="NormalTok"/>
        </w:rPr>
        <w:t xml:space="preserve">value, </w:t>
      </w:r>
      <w:r>
        <w:rPr>
          <w:rStyle w:val="AttributeTok"/>
        </w:rPr>
        <w:t xml:space="preserve">x=</w:t>
      </w:r>
      <w:r>
        <w:rPr>
          <w:rStyle w:val="NormalTok"/>
        </w:rPr>
        <w:t xml:space="preserve">time, </w:t>
      </w:r>
      <w:r>
        <w:rPr>
          <w:rStyle w:val="AttributeTok"/>
        </w:rPr>
        <w:t xml:space="preserve">color=</w:t>
      </w:r>
      <w:r>
        <w:rPr>
          <w:rStyle w:val="NormalTok"/>
        </w:rPr>
        <w:t xml:space="preserve">Treatment, </w:t>
      </w:r>
      <w:r>
        <w:rPr>
          <w:rStyle w:val="AttributeTok"/>
        </w:rPr>
        <w:t xml:space="preserve">fill=</w:t>
      </w:r>
      <w:r>
        <w:rPr>
          <w:rStyle w:val="NormalTok"/>
        </w:rPr>
        <w:t xml:space="preserve">Treatment, </w:t>
      </w:r>
      <w:r>
        <w:rPr>
          <w:rStyle w:val="AttributeTok"/>
        </w:rPr>
        <w:t xml:space="preserve">lty=</w:t>
      </w:r>
      <w:r>
        <w:rPr>
          <w:rStyle w:val="NormalTok"/>
        </w:rPr>
        <w:t xml:space="preserve">Treatment))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measure, </w:t>
      </w:r>
      <w:r>
        <w:rPr>
          <w:rStyle w:val="AttributeTok"/>
        </w:rPr>
        <w:t xml:space="preserve">scales=</w:t>
      </w:r>
      <w:r>
        <w:rPr>
          <w:rStyle w:val="StringTok"/>
        </w:rPr>
        <w:t xml:space="preserve">"free_y"</w:t>
      </w:r>
      <w:r>
        <w:rPr>
          <w:rStyle w:val="NormalTok"/>
        </w:rPr>
        <w:t xml:space="preserve">,</w:t>
      </w:r>
      <w:r>
        <w:rPr>
          <w:rStyle w:val="AttributeTok"/>
        </w:rPr>
        <w:t xml:space="preserve">nrow=</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CommentTok"/>
        </w:rPr>
        <w:t xml:space="preserve">#geom_smooth() +</w:t>
      </w:r>
      <w:r>
        <w:br/>
      </w:r>
      <w:r>
        <w:rPr>
          <w:rStyle w:val="NormalTok"/>
        </w:rPr>
        <w:t xml:space="preserve">  </w:t>
      </w:r>
      <w:r>
        <w:rPr>
          <w:rStyle w:val="FunctionTok"/>
        </w:rPr>
        <w:t xml:space="preserve">stat_summary</w:t>
      </w:r>
      <w:r>
        <w:rPr>
          <w:rStyle w:val="NormalTok"/>
        </w:rPr>
        <w:t xml:space="preserve">(</w:t>
      </w:r>
      <w:r>
        <w:rPr>
          <w:rStyle w:val="AttributeTok"/>
        </w:rPr>
        <w:t xml:space="preserve">position=</w:t>
      </w:r>
      <w:r>
        <w:rPr>
          <w:rStyle w:val="FunctionTok"/>
        </w:rPr>
        <w:t xml:space="preserve">position_dodge</w:t>
      </w:r>
      <w:r>
        <w:rPr>
          <w:rStyle w:val="NormalTok"/>
        </w:rPr>
        <w:t xml:space="preserve">(</w:t>
      </w:r>
      <w:r>
        <w:rPr>
          <w:rStyle w:val="AttributeTok"/>
        </w:rPr>
        <w:t xml:space="preserve">width=</w:t>
      </w:r>
      <w:r>
        <w:rPr>
          <w:rStyle w:val="DecValTok"/>
        </w:rPr>
        <w:t xml:space="preserve">5</w:t>
      </w:r>
      <w:r>
        <w:rPr>
          <w:rStyle w:val="NormalTok"/>
        </w:rPr>
        <w:t xml:space="preserve">), </w:t>
      </w:r>
      <w:r>
        <w:rPr>
          <w:rStyle w:val="AttributeTok"/>
        </w:rPr>
        <w:t xml:space="preserve">geom=</w:t>
      </w:r>
      <w:r>
        <w:rPr>
          <w:rStyle w:val="StringTok"/>
        </w:rPr>
        <w:t xml:space="preserve">'point'</w:t>
      </w:r>
      <w:r>
        <w:rPr>
          <w:rStyle w:val="NormalTok"/>
        </w:rPr>
        <w:t xml:space="preserve">, </w:t>
      </w:r>
      <w:r>
        <w:rPr>
          <w:rStyle w:val="AttributeTok"/>
        </w:rPr>
        <w:t xml:space="preserve">fun=</w:t>
      </w:r>
      <w:r>
        <w:rPr>
          <w:rStyle w:val="NormalTok"/>
        </w:rPr>
        <w:t xml:space="preserve">mean, </w:t>
      </w:r>
      <w:r>
        <w:rPr>
          <w:rStyle w:val="AttributeTok"/>
        </w:rPr>
        <w:t xml:space="preserve">pch=</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position=</w:t>
      </w:r>
      <w:r>
        <w:rPr>
          <w:rStyle w:val="FunctionTok"/>
        </w:rPr>
        <w:t xml:space="preserve">position_dodge</w:t>
      </w:r>
      <w:r>
        <w:rPr>
          <w:rStyle w:val="NormalTok"/>
        </w:rPr>
        <w:t xml:space="preserve">(</w:t>
      </w:r>
      <w:r>
        <w:rPr>
          <w:rStyle w:val="AttributeTok"/>
        </w:rPr>
        <w:t xml:space="preserve">width=</w:t>
      </w:r>
      <w:r>
        <w:rPr>
          <w:rStyle w:val="DecValTok"/>
        </w:rPr>
        <w:t xml:space="preserve">5</w:t>
      </w:r>
      <w:r>
        <w:rPr>
          <w:rStyle w:val="NormalTok"/>
        </w:rPr>
        <w:t xml:space="preserve">), </w:t>
      </w:r>
      <w:r>
        <w:rPr>
          <w:rStyle w:val="AttributeTok"/>
        </w:rPr>
        <w:t xml:space="preserve">geom=</w:t>
      </w:r>
      <w:r>
        <w:rPr>
          <w:rStyle w:val="StringTok"/>
        </w:rPr>
        <w:t xml:space="preserve">'errorbar'</w:t>
      </w:r>
      <w:r>
        <w:rPr>
          <w:rStyle w:val="NormalTok"/>
        </w:rPr>
        <w:t xml:space="preserve">, </w:t>
      </w:r>
      <w:r>
        <w:rPr>
          <w:rStyle w:val="AttributeTok"/>
        </w:rPr>
        <w:t xml:space="preserve">width=</w:t>
      </w:r>
      <w:r>
        <w:rPr>
          <w:rStyle w:val="DecValTok"/>
        </w:rPr>
        <w:t xml:space="preserve">7</w:t>
      </w:r>
      <w:r>
        <w:rPr>
          <w:rStyle w:val="NormalTok"/>
        </w:rPr>
        <w:t xml:space="preserve">, </w:t>
      </w:r>
      <w:r>
        <w:rPr>
          <w:rStyle w:val="AttributeTok"/>
        </w:rPr>
        <w:t xml:space="preserve">fun.data=</w:t>
      </w:r>
      <w:r>
        <w:rPr>
          <w:rStyle w:val="NormalTok"/>
        </w:rPr>
        <w:t xml:space="preserve">mean_se)</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position=</w:t>
      </w:r>
      <w:r>
        <w:rPr>
          <w:rStyle w:val="FunctionTok"/>
        </w:rPr>
        <w:t xml:space="preserve">position_dodge</w:t>
      </w:r>
      <w:r>
        <w:rPr>
          <w:rStyle w:val="NormalTok"/>
        </w:rPr>
        <w:t xml:space="preserve">(</w:t>
      </w:r>
      <w:r>
        <w:rPr>
          <w:rStyle w:val="AttributeTok"/>
        </w:rPr>
        <w:t xml:space="preserve">width=</w:t>
      </w:r>
      <w:r>
        <w:rPr>
          <w:rStyle w:val="DecValTok"/>
        </w:rPr>
        <w:t xml:space="preserve">5</w:t>
      </w:r>
      <w:r>
        <w:rPr>
          <w:rStyle w:val="NormalTok"/>
        </w:rPr>
        <w:t xml:space="preserve">), </w:t>
      </w:r>
      <w:r>
        <w:rPr>
          <w:rStyle w:val="AttributeTok"/>
        </w:rPr>
        <w:t xml:space="preserve">geom=</w:t>
      </w:r>
      <w:r>
        <w:rPr>
          <w:rStyle w:val="StringTok"/>
        </w:rPr>
        <w:t xml:space="preserve">'line'</w:t>
      </w:r>
      <w:r>
        <w:rPr>
          <w:rStyle w:val="NormalTok"/>
        </w:rPr>
        <w:t xml:space="preserve">, </w:t>
      </w:r>
      <w:r>
        <w:rPr>
          <w:rStyle w:val="AttributeTok"/>
        </w:rPr>
        <w:t xml:space="preserve">fun=</w:t>
      </w:r>
      <w:r>
        <w:rPr>
          <w:rStyle w:val="NormalTok"/>
        </w:rPr>
        <w:t xml:space="preserve">mean, </w:t>
      </w:r>
      <w:r>
        <w:rPr>
          <w:rStyle w:val="AttributeTok"/>
        </w:rPr>
        <w:t xml:space="preserve">lwd=</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panel.grid =</w:t>
      </w:r>
      <w:r>
        <w:rPr>
          <w:rStyle w:val="NormalTok"/>
        </w:rPr>
        <w:t xml:space="preserve"> </w:t>
      </w:r>
      <w:r>
        <w:rPr>
          <w:rStyle w:val="FunctionTok"/>
        </w:rPr>
        <w:t xml:space="preserve">element_blank</w:t>
      </w:r>
      <w:r>
        <w:rPr>
          <w:rStyle w:val="NormalTok"/>
        </w:rPr>
        <w:t xml:space="preserve">())</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FunctionTok"/>
        </w:rPr>
        <w:t xml:space="preserve">unique</w:t>
      </w:r>
      <w:r>
        <w:rPr>
          <w:rStyle w:val="NormalTok"/>
        </w:rPr>
        <w:t xml:space="preserve">(dat</w:t>
      </w:r>
      <w:r>
        <w:rPr>
          <w:rStyle w:val="SpecialCharTok"/>
        </w:rPr>
        <w:t xml:space="preserve">$</w:t>
      </w:r>
      <w:r>
        <w:rPr>
          <w:rStyle w:val="NormalTok"/>
        </w:rPr>
        <w:t xml:space="preserve">time))</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"grey50"</w:t>
      </w:r>
      <w:r>
        <w:rPr>
          <w:rStyle w:val="NormalTok"/>
        </w:rPr>
        <w:t xml:space="preserve">, </w:t>
      </w:r>
      <w:r>
        <w:rPr>
          <w:rStyle w:val="StringTok"/>
        </w:rPr>
        <w:t xml:space="preserve">"lightgreen"</w:t>
      </w:r>
      <w:r>
        <w:rPr>
          <w:rStyle w:val="NormalTok"/>
        </w:rPr>
        <w:t xml:space="preserve">))</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"grey50"</w:t>
      </w:r>
      <w:r>
        <w:rPr>
          <w:rStyle w:val="NormalTok"/>
        </w:rPr>
        <w:t xml:space="preserve">, </w:t>
      </w:r>
      <w:r>
        <w:rPr>
          <w:rStyle w:val="StringTok"/>
        </w:rPr>
        <w:t xml:space="preserve">"lightgreen"</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index_files/figure-docx/unnamed-chunk-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Leone data</dc:title>
  <dc:creator>matt</dc:creator>
  <cp:keywords/>
  <dcterms:created xsi:type="dcterms:W3CDTF">2023-07-27T13:04:16Z</dcterms:created>
  <dcterms:modified xsi:type="dcterms:W3CDTF">2023-07-27T13:04:16Z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