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8615B" w14:textId="77777777" w:rsidR="00B904AA" w:rsidRPr="003E1313" w:rsidRDefault="00B904AA" w:rsidP="00B904AA">
      <w:pPr>
        <w:jc w:val="both"/>
        <w:rPr>
          <w:b/>
          <w:bCs/>
          <w:sz w:val="24"/>
          <w:szCs w:val="24"/>
          <w:u w:val="single"/>
          <w:lang w:val="en-US"/>
        </w:rPr>
      </w:pPr>
      <w:r w:rsidRPr="003E1313">
        <w:rPr>
          <w:b/>
          <w:bCs/>
          <w:sz w:val="24"/>
          <w:szCs w:val="24"/>
          <w:u w:val="single"/>
          <w:lang w:val="en-US"/>
        </w:rPr>
        <w:t>Teaching Responsibilities as a Teaching Assistant for CIS 151 and CIS 351 Courses</w:t>
      </w:r>
    </w:p>
    <w:p w14:paraId="18EA88FF" w14:textId="77777777" w:rsidR="003E1313" w:rsidRPr="00B904AA" w:rsidRDefault="003E1313" w:rsidP="00B904AA">
      <w:pPr>
        <w:jc w:val="both"/>
        <w:rPr>
          <w:lang w:val="en-US"/>
        </w:rPr>
      </w:pPr>
    </w:p>
    <w:p w14:paraId="645AB268" w14:textId="77777777" w:rsidR="00E73897" w:rsidRDefault="00E73897" w:rsidP="00E73897">
      <w:pPr>
        <w:jc w:val="both"/>
        <w:rPr>
          <w:sz w:val="24"/>
          <w:szCs w:val="24"/>
          <w:lang w:val="en-US"/>
        </w:rPr>
      </w:pPr>
      <w:r w:rsidRPr="00E73897">
        <w:rPr>
          <w:sz w:val="24"/>
          <w:szCs w:val="24"/>
          <w:lang w:val="en-US"/>
        </w:rPr>
        <w:t xml:space="preserve">As a Teaching Assistant (TA) for the CIS 151 (Principles and Practice of Programming) and CIS 351 (Data Structures) courses during both the Fall and Spring semesters, my responsibilities were diverse and included academic and administrative tasks aimed at enhancing the learning experience for computer and electrical engineering undergraduate students. </w:t>
      </w:r>
    </w:p>
    <w:p w14:paraId="3E055E3E" w14:textId="77777777" w:rsidR="00E73897" w:rsidRDefault="00E73897" w:rsidP="00E73897">
      <w:pPr>
        <w:jc w:val="both"/>
        <w:rPr>
          <w:sz w:val="24"/>
          <w:szCs w:val="24"/>
          <w:lang w:val="en-US"/>
        </w:rPr>
      </w:pPr>
    </w:p>
    <w:p w14:paraId="34462F60" w14:textId="067B29F5" w:rsidR="00E73897" w:rsidRPr="00E73897" w:rsidRDefault="00E73897" w:rsidP="00E73897">
      <w:pPr>
        <w:jc w:val="both"/>
        <w:rPr>
          <w:sz w:val="24"/>
          <w:szCs w:val="24"/>
          <w:lang w:val="en-US"/>
        </w:rPr>
      </w:pPr>
      <w:r w:rsidRPr="00E73897">
        <w:rPr>
          <w:sz w:val="24"/>
          <w:szCs w:val="24"/>
          <w:lang w:val="en-US"/>
        </w:rPr>
        <w:t>Below are my key responsibilities:</w:t>
      </w:r>
    </w:p>
    <w:p w14:paraId="03944348" w14:textId="77777777" w:rsidR="00E73897" w:rsidRPr="00E73897" w:rsidRDefault="00E73897" w:rsidP="00E73897">
      <w:pPr>
        <w:numPr>
          <w:ilvl w:val="0"/>
          <w:numId w:val="2"/>
        </w:numPr>
        <w:jc w:val="both"/>
        <w:rPr>
          <w:sz w:val="24"/>
          <w:szCs w:val="24"/>
          <w:lang w:val="en-US"/>
        </w:rPr>
      </w:pPr>
      <w:r w:rsidRPr="00E73897">
        <w:rPr>
          <w:b/>
          <w:bCs/>
          <w:sz w:val="24"/>
          <w:szCs w:val="24"/>
          <w:lang w:val="en-US"/>
        </w:rPr>
        <w:t>Course Preparation:</w:t>
      </w:r>
    </w:p>
    <w:p w14:paraId="69E5C69E" w14:textId="77777777" w:rsidR="00E73897" w:rsidRPr="00E73897" w:rsidRDefault="00E73897" w:rsidP="00E73897">
      <w:pPr>
        <w:numPr>
          <w:ilvl w:val="1"/>
          <w:numId w:val="2"/>
        </w:numPr>
        <w:jc w:val="both"/>
        <w:rPr>
          <w:sz w:val="24"/>
          <w:szCs w:val="24"/>
          <w:lang w:val="en-US"/>
        </w:rPr>
      </w:pPr>
      <w:r w:rsidRPr="00E73897">
        <w:rPr>
          <w:sz w:val="24"/>
          <w:szCs w:val="24"/>
          <w:lang w:val="en-US"/>
        </w:rPr>
        <w:t>Assisted in preparing course materials, including technical lab slides and homework solutions.</w:t>
      </w:r>
    </w:p>
    <w:p w14:paraId="2F0194B5" w14:textId="77777777" w:rsidR="00E73897" w:rsidRPr="00E73897" w:rsidRDefault="00E73897" w:rsidP="00E73897">
      <w:pPr>
        <w:numPr>
          <w:ilvl w:val="1"/>
          <w:numId w:val="2"/>
        </w:numPr>
        <w:jc w:val="both"/>
        <w:rPr>
          <w:sz w:val="24"/>
          <w:szCs w:val="24"/>
          <w:lang w:val="en-US"/>
        </w:rPr>
      </w:pPr>
      <w:r w:rsidRPr="00E73897">
        <w:rPr>
          <w:sz w:val="24"/>
          <w:szCs w:val="24"/>
          <w:lang w:val="en-US"/>
        </w:rPr>
        <w:t>Reviewed the syllabus to ensure alignment with the course’s learning objectives and properly prepared for each lab session.</w:t>
      </w:r>
    </w:p>
    <w:p w14:paraId="6AB2C083" w14:textId="77777777" w:rsidR="00E73897" w:rsidRPr="00E73897" w:rsidRDefault="00E73897" w:rsidP="00E73897">
      <w:pPr>
        <w:numPr>
          <w:ilvl w:val="0"/>
          <w:numId w:val="2"/>
        </w:numPr>
        <w:jc w:val="both"/>
        <w:rPr>
          <w:sz w:val="24"/>
          <w:szCs w:val="24"/>
          <w:lang w:val="en-US"/>
        </w:rPr>
      </w:pPr>
      <w:r w:rsidRPr="00E73897">
        <w:rPr>
          <w:b/>
          <w:bCs/>
          <w:sz w:val="24"/>
          <w:szCs w:val="24"/>
          <w:lang w:val="en-US"/>
        </w:rPr>
        <w:t>Lecturing and Facilitating Labs:</w:t>
      </w:r>
    </w:p>
    <w:p w14:paraId="66905CD8" w14:textId="77777777" w:rsidR="00E73897" w:rsidRPr="00E73897" w:rsidRDefault="00E73897" w:rsidP="00E73897">
      <w:pPr>
        <w:numPr>
          <w:ilvl w:val="1"/>
          <w:numId w:val="2"/>
        </w:numPr>
        <w:jc w:val="both"/>
        <w:rPr>
          <w:sz w:val="24"/>
          <w:szCs w:val="24"/>
          <w:lang w:val="en-US"/>
        </w:rPr>
      </w:pPr>
      <w:r w:rsidRPr="00E73897">
        <w:rPr>
          <w:sz w:val="24"/>
          <w:szCs w:val="24"/>
          <w:lang w:val="en-US"/>
        </w:rPr>
        <w:t>Delivered interactive lectures, explaining key programming concepts and their real-world applications.</w:t>
      </w:r>
    </w:p>
    <w:p w14:paraId="4B46C2F4" w14:textId="77777777" w:rsidR="00E73897" w:rsidRPr="00E73897" w:rsidRDefault="00E73897" w:rsidP="00E73897">
      <w:pPr>
        <w:numPr>
          <w:ilvl w:val="1"/>
          <w:numId w:val="2"/>
        </w:numPr>
        <w:jc w:val="both"/>
        <w:rPr>
          <w:sz w:val="24"/>
          <w:szCs w:val="24"/>
          <w:lang w:val="en-US"/>
        </w:rPr>
      </w:pPr>
      <w:r w:rsidRPr="00E73897">
        <w:rPr>
          <w:sz w:val="24"/>
          <w:szCs w:val="24"/>
          <w:lang w:val="en-US"/>
        </w:rPr>
        <w:t>Conducted and supervised weekly lab sessions, guiding students through hands-on exercises on topics such as data structures, Python, and Java programming.</w:t>
      </w:r>
    </w:p>
    <w:p w14:paraId="74B1E779" w14:textId="77777777" w:rsidR="00E73897" w:rsidRPr="00E73897" w:rsidRDefault="00E73897" w:rsidP="00E73897">
      <w:pPr>
        <w:numPr>
          <w:ilvl w:val="1"/>
          <w:numId w:val="2"/>
        </w:numPr>
        <w:jc w:val="both"/>
        <w:rPr>
          <w:sz w:val="24"/>
          <w:szCs w:val="24"/>
          <w:lang w:val="en-US"/>
        </w:rPr>
      </w:pPr>
      <w:r w:rsidRPr="00E73897">
        <w:rPr>
          <w:sz w:val="24"/>
          <w:szCs w:val="24"/>
          <w:lang w:val="en-US"/>
        </w:rPr>
        <w:t>Walked around during lab sessions to assist students with coding challenges, answer questions, and provide real-time feedback.</w:t>
      </w:r>
    </w:p>
    <w:p w14:paraId="680A0F2E" w14:textId="77777777" w:rsidR="00E73897" w:rsidRPr="00E73897" w:rsidRDefault="00E73897" w:rsidP="00E73897">
      <w:pPr>
        <w:numPr>
          <w:ilvl w:val="0"/>
          <w:numId w:val="2"/>
        </w:numPr>
        <w:jc w:val="both"/>
        <w:rPr>
          <w:sz w:val="24"/>
          <w:szCs w:val="24"/>
          <w:lang w:val="en-US"/>
        </w:rPr>
      </w:pPr>
      <w:r w:rsidRPr="00E73897">
        <w:rPr>
          <w:b/>
          <w:bCs/>
          <w:sz w:val="24"/>
          <w:szCs w:val="24"/>
          <w:lang w:val="en-US"/>
        </w:rPr>
        <w:t>Assessment and Grading:</w:t>
      </w:r>
    </w:p>
    <w:p w14:paraId="64F54C39" w14:textId="77777777" w:rsidR="00E73897" w:rsidRPr="00E73897" w:rsidRDefault="00E73897" w:rsidP="00E73897">
      <w:pPr>
        <w:numPr>
          <w:ilvl w:val="1"/>
          <w:numId w:val="2"/>
        </w:numPr>
        <w:jc w:val="both"/>
        <w:rPr>
          <w:sz w:val="24"/>
          <w:szCs w:val="24"/>
          <w:lang w:val="en-US"/>
        </w:rPr>
      </w:pPr>
      <w:r w:rsidRPr="00E73897">
        <w:rPr>
          <w:sz w:val="24"/>
          <w:szCs w:val="24"/>
          <w:lang w:val="en-US"/>
        </w:rPr>
        <w:t>Graded homework assignments, quizzes, and exams, ensuring timely and consistent feedback.</w:t>
      </w:r>
    </w:p>
    <w:p w14:paraId="317A11DB" w14:textId="77777777" w:rsidR="00E73897" w:rsidRPr="00E73897" w:rsidRDefault="00E73897" w:rsidP="00E73897">
      <w:pPr>
        <w:numPr>
          <w:ilvl w:val="1"/>
          <w:numId w:val="2"/>
        </w:numPr>
        <w:jc w:val="both"/>
        <w:rPr>
          <w:sz w:val="24"/>
          <w:szCs w:val="24"/>
          <w:lang w:val="en-US"/>
        </w:rPr>
      </w:pPr>
      <w:r w:rsidRPr="00E73897">
        <w:rPr>
          <w:sz w:val="24"/>
          <w:szCs w:val="24"/>
          <w:lang w:val="en-US"/>
        </w:rPr>
        <w:t>Provided detailed feedback on lab reports and coding assignments, highlighting areas for improvement and reinforcing the material.</w:t>
      </w:r>
    </w:p>
    <w:p w14:paraId="330BCEA8" w14:textId="77777777" w:rsidR="00E73897" w:rsidRPr="00E73897" w:rsidRDefault="00E73897" w:rsidP="00E73897">
      <w:pPr>
        <w:numPr>
          <w:ilvl w:val="1"/>
          <w:numId w:val="2"/>
        </w:numPr>
        <w:jc w:val="both"/>
        <w:rPr>
          <w:sz w:val="24"/>
          <w:szCs w:val="24"/>
          <w:lang w:val="en-US"/>
        </w:rPr>
      </w:pPr>
      <w:r w:rsidRPr="00E73897">
        <w:rPr>
          <w:sz w:val="24"/>
          <w:szCs w:val="24"/>
          <w:lang w:val="en-US"/>
        </w:rPr>
        <w:t>Assisted in proctoring exams and ensured a smooth and fair examination process.</w:t>
      </w:r>
    </w:p>
    <w:p w14:paraId="6703E389" w14:textId="77777777" w:rsidR="00E73897" w:rsidRPr="00E73897" w:rsidRDefault="00E73897" w:rsidP="00E73897">
      <w:pPr>
        <w:numPr>
          <w:ilvl w:val="0"/>
          <w:numId w:val="2"/>
        </w:numPr>
        <w:jc w:val="both"/>
        <w:rPr>
          <w:sz w:val="24"/>
          <w:szCs w:val="24"/>
          <w:lang w:val="en-US"/>
        </w:rPr>
      </w:pPr>
      <w:r w:rsidRPr="00E73897">
        <w:rPr>
          <w:b/>
          <w:bCs/>
          <w:sz w:val="24"/>
          <w:szCs w:val="24"/>
          <w:lang w:val="en-US"/>
        </w:rPr>
        <w:t>Student Support and Guidance:</w:t>
      </w:r>
    </w:p>
    <w:p w14:paraId="1B3CFD2D" w14:textId="77777777" w:rsidR="00E73897" w:rsidRPr="00E73897" w:rsidRDefault="00E73897" w:rsidP="00E73897">
      <w:pPr>
        <w:numPr>
          <w:ilvl w:val="1"/>
          <w:numId w:val="2"/>
        </w:numPr>
        <w:jc w:val="both"/>
        <w:rPr>
          <w:sz w:val="24"/>
          <w:szCs w:val="24"/>
          <w:lang w:val="en-US"/>
        </w:rPr>
      </w:pPr>
      <w:r w:rsidRPr="00E73897">
        <w:rPr>
          <w:sz w:val="24"/>
          <w:szCs w:val="24"/>
          <w:lang w:val="en-US"/>
        </w:rPr>
        <w:t>Held weekly office hours to assist students with course material, offer tutoring, and provide help with coding assignments.</w:t>
      </w:r>
    </w:p>
    <w:p w14:paraId="0DC96B3C" w14:textId="77777777" w:rsidR="00E73897" w:rsidRPr="00E73897" w:rsidRDefault="00E73897" w:rsidP="00E73897">
      <w:pPr>
        <w:numPr>
          <w:ilvl w:val="1"/>
          <w:numId w:val="2"/>
        </w:numPr>
        <w:jc w:val="both"/>
        <w:rPr>
          <w:sz w:val="24"/>
          <w:szCs w:val="24"/>
          <w:lang w:val="en-US"/>
        </w:rPr>
      </w:pPr>
      <w:r w:rsidRPr="00E73897">
        <w:rPr>
          <w:sz w:val="24"/>
          <w:szCs w:val="24"/>
          <w:lang w:val="en-US"/>
        </w:rPr>
        <w:t>Fostered a collaborative learning environment by encouraging teamwork in lab sessions and group projects.</w:t>
      </w:r>
    </w:p>
    <w:p w14:paraId="0323A601" w14:textId="77777777" w:rsidR="00E73897" w:rsidRPr="00E73897" w:rsidRDefault="00E73897" w:rsidP="00E73897">
      <w:pPr>
        <w:numPr>
          <w:ilvl w:val="0"/>
          <w:numId w:val="2"/>
        </w:numPr>
        <w:jc w:val="both"/>
        <w:rPr>
          <w:sz w:val="24"/>
          <w:szCs w:val="24"/>
          <w:lang w:val="en-US"/>
        </w:rPr>
      </w:pPr>
      <w:r w:rsidRPr="00E73897">
        <w:rPr>
          <w:b/>
          <w:bCs/>
          <w:sz w:val="24"/>
          <w:szCs w:val="24"/>
          <w:lang w:val="en-US"/>
        </w:rPr>
        <w:t>Communication:</w:t>
      </w:r>
    </w:p>
    <w:p w14:paraId="09A4399A" w14:textId="77777777" w:rsidR="00E73897" w:rsidRPr="00E73897" w:rsidRDefault="00E73897" w:rsidP="00E73897">
      <w:pPr>
        <w:numPr>
          <w:ilvl w:val="1"/>
          <w:numId w:val="2"/>
        </w:numPr>
        <w:jc w:val="both"/>
        <w:rPr>
          <w:sz w:val="24"/>
          <w:szCs w:val="24"/>
          <w:lang w:val="en-US"/>
        </w:rPr>
      </w:pPr>
      <w:r w:rsidRPr="00E73897">
        <w:rPr>
          <w:sz w:val="24"/>
          <w:szCs w:val="24"/>
          <w:lang w:val="en-US"/>
        </w:rPr>
        <w:t>Maintained open lines of communication with students by promptly responding to emails and providing updates on important course information.</w:t>
      </w:r>
    </w:p>
    <w:p w14:paraId="7C427620" w14:textId="77777777" w:rsidR="00E73897" w:rsidRPr="00E73897" w:rsidRDefault="00E73897" w:rsidP="00E73897">
      <w:pPr>
        <w:numPr>
          <w:ilvl w:val="1"/>
          <w:numId w:val="2"/>
        </w:numPr>
        <w:jc w:val="both"/>
        <w:rPr>
          <w:sz w:val="24"/>
          <w:szCs w:val="24"/>
          <w:lang w:val="en-US"/>
        </w:rPr>
      </w:pPr>
      <w:r w:rsidRPr="00E73897">
        <w:rPr>
          <w:sz w:val="24"/>
          <w:szCs w:val="24"/>
          <w:lang w:val="en-US"/>
        </w:rPr>
        <w:t>Announced key deadlines, changes in course schedules, and other relevant information via email and online platforms such as Blackboard Ultra.</w:t>
      </w:r>
    </w:p>
    <w:p w14:paraId="1CBAAEC4" w14:textId="77777777" w:rsidR="00E73897" w:rsidRPr="00E73897" w:rsidRDefault="00E73897" w:rsidP="00E73897">
      <w:pPr>
        <w:numPr>
          <w:ilvl w:val="0"/>
          <w:numId w:val="2"/>
        </w:numPr>
        <w:jc w:val="both"/>
        <w:rPr>
          <w:sz w:val="24"/>
          <w:szCs w:val="24"/>
          <w:lang w:val="en-US"/>
        </w:rPr>
      </w:pPr>
      <w:r w:rsidRPr="00E73897">
        <w:rPr>
          <w:b/>
          <w:bCs/>
          <w:sz w:val="24"/>
          <w:szCs w:val="24"/>
          <w:lang w:val="en-US"/>
        </w:rPr>
        <w:lastRenderedPageBreak/>
        <w:t>Administrative Responsibilities:</w:t>
      </w:r>
    </w:p>
    <w:p w14:paraId="40CF5737" w14:textId="77777777" w:rsidR="00E73897" w:rsidRPr="00E73897" w:rsidRDefault="00E73897" w:rsidP="00E73897">
      <w:pPr>
        <w:numPr>
          <w:ilvl w:val="1"/>
          <w:numId w:val="2"/>
        </w:numPr>
        <w:jc w:val="both"/>
        <w:rPr>
          <w:sz w:val="24"/>
          <w:szCs w:val="24"/>
          <w:lang w:val="en-US"/>
        </w:rPr>
      </w:pPr>
      <w:r w:rsidRPr="00E73897">
        <w:rPr>
          <w:sz w:val="24"/>
          <w:szCs w:val="24"/>
          <w:lang w:val="en-US"/>
        </w:rPr>
        <w:t>Assisted in maintaining student attendance records, tracking participation, and managing grading spreadsheets.</w:t>
      </w:r>
    </w:p>
    <w:p w14:paraId="6D51B3CB" w14:textId="7FEEF833" w:rsidR="00E73897" w:rsidRPr="00E73897" w:rsidRDefault="007D1763" w:rsidP="00E73897">
      <w:pPr>
        <w:numPr>
          <w:ilvl w:val="1"/>
          <w:numId w:val="2"/>
        </w:numPr>
        <w:jc w:val="both"/>
        <w:rPr>
          <w:sz w:val="24"/>
          <w:szCs w:val="24"/>
          <w:lang w:val="en-US"/>
        </w:rPr>
      </w:pPr>
      <w:r w:rsidRPr="00E73897">
        <w:rPr>
          <w:sz w:val="24"/>
          <w:szCs w:val="24"/>
          <w:lang w:val="en-US"/>
        </w:rPr>
        <w:t>Help</w:t>
      </w:r>
      <w:r w:rsidR="00E73897" w:rsidRPr="00E73897">
        <w:rPr>
          <w:sz w:val="24"/>
          <w:szCs w:val="24"/>
          <w:lang w:val="en-US"/>
        </w:rPr>
        <w:t xml:space="preserve"> ensure the smooth logistical operation of the course by preparing lab environments, managing online resources, and supporting course materials.</w:t>
      </w:r>
    </w:p>
    <w:p w14:paraId="60548378" w14:textId="16B89151" w:rsidR="0014277F" w:rsidRPr="003E1313" w:rsidRDefault="0014277F" w:rsidP="006331FE">
      <w:pPr>
        <w:jc w:val="both"/>
        <w:rPr>
          <w:sz w:val="24"/>
          <w:szCs w:val="24"/>
        </w:rPr>
      </w:pPr>
    </w:p>
    <w:sectPr w:rsidR="0014277F" w:rsidRPr="003E1313" w:rsidSect="00AB530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33DE6" w14:textId="77777777" w:rsidR="007E65AA" w:rsidRDefault="007E65AA" w:rsidP="00EC2726">
      <w:pPr>
        <w:spacing w:line="240" w:lineRule="auto"/>
      </w:pPr>
      <w:r>
        <w:separator/>
      </w:r>
    </w:p>
  </w:endnote>
  <w:endnote w:type="continuationSeparator" w:id="0">
    <w:p w14:paraId="0424740F" w14:textId="77777777" w:rsidR="007E65AA" w:rsidRDefault="007E65AA" w:rsidP="00EC2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917338"/>
      <w:docPartObj>
        <w:docPartGallery w:val="Page Numbers (Bottom of Page)"/>
        <w:docPartUnique/>
      </w:docPartObj>
    </w:sdtPr>
    <w:sdtEndPr>
      <w:rPr>
        <w:noProof/>
      </w:rPr>
    </w:sdtEndPr>
    <w:sdtContent>
      <w:p w14:paraId="4F8CB5D4" w14:textId="659F868C" w:rsidR="00A72C94" w:rsidRDefault="00A72C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67467" w14:textId="77777777" w:rsidR="00A72C94" w:rsidRDefault="00A72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C8B1C" w14:textId="77777777" w:rsidR="007E65AA" w:rsidRDefault="007E65AA" w:rsidP="00EC2726">
      <w:pPr>
        <w:spacing w:line="240" w:lineRule="auto"/>
      </w:pPr>
      <w:r>
        <w:separator/>
      </w:r>
    </w:p>
  </w:footnote>
  <w:footnote w:type="continuationSeparator" w:id="0">
    <w:p w14:paraId="524BCF16" w14:textId="77777777" w:rsidR="007E65AA" w:rsidRDefault="007E65AA" w:rsidP="00EC2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10B35" w14:textId="1CB97B2B" w:rsidR="00EC2726" w:rsidRDefault="00EC2726">
    <w:pPr>
      <w:pStyle w:val="Header"/>
    </w:pPr>
    <w:r>
      <w:rPr>
        <w:noProof/>
      </w:rPr>
      <w:drawing>
        <wp:anchor distT="914400" distB="320040" distL="114300" distR="114300" simplePos="0" relativeHeight="251659264" behindDoc="1" locked="0" layoutInCell="1" allowOverlap="1" wp14:anchorId="12B6E602" wp14:editId="54D09431">
          <wp:simplePos x="0" y="0"/>
          <wp:positionH relativeFrom="margin">
            <wp:posOffset>-670560</wp:posOffset>
          </wp:positionH>
          <wp:positionV relativeFrom="page">
            <wp:posOffset>53340</wp:posOffset>
          </wp:positionV>
          <wp:extent cx="1720215" cy="5080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engineering.wmf"/>
                  <pic:cNvPicPr/>
                </pic:nvPicPr>
                <pic:blipFill>
                  <a:blip r:embed="rId1"/>
                  <a:stretch>
                    <a:fillRect/>
                  </a:stretch>
                </pic:blipFill>
                <pic:spPr>
                  <a:xfrm>
                    <a:off x="0" y="0"/>
                    <a:ext cx="1720215" cy="508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72DE8"/>
    <w:multiLevelType w:val="multilevel"/>
    <w:tmpl w:val="9B407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A6E35"/>
    <w:multiLevelType w:val="multilevel"/>
    <w:tmpl w:val="8DB02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82183">
    <w:abstractNumId w:val="0"/>
  </w:num>
  <w:num w:numId="2" w16cid:durableId="134404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CA"/>
    <w:rsid w:val="00007F96"/>
    <w:rsid w:val="00011CCA"/>
    <w:rsid w:val="000154C0"/>
    <w:rsid w:val="000B19AB"/>
    <w:rsid w:val="0014277F"/>
    <w:rsid w:val="00171870"/>
    <w:rsid w:val="0019643A"/>
    <w:rsid w:val="001C6652"/>
    <w:rsid w:val="002224D5"/>
    <w:rsid w:val="002560B6"/>
    <w:rsid w:val="002F1D69"/>
    <w:rsid w:val="003E1313"/>
    <w:rsid w:val="00406735"/>
    <w:rsid w:val="00491D7D"/>
    <w:rsid w:val="004A5E22"/>
    <w:rsid w:val="004E4F8B"/>
    <w:rsid w:val="00501ABA"/>
    <w:rsid w:val="005257BF"/>
    <w:rsid w:val="00581EC3"/>
    <w:rsid w:val="006331FE"/>
    <w:rsid w:val="00673998"/>
    <w:rsid w:val="00734A84"/>
    <w:rsid w:val="0074596C"/>
    <w:rsid w:val="0075493C"/>
    <w:rsid w:val="00793F0B"/>
    <w:rsid w:val="007D1763"/>
    <w:rsid w:val="007E65AA"/>
    <w:rsid w:val="008821B4"/>
    <w:rsid w:val="008B5AFA"/>
    <w:rsid w:val="009B059B"/>
    <w:rsid w:val="009C77F4"/>
    <w:rsid w:val="00A026BA"/>
    <w:rsid w:val="00A1039E"/>
    <w:rsid w:val="00A72C94"/>
    <w:rsid w:val="00A80EF8"/>
    <w:rsid w:val="00AA4DBE"/>
    <w:rsid w:val="00AB5305"/>
    <w:rsid w:val="00B45CBF"/>
    <w:rsid w:val="00B600A0"/>
    <w:rsid w:val="00B904AA"/>
    <w:rsid w:val="00BF352E"/>
    <w:rsid w:val="00C32FAA"/>
    <w:rsid w:val="00C82052"/>
    <w:rsid w:val="00E73897"/>
    <w:rsid w:val="00E73BDA"/>
    <w:rsid w:val="00EC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A17B"/>
  <w15:chartTrackingRefBased/>
  <w15:docId w15:val="{F00EBCA8-C0A7-49E1-B1E1-F70D12ED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96"/>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726"/>
    <w:pPr>
      <w:tabs>
        <w:tab w:val="center" w:pos="4680"/>
        <w:tab w:val="right" w:pos="9360"/>
      </w:tabs>
      <w:spacing w:line="240" w:lineRule="auto"/>
    </w:pPr>
  </w:style>
  <w:style w:type="character" w:customStyle="1" w:styleId="HeaderChar">
    <w:name w:val="Header Char"/>
    <w:basedOn w:val="DefaultParagraphFont"/>
    <w:link w:val="Header"/>
    <w:uiPriority w:val="99"/>
    <w:rsid w:val="00EC2726"/>
    <w:rPr>
      <w:rFonts w:ascii="Arial" w:eastAsia="Arial" w:hAnsi="Arial" w:cs="Arial"/>
      <w:kern w:val="0"/>
      <w:lang w:val="en"/>
      <w14:ligatures w14:val="none"/>
    </w:rPr>
  </w:style>
  <w:style w:type="paragraph" w:styleId="Footer">
    <w:name w:val="footer"/>
    <w:basedOn w:val="Normal"/>
    <w:link w:val="FooterChar"/>
    <w:uiPriority w:val="99"/>
    <w:unhideWhenUsed/>
    <w:rsid w:val="00EC2726"/>
    <w:pPr>
      <w:tabs>
        <w:tab w:val="center" w:pos="4680"/>
        <w:tab w:val="right" w:pos="9360"/>
      </w:tabs>
      <w:spacing w:line="240" w:lineRule="auto"/>
    </w:pPr>
  </w:style>
  <w:style w:type="character" w:customStyle="1" w:styleId="FooterChar">
    <w:name w:val="Footer Char"/>
    <w:basedOn w:val="DefaultParagraphFont"/>
    <w:link w:val="Footer"/>
    <w:uiPriority w:val="99"/>
    <w:rsid w:val="00EC2726"/>
    <w:rPr>
      <w:rFonts w:ascii="Arial" w:eastAsia="Arial" w:hAnsi="Arial" w:cs="Arial"/>
      <w:kern w:val="0"/>
      <w:lang w:val="en"/>
      <w14:ligatures w14:val="none"/>
    </w:rPr>
  </w:style>
  <w:style w:type="character" w:styleId="Hyperlink">
    <w:name w:val="Hyperlink"/>
    <w:basedOn w:val="DefaultParagraphFont"/>
    <w:uiPriority w:val="99"/>
    <w:unhideWhenUsed/>
    <w:rsid w:val="0074596C"/>
    <w:rPr>
      <w:color w:val="0563C1" w:themeColor="hyperlink"/>
      <w:u w:val="single"/>
    </w:rPr>
  </w:style>
  <w:style w:type="character" w:styleId="UnresolvedMention">
    <w:name w:val="Unresolved Mention"/>
    <w:basedOn w:val="DefaultParagraphFont"/>
    <w:uiPriority w:val="99"/>
    <w:semiHidden/>
    <w:unhideWhenUsed/>
    <w:rsid w:val="007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888346">
      <w:bodyDiv w:val="1"/>
      <w:marLeft w:val="0"/>
      <w:marRight w:val="0"/>
      <w:marTop w:val="0"/>
      <w:marBottom w:val="0"/>
      <w:divBdr>
        <w:top w:val="none" w:sz="0" w:space="0" w:color="auto"/>
        <w:left w:val="none" w:sz="0" w:space="0" w:color="auto"/>
        <w:bottom w:val="none" w:sz="0" w:space="0" w:color="auto"/>
        <w:right w:val="none" w:sz="0" w:space="0" w:color="auto"/>
      </w:divBdr>
    </w:div>
    <w:div w:id="274755654">
      <w:bodyDiv w:val="1"/>
      <w:marLeft w:val="0"/>
      <w:marRight w:val="0"/>
      <w:marTop w:val="0"/>
      <w:marBottom w:val="0"/>
      <w:divBdr>
        <w:top w:val="none" w:sz="0" w:space="0" w:color="auto"/>
        <w:left w:val="none" w:sz="0" w:space="0" w:color="auto"/>
        <w:bottom w:val="none" w:sz="0" w:space="0" w:color="auto"/>
        <w:right w:val="none" w:sz="0" w:space="0" w:color="auto"/>
      </w:divBdr>
    </w:div>
    <w:div w:id="297076340">
      <w:bodyDiv w:val="1"/>
      <w:marLeft w:val="0"/>
      <w:marRight w:val="0"/>
      <w:marTop w:val="0"/>
      <w:marBottom w:val="0"/>
      <w:divBdr>
        <w:top w:val="none" w:sz="0" w:space="0" w:color="auto"/>
        <w:left w:val="none" w:sz="0" w:space="0" w:color="auto"/>
        <w:bottom w:val="none" w:sz="0" w:space="0" w:color="auto"/>
        <w:right w:val="none" w:sz="0" w:space="0" w:color="auto"/>
      </w:divBdr>
    </w:div>
    <w:div w:id="462581498">
      <w:bodyDiv w:val="1"/>
      <w:marLeft w:val="0"/>
      <w:marRight w:val="0"/>
      <w:marTop w:val="0"/>
      <w:marBottom w:val="0"/>
      <w:divBdr>
        <w:top w:val="none" w:sz="0" w:space="0" w:color="auto"/>
        <w:left w:val="none" w:sz="0" w:space="0" w:color="auto"/>
        <w:bottom w:val="none" w:sz="0" w:space="0" w:color="auto"/>
        <w:right w:val="none" w:sz="0" w:space="0" w:color="auto"/>
      </w:divBdr>
    </w:div>
    <w:div w:id="597368744">
      <w:bodyDiv w:val="1"/>
      <w:marLeft w:val="0"/>
      <w:marRight w:val="0"/>
      <w:marTop w:val="0"/>
      <w:marBottom w:val="0"/>
      <w:divBdr>
        <w:top w:val="none" w:sz="0" w:space="0" w:color="auto"/>
        <w:left w:val="none" w:sz="0" w:space="0" w:color="auto"/>
        <w:bottom w:val="none" w:sz="0" w:space="0" w:color="auto"/>
        <w:right w:val="none" w:sz="0" w:space="0" w:color="auto"/>
      </w:divBdr>
    </w:div>
    <w:div w:id="163559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Uwamahoro</dc:creator>
  <cp:keywords/>
  <dc:description/>
  <cp:lastModifiedBy>Nathalie Uwamahoro</cp:lastModifiedBy>
  <cp:revision>32</cp:revision>
  <cp:lastPrinted>2024-02-04T02:34:00Z</cp:lastPrinted>
  <dcterms:created xsi:type="dcterms:W3CDTF">2024-02-04T01:31:00Z</dcterms:created>
  <dcterms:modified xsi:type="dcterms:W3CDTF">2025-02-24T02:33:00Z</dcterms:modified>
</cp:coreProperties>
</file>