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Dashboards:</w:t>
      </w:r>
      <w:r>
        <w:t xml:space="preserve"> </w:t>
      </w:r>
      <w:r>
        <w:t xml:space="preserve">From</w:t>
      </w:r>
      <w:r>
        <w:t xml:space="preserve"> </w:t>
      </w:r>
      <w:r>
        <w:t xml:space="preserve">Notebooks</w:t>
      </w:r>
      <w:r>
        <w:t xml:space="preserve"> </w:t>
      </w:r>
      <w:r>
        <w:t xml:space="preserve">to</w:t>
      </w:r>
      <w:r>
        <w:t xml:space="preserve"> </w:t>
      </w:r>
      <w:r>
        <w:t xml:space="preserve">GUIs</w:t>
      </w:r>
    </w:p>
    <w:p>
      <w:pPr>
        <w:pStyle w:val="Subtitle"/>
      </w:pPr>
      <w:r>
        <w:t xml:space="preserve">Building</w:t>
      </w:r>
      <w:r>
        <w:t xml:space="preserve"> </w:t>
      </w:r>
      <w:r>
        <w:t xml:space="preserve">Interactive</w:t>
      </w:r>
      <w:r>
        <w:t xml:space="preserve"> </w:t>
      </w:r>
      <w:r>
        <w:t xml:space="preserve">Data</w:t>
      </w:r>
      <w:r>
        <w:t xml:space="preserve"> </w:t>
      </w:r>
      <w:r>
        <w:t xml:space="preserve">Visualisations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hat-is-a-dashboard"/>
    <w:p>
      <w:pPr>
        <w:pStyle w:val="Heading1"/>
      </w:pPr>
      <w:r>
        <w:t xml:space="preserve">What is a Dashboard?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Definition:</w:t>
      </w:r>
      <w:r>
        <w:t xml:space="preserve"> </w:t>
      </w:r>
      <w:r>
        <w:t xml:space="preserve">A visual display of the most important information needed to achieve one or more objectives.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Benefits:</w:t>
      </w:r>
    </w:p>
    <w:p>
      <w:pPr>
        <w:numPr>
          <w:ilvl w:val="1"/>
          <w:numId w:val="1002"/>
        </w:numPr>
        <w:pStyle w:val="Compact"/>
      </w:pPr>
      <w:r>
        <w:t xml:space="preserve">Consolidated view of key metrics</w:t>
      </w:r>
    </w:p>
    <w:p>
      <w:pPr>
        <w:numPr>
          <w:ilvl w:val="1"/>
          <w:numId w:val="1002"/>
        </w:numPr>
        <w:pStyle w:val="Compact"/>
      </w:pPr>
      <w:r>
        <w:t xml:space="preserve">Faster decision-making</w:t>
      </w:r>
    </w:p>
    <w:p>
      <w:pPr>
        <w:numPr>
          <w:ilvl w:val="1"/>
          <w:numId w:val="1002"/>
        </w:numPr>
        <w:pStyle w:val="Compact"/>
      </w:pPr>
      <w:r>
        <w:t xml:space="preserve">Improved communication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Types:</w:t>
      </w:r>
    </w:p>
    <w:p>
      <w:pPr>
        <w:numPr>
          <w:ilvl w:val="1"/>
          <w:numId w:val="1003"/>
        </w:numPr>
        <w:pStyle w:val="Compact"/>
      </w:pPr>
      <w:r>
        <w:t xml:space="preserve">Operational (real-time monitoring)</w:t>
      </w:r>
    </w:p>
    <w:p>
      <w:pPr>
        <w:numPr>
          <w:ilvl w:val="1"/>
          <w:numId w:val="1003"/>
        </w:numPr>
        <w:pStyle w:val="Compact"/>
      </w:pPr>
      <w:r>
        <w:t xml:space="preserve">Strategic (long-term trends)</w:t>
      </w:r>
    </w:p>
    <w:p>
      <w:pPr>
        <w:numPr>
          <w:ilvl w:val="1"/>
          <w:numId w:val="1003"/>
        </w:numPr>
        <w:pStyle w:val="Compact"/>
      </w:pPr>
      <w:r>
        <w:t xml:space="preserve">Analytical (in-depth exploration)</w:t>
      </w:r>
    </w:p>
    <w:bookmarkEnd w:id="20"/>
    <w:bookmarkStart w:id="21" w:name="dashboards-in-python"/>
    <w:p>
      <w:pPr>
        <w:pStyle w:val="Heading1"/>
      </w:pPr>
      <w:r>
        <w:t xml:space="preserve">Dashboards in Python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Why Python?</w:t>
      </w:r>
    </w:p>
    <w:p>
      <w:pPr>
        <w:numPr>
          <w:ilvl w:val="1"/>
          <w:numId w:val="1005"/>
        </w:numPr>
        <w:pStyle w:val="Compact"/>
      </w:pPr>
      <w:r>
        <w:t xml:space="preserve">Versatile language</w:t>
      </w:r>
    </w:p>
    <w:p>
      <w:pPr>
        <w:numPr>
          <w:ilvl w:val="1"/>
          <w:numId w:val="1005"/>
        </w:numPr>
        <w:pStyle w:val="Compact"/>
      </w:pPr>
      <w:r>
        <w:t xml:space="preserve">Rich ecosystem of data science and visualisation libraries</w:t>
      </w:r>
    </w:p>
    <w:p>
      <w:pPr>
        <w:numPr>
          <w:ilvl w:val="1"/>
          <w:numId w:val="1005"/>
        </w:numPr>
        <w:pStyle w:val="Compact"/>
      </w:pPr>
      <w:r>
        <w:t xml:space="preserve">Easy to integrate with other 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Popular Libraries:</w:t>
      </w:r>
    </w:p>
    <w:p>
      <w:pPr>
        <w:numPr>
          <w:ilvl w:val="1"/>
          <w:numId w:val="1006"/>
        </w:numPr>
        <w:pStyle w:val="Compact"/>
      </w:pPr>
      <w:r>
        <w:t xml:space="preserve">Matplotlib (basic plotting)</w:t>
      </w:r>
    </w:p>
    <w:p>
      <w:pPr>
        <w:numPr>
          <w:ilvl w:val="1"/>
          <w:numId w:val="1006"/>
        </w:numPr>
        <w:pStyle w:val="Compact"/>
      </w:pPr>
      <w:r>
        <w:t xml:space="preserve">Seaborn (statistical plots)</w:t>
      </w:r>
    </w:p>
    <w:p>
      <w:pPr>
        <w:numPr>
          <w:ilvl w:val="1"/>
          <w:numId w:val="1006"/>
        </w:numPr>
        <w:pStyle w:val="Compact"/>
      </w:pPr>
      <w:r>
        <w:t xml:space="preserve">Plotly (interactive plots)</w:t>
      </w:r>
    </w:p>
    <w:p>
      <w:pPr>
        <w:numPr>
          <w:ilvl w:val="1"/>
          <w:numId w:val="1006"/>
        </w:numPr>
        <w:pStyle w:val="Compact"/>
      </w:pPr>
      <w:r>
        <w:t xml:space="preserve">Bokeh (web-based dashboards)</w:t>
      </w:r>
    </w:p>
    <w:p>
      <w:pPr>
        <w:numPr>
          <w:ilvl w:val="1"/>
          <w:numId w:val="1006"/>
        </w:numPr>
        <w:pStyle w:val="Compact"/>
      </w:pPr>
      <w:r>
        <w:t xml:space="preserve">Panel (high-level dashboarding)</w:t>
      </w:r>
    </w:p>
    <w:p>
      <w:pPr>
        <w:numPr>
          <w:ilvl w:val="1"/>
          <w:numId w:val="1006"/>
        </w:numPr>
        <w:pStyle w:val="Compact"/>
      </w:pPr>
      <w:r>
        <w:t xml:space="preserve">Tkinter (GUI library)</w:t>
      </w:r>
    </w:p>
    <w:bookmarkEnd w:id="21"/>
    <w:bookmarkStart w:id="22" w:name="jupyter-widgets-ipywidgets"/>
    <w:p>
      <w:pPr>
        <w:pStyle w:val="Heading1"/>
      </w:pPr>
      <w:r>
        <w:t xml:space="preserve">Jupyter Widgets (ipywidgets)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are they?</w:t>
      </w:r>
      <w:r>
        <w:t xml:space="preserve"> </w:t>
      </w:r>
      <w:r>
        <w:t xml:space="preserve">Interactive elements for Jupyter Notebooks.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Examples:</w:t>
      </w:r>
    </w:p>
    <w:p>
      <w:pPr>
        <w:numPr>
          <w:ilvl w:val="1"/>
          <w:numId w:val="1008"/>
        </w:numPr>
        <w:pStyle w:val="Compact"/>
      </w:pPr>
      <w:r>
        <w:t xml:space="preserve">Sliders</w:t>
      </w:r>
    </w:p>
    <w:p>
      <w:pPr>
        <w:numPr>
          <w:ilvl w:val="1"/>
          <w:numId w:val="1008"/>
        </w:numPr>
        <w:pStyle w:val="Compact"/>
      </w:pPr>
      <w:r>
        <w:t xml:space="preserve">Dropdowns</w:t>
      </w:r>
    </w:p>
    <w:p>
      <w:pPr>
        <w:numPr>
          <w:ilvl w:val="1"/>
          <w:numId w:val="1008"/>
        </w:numPr>
        <w:pStyle w:val="Compact"/>
      </w:pPr>
      <w:r>
        <w:t xml:space="preserve">Text boxes</w:t>
      </w:r>
    </w:p>
    <w:p>
      <w:pPr>
        <w:numPr>
          <w:ilvl w:val="1"/>
          <w:numId w:val="1008"/>
        </w:numPr>
        <w:pStyle w:val="Compact"/>
      </w:pPr>
      <w:r>
        <w:t xml:space="preserve">Buttons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Benefits:</w:t>
      </w:r>
    </w:p>
    <w:p>
      <w:pPr>
        <w:numPr>
          <w:ilvl w:val="1"/>
          <w:numId w:val="1009"/>
        </w:numPr>
        <w:pStyle w:val="Compact"/>
      </w:pPr>
      <w:r>
        <w:t xml:space="preserve">Easy to create and use</w:t>
      </w:r>
    </w:p>
    <w:p>
      <w:pPr>
        <w:numPr>
          <w:ilvl w:val="1"/>
          <w:numId w:val="1009"/>
        </w:numPr>
        <w:pStyle w:val="Compact"/>
      </w:pPr>
      <w:r>
        <w:t xml:space="preserve">Enable exploration of data within the notebook</w:t>
      </w:r>
    </w:p>
    <w:p>
      <w:pPr>
        <w:numPr>
          <w:ilvl w:val="1"/>
          <w:numId w:val="1009"/>
        </w:numPr>
        <w:pStyle w:val="Compact"/>
      </w:pPr>
      <w:r>
        <w:t xml:space="preserve">Great for prototyping dashboard ideas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Common Widgets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ipywidgets.IntSlider()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FloatSlider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ipywidgets.FloatSlider()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IntRangeSlider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ipywidgets.IntRangeSlider()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FloatRangeSlider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ipywidgets.FloatRangeSlider()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Dropdown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ipywidgets.Dropdown(options=['Option 1', 'Option 2'])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ipywidgets.Text()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Button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ipywidgets.Button(description='Click Me')</w:t>
      </w:r>
    </w:p>
    <w:bookmarkEnd w:id="22"/>
    <w:bookmarkStart w:id="23" w:name="from-notebook-to-gui-why"/>
    <w:p>
      <w:pPr>
        <w:pStyle w:val="Heading1"/>
      </w:pPr>
      <w:r>
        <w:t xml:space="preserve">From Notebook to GUI: Why?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Limitations of Notebooks:</w:t>
      </w:r>
    </w:p>
    <w:p>
      <w:pPr>
        <w:numPr>
          <w:ilvl w:val="1"/>
          <w:numId w:val="1012"/>
        </w:numPr>
        <w:pStyle w:val="Compact"/>
      </w:pPr>
      <w:r>
        <w:t xml:space="preserve">Not ideal for sharing with non-technical users</w:t>
      </w:r>
    </w:p>
    <w:p>
      <w:pPr>
        <w:numPr>
          <w:ilvl w:val="1"/>
          <w:numId w:val="1012"/>
        </w:numPr>
        <w:pStyle w:val="Compact"/>
      </w:pPr>
      <w:r>
        <w:t xml:space="preserve">Limited customisation options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Benefits of GUIs:</w:t>
      </w:r>
    </w:p>
    <w:p>
      <w:pPr>
        <w:numPr>
          <w:ilvl w:val="1"/>
          <w:numId w:val="1013"/>
        </w:numPr>
        <w:pStyle w:val="Compact"/>
      </w:pPr>
      <w:r>
        <w:t xml:space="preserve">More user-friendly interface</w:t>
      </w:r>
    </w:p>
    <w:p>
      <w:pPr>
        <w:numPr>
          <w:ilvl w:val="1"/>
          <w:numId w:val="1013"/>
        </w:numPr>
        <w:pStyle w:val="Compact"/>
      </w:pPr>
      <w:r>
        <w:t xml:space="preserve">Can be packaged into standalone applications</w:t>
      </w:r>
    </w:p>
    <w:p>
      <w:pPr>
        <w:numPr>
          <w:ilvl w:val="1"/>
          <w:numId w:val="1013"/>
        </w:numPr>
        <w:pStyle w:val="Compact"/>
      </w:pPr>
      <w:r>
        <w:t xml:space="preserve">Greater control over the look and feel</w:t>
      </w:r>
    </w:p>
    <w:bookmarkEnd w:id="23"/>
    <w:bookmarkStart w:id="25" w:name="tkinter-a-python-gui-library"/>
    <w:p>
      <w:pPr>
        <w:pStyle w:val="Heading1"/>
      </w:pPr>
      <w:r>
        <w:t xml:space="preserve">Tkinter: A Python GUI Library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Introduction:</w:t>
      </w:r>
      <w:r>
        <w:t xml:space="preserve"> </w:t>
      </w:r>
      <w:r>
        <w:t xml:space="preserve">Standard Python GUI toolkit.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Features:</w:t>
      </w:r>
    </w:p>
    <w:p>
      <w:pPr>
        <w:numPr>
          <w:ilvl w:val="1"/>
          <w:numId w:val="1015"/>
        </w:numPr>
        <w:pStyle w:val="Compact"/>
      </w:pPr>
      <w:r>
        <w:t xml:space="preserve">Cross-platform (Windows, macOS, Linux)</w:t>
      </w:r>
    </w:p>
    <w:p>
      <w:pPr>
        <w:numPr>
          <w:ilvl w:val="1"/>
          <w:numId w:val="1015"/>
        </w:numPr>
        <w:pStyle w:val="Compact"/>
      </w:pPr>
      <w:r>
        <w:t xml:space="preserve">Relatively easy to learn</w:t>
      </w:r>
    </w:p>
    <w:p>
      <w:pPr>
        <w:numPr>
          <w:ilvl w:val="1"/>
          <w:numId w:val="1015"/>
        </w:numPr>
        <w:pStyle w:val="Compact"/>
      </w:pPr>
      <w:r>
        <w:t xml:space="preserve">Good for simple to moderately complex applications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Alternatives:</w:t>
      </w:r>
    </w:p>
    <w:p>
      <w:pPr>
        <w:numPr>
          <w:ilvl w:val="1"/>
          <w:numId w:val="1016"/>
        </w:numPr>
        <w:pStyle w:val="Compact"/>
      </w:pPr>
      <w:r>
        <w:t xml:space="preserve">PyQt, wxPython (more powerful, but steeper learning curve)</w:t>
      </w:r>
    </w:p>
    <w:bookmarkStart w:id="24" w:name="essential-tkinter-widgets"/>
    <w:p>
      <w:pPr>
        <w:pStyle w:val="Heading3"/>
      </w:pPr>
      <w:r>
        <w:t xml:space="preserve">Essential Tkinter Widgets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Label</w:t>
      </w:r>
      <w:r>
        <w:t xml:space="preserve"> </w:t>
      </w:r>
      <w:r>
        <w:t xml:space="preserve">(</w:t>
      </w:r>
      <w:r>
        <w:rPr>
          <w:rStyle w:val="VerbatimChar"/>
        </w:rPr>
        <w:t xml:space="preserve">tk.Label</w:t>
      </w:r>
      <w:r>
        <w:t xml:space="preserve">): Displays text or images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Button</w:t>
      </w:r>
      <w:r>
        <w:t xml:space="preserve"> </w:t>
      </w:r>
      <w:r>
        <w:t xml:space="preserve">(</w:t>
      </w:r>
      <w:r>
        <w:rPr>
          <w:rStyle w:val="VerbatimChar"/>
        </w:rPr>
        <w:t xml:space="preserve">tk.Button</w:t>
      </w:r>
      <w:r>
        <w:t xml:space="preserve">): Triggers actions when clicked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Entry</w:t>
      </w:r>
      <w:r>
        <w:t xml:space="preserve"> </w:t>
      </w:r>
      <w:r>
        <w:t xml:space="preserve">(</w:t>
      </w:r>
      <w:r>
        <w:rPr>
          <w:rStyle w:val="VerbatimChar"/>
        </w:rPr>
        <w:t xml:space="preserve">tk.Entry</w:t>
      </w:r>
      <w:r>
        <w:t xml:space="preserve">): Single-line text input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Text</w:t>
      </w:r>
      <w:r>
        <w:t xml:space="preserve"> </w:t>
      </w:r>
      <w:r>
        <w:t xml:space="preserve">(</w:t>
      </w:r>
      <w:r>
        <w:rPr>
          <w:rStyle w:val="VerbatimChar"/>
        </w:rPr>
        <w:t xml:space="preserve">tk.Text</w:t>
      </w:r>
      <w:r>
        <w:t xml:space="preserve">): Multi-line text input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Combobox</w:t>
      </w:r>
      <w:r>
        <w:t xml:space="preserve"> </w:t>
      </w:r>
      <w:r>
        <w:t xml:space="preserve">(</w:t>
      </w:r>
      <w:r>
        <w:rPr>
          <w:rStyle w:val="VerbatimChar"/>
        </w:rPr>
        <w:t xml:space="preserve">ttk.Combobox</w:t>
      </w:r>
      <w:r>
        <w:t xml:space="preserve">): Selection from a list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Frame</w:t>
      </w:r>
      <w:r>
        <w:t xml:space="preserve"> </w:t>
      </w:r>
      <w:r>
        <w:t xml:space="preserve">(</w:t>
      </w:r>
      <w:r>
        <w:rPr>
          <w:rStyle w:val="VerbatimChar"/>
        </w:rPr>
        <w:t xml:space="preserve">tk.Frame</w:t>
      </w:r>
      <w:r>
        <w:t xml:space="preserve">): Container for organising widgets</w:t>
      </w:r>
    </w:p>
    <w:bookmarkEnd w:id="24"/>
    <w:bookmarkEnd w:id="25"/>
    <w:bookmarkStart w:id="26" w:name="Xb192aebeac4220daafa2fe210571f5dec7ec18c"/>
    <w:p>
      <w:pPr>
        <w:pStyle w:val="Heading1"/>
      </w:pPr>
      <w:r>
        <w:t xml:space="preserve">Design Considerations for Your Weather Dashboard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Audience:</w:t>
      </w:r>
      <w:r>
        <w:t xml:space="preserve"> </w:t>
      </w:r>
      <w:r>
        <w:t xml:space="preserve">Who will be using it? (Students, instructors, the public?)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Data Sources:</w:t>
      </w:r>
      <w:r>
        <w:t xml:space="preserve"> </w:t>
      </w:r>
      <w:r>
        <w:t xml:space="preserve">Where will you get the weather data?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Key Metrics:</w:t>
      </w:r>
      <w:r>
        <w:t xml:space="preserve"> </w:t>
      </w:r>
      <w:r>
        <w:t xml:space="preserve">What information is most important to display?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Layout:</w:t>
      </w:r>
      <w:r>
        <w:t xml:space="preserve"> </w:t>
      </w:r>
      <w:r>
        <w:t xml:space="preserve">How will you arrange the elements for optimal usability?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Interactivity:</w:t>
      </w:r>
      <w:r>
        <w:t xml:space="preserve"> </w:t>
      </w:r>
      <w:r>
        <w:t xml:space="preserve">What kind of user controls will you provide?</w:t>
      </w:r>
    </w:p>
    <w:bookmarkEnd w:id="26"/>
    <w:bookmarkStart w:id="27" w:name="live-coding-demo---jupyter-notebook"/>
    <w:p>
      <w:pPr>
        <w:pStyle w:val="Heading1"/>
      </w:pPr>
      <w:r>
        <w:t xml:space="preserve">Live Coding Demo - Jupyter Notebook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Walkthrough:</w:t>
      </w:r>
      <w:r>
        <w:t xml:space="preserve"> </w:t>
      </w:r>
      <w:r>
        <w:t xml:space="preserve">Build a basic weather dashboard in a Jupyter Notebook using ipywidgets.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Highlight:</w:t>
      </w:r>
      <w:r>
        <w:t xml:space="preserve"> </w:t>
      </w:r>
      <w:r>
        <w:t xml:space="preserve">How to create and connect widgets to data visualisations.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Keep it Simple:</w:t>
      </w:r>
      <w:r>
        <w:t xml:space="preserve"> </w:t>
      </w:r>
      <w:r>
        <w:t xml:space="preserve">Focus on the core concepts, not every possible feature.</w:t>
      </w:r>
    </w:p>
    <w:bookmarkEnd w:id="27"/>
    <w:bookmarkStart w:id="28" w:name="migration-to-tkinter-overview"/>
    <w:p>
      <w:pPr>
        <w:pStyle w:val="Heading1"/>
      </w:pPr>
      <w:r>
        <w:t xml:space="preserve">Migration to Tkinter (Overview)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Explain:</w:t>
      </w:r>
      <w:r>
        <w:t xml:space="preserve"> </w:t>
      </w:r>
      <w:r>
        <w:t xml:space="preserve">The process of converting the notebook code into a Tkinter GUI.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Challenges:</w:t>
      </w:r>
    </w:p>
    <w:p>
      <w:pPr>
        <w:numPr>
          <w:ilvl w:val="1"/>
          <w:numId w:val="1021"/>
        </w:numPr>
        <w:pStyle w:val="Compact"/>
      </w:pPr>
      <w:r>
        <w:t xml:space="preserve">Adapting notebook layout to GUI elements</w:t>
      </w:r>
    </w:p>
    <w:p>
      <w:pPr>
        <w:numPr>
          <w:ilvl w:val="1"/>
          <w:numId w:val="1021"/>
        </w:numPr>
        <w:pStyle w:val="Compact"/>
      </w:pPr>
      <w:r>
        <w:t xml:space="preserve">Managing event-driven programming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Tips:</w:t>
      </w:r>
    </w:p>
    <w:p>
      <w:pPr>
        <w:numPr>
          <w:ilvl w:val="1"/>
          <w:numId w:val="1022"/>
        </w:numPr>
        <w:pStyle w:val="Compact"/>
      </w:pPr>
      <w:r>
        <w:t xml:space="preserve">Plan the GUI layout carefully</w:t>
      </w:r>
    </w:p>
    <w:p>
      <w:pPr>
        <w:numPr>
          <w:ilvl w:val="1"/>
          <w:numId w:val="1022"/>
        </w:numPr>
        <w:pStyle w:val="Compact"/>
      </w:pPr>
      <w:r>
        <w:t xml:space="preserve">Use functions to organise code</w:t>
      </w:r>
    </w:p>
    <w:p>
      <w:pPr>
        <w:numPr>
          <w:ilvl w:val="1"/>
          <w:numId w:val="1022"/>
        </w:numPr>
        <w:pStyle w:val="Compact"/>
      </w:pPr>
      <w:r>
        <w:t xml:space="preserve">Test frequently</w:t>
      </w:r>
    </w:p>
    <w:bookmarkEnd w:id="28"/>
    <w:bookmarkStart w:id="29" w:name="live-coding-demo---tkinter"/>
    <w:p>
      <w:pPr>
        <w:pStyle w:val="Heading1"/>
      </w:pPr>
      <w:r>
        <w:t xml:space="preserve">Live Coding Demo - tkinter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Walkthrough:</w:t>
      </w:r>
      <w:r>
        <w:t xml:space="preserve"> </w:t>
      </w:r>
      <w:r>
        <w:t xml:space="preserve">Build a basic weather dashboard in tkinter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Highlight:</w:t>
      </w:r>
      <w:r>
        <w:t xml:space="preserve"> </w:t>
      </w:r>
      <w:r>
        <w:t xml:space="preserve">How to create and connect widgets to data visualisations.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Keep it Simple:</w:t>
      </w:r>
      <w:r>
        <w:t xml:space="preserve"> </w:t>
      </w:r>
      <w:r>
        <w:t xml:space="preserve">Focus on the core concepts, not every possible feature.</w:t>
      </w:r>
    </w:p>
    <w:bookmarkEnd w:id="29"/>
    <w:bookmarkStart w:id="30" w:name="conclusion-and-next-steps"/>
    <w:p>
      <w:pPr>
        <w:pStyle w:val="Heading1"/>
      </w:pPr>
      <w:r>
        <w:t xml:space="preserve">Conclusion and Next Steps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Summarise:</w:t>
      </w:r>
      <w:r>
        <w:t xml:space="preserve"> </w:t>
      </w:r>
      <w:r>
        <w:t xml:space="preserve">Key takeaways from the session.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Homework/Challenge:</w:t>
      </w:r>
    </w:p>
    <w:p>
      <w:pPr>
        <w:numPr>
          <w:ilvl w:val="1"/>
          <w:numId w:val="1025"/>
        </w:numPr>
        <w:pStyle w:val="Compact"/>
      </w:pPr>
      <w:r>
        <w:t xml:space="preserve">Add more plots to the dashboard, both in the notebook, and GUI</w:t>
      </w:r>
    </w:p>
    <w:p>
      <w:pPr>
        <w:numPr>
          <w:ilvl w:val="1"/>
          <w:numId w:val="1025"/>
        </w:numPr>
        <w:pStyle w:val="Compact"/>
      </w:pPr>
      <w:r>
        <w:t xml:space="preserve">Explore additional Tkinter features or alternative GUI libraries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Dashboards: From Notebooks to GUIs</dc:title>
  <dc:creator>Michael Borck</dc:creator>
  <cp:keywords/>
  <dcterms:created xsi:type="dcterms:W3CDTF">2024-06-13T06:24:21Z</dcterms:created>
  <dcterms:modified xsi:type="dcterms:W3CDTF">2024-06-13T06:24:21Z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Building Interactive Data Visualisations with Python</vt:lpwstr>
  </property>
  <property fmtid="{D5CDD505-2E9C-101B-9397-08002B2CF9AE}" pid="10" name="toc-title">
    <vt:lpwstr>Table of contents</vt:lpwstr>
  </property>
</Properties>
</file>