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From</w:t>
      </w:r>
      <w:r>
        <w:t xml:space="preserve"> </w:t>
      </w:r>
      <w:r>
        <w:t xml:space="preserve">Prototyping</w:t>
      </w:r>
      <w:r>
        <w:t xml:space="preserve"> </w:t>
      </w:r>
      <w:r>
        <w:t xml:space="preserve">to</w:t>
      </w:r>
      <w:r>
        <w:t xml:space="preserve"> </w:t>
      </w:r>
      <w:r>
        <w:t xml:space="preserve">Production:</w:t>
      </w:r>
      <w:r>
        <w:t xml:space="preserve"> </w:t>
      </w:r>
      <w:r>
        <w:t xml:space="preserve">Converting</w:t>
      </w:r>
      <w:r>
        <w:t xml:space="preserve"> </w:t>
      </w:r>
      <w:r>
        <w:t xml:space="preserve">Jupyter</w:t>
      </w:r>
      <w:r>
        <w:t xml:space="preserve"> </w:t>
      </w:r>
      <w:r>
        <w:t xml:space="preserve">Notebooks</w:t>
      </w:r>
      <w:r>
        <w:t xml:space="preserve"> </w:t>
      </w:r>
      <w:r>
        <w:t xml:space="preserve">to</w:t>
      </w:r>
      <w:r>
        <w:t xml:space="preserve"> </w:t>
      </w:r>
      <w:r>
        <w:t xml:space="preserve">Python</w:t>
      </w:r>
      <w:r>
        <w:t xml:space="preserve"> </w:t>
      </w:r>
      <w:r>
        <w:t xml:space="preserve">Scripts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Efficient</w:t>
      </w:r>
      <w:r>
        <w:t xml:space="preserve"> </w:t>
      </w:r>
      <w:r>
        <w:t xml:space="preserve">and</w:t>
      </w:r>
      <w:r>
        <w:t xml:space="preserve"> </w:t>
      </w:r>
      <w:r>
        <w:t xml:space="preserve">Maintainable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ython-workflows"/>
    <w:p>
      <w:pPr>
        <w:pStyle w:val="Heading1"/>
      </w:pPr>
      <w:r>
        <w:t xml:space="preserve">Python Workflows</w:t>
      </w:r>
    </w:p>
    <w:p>
      <w:pPr>
        <w:numPr>
          <w:ilvl w:val="0"/>
          <w:numId w:val="1001"/>
        </w:numPr>
        <w:pStyle w:val="Compact"/>
      </w:pPr>
      <w:r>
        <w:t xml:space="preserve">No one-size-fits-all solution; depends on project requirements, team size, data complexity, collaboration needs, and development speed.</w:t>
      </w:r>
    </w:p>
    <w:p>
      <w:pPr>
        <w:numPr>
          <w:ilvl w:val="0"/>
          <w:numId w:val="1001"/>
        </w:numPr>
        <w:pStyle w:val="Compact"/>
      </w:pPr>
      <w:r>
        <w:t xml:space="preserve">Use notebooks for exploratory data analysis and prototyping.</w:t>
      </w:r>
    </w:p>
    <w:p>
      <w:pPr>
        <w:numPr>
          <w:ilvl w:val="0"/>
          <w:numId w:val="1001"/>
        </w:numPr>
        <w:pStyle w:val="Compact"/>
      </w:pPr>
      <w:r>
        <w:t xml:space="preserve">Use Python scripts for long-term development and production code.</w:t>
      </w:r>
    </w:p>
    <w:p>
      <w:pPr>
        <w:numPr>
          <w:ilvl w:val="0"/>
          <w:numId w:val="1001"/>
        </w:numPr>
        <w:pStyle w:val="Compact"/>
      </w:pPr>
      <w:r>
        <w:t xml:space="preserve">Hybrid approaches combine benefits of both.</w:t>
      </w:r>
    </w:p>
    <w:bookmarkEnd w:id="20"/>
    <w:bookmarkStart w:id="21" w:name="hybrid-approach-notebook-based-workflows"/>
    <w:p>
      <w:pPr>
        <w:pStyle w:val="Heading1"/>
      </w:pPr>
      <w:r>
        <w:t xml:space="preserve">Hybrid Approach: Notebook-Based Workflows</w:t>
      </w:r>
    </w:p>
    <w:p>
      <w:pPr>
        <w:numPr>
          <w:ilvl w:val="0"/>
          <w:numId w:val="1002"/>
        </w:numPr>
        <w:pStyle w:val="Compact"/>
      </w:pPr>
      <w:r>
        <w:t xml:space="preserve">Use notebooks for exploratory data analysis and prototyping.</w:t>
      </w:r>
    </w:p>
    <w:p>
      <w:pPr>
        <w:numPr>
          <w:ilvl w:val="0"/>
          <w:numId w:val="1002"/>
        </w:numPr>
        <w:pStyle w:val="Compact"/>
      </w:pPr>
      <w:r>
        <w:t xml:space="preserve">Refactor the code into Python scripts for production.</w:t>
      </w:r>
    </w:p>
    <w:p>
      <w:pPr>
        <w:numPr>
          <w:ilvl w:val="0"/>
          <w:numId w:val="1002"/>
        </w:numPr>
        <w:pStyle w:val="Compact"/>
      </w:pPr>
      <w:r>
        <w:t xml:space="preserve">Maintain the interactive and flexible nature of notebooks for initial development.</w:t>
      </w:r>
    </w:p>
    <w:p>
      <w:pPr>
        <w:numPr>
          <w:ilvl w:val="0"/>
          <w:numId w:val="1002"/>
        </w:numPr>
        <w:pStyle w:val="Compact"/>
      </w:pPr>
      <w:r>
        <w:t xml:space="preserve">Ensure the code is organised and efficient for long-term maintenance.</w:t>
      </w:r>
    </w:p>
    <w:bookmarkEnd w:id="21"/>
    <w:bookmarkStart w:id="22" w:name="prototyping-in-jupyter-notebooks"/>
    <w:p>
      <w:pPr>
        <w:pStyle w:val="Heading1"/>
      </w:pPr>
      <w:r>
        <w:t xml:space="preserve">Prototyping in Jupyter Notebooks</w:t>
      </w:r>
    </w:p>
    <w:p>
      <w:pPr>
        <w:pStyle w:val="FirstParagraph"/>
      </w:pPr>
      <w:r>
        <w:rPr>
          <w:bCs/>
          <w:b/>
        </w:rPr>
        <w:t xml:space="preserve">Why Use Jupyter Notebooks?</w:t>
      </w:r>
      <w:r>
        <w:t xml:space="preserve"> </w:t>
      </w:r>
      <w:r>
        <w:t xml:space="preserve">- Interactive coding environment</w:t>
      </w:r>
      <w:r>
        <w:t xml:space="preserve"> </w:t>
      </w:r>
      <w:r>
        <w:t xml:space="preserve">- Easy to test and debug code</w:t>
      </w:r>
      <w:r>
        <w:t xml:space="preserve"> </w:t>
      </w:r>
      <w:r>
        <w:t xml:space="preserve">- Great for data analysis and visualisation</w:t>
      </w:r>
    </w:p>
    <w:bookmarkEnd w:id="22"/>
    <w:bookmarkStart w:id="23" w:name="Xf53f4ea638e9ab1ec3058077f21a431e6d169dd"/>
    <w:p>
      <w:pPr>
        <w:pStyle w:val="Heading1"/>
      </w:pPr>
      <w:r>
        <w:t xml:space="preserve">Refactoring Notebooks into Python Scripts</w:t>
      </w:r>
    </w:p>
    <w:p>
      <w:pPr>
        <w:pStyle w:val="FirstParagraph"/>
      </w:pPr>
      <w:r>
        <w:rPr>
          <w:bCs/>
          <w:b/>
        </w:rPr>
        <w:t xml:space="preserve">Why Refactor?</w:t>
      </w:r>
      <w:r>
        <w:t xml:space="preserve"> </w:t>
      </w:r>
      <w:r>
        <w:t xml:space="preserve">- Organise and structure your code</w:t>
      </w:r>
      <w:r>
        <w:t xml:space="preserve"> </w:t>
      </w:r>
      <w:r>
        <w:t xml:space="preserve">- Make it reusable and modular</w:t>
      </w:r>
      <w:r>
        <w:t xml:space="preserve"> </w:t>
      </w:r>
      <w:r>
        <w:t xml:space="preserve">- Prepare for deployment and sharing</w:t>
      </w:r>
    </w:p>
    <w:bookmarkEnd w:id="23"/>
    <w:bookmarkStart w:id="24" w:name="example-refactoring-a-notebook"/>
    <w:p>
      <w:pPr>
        <w:pStyle w:val="Heading1"/>
      </w:pPr>
      <w:r>
        <w:t xml:space="preserve">Example: Refactoring a Notebook</w:t>
      </w:r>
    </w:p>
    <w:p>
      <w:pPr>
        <w:pStyle w:val="FirstParagraph"/>
      </w:pPr>
      <w:r>
        <w:rPr>
          <w:bCs/>
          <w:b/>
        </w:rPr>
        <w:t xml:space="preserve">Before: Jupyter Notebook</w:t>
      </w:r>
    </w:p>
    <w:p>
      <w:pPr>
        <w:pStyle w:val="SourceCode"/>
      </w:pPr>
      <w:r>
        <w:rPr>
          <w:rStyle w:val="CommentTok"/>
        </w:rPr>
        <w:t xml:space="preserve"># notebook.ipynb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data.describe()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Cs/>
          <w:b/>
        </w:rPr>
        <w:t xml:space="preserve">After: Python Script</w:t>
      </w:r>
    </w:p>
    <w:p>
      <w:pPr>
        <w:pStyle w:val="SourceCode"/>
      </w:pPr>
      <w:r>
        <w:rPr>
          <w:rStyle w:val="CommentTok"/>
        </w:rPr>
        <w:t xml:space="preserve"># analysis.py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analyse_data(file_path):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pd.read_csv(file_path)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data.describe()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analyse_data(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4"/>
    <w:bookmarkStart w:id="25" w:name="using-github-to-share-your-project"/>
    <w:p>
      <w:pPr>
        <w:pStyle w:val="Heading1"/>
      </w:pPr>
      <w:r>
        <w:t xml:space="preserve">Using GitHub to Share Your Project</w:t>
      </w:r>
    </w:p>
    <w:p>
      <w:pPr>
        <w:pStyle w:val="FirstParagraph"/>
      </w:pPr>
      <w:r>
        <w:rPr>
          <w:bCs/>
          <w:b/>
        </w:rPr>
        <w:t xml:space="preserve">Why Use GitHub?</w:t>
      </w:r>
      <w:r>
        <w:t xml:space="preserve"> </w:t>
      </w:r>
      <w:r>
        <w:t xml:space="preserve">- Version control with Git</w:t>
      </w:r>
      <w:r>
        <w:t xml:space="preserve"> </w:t>
      </w:r>
      <w:r>
        <w:t xml:space="preserve">- Share code with the world</w:t>
      </w:r>
      <w:r>
        <w:t xml:space="preserve"> </w:t>
      </w:r>
      <w:r>
        <w:t xml:space="preserve">- Collaborate on projects</w:t>
      </w:r>
    </w:p>
    <w:bookmarkEnd w:id="25"/>
    <w:bookmarkStart w:id="26" w:name="setting-up-a-github-repository"/>
    <w:p>
      <w:pPr>
        <w:pStyle w:val="Heading1"/>
      </w:pPr>
      <w:r>
        <w:t xml:space="preserve">Setting Up a GitHub Repository</w:t>
      </w:r>
    </w:p>
    <w:p>
      <w:pPr>
        <w:pStyle w:val="FirstParagraph"/>
      </w:pPr>
      <w:r>
        <w:rPr>
          <w:bCs/>
          <w:b/>
        </w:rPr>
        <w:t xml:space="preserve">Step-by-Step Guide</w:t>
      </w:r>
      <w:r>
        <w:t xml:space="preserve"> </w:t>
      </w:r>
      <w:r>
        <w:t xml:space="preserve">1. Create a GitHub account</w:t>
      </w:r>
      <w:r>
        <w:t xml:space="preserve"> </w:t>
      </w:r>
      <w:r>
        <w:t xml:space="preserve">2. Create a new repository</w:t>
      </w:r>
      <w:r>
        <w:t xml:space="preserve"> </w:t>
      </w:r>
      <w:r>
        <w:t xml:space="preserve">3. Clone the repository to your local machine</w:t>
      </w:r>
      <w:r>
        <w:t xml:space="preserve"> </w:t>
      </w:r>
      <w:r>
        <w:t xml:space="preserve">4. Add your project files</w:t>
      </w:r>
      <w:r>
        <w:t xml:space="preserve"> </w:t>
      </w:r>
      <w:r>
        <w:t xml:space="preserve">5. Commit and push your changes</w:t>
      </w:r>
    </w:p>
    <w:bookmarkEnd w:id="26"/>
    <w:bookmarkStart w:id="27" w:name="example-git-commands"/>
    <w:p>
      <w:pPr>
        <w:pStyle w:val="Heading1"/>
      </w:pPr>
      <w:r>
        <w:t xml:space="preserve">Example: Git Commands</w:t>
      </w:r>
    </w:p>
    <w:p>
      <w:pPr>
        <w:pStyle w:val="FirstParagraph"/>
      </w:pPr>
      <w:r>
        <w:rPr>
          <w:bCs/>
          <w:b/>
        </w:rPr>
        <w:t xml:space="preserve">Initialise and Push to GitHub</w:t>
      </w:r>
    </w:p>
    <w:p>
      <w:pPr>
        <w:pStyle w:val="SourceCode"/>
      </w:pPr>
      <w:r>
        <w:rPr>
          <w:rStyle w:val="CommentTok"/>
        </w:rPr>
        <w:t xml:space="preserve"># Initialise git in your project directory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your files to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your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Add the remote repository 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https://github.com/yourusername/yourrepository.git</w:t>
      </w:r>
      <w:r>
        <w:br/>
      </w:r>
      <w:r>
        <w:br/>
      </w:r>
      <w:r>
        <w:rPr>
          <w:rStyle w:val="CommentTok"/>
        </w:rPr>
        <w:t xml:space="preserve"># Push your changes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bookmarkEnd w:id="27"/>
    <w:bookmarkStart w:id="28" w:name="creating-a-readme.md"/>
    <w:p>
      <w:pPr>
        <w:pStyle w:val="Heading1"/>
      </w:pPr>
      <w:r>
        <w:t xml:space="preserve">Creating a README.md</w:t>
      </w:r>
    </w:p>
    <w:p>
      <w:pPr>
        <w:pStyle w:val="FirstParagraph"/>
      </w:pPr>
      <w:r>
        <w:rPr>
          <w:bCs/>
          <w:b/>
        </w:rPr>
        <w:t xml:space="preserve">Why Include a README.md?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8"/>
    <w:bookmarkStart w:id="32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9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9"/>
    <w:bookmarkStart w:id="30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3"/>
        </w:numPr>
        <w:pStyle w:val="Compact"/>
      </w:pPr>
      <w:r>
        <w:t xml:space="preserve">Feature 1</w:t>
      </w:r>
    </w:p>
    <w:p>
      <w:pPr>
        <w:numPr>
          <w:ilvl w:val="0"/>
          <w:numId w:val="1003"/>
        </w:numPr>
        <w:pStyle w:val="Compact"/>
      </w:pPr>
      <w:r>
        <w:t xml:space="preserve">Feature 2</w:t>
      </w:r>
    </w:p>
    <w:bookmarkEnd w:id="30"/>
    <w:bookmarkStart w:id="3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  <w:r>
        <w:t xml:space="preserve"> </w:t>
      </w:r>
      <w:r>
        <w:t xml:space="preserve">```</w:t>
      </w:r>
    </w:p>
    <w:bookmarkEnd w:id="31"/>
    <w:bookmarkEnd w:id="32"/>
    <w:bookmarkStart w:id="33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4"/>
        </w:numPr>
        <w:pStyle w:val="Compact"/>
      </w:pPr>
      <w:r>
        <w:t xml:space="preserve">Prototype in Jupyter Notebooks</w:t>
      </w:r>
    </w:p>
    <w:p>
      <w:pPr>
        <w:numPr>
          <w:ilvl w:val="0"/>
          <w:numId w:val="1004"/>
        </w:numPr>
        <w:pStyle w:val="Compact"/>
      </w:pPr>
      <w:r>
        <w:t xml:space="preserve">Refactor into Python scripts</w:t>
      </w:r>
    </w:p>
    <w:p>
      <w:pPr>
        <w:numPr>
          <w:ilvl w:val="0"/>
          <w:numId w:val="1004"/>
        </w:numPr>
        <w:pStyle w:val="Compact"/>
      </w:pPr>
      <w:r>
        <w:t xml:space="preserve">Share your project on GitHub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Prototyping to Production: Converting Jupyter Notebooks to Python Scripts</dc:title>
  <dc:creator>Michael Borck</dc:creator>
  <cp:keywords/>
  <dcterms:created xsi:type="dcterms:W3CDTF">2024-06-13T01:05:51Z</dcterms:created>
  <dcterms:modified xsi:type="dcterms:W3CDTF">2024-06-13T01:05:51Z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 Guide for Efficient and Maintainable Code</vt:lpwstr>
  </property>
  <property fmtid="{D5CDD505-2E9C-101B-9397-08002B2CF9AE}" pid="10" name="toc-title">
    <vt:lpwstr>Table of contents</vt:lpwstr>
  </property>
</Properties>
</file>