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737B" w14:textId="1B8BC252" w:rsidR="006E598A" w:rsidRDefault="00BA2F55" w:rsidP="00AF04F3">
      <w:r>
        <w:rPr>
          <w:noProof/>
        </w:rPr>
        <mc:AlternateContent>
          <mc:Choice Requires="wps">
            <w:drawing>
              <wp:anchor distT="0" distB="0" distL="114300" distR="114300" simplePos="0" relativeHeight="251658240" behindDoc="0" locked="0" layoutInCell="1" allowOverlap="1" wp14:anchorId="506FA58D" wp14:editId="696F11BD">
                <wp:simplePos x="0" y="0"/>
                <wp:positionH relativeFrom="page">
                  <wp:posOffset>9525</wp:posOffset>
                </wp:positionH>
                <wp:positionV relativeFrom="paragraph">
                  <wp:posOffset>-890905</wp:posOffset>
                </wp:positionV>
                <wp:extent cx="1140311" cy="7745095"/>
                <wp:effectExtent l="0" t="0" r="22225" b="27305"/>
                <wp:wrapNone/>
                <wp:docPr id="716968681" name="Rectangle 1"/>
                <wp:cNvGraphicFramePr/>
                <a:graphic xmlns:a="http://schemas.openxmlformats.org/drawingml/2006/main">
                  <a:graphicData uri="http://schemas.microsoft.com/office/word/2010/wordprocessingShape">
                    <wps:wsp>
                      <wps:cNvSpPr/>
                      <wps:spPr>
                        <a:xfrm>
                          <a:off x="0" y="0"/>
                          <a:ext cx="1140311" cy="77450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9389A" id="Rectangle 1" o:spid="_x0000_s1026" style="position:absolute;margin-left:.75pt;margin-top:-70.15pt;width:89.8pt;height:60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WRXgIAABQFAAAOAAAAZHJzL2Uyb0RvYy54bWysVMFu2zAMvQ/YPwi6r7azZF2DOEXQosOA&#10;og3WDj0rslQbkEWNUuJkXz9KdpyiLXYYdpElkXwknx69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" fillcolor="#003c71 [3204]" strokecolor="#000810 [484]" strokeweight="1pt">
                <w10:wrap anchorx="page"/>
              </v:rect>
            </w:pict>
          </mc:Fallback>
        </mc:AlternateContent>
      </w:r>
    </w:p>
    <w:p w14:paraId="3B0FFA26" w14:textId="547EA831" w:rsidR="006E598A" w:rsidRDefault="006E598A" w:rsidP="526A9A6B">
      <w:pPr>
        <w:pStyle w:val="Heading1"/>
        <w:pBdr>
          <w:bottom w:val="single" w:sz="12" w:space="13" w:color="FFC000"/>
        </w:pBdr>
        <w:ind w:left="1440"/>
        <w:jc w:val="left"/>
        <w:rPr>
          <w:rFonts w:asciiTheme="minorHAnsi" w:hAnsiTheme="minorHAnsi"/>
          <w:smallCaps/>
          <w:sz w:val="72"/>
          <w:szCs w:val="72"/>
        </w:rPr>
      </w:pPr>
      <w:bookmarkStart w:id="0" w:name="_Toc207368537"/>
      <w:r w:rsidRPr="526A9A6B">
        <w:rPr>
          <w:rFonts w:asciiTheme="minorHAnsi" w:hAnsiTheme="minorHAnsi"/>
          <w:smallCaps/>
          <w:sz w:val="72"/>
          <w:szCs w:val="72"/>
        </w:rPr>
        <w:t>Instructional Guide to Support 20</w:t>
      </w:r>
      <w:r w:rsidR="040BEC1B" w:rsidRPr="526A9A6B">
        <w:rPr>
          <w:rFonts w:asciiTheme="minorHAnsi" w:hAnsiTheme="minorHAnsi"/>
          <w:smallCaps/>
          <w:sz w:val="72"/>
          <w:szCs w:val="72"/>
        </w:rPr>
        <w:t>18</w:t>
      </w:r>
      <w:r w:rsidRPr="526A9A6B">
        <w:rPr>
          <w:rFonts w:asciiTheme="minorHAnsi" w:hAnsiTheme="minorHAnsi"/>
          <w:smallCaps/>
          <w:sz w:val="72"/>
          <w:szCs w:val="72"/>
        </w:rPr>
        <w:t xml:space="preserve"> </w:t>
      </w:r>
      <w:r w:rsidR="00807ED1" w:rsidRPr="526A9A6B">
        <w:rPr>
          <w:rFonts w:asciiTheme="minorHAnsi" w:hAnsiTheme="minorHAnsi"/>
          <w:smallCaps/>
          <w:sz w:val="72"/>
          <w:szCs w:val="72"/>
        </w:rPr>
        <w:t xml:space="preserve">Life </w:t>
      </w:r>
      <w:r w:rsidRPr="526A9A6B">
        <w:rPr>
          <w:rFonts w:asciiTheme="minorHAnsi" w:hAnsiTheme="minorHAnsi"/>
          <w:smallCaps/>
          <w:sz w:val="72"/>
          <w:szCs w:val="72"/>
        </w:rPr>
        <w:t xml:space="preserve">Science </w:t>
      </w:r>
      <w:r w:rsidRPr="526A9A6B">
        <w:rPr>
          <w:rFonts w:asciiTheme="minorHAnsi" w:hAnsiTheme="minorHAnsi"/>
          <w:i/>
          <w:iCs/>
          <w:smallCaps/>
          <w:sz w:val="72"/>
          <w:szCs w:val="72"/>
        </w:rPr>
        <w:t>Standards of Learning</w:t>
      </w:r>
      <w:bookmarkEnd w:id="0"/>
      <w:r w:rsidRPr="526A9A6B">
        <w:rPr>
          <w:rFonts w:asciiTheme="minorHAnsi" w:hAnsiTheme="minorHAnsi"/>
          <w:smallCaps/>
          <w:sz w:val="72"/>
          <w:szCs w:val="72"/>
        </w:rPr>
        <w:t xml:space="preserve"> </w:t>
      </w:r>
    </w:p>
    <w:p w14:paraId="6EFC51A7" w14:textId="77777777" w:rsidR="006E598A" w:rsidRPr="00A65C67" w:rsidRDefault="006E598A" w:rsidP="006E598A">
      <w:pPr>
        <w:ind w:left="1440"/>
      </w:pPr>
    </w:p>
    <w:p w14:paraId="60D5694E" w14:textId="77777777" w:rsidR="006E598A" w:rsidRDefault="006E598A" w:rsidP="006E598A">
      <w:pPr>
        <w:ind w:left="1440"/>
        <w:jc w:val="center"/>
      </w:pPr>
      <w:r w:rsidRPr="00F340ED">
        <w:rPr>
          <w:noProof/>
        </w:rPr>
        <w:drawing>
          <wp:inline distT="0" distB="0" distL="0" distR="0" wp14:anchorId="7D305E4B" wp14:editId="439E61E0">
            <wp:extent cx="3268345" cy="2240280"/>
            <wp:effectExtent l="0" t="0" r="0" b="0"/>
            <wp:docPr id="601294572" name="Picture 601294572" descr="Virginia Department of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4572" name="Picture 601294572" descr="Virginia Department of Education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8345" cy="2240280"/>
                    </a:xfrm>
                    <a:prstGeom prst="rect">
                      <a:avLst/>
                    </a:prstGeom>
                  </pic:spPr>
                </pic:pic>
              </a:graphicData>
            </a:graphic>
          </wp:inline>
        </w:drawing>
      </w:r>
    </w:p>
    <w:p w14:paraId="7635B611" w14:textId="77777777" w:rsidR="006E598A" w:rsidRDefault="006E598A" w:rsidP="006E598A">
      <w:pPr>
        <w:spacing w:line="240" w:lineRule="auto"/>
        <w:ind w:left="720"/>
        <w:contextualSpacing w:val="0"/>
      </w:pPr>
    </w:p>
    <w:p w14:paraId="05969720" w14:textId="77777777" w:rsidR="006E598A" w:rsidRDefault="006E598A" w:rsidP="006E598A">
      <w:pPr>
        <w:spacing w:line="240" w:lineRule="auto"/>
        <w:ind w:left="720"/>
        <w:contextualSpacing w:val="0"/>
      </w:pPr>
      <w:r>
        <w:br w:type="page"/>
      </w:r>
    </w:p>
    <w:p w14:paraId="11AB7ECE" w14:textId="5E577DD5" w:rsidR="000A20DD" w:rsidRPr="00752645" w:rsidRDefault="000A20DD" w:rsidP="00752645">
      <w:r w:rsidRPr="00752645">
        <w:lastRenderedPageBreak/>
        <w:t>Copyright © 202</w:t>
      </w:r>
      <w:r w:rsidR="00A44E48">
        <w:t>6</w:t>
      </w:r>
    </w:p>
    <w:p w14:paraId="7B2C705C" w14:textId="77777777" w:rsidR="000A20DD" w:rsidRPr="00F71C98" w:rsidRDefault="000A20DD" w:rsidP="002C652F">
      <w:r w:rsidRPr="00F71C98">
        <w:t>by the</w:t>
      </w:r>
    </w:p>
    <w:p w14:paraId="72DF7D38" w14:textId="77777777" w:rsidR="000A20DD" w:rsidRPr="00F71C98" w:rsidRDefault="000A20DD" w:rsidP="002C652F">
      <w:r w:rsidRPr="00F71C98">
        <w:t>Virginia Department of Education</w:t>
      </w:r>
    </w:p>
    <w:p w14:paraId="02D3BAAB" w14:textId="77777777" w:rsidR="000A20DD" w:rsidRPr="00F71C98" w:rsidRDefault="000A20DD" w:rsidP="002C652F">
      <w:r w:rsidRPr="00F71C98">
        <w:t>P.O. Box 2120</w:t>
      </w:r>
    </w:p>
    <w:p w14:paraId="0FACE633" w14:textId="77777777" w:rsidR="000A20DD" w:rsidRPr="00F71C98" w:rsidRDefault="000A20DD" w:rsidP="002C652F">
      <w:r w:rsidRPr="00F71C98">
        <w:t>Richmond, Virginia 23218-2120</w:t>
      </w:r>
    </w:p>
    <w:p w14:paraId="7707EF38" w14:textId="77777777" w:rsidR="000A20DD" w:rsidRPr="00F71C98" w:rsidRDefault="000A20DD" w:rsidP="002C652F">
      <w:pPr>
        <w:rPr>
          <w:rStyle w:val="Hyperlink"/>
        </w:rPr>
      </w:pPr>
      <w:r w:rsidRPr="00F71C98">
        <w:fldChar w:fldCharType="begin"/>
      </w:r>
      <w:r w:rsidRPr="00F71C98">
        <w:instrText xml:space="preserve"> HYPERLINK "http://doe.virginia.gov/" </w:instrText>
      </w:r>
      <w:r w:rsidRPr="00F71C98">
        <w:fldChar w:fldCharType="separate"/>
      </w:r>
      <w:r w:rsidRPr="00F71C98">
        <w:rPr>
          <w:rStyle w:val="Hyperlink"/>
        </w:rPr>
        <w:t>http://www.doe.virginia.gov</w:t>
      </w:r>
    </w:p>
    <w:p w14:paraId="06712D23" w14:textId="77777777" w:rsidR="000A20DD" w:rsidRPr="00F71C98" w:rsidRDefault="000A20DD" w:rsidP="002C652F">
      <w:r w:rsidRPr="00F71C98">
        <w:fldChar w:fldCharType="end"/>
      </w:r>
    </w:p>
    <w:p w14:paraId="3EDD3982" w14:textId="77777777" w:rsidR="000A20DD" w:rsidRPr="00F71C98" w:rsidRDefault="000A20DD" w:rsidP="002C652F">
      <w:r w:rsidRPr="00F71C98">
        <w:t>All rights reserved. Reproduction of these materials for instructional purposes in public school classrooms in Virginia is permitted.</w:t>
      </w:r>
    </w:p>
    <w:p w14:paraId="47F406FE" w14:textId="77777777" w:rsidR="000A20DD" w:rsidRPr="00F71C98" w:rsidRDefault="000A20DD" w:rsidP="002C652F"/>
    <w:p w14:paraId="77BD2526" w14:textId="77777777" w:rsidR="000A20DD" w:rsidRPr="00F71C98" w:rsidRDefault="000A20DD" w:rsidP="002C652F">
      <w:pPr>
        <w:rPr>
          <w:b/>
        </w:rPr>
      </w:pPr>
      <w:r w:rsidRPr="7F5FEDC0">
        <w:rPr>
          <w:b/>
          <w:bCs/>
        </w:rPr>
        <w:t>Superintendent of Public Instruction</w:t>
      </w:r>
    </w:p>
    <w:p w14:paraId="488B509E" w14:textId="7D5BB9C8" w:rsidR="5143AAE9" w:rsidRDefault="5143AAE9" w:rsidP="7F5FEDC0">
      <w:pPr>
        <w:rPr>
          <w:rFonts w:ascii="Aptos" w:eastAsia="Aptos" w:hAnsi="Aptos" w:cs="Aptos"/>
        </w:rPr>
      </w:pPr>
      <w:r w:rsidRPr="7F5FEDC0">
        <w:rPr>
          <w:rFonts w:ascii="Aptos" w:eastAsia="Aptos" w:hAnsi="Aptos" w:cs="Aptos"/>
          <w:color w:val="000000"/>
        </w:rPr>
        <w:t>Jenna Conway</w:t>
      </w:r>
    </w:p>
    <w:p w14:paraId="7698DD9E" w14:textId="77777777" w:rsidR="000A20DD" w:rsidRPr="00F71C98" w:rsidRDefault="000A20DD" w:rsidP="002C652F">
      <w:pPr>
        <w:tabs>
          <w:tab w:val="left" w:pos="1275"/>
        </w:tabs>
      </w:pPr>
    </w:p>
    <w:p w14:paraId="615CF942" w14:textId="69D5157F" w:rsidR="0DE99985" w:rsidRDefault="0DE99985" w:rsidP="4872E403">
      <w:pPr>
        <w:rPr>
          <w:rFonts w:ascii="Aptos" w:eastAsia="Aptos" w:hAnsi="Aptos" w:cs="Aptos"/>
        </w:rPr>
      </w:pPr>
      <w:r w:rsidRPr="4872E403">
        <w:rPr>
          <w:rFonts w:ascii="Aptos" w:eastAsia="Aptos" w:hAnsi="Aptos" w:cs="Aptos"/>
          <w:b/>
          <w:bCs/>
          <w:color w:val="000000"/>
        </w:rPr>
        <w:t>Science and Health Unit</w:t>
      </w:r>
    </w:p>
    <w:p w14:paraId="41DB0BBB" w14:textId="77777777" w:rsidR="000A20DD" w:rsidRPr="00F71C98" w:rsidRDefault="000A20DD" w:rsidP="002C652F">
      <w:r w:rsidRPr="00F71C98">
        <w:t>Dr. Anne Petersen, Director</w:t>
      </w:r>
    </w:p>
    <w:p w14:paraId="0B5DCD51" w14:textId="77777777" w:rsidR="000A20DD" w:rsidRPr="00F71C98" w:rsidRDefault="000A20DD" w:rsidP="002C652F">
      <w:r w:rsidRPr="00F71C98">
        <w:t>Laura Casdorph, Science Coordinator</w:t>
      </w:r>
    </w:p>
    <w:p w14:paraId="289A61BC" w14:textId="77777777" w:rsidR="000A20DD" w:rsidRPr="00F71C98" w:rsidRDefault="000A20DD" w:rsidP="002C652F">
      <w:r w:rsidRPr="00F71C98">
        <w:t>Gregory MacDougall, Science Specialist</w:t>
      </w:r>
    </w:p>
    <w:p w14:paraId="45A443CF" w14:textId="77777777" w:rsidR="000A20DD" w:rsidRPr="00F71C98" w:rsidRDefault="000A20DD" w:rsidP="002C652F">
      <w:r w:rsidRPr="00F71C98">
        <w:t>Dr. Myra Thayer, Science Specialist</w:t>
      </w:r>
    </w:p>
    <w:p w14:paraId="49CA4639" w14:textId="77777777" w:rsidR="000A20DD" w:rsidRPr="00F71C98" w:rsidRDefault="000A20DD" w:rsidP="002C652F">
      <w:pPr>
        <w:rPr>
          <w:b/>
        </w:rPr>
      </w:pPr>
    </w:p>
    <w:p w14:paraId="6FF4D35E" w14:textId="77777777" w:rsidR="000A20DD" w:rsidRPr="00F71C98" w:rsidRDefault="000A20DD" w:rsidP="002C652F">
      <w:pPr>
        <w:keepNext/>
        <w:rPr>
          <w:b/>
          <w:bCs/>
        </w:rPr>
      </w:pPr>
      <w:r w:rsidRPr="00F71C98">
        <w:rPr>
          <w:b/>
          <w:bCs/>
        </w:rPr>
        <w:t>NOTICE</w:t>
      </w:r>
    </w:p>
    <w:p w14:paraId="1E5DB51C" w14:textId="77777777" w:rsidR="000A20DD" w:rsidRPr="00F71C98" w:rsidRDefault="000A20DD" w:rsidP="002C652F">
      <w:r w:rsidRPr="00F71C98">
        <w:t>The Virginia Department of Education does not unlawfully discriminate on the basis of race, color, sex, national origin, age, or disability in employment or in its educational programs or services.</w:t>
      </w:r>
    </w:p>
    <w:p w14:paraId="664475CF" w14:textId="6B687C82" w:rsidR="00F758F3" w:rsidRPr="00F71C98" w:rsidRDefault="00F758F3" w:rsidP="002C652F">
      <w:r w:rsidRPr="00F71C98">
        <w:br w:type="page"/>
      </w:r>
    </w:p>
    <w:sdt>
      <w:sdtPr>
        <w:rPr>
          <w:rFonts w:asciiTheme="minorHAnsi" w:hAnsiTheme="minorHAnsi" w:cs="Times New Roman"/>
          <w:b w:val="0"/>
          <w:bCs w:val="0"/>
          <w:smallCaps/>
          <w:color w:val="auto"/>
          <w:sz w:val="24"/>
          <w:szCs w:val="24"/>
        </w:rPr>
        <w:id w:val="-144203504"/>
        <w:docPartObj>
          <w:docPartGallery w:val="Table of Contents"/>
          <w:docPartUnique/>
        </w:docPartObj>
      </w:sdtPr>
      <w:sdtEndPr>
        <w:rPr>
          <w:smallCaps w:val="0"/>
          <w:noProof/>
        </w:rPr>
      </w:sdtEndPr>
      <w:sdtContent>
        <w:p w14:paraId="77544BEE" w14:textId="77777777" w:rsidR="00133EE2" w:rsidRPr="00F71C98" w:rsidRDefault="00133EE2" w:rsidP="002C652F">
          <w:pPr>
            <w:pStyle w:val="TOCHeading"/>
            <w:spacing w:before="0"/>
            <w:rPr>
              <w:rFonts w:asciiTheme="minorHAnsi" w:hAnsiTheme="minorHAnsi"/>
              <w:sz w:val="24"/>
              <w:szCs w:val="24"/>
            </w:rPr>
          </w:pPr>
          <w:r w:rsidRPr="00F71C98">
            <w:rPr>
              <w:rFonts w:asciiTheme="minorHAnsi" w:hAnsiTheme="minorHAnsi"/>
              <w:sz w:val="24"/>
              <w:szCs w:val="24"/>
            </w:rPr>
            <w:t>Table of Contents</w:t>
          </w:r>
        </w:p>
        <w:p w14:paraId="2EF4D327" w14:textId="2F041028" w:rsidR="00BA593A" w:rsidRDefault="00133EE2">
          <w:pPr>
            <w:pStyle w:val="TOC1"/>
            <w:tabs>
              <w:tab w:val="right" w:leader="dot" w:pos="12590"/>
            </w:tabs>
            <w:rPr>
              <w:rFonts w:eastAsiaTheme="minorEastAsia" w:cstheme="minorBidi"/>
              <w:b w:val="0"/>
              <w:bCs w:val="0"/>
              <w:i w:val="0"/>
              <w:iCs w:val="0"/>
              <w:noProof/>
              <w:kern w:val="2"/>
              <w14:ligatures w14:val="standardContextual"/>
            </w:rPr>
          </w:pPr>
          <w:r w:rsidRPr="00F71C98">
            <w:rPr>
              <w:i w:val="0"/>
              <w:iCs w:val="0"/>
            </w:rPr>
            <w:fldChar w:fldCharType="begin"/>
          </w:r>
          <w:r w:rsidRPr="00F71C98">
            <w:rPr>
              <w:i w:val="0"/>
              <w:iCs w:val="0"/>
            </w:rPr>
            <w:instrText xml:space="preserve"> TOC \h \z \u \t "Heading 2,1,Heading 3,2,Heading 4,3,Title,1" </w:instrText>
          </w:r>
          <w:r w:rsidRPr="00F71C98">
            <w:rPr>
              <w:i w:val="0"/>
              <w:iCs w:val="0"/>
            </w:rPr>
            <w:fldChar w:fldCharType="separate"/>
          </w:r>
          <w:hyperlink w:anchor="_Toc230785855" w:history="1">
            <w:r w:rsidR="00BA593A" w:rsidRPr="00F9015B">
              <w:rPr>
                <w:rStyle w:val="Hyperlink"/>
                <w:noProof/>
              </w:rPr>
              <w:t>Introduction</w:t>
            </w:r>
            <w:r w:rsidR="00BA593A">
              <w:rPr>
                <w:noProof/>
                <w:webHidden/>
              </w:rPr>
              <w:tab/>
            </w:r>
            <w:r w:rsidR="00BA593A">
              <w:rPr>
                <w:noProof/>
                <w:webHidden/>
              </w:rPr>
              <w:fldChar w:fldCharType="begin"/>
            </w:r>
            <w:r w:rsidR="00BA593A">
              <w:rPr>
                <w:noProof/>
                <w:webHidden/>
              </w:rPr>
              <w:instrText xml:space="preserve"> PAGEREF _Toc230785855 \h </w:instrText>
            </w:r>
            <w:r w:rsidR="00BA593A">
              <w:rPr>
                <w:noProof/>
                <w:webHidden/>
              </w:rPr>
            </w:r>
            <w:r w:rsidR="00BA593A">
              <w:rPr>
                <w:noProof/>
                <w:webHidden/>
              </w:rPr>
              <w:fldChar w:fldCharType="separate"/>
            </w:r>
            <w:r w:rsidR="009D4FD3">
              <w:rPr>
                <w:noProof/>
                <w:webHidden/>
              </w:rPr>
              <w:t>3</w:t>
            </w:r>
            <w:r w:rsidR="00BA593A">
              <w:rPr>
                <w:noProof/>
                <w:webHidden/>
              </w:rPr>
              <w:fldChar w:fldCharType="end"/>
            </w:r>
          </w:hyperlink>
        </w:p>
        <w:p w14:paraId="01553BA4" w14:textId="6E483E3F" w:rsidR="00BA593A" w:rsidRDefault="00BA593A">
          <w:pPr>
            <w:pStyle w:val="TOC2"/>
            <w:tabs>
              <w:tab w:val="right" w:leader="dot" w:pos="12590"/>
            </w:tabs>
            <w:rPr>
              <w:rFonts w:eastAsiaTheme="minorEastAsia" w:cstheme="minorBidi"/>
              <w:b w:val="0"/>
              <w:bCs w:val="0"/>
              <w:noProof/>
              <w:kern w:val="2"/>
              <w:sz w:val="24"/>
              <w:szCs w:val="24"/>
              <w14:ligatures w14:val="standardContextual"/>
            </w:rPr>
          </w:pPr>
          <w:hyperlink w:anchor="_Toc230785856" w:history="1">
            <w:r w:rsidRPr="00F9015B">
              <w:rPr>
                <w:rStyle w:val="Hyperlink"/>
                <w:noProof/>
              </w:rPr>
              <w:t>Understanding the Standard</w:t>
            </w:r>
            <w:r>
              <w:rPr>
                <w:noProof/>
                <w:webHidden/>
              </w:rPr>
              <w:tab/>
            </w:r>
            <w:r>
              <w:rPr>
                <w:noProof/>
                <w:webHidden/>
              </w:rPr>
              <w:fldChar w:fldCharType="begin"/>
            </w:r>
            <w:r>
              <w:rPr>
                <w:noProof/>
                <w:webHidden/>
              </w:rPr>
              <w:instrText xml:space="preserve"> PAGEREF _Toc230785856 \h </w:instrText>
            </w:r>
            <w:r>
              <w:rPr>
                <w:noProof/>
                <w:webHidden/>
              </w:rPr>
            </w:r>
            <w:r>
              <w:rPr>
                <w:noProof/>
                <w:webHidden/>
              </w:rPr>
              <w:fldChar w:fldCharType="separate"/>
            </w:r>
            <w:r w:rsidR="009D4FD3">
              <w:rPr>
                <w:noProof/>
                <w:webHidden/>
              </w:rPr>
              <w:t>3</w:t>
            </w:r>
            <w:r>
              <w:rPr>
                <w:noProof/>
                <w:webHidden/>
              </w:rPr>
              <w:fldChar w:fldCharType="end"/>
            </w:r>
          </w:hyperlink>
        </w:p>
        <w:p w14:paraId="3DDDA618" w14:textId="5B37A51D" w:rsidR="00BA593A" w:rsidRDefault="00BA593A">
          <w:pPr>
            <w:pStyle w:val="TOC2"/>
            <w:tabs>
              <w:tab w:val="right" w:leader="dot" w:pos="12590"/>
            </w:tabs>
            <w:rPr>
              <w:rFonts w:eastAsiaTheme="minorEastAsia" w:cstheme="minorBidi"/>
              <w:b w:val="0"/>
              <w:bCs w:val="0"/>
              <w:noProof/>
              <w:kern w:val="2"/>
              <w:sz w:val="24"/>
              <w:szCs w:val="24"/>
              <w14:ligatures w14:val="standardContextual"/>
            </w:rPr>
          </w:pPr>
          <w:hyperlink w:anchor="_Toc230785857" w:history="1">
            <w:r w:rsidRPr="00F9015B">
              <w:rPr>
                <w:rStyle w:val="Hyperlink"/>
                <w:noProof/>
              </w:rPr>
              <w:t>Skills in Practice</w:t>
            </w:r>
            <w:r>
              <w:rPr>
                <w:noProof/>
                <w:webHidden/>
              </w:rPr>
              <w:tab/>
            </w:r>
            <w:r>
              <w:rPr>
                <w:noProof/>
                <w:webHidden/>
              </w:rPr>
              <w:fldChar w:fldCharType="begin"/>
            </w:r>
            <w:r>
              <w:rPr>
                <w:noProof/>
                <w:webHidden/>
              </w:rPr>
              <w:instrText xml:space="preserve"> PAGEREF _Toc230785857 \h </w:instrText>
            </w:r>
            <w:r>
              <w:rPr>
                <w:noProof/>
                <w:webHidden/>
              </w:rPr>
            </w:r>
            <w:r>
              <w:rPr>
                <w:noProof/>
                <w:webHidden/>
              </w:rPr>
              <w:fldChar w:fldCharType="separate"/>
            </w:r>
            <w:r w:rsidR="009D4FD3">
              <w:rPr>
                <w:noProof/>
                <w:webHidden/>
              </w:rPr>
              <w:t>3</w:t>
            </w:r>
            <w:r>
              <w:rPr>
                <w:noProof/>
                <w:webHidden/>
              </w:rPr>
              <w:fldChar w:fldCharType="end"/>
            </w:r>
          </w:hyperlink>
        </w:p>
        <w:p w14:paraId="7B39C44D" w14:textId="390E6D7D" w:rsidR="00BA593A" w:rsidRDefault="00BA593A">
          <w:pPr>
            <w:pStyle w:val="TOC2"/>
            <w:tabs>
              <w:tab w:val="right" w:leader="dot" w:pos="12590"/>
            </w:tabs>
            <w:rPr>
              <w:rFonts w:eastAsiaTheme="minorEastAsia" w:cstheme="minorBidi"/>
              <w:b w:val="0"/>
              <w:bCs w:val="0"/>
              <w:noProof/>
              <w:kern w:val="2"/>
              <w:sz w:val="24"/>
              <w:szCs w:val="24"/>
              <w14:ligatures w14:val="standardContextual"/>
            </w:rPr>
          </w:pPr>
          <w:hyperlink w:anchor="_Toc230785858" w:history="1">
            <w:r w:rsidRPr="00F9015B">
              <w:rPr>
                <w:rStyle w:val="Hyperlink"/>
                <w:noProof/>
              </w:rPr>
              <w:t>Concepts and Connections</w:t>
            </w:r>
            <w:r>
              <w:rPr>
                <w:noProof/>
                <w:webHidden/>
              </w:rPr>
              <w:tab/>
            </w:r>
            <w:r>
              <w:rPr>
                <w:noProof/>
                <w:webHidden/>
              </w:rPr>
              <w:fldChar w:fldCharType="begin"/>
            </w:r>
            <w:r>
              <w:rPr>
                <w:noProof/>
                <w:webHidden/>
              </w:rPr>
              <w:instrText xml:space="preserve"> PAGEREF _Toc230785858 \h </w:instrText>
            </w:r>
            <w:r>
              <w:rPr>
                <w:noProof/>
                <w:webHidden/>
              </w:rPr>
            </w:r>
            <w:r>
              <w:rPr>
                <w:noProof/>
                <w:webHidden/>
              </w:rPr>
              <w:fldChar w:fldCharType="separate"/>
            </w:r>
            <w:r w:rsidR="009D4FD3">
              <w:rPr>
                <w:noProof/>
                <w:webHidden/>
              </w:rPr>
              <w:t>4</w:t>
            </w:r>
            <w:r>
              <w:rPr>
                <w:noProof/>
                <w:webHidden/>
              </w:rPr>
              <w:fldChar w:fldCharType="end"/>
            </w:r>
          </w:hyperlink>
        </w:p>
        <w:p w14:paraId="722CC49E" w14:textId="2742DC2E" w:rsidR="00BA593A" w:rsidRDefault="00BA593A">
          <w:pPr>
            <w:pStyle w:val="TOC2"/>
            <w:tabs>
              <w:tab w:val="right" w:leader="dot" w:pos="12590"/>
            </w:tabs>
            <w:rPr>
              <w:rFonts w:eastAsiaTheme="minorEastAsia" w:cstheme="minorBidi"/>
              <w:b w:val="0"/>
              <w:bCs w:val="0"/>
              <w:noProof/>
              <w:kern w:val="2"/>
              <w:sz w:val="24"/>
              <w:szCs w:val="24"/>
              <w14:ligatures w14:val="standardContextual"/>
            </w:rPr>
          </w:pPr>
          <w:hyperlink w:anchor="_Toc230785859" w:history="1">
            <w:r w:rsidRPr="00F9015B">
              <w:rPr>
                <w:rStyle w:val="Hyperlink"/>
                <w:noProof/>
              </w:rPr>
              <w:t>Resources to Support Local Curriculum and Instruction</w:t>
            </w:r>
            <w:r>
              <w:rPr>
                <w:noProof/>
                <w:webHidden/>
              </w:rPr>
              <w:tab/>
            </w:r>
            <w:r>
              <w:rPr>
                <w:noProof/>
                <w:webHidden/>
              </w:rPr>
              <w:fldChar w:fldCharType="begin"/>
            </w:r>
            <w:r>
              <w:rPr>
                <w:noProof/>
                <w:webHidden/>
              </w:rPr>
              <w:instrText xml:space="preserve"> PAGEREF _Toc230785859 \h </w:instrText>
            </w:r>
            <w:r>
              <w:rPr>
                <w:noProof/>
                <w:webHidden/>
              </w:rPr>
            </w:r>
            <w:r>
              <w:rPr>
                <w:noProof/>
                <w:webHidden/>
              </w:rPr>
              <w:fldChar w:fldCharType="separate"/>
            </w:r>
            <w:r w:rsidR="009D4FD3">
              <w:rPr>
                <w:noProof/>
                <w:webHidden/>
              </w:rPr>
              <w:t>4</w:t>
            </w:r>
            <w:r>
              <w:rPr>
                <w:noProof/>
                <w:webHidden/>
              </w:rPr>
              <w:fldChar w:fldCharType="end"/>
            </w:r>
          </w:hyperlink>
        </w:p>
        <w:p w14:paraId="3A7FCAF9" w14:textId="5E64C880" w:rsidR="00BA593A" w:rsidRDefault="00BA593A">
          <w:pPr>
            <w:pStyle w:val="TOC1"/>
            <w:tabs>
              <w:tab w:val="right" w:leader="dot" w:pos="12590"/>
            </w:tabs>
            <w:rPr>
              <w:rFonts w:eastAsiaTheme="minorEastAsia" w:cstheme="minorBidi"/>
              <w:b w:val="0"/>
              <w:bCs w:val="0"/>
              <w:i w:val="0"/>
              <w:iCs w:val="0"/>
              <w:noProof/>
              <w:kern w:val="2"/>
              <w14:ligatures w14:val="standardContextual"/>
            </w:rPr>
          </w:pPr>
          <w:hyperlink w:anchor="_Toc230785860" w:history="1">
            <w:r w:rsidRPr="00F9015B">
              <w:rPr>
                <w:rStyle w:val="Hyperlink"/>
                <w:noProof/>
              </w:rPr>
              <w:t>Life Science</w:t>
            </w:r>
            <w:r>
              <w:rPr>
                <w:noProof/>
                <w:webHidden/>
              </w:rPr>
              <w:tab/>
            </w:r>
            <w:r>
              <w:rPr>
                <w:noProof/>
                <w:webHidden/>
              </w:rPr>
              <w:fldChar w:fldCharType="begin"/>
            </w:r>
            <w:r>
              <w:rPr>
                <w:noProof/>
                <w:webHidden/>
              </w:rPr>
              <w:instrText xml:space="preserve"> PAGEREF _Toc230785860 \h </w:instrText>
            </w:r>
            <w:r>
              <w:rPr>
                <w:noProof/>
                <w:webHidden/>
              </w:rPr>
            </w:r>
            <w:r>
              <w:rPr>
                <w:noProof/>
                <w:webHidden/>
              </w:rPr>
              <w:fldChar w:fldCharType="separate"/>
            </w:r>
            <w:r w:rsidR="009D4FD3">
              <w:rPr>
                <w:noProof/>
                <w:webHidden/>
              </w:rPr>
              <w:t>6</w:t>
            </w:r>
            <w:r>
              <w:rPr>
                <w:noProof/>
                <w:webHidden/>
              </w:rPr>
              <w:fldChar w:fldCharType="end"/>
            </w:r>
          </w:hyperlink>
        </w:p>
        <w:p w14:paraId="539A89BF" w14:textId="6A154431" w:rsidR="00BA593A" w:rsidRDefault="00BA593A">
          <w:pPr>
            <w:pStyle w:val="TOC2"/>
            <w:tabs>
              <w:tab w:val="right" w:leader="dot" w:pos="12590"/>
            </w:tabs>
            <w:rPr>
              <w:rFonts w:eastAsiaTheme="minorEastAsia" w:cstheme="minorBidi"/>
              <w:b w:val="0"/>
              <w:bCs w:val="0"/>
              <w:noProof/>
              <w:kern w:val="2"/>
              <w:sz w:val="24"/>
              <w:szCs w:val="24"/>
              <w14:ligatures w14:val="standardContextual"/>
            </w:rPr>
          </w:pPr>
          <w:hyperlink w:anchor="_Toc230785861" w:history="1">
            <w:r w:rsidRPr="00F9015B">
              <w:rPr>
                <w:rStyle w:val="Hyperlink"/>
                <w:noProof/>
              </w:rPr>
              <w:t>Scientific and Engineering Practices</w:t>
            </w:r>
            <w:r>
              <w:rPr>
                <w:noProof/>
                <w:webHidden/>
              </w:rPr>
              <w:tab/>
            </w:r>
            <w:r>
              <w:rPr>
                <w:noProof/>
                <w:webHidden/>
              </w:rPr>
              <w:fldChar w:fldCharType="begin"/>
            </w:r>
            <w:r>
              <w:rPr>
                <w:noProof/>
                <w:webHidden/>
              </w:rPr>
              <w:instrText xml:space="preserve"> PAGEREF _Toc230785861 \h </w:instrText>
            </w:r>
            <w:r>
              <w:rPr>
                <w:noProof/>
                <w:webHidden/>
              </w:rPr>
            </w:r>
            <w:r>
              <w:rPr>
                <w:noProof/>
                <w:webHidden/>
              </w:rPr>
              <w:fldChar w:fldCharType="separate"/>
            </w:r>
            <w:r w:rsidR="009D4FD3">
              <w:rPr>
                <w:noProof/>
                <w:webHidden/>
              </w:rPr>
              <w:t>6</w:t>
            </w:r>
            <w:r>
              <w:rPr>
                <w:noProof/>
                <w:webHidden/>
              </w:rPr>
              <w:fldChar w:fldCharType="end"/>
            </w:r>
          </w:hyperlink>
        </w:p>
        <w:p w14:paraId="6AA355AD" w14:textId="16B5013A"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2" w:history="1">
            <w:r w:rsidRPr="00F9015B">
              <w:rPr>
                <w:rStyle w:val="Hyperlink"/>
                <w:noProof/>
              </w:rPr>
              <w:t>LS.1</w:t>
            </w:r>
            <w:r>
              <w:rPr>
                <w:noProof/>
                <w:webHidden/>
              </w:rPr>
              <w:tab/>
            </w:r>
            <w:r>
              <w:rPr>
                <w:noProof/>
                <w:webHidden/>
              </w:rPr>
              <w:fldChar w:fldCharType="begin"/>
            </w:r>
            <w:r>
              <w:rPr>
                <w:noProof/>
                <w:webHidden/>
              </w:rPr>
              <w:instrText xml:space="preserve"> PAGEREF _Toc230785862 \h </w:instrText>
            </w:r>
            <w:r>
              <w:rPr>
                <w:noProof/>
                <w:webHidden/>
              </w:rPr>
            </w:r>
            <w:r>
              <w:rPr>
                <w:noProof/>
                <w:webHidden/>
              </w:rPr>
              <w:fldChar w:fldCharType="separate"/>
            </w:r>
            <w:r w:rsidR="009D4FD3">
              <w:rPr>
                <w:noProof/>
                <w:webHidden/>
              </w:rPr>
              <w:t>6</w:t>
            </w:r>
            <w:r>
              <w:rPr>
                <w:noProof/>
                <w:webHidden/>
              </w:rPr>
              <w:fldChar w:fldCharType="end"/>
            </w:r>
          </w:hyperlink>
        </w:p>
        <w:p w14:paraId="171AC044" w14:textId="01F6D328" w:rsidR="00BA593A" w:rsidRDefault="00BA593A">
          <w:pPr>
            <w:pStyle w:val="TOC2"/>
            <w:tabs>
              <w:tab w:val="right" w:leader="dot" w:pos="12590"/>
            </w:tabs>
            <w:rPr>
              <w:rFonts w:eastAsiaTheme="minorEastAsia" w:cstheme="minorBidi"/>
              <w:b w:val="0"/>
              <w:bCs w:val="0"/>
              <w:noProof/>
              <w:kern w:val="2"/>
              <w:sz w:val="24"/>
              <w:szCs w:val="24"/>
              <w14:ligatures w14:val="standardContextual"/>
            </w:rPr>
          </w:pPr>
          <w:hyperlink w:anchor="_Toc230785863" w:history="1">
            <w:r w:rsidRPr="00F9015B">
              <w:rPr>
                <w:rStyle w:val="Hyperlink"/>
                <w:noProof/>
              </w:rPr>
              <w:t>Science Content</w:t>
            </w:r>
            <w:r>
              <w:rPr>
                <w:noProof/>
                <w:webHidden/>
              </w:rPr>
              <w:tab/>
            </w:r>
            <w:r>
              <w:rPr>
                <w:noProof/>
                <w:webHidden/>
              </w:rPr>
              <w:fldChar w:fldCharType="begin"/>
            </w:r>
            <w:r>
              <w:rPr>
                <w:noProof/>
                <w:webHidden/>
              </w:rPr>
              <w:instrText xml:space="preserve"> PAGEREF _Toc230785863 \h </w:instrText>
            </w:r>
            <w:r>
              <w:rPr>
                <w:noProof/>
                <w:webHidden/>
              </w:rPr>
            </w:r>
            <w:r>
              <w:rPr>
                <w:noProof/>
                <w:webHidden/>
              </w:rPr>
              <w:fldChar w:fldCharType="separate"/>
            </w:r>
            <w:r w:rsidR="009D4FD3">
              <w:rPr>
                <w:noProof/>
                <w:webHidden/>
              </w:rPr>
              <w:t>8</w:t>
            </w:r>
            <w:r>
              <w:rPr>
                <w:noProof/>
                <w:webHidden/>
              </w:rPr>
              <w:fldChar w:fldCharType="end"/>
            </w:r>
          </w:hyperlink>
        </w:p>
        <w:p w14:paraId="784EB230" w14:textId="213AEA78"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4" w:history="1">
            <w:r w:rsidRPr="00F9015B">
              <w:rPr>
                <w:rStyle w:val="Hyperlink"/>
                <w:noProof/>
              </w:rPr>
              <w:t>LS.2</w:t>
            </w:r>
            <w:r>
              <w:rPr>
                <w:noProof/>
                <w:webHidden/>
              </w:rPr>
              <w:tab/>
            </w:r>
            <w:r>
              <w:rPr>
                <w:noProof/>
                <w:webHidden/>
              </w:rPr>
              <w:fldChar w:fldCharType="begin"/>
            </w:r>
            <w:r>
              <w:rPr>
                <w:noProof/>
                <w:webHidden/>
              </w:rPr>
              <w:instrText xml:space="preserve"> PAGEREF _Toc230785864 \h </w:instrText>
            </w:r>
            <w:r>
              <w:rPr>
                <w:noProof/>
                <w:webHidden/>
              </w:rPr>
            </w:r>
            <w:r>
              <w:rPr>
                <w:noProof/>
                <w:webHidden/>
              </w:rPr>
              <w:fldChar w:fldCharType="separate"/>
            </w:r>
            <w:r w:rsidR="009D4FD3">
              <w:rPr>
                <w:noProof/>
                <w:webHidden/>
              </w:rPr>
              <w:t>8</w:t>
            </w:r>
            <w:r>
              <w:rPr>
                <w:noProof/>
                <w:webHidden/>
              </w:rPr>
              <w:fldChar w:fldCharType="end"/>
            </w:r>
          </w:hyperlink>
        </w:p>
        <w:p w14:paraId="7E16D232" w14:textId="0A4F501B"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5" w:history="1">
            <w:r w:rsidRPr="00F9015B">
              <w:rPr>
                <w:rStyle w:val="Hyperlink"/>
                <w:noProof/>
              </w:rPr>
              <w:t>LS.3</w:t>
            </w:r>
            <w:r>
              <w:rPr>
                <w:noProof/>
                <w:webHidden/>
              </w:rPr>
              <w:tab/>
            </w:r>
            <w:r>
              <w:rPr>
                <w:noProof/>
                <w:webHidden/>
              </w:rPr>
              <w:fldChar w:fldCharType="begin"/>
            </w:r>
            <w:r>
              <w:rPr>
                <w:noProof/>
                <w:webHidden/>
              </w:rPr>
              <w:instrText xml:space="preserve"> PAGEREF _Toc230785865 \h </w:instrText>
            </w:r>
            <w:r>
              <w:rPr>
                <w:noProof/>
                <w:webHidden/>
              </w:rPr>
            </w:r>
            <w:r>
              <w:rPr>
                <w:noProof/>
                <w:webHidden/>
              </w:rPr>
              <w:fldChar w:fldCharType="separate"/>
            </w:r>
            <w:r w:rsidR="009D4FD3">
              <w:rPr>
                <w:noProof/>
                <w:webHidden/>
              </w:rPr>
              <w:t>16</w:t>
            </w:r>
            <w:r>
              <w:rPr>
                <w:noProof/>
                <w:webHidden/>
              </w:rPr>
              <w:fldChar w:fldCharType="end"/>
            </w:r>
          </w:hyperlink>
        </w:p>
        <w:p w14:paraId="4C8AC49F" w14:textId="456C1DDA"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6" w:history="1">
            <w:r w:rsidRPr="00F9015B">
              <w:rPr>
                <w:rStyle w:val="Hyperlink"/>
                <w:noProof/>
              </w:rPr>
              <w:t>LS.4</w:t>
            </w:r>
            <w:r>
              <w:rPr>
                <w:noProof/>
                <w:webHidden/>
              </w:rPr>
              <w:tab/>
            </w:r>
            <w:r>
              <w:rPr>
                <w:noProof/>
                <w:webHidden/>
              </w:rPr>
              <w:fldChar w:fldCharType="begin"/>
            </w:r>
            <w:r>
              <w:rPr>
                <w:noProof/>
                <w:webHidden/>
              </w:rPr>
              <w:instrText xml:space="preserve"> PAGEREF _Toc230785866 \h </w:instrText>
            </w:r>
            <w:r>
              <w:rPr>
                <w:noProof/>
                <w:webHidden/>
              </w:rPr>
            </w:r>
            <w:r>
              <w:rPr>
                <w:noProof/>
                <w:webHidden/>
              </w:rPr>
              <w:fldChar w:fldCharType="separate"/>
            </w:r>
            <w:r w:rsidR="009D4FD3">
              <w:rPr>
                <w:noProof/>
                <w:webHidden/>
              </w:rPr>
              <w:t>23</w:t>
            </w:r>
            <w:r>
              <w:rPr>
                <w:noProof/>
                <w:webHidden/>
              </w:rPr>
              <w:fldChar w:fldCharType="end"/>
            </w:r>
          </w:hyperlink>
        </w:p>
        <w:p w14:paraId="02A5D65E" w14:textId="0E0F5E05"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7" w:history="1">
            <w:r w:rsidRPr="00F9015B">
              <w:rPr>
                <w:rStyle w:val="Hyperlink"/>
                <w:noProof/>
              </w:rPr>
              <w:t>LS.5</w:t>
            </w:r>
            <w:r>
              <w:rPr>
                <w:noProof/>
                <w:webHidden/>
              </w:rPr>
              <w:tab/>
            </w:r>
            <w:r>
              <w:rPr>
                <w:noProof/>
                <w:webHidden/>
              </w:rPr>
              <w:fldChar w:fldCharType="begin"/>
            </w:r>
            <w:r>
              <w:rPr>
                <w:noProof/>
                <w:webHidden/>
              </w:rPr>
              <w:instrText xml:space="preserve"> PAGEREF _Toc230785867 \h </w:instrText>
            </w:r>
            <w:r>
              <w:rPr>
                <w:noProof/>
                <w:webHidden/>
              </w:rPr>
            </w:r>
            <w:r>
              <w:rPr>
                <w:noProof/>
                <w:webHidden/>
              </w:rPr>
              <w:fldChar w:fldCharType="separate"/>
            </w:r>
            <w:r w:rsidR="009D4FD3">
              <w:rPr>
                <w:noProof/>
                <w:webHidden/>
              </w:rPr>
              <w:t>30</w:t>
            </w:r>
            <w:r>
              <w:rPr>
                <w:noProof/>
                <w:webHidden/>
              </w:rPr>
              <w:fldChar w:fldCharType="end"/>
            </w:r>
          </w:hyperlink>
        </w:p>
        <w:p w14:paraId="2F1D7604" w14:textId="11C14DD4"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8" w:history="1">
            <w:r w:rsidRPr="00F9015B">
              <w:rPr>
                <w:rStyle w:val="Hyperlink"/>
                <w:noProof/>
              </w:rPr>
              <w:t>LS.6</w:t>
            </w:r>
            <w:r>
              <w:rPr>
                <w:noProof/>
                <w:webHidden/>
              </w:rPr>
              <w:tab/>
            </w:r>
            <w:r>
              <w:rPr>
                <w:noProof/>
                <w:webHidden/>
              </w:rPr>
              <w:fldChar w:fldCharType="begin"/>
            </w:r>
            <w:r>
              <w:rPr>
                <w:noProof/>
                <w:webHidden/>
              </w:rPr>
              <w:instrText xml:space="preserve"> PAGEREF _Toc230785868 \h </w:instrText>
            </w:r>
            <w:r>
              <w:rPr>
                <w:noProof/>
                <w:webHidden/>
              </w:rPr>
            </w:r>
            <w:r>
              <w:rPr>
                <w:noProof/>
                <w:webHidden/>
              </w:rPr>
              <w:fldChar w:fldCharType="separate"/>
            </w:r>
            <w:r w:rsidR="009D4FD3">
              <w:rPr>
                <w:noProof/>
                <w:webHidden/>
              </w:rPr>
              <w:t>39</w:t>
            </w:r>
            <w:r>
              <w:rPr>
                <w:noProof/>
                <w:webHidden/>
              </w:rPr>
              <w:fldChar w:fldCharType="end"/>
            </w:r>
          </w:hyperlink>
        </w:p>
        <w:p w14:paraId="18455532" w14:textId="184CC048"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69" w:history="1">
            <w:r w:rsidRPr="00F9015B">
              <w:rPr>
                <w:rStyle w:val="Hyperlink"/>
                <w:noProof/>
              </w:rPr>
              <w:t>LS.7</w:t>
            </w:r>
            <w:r>
              <w:rPr>
                <w:noProof/>
                <w:webHidden/>
              </w:rPr>
              <w:tab/>
            </w:r>
            <w:r>
              <w:rPr>
                <w:noProof/>
                <w:webHidden/>
              </w:rPr>
              <w:fldChar w:fldCharType="begin"/>
            </w:r>
            <w:r>
              <w:rPr>
                <w:noProof/>
                <w:webHidden/>
              </w:rPr>
              <w:instrText xml:space="preserve"> PAGEREF _Toc230785869 \h </w:instrText>
            </w:r>
            <w:r>
              <w:rPr>
                <w:noProof/>
                <w:webHidden/>
              </w:rPr>
            </w:r>
            <w:r>
              <w:rPr>
                <w:noProof/>
                <w:webHidden/>
              </w:rPr>
              <w:fldChar w:fldCharType="separate"/>
            </w:r>
            <w:r w:rsidR="009D4FD3">
              <w:rPr>
                <w:noProof/>
                <w:webHidden/>
              </w:rPr>
              <w:t>46</w:t>
            </w:r>
            <w:r>
              <w:rPr>
                <w:noProof/>
                <w:webHidden/>
              </w:rPr>
              <w:fldChar w:fldCharType="end"/>
            </w:r>
          </w:hyperlink>
        </w:p>
        <w:p w14:paraId="36E20C32" w14:textId="25F60099"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70" w:history="1">
            <w:r w:rsidRPr="00F9015B">
              <w:rPr>
                <w:rStyle w:val="Hyperlink"/>
                <w:noProof/>
              </w:rPr>
              <w:t>LS.8</w:t>
            </w:r>
            <w:r>
              <w:rPr>
                <w:noProof/>
                <w:webHidden/>
              </w:rPr>
              <w:tab/>
            </w:r>
            <w:r>
              <w:rPr>
                <w:noProof/>
                <w:webHidden/>
              </w:rPr>
              <w:fldChar w:fldCharType="begin"/>
            </w:r>
            <w:r>
              <w:rPr>
                <w:noProof/>
                <w:webHidden/>
              </w:rPr>
              <w:instrText xml:space="preserve"> PAGEREF _Toc230785870 \h </w:instrText>
            </w:r>
            <w:r>
              <w:rPr>
                <w:noProof/>
                <w:webHidden/>
              </w:rPr>
            </w:r>
            <w:r>
              <w:rPr>
                <w:noProof/>
                <w:webHidden/>
              </w:rPr>
              <w:fldChar w:fldCharType="separate"/>
            </w:r>
            <w:r w:rsidR="009D4FD3">
              <w:rPr>
                <w:noProof/>
                <w:webHidden/>
              </w:rPr>
              <w:t>53</w:t>
            </w:r>
            <w:r>
              <w:rPr>
                <w:noProof/>
                <w:webHidden/>
              </w:rPr>
              <w:fldChar w:fldCharType="end"/>
            </w:r>
          </w:hyperlink>
        </w:p>
        <w:p w14:paraId="18FABA60" w14:textId="35FC4A50"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71" w:history="1">
            <w:r w:rsidRPr="00F9015B">
              <w:rPr>
                <w:rStyle w:val="Hyperlink"/>
                <w:noProof/>
              </w:rPr>
              <w:t>LS.9</w:t>
            </w:r>
            <w:r>
              <w:rPr>
                <w:noProof/>
                <w:webHidden/>
              </w:rPr>
              <w:tab/>
            </w:r>
            <w:r>
              <w:rPr>
                <w:noProof/>
                <w:webHidden/>
              </w:rPr>
              <w:fldChar w:fldCharType="begin"/>
            </w:r>
            <w:r>
              <w:rPr>
                <w:noProof/>
                <w:webHidden/>
              </w:rPr>
              <w:instrText xml:space="preserve"> PAGEREF _Toc230785871 \h </w:instrText>
            </w:r>
            <w:r>
              <w:rPr>
                <w:noProof/>
                <w:webHidden/>
              </w:rPr>
            </w:r>
            <w:r>
              <w:rPr>
                <w:noProof/>
                <w:webHidden/>
              </w:rPr>
              <w:fldChar w:fldCharType="separate"/>
            </w:r>
            <w:r w:rsidR="009D4FD3">
              <w:rPr>
                <w:noProof/>
                <w:webHidden/>
              </w:rPr>
              <w:t>61</w:t>
            </w:r>
            <w:r>
              <w:rPr>
                <w:noProof/>
                <w:webHidden/>
              </w:rPr>
              <w:fldChar w:fldCharType="end"/>
            </w:r>
          </w:hyperlink>
        </w:p>
        <w:p w14:paraId="65CCB10A" w14:textId="7E33BF18"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72" w:history="1">
            <w:r w:rsidRPr="00F9015B">
              <w:rPr>
                <w:rStyle w:val="Hyperlink"/>
                <w:noProof/>
              </w:rPr>
              <w:t>LS.10</w:t>
            </w:r>
            <w:r>
              <w:rPr>
                <w:noProof/>
                <w:webHidden/>
              </w:rPr>
              <w:tab/>
            </w:r>
            <w:r>
              <w:rPr>
                <w:noProof/>
                <w:webHidden/>
              </w:rPr>
              <w:fldChar w:fldCharType="begin"/>
            </w:r>
            <w:r>
              <w:rPr>
                <w:noProof/>
                <w:webHidden/>
              </w:rPr>
              <w:instrText xml:space="preserve"> PAGEREF _Toc230785872 \h </w:instrText>
            </w:r>
            <w:r>
              <w:rPr>
                <w:noProof/>
                <w:webHidden/>
              </w:rPr>
            </w:r>
            <w:r>
              <w:rPr>
                <w:noProof/>
                <w:webHidden/>
              </w:rPr>
              <w:fldChar w:fldCharType="separate"/>
            </w:r>
            <w:r w:rsidR="009D4FD3">
              <w:rPr>
                <w:noProof/>
                <w:webHidden/>
              </w:rPr>
              <w:t>67</w:t>
            </w:r>
            <w:r>
              <w:rPr>
                <w:noProof/>
                <w:webHidden/>
              </w:rPr>
              <w:fldChar w:fldCharType="end"/>
            </w:r>
          </w:hyperlink>
        </w:p>
        <w:p w14:paraId="78B0C75D" w14:textId="21241486" w:rsidR="00BA593A" w:rsidRDefault="00BA593A">
          <w:pPr>
            <w:pStyle w:val="TOC3"/>
            <w:tabs>
              <w:tab w:val="right" w:leader="dot" w:pos="12590"/>
            </w:tabs>
            <w:rPr>
              <w:rFonts w:eastAsiaTheme="minorEastAsia" w:cstheme="minorBidi"/>
              <w:noProof/>
              <w:kern w:val="2"/>
              <w:sz w:val="24"/>
              <w:szCs w:val="24"/>
              <w14:ligatures w14:val="standardContextual"/>
            </w:rPr>
          </w:pPr>
          <w:hyperlink w:anchor="_Toc230785873" w:history="1">
            <w:r w:rsidRPr="00F9015B">
              <w:rPr>
                <w:rStyle w:val="Hyperlink"/>
                <w:noProof/>
              </w:rPr>
              <w:t>LS.11</w:t>
            </w:r>
            <w:r>
              <w:rPr>
                <w:noProof/>
                <w:webHidden/>
              </w:rPr>
              <w:tab/>
            </w:r>
            <w:r>
              <w:rPr>
                <w:noProof/>
                <w:webHidden/>
              </w:rPr>
              <w:fldChar w:fldCharType="begin"/>
            </w:r>
            <w:r>
              <w:rPr>
                <w:noProof/>
                <w:webHidden/>
              </w:rPr>
              <w:instrText xml:space="preserve"> PAGEREF _Toc230785873 \h </w:instrText>
            </w:r>
            <w:r>
              <w:rPr>
                <w:noProof/>
                <w:webHidden/>
              </w:rPr>
            </w:r>
            <w:r>
              <w:rPr>
                <w:noProof/>
                <w:webHidden/>
              </w:rPr>
              <w:fldChar w:fldCharType="separate"/>
            </w:r>
            <w:r w:rsidR="009D4FD3">
              <w:rPr>
                <w:noProof/>
                <w:webHidden/>
              </w:rPr>
              <w:t>74</w:t>
            </w:r>
            <w:r>
              <w:rPr>
                <w:noProof/>
                <w:webHidden/>
              </w:rPr>
              <w:fldChar w:fldCharType="end"/>
            </w:r>
          </w:hyperlink>
        </w:p>
        <w:p w14:paraId="6BD59474" w14:textId="30DD28DB" w:rsidR="00133EE2" w:rsidRPr="00F71C98" w:rsidRDefault="00133EE2" w:rsidP="002C652F">
          <w:r w:rsidRPr="00F71C98">
            <w:rPr>
              <w:rFonts w:cstheme="minorHAnsi"/>
              <w:i/>
              <w:iCs/>
            </w:rPr>
            <w:fldChar w:fldCharType="end"/>
          </w:r>
        </w:p>
      </w:sdtContent>
    </w:sdt>
    <w:p w14:paraId="7BAD29C9" w14:textId="77777777" w:rsidR="00133EE2" w:rsidRPr="00F71C98" w:rsidRDefault="00133EE2" w:rsidP="002C652F"/>
    <w:p w14:paraId="3D2909C4" w14:textId="5CBAD54A" w:rsidR="00133EE2" w:rsidRPr="00F71C98" w:rsidRDefault="00133EE2" w:rsidP="007F3730"/>
    <w:p w14:paraId="2D9D27A4" w14:textId="77777777" w:rsidR="007F3730" w:rsidRDefault="007F3730">
      <w:pPr>
        <w:spacing w:line="240" w:lineRule="auto"/>
        <w:contextualSpacing w:val="0"/>
        <w:rPr>
          <w:rFonts w:eastAsiaTheme="majorEastAsia"/>
          <w:b/>
          <w:bCs/>
          <w:color w:val="003C71" w:themeColor="accent1"/>
          <w:sz w:val="36"/>
          <w:szCs w:val="36"/>
        </w:rPr>
      </w:pPr>
      <w:bookmarkStart w:id="1" w:name="_Toc180423332"/>
      <w:r>
        <w:br w:type="page"/>
      </w:r>
    </w:p>
    <w:p w14:paraId="36841158" w14:textId="06956DAD" w:rsidR="002712A7" w:rsidRPr="00DA5C84" w:rsidRDefault="002712A7" w:rsidP="002C652F">
      <w:pPr>
        <w:pStyle w:val="Heading2"/>
        <w:spacing w:before="0"/>
        <w:rPr>
          <w:rFonts w:asciiTheme="minorHAnsi" w:hAnsiTheme="minorHAnsi"/>
        </w:rPr>
      </w:pPr>
      <w:bookmarkStart w:id="2" w:name="_Toc230785855"/>
      <w:r w:rsidRPr="00DA5C84">
        <w:rPr>
          <w:rFonts w:asciiTheme="minorHAnsi" w:hAnsiTheme="minorHAnsi"/>
        </w:rPr>
        <w:lastRenderedPageBreak/>
        <w:t>Introduction</w:t>
      </w:r>
      <w:bookmarkEnd w:id="1"/>
      <w:bookmarkEnd w:id="2"/>
    </w:p>
    <w:p w14:paraId="36C293A9" w14:textId="77777777" w:rsidR="00000CF1" w:rsidRPr="00000CF1" w:rsidRDefault="00000CF1" w:rsidP="00000CF1">
      <w:r w:rsidRPr="00000CF1">
        <w:t>The Science Instructional Guide, a companion document to the 2018 Science</w:t>
      </w:r>
      <w:r w:rsidRPr="00000CF1">
        <w:rPr>
          <w:i/>
          <w:iCs/>
        </w:rPr>
        <w:t xml:space="preserve"> Standards of Learning</w:t>
      </w:r>
      <w:r w:rsidRPr="00000CF1">
        <w:t>, amplifies the Standards of Learning by defining the core knowledge and skills in practice, supporting teachers and their instruction. Instructional Guides can guide decisions local school divisions must make concerning local curriculum development and how best to help students meet the goals of the standards. The local curriculum should include a variety of information sources, readings, learning experiences, and forms of assessment selected at the local level to create a rigorous instructional program.</w:t>
      </w:r>
    </w:p>
    <w:p w14:paraId="61A77AD5" w14:textId="77777777" w:rsidR="00000CF1" w:rsidRDefault="00000CF1" w:rsidP="00000CF1"/>
    <w:p w14:paraId="157A235E" w14:textId="77777777" w:rsidR="009D4FD3" w:rsidRPr="0064601B" w:rsidRDefault="009D4FD3" w:rsidP="009D4FD3">
      <w:r w:rsidRPr="00DC4934">
        <w:t>The instructional guide establish</w:t>
      </w:r>
      <w:r>
        <w:t>es</w:t>
      </w:r>
      <w:r w:rsidRPr="00DC4934">
        <w:t xml:space="preserve"> shared directional intent for SOL instruction and assessment and do</w:t>
      </w:r>
      <w:r>
        <w:t>es</w:t>
      </w:r>
      <w:r w:rsidRPr="00DC4934">
        <w:t xml:space="preserve"> not serve as a rigid, verbatim checklist. </w:t>
      </w:r>
      <w:r>
        <w:t>It</w:t>
      </w:r>
      <w:r w:rsidRPr="00DC4934">
        <w:t xml:space="preserve"> provide</w:t>
      </w:r>
      <w:r>
        <w:t>s</w:t>
      </w:r>
      <w:r w:rsidRPr="00DC4934">
        <w:t xml:space="preserve"> the broader purpose of the standards and outline</w:t>
      </w:r>
      <w:r>
        <w:t>s</w:t>
      </w:r>
      <w:r w:rsidRPr="00DC4934">
        <w:t xml:space="preserve"> expectations for student mastery; divisions and educators then apply their professional expertise to develop instructional experiences that reflect the needs of their student populations and build student understanding. Instruction and assessment should reflect a cumulative model of learning, in which students apply foundational knowledge and skills from previous grades to demonstrate advancing scientific expertise.</w:t>
      </w:r>
    </w:p>
    <w:p w14:paraId="14EAF9B4" w14:textId="77777777" w:rsidR="009D4FD3" w:rsidRPr="00000CF1" w:rsidRDefault="009D4FD3" w:rsidP="00000CF1"/>
    <w:p w14:paraId="71201F4F" w14:textId="77777777" w:rsidR="00000CF1" w:rsidRPr="00000CF1" w:rsidRDefault="00000CF1" w:rsidP="00000CF1">
      <w:r w:rsidRPr="00000CF1">
        <w:t>The Instructional Guide is divided into four sections: Understanding the Standard, Skills in Practice, Concepts and Connections, and Resources to Support Local Curriculum and Instruction. The purpose of each is explained below.</w:t>
      </w:r>
    </w:p>
    <w:p w14:paraId="785E030C" w14:textId="77777777" w:rsidR="00000CF1" w:rsidRPr="00000CF1" w:rsidRDefault="00000CF1" w:rsidP="00000CF1"/>
    <w:p w14:paraId="49A7CC2F" w14:textId="77777777" w:rsidR="00000CF1" w:rsidRPr="00000CF1" w:rsidRDefault="00000CF1" w:rsidP="0053153A">
      <w:pPr>
        <w:pStyle w:val="Heading3"/>
      </w:pPr>
      <w:bookmarkStart w:id="3" w:name="_Toc195611698"/>
      <w:bookmarkStart w:id="4" w:name="_Toc230785856"/>
      <w:r w:rsidRPr="00000CF1">
        <w:t>Understanding the Standard</w:t>
      </w:r>
      <w:bookmarkEnd w:id="3"/>
      <w:bookmarkEnd w:id="4"/>
      <w:r w:rsidRPr="00000CF1">
        <w:t xml:space="preserve"> </w:t>
      </w:r>
    </w:p>
    <w:p w14:paraId="45510569" w14:textId="77777777" w:rsidR="00000CF1" w:rsidRPr="00000CF1" w:rsidRDefault="00000CF1" w:rsidP="00000CF1">
      <w:r w:rsidRPr="00000CF1">
        <w:t xml:space="preserve">This section includes science understandings and key concepts that assist teachers in planning standards-focused instruction. The statements may provide definitions, explanations, or examples regarding information sources that support the content. They describe what students should know (core knowledge) as a result of the instruction specific to the course/grade level and include evidence-based practices to approaching the Standard. Parenthetical statements that start with an e.g. are examples and not an exhaustive list. Parenthetical statements that do not have an e.g. are a complete list of what students are expected to know. </w:t>
      </w:r>
    </w:p>
    <w:p w14:paraId="50495AEB" w14:textId="77777777" w:rsidR="00000CF1" w:rsidRPr="00000CF1" w:rsidRDefault="00000CF1" w:rsidP="00000CF1"/>
    <w:p w14:paraId="2931D80B" w14:textId="77777777" w:rsidR="00000CF1" w:rsidRPr="00000CF1" w:rsidRDefault="00000CF1" w:rsidP="0053153A">
      <w:pPr>
        <w:pStyle w:val="Heading3"/>
      </w:pPr>
      <w:bookmarkStart w:id="5" w:name="_Toc195611699"/>
      <w:bookmarkStart w:id="6" w:name="_Toc230785857"/>
      <w:r w:rsidRPr="00000CF1">
        <w:t>Skills in Practice</w:t>
      </w:r>
      <w:bookmarkEnd w:id="5"/>
      <w:bookmarkEnd w:id="6"/>
    </w:p>
    <w:p w14:paraId="7839DC55" w14:textId="1DD6F7AF" w:rsidR="00000CF1" w:rsidRPr="00000CF1" w:rsidRDefault="00000CF1" w:rsidP="00000CF1">
      <w:r w:rsidRPr="00000CF1">
        <w:lastRenderedPageBreak/>
        <w:t>This section outlines skills that are specifically linked to the standard. They frame student inquiry, promote critical thinking, and assist in learning transfer. This section shows how the standards and the Understanding the Standard guidance come to life in classroom instruction. It highlights specific Scientific and Engineering Practices (SEPs) that connect directly to each standard, illustrating how students can engage in inquiry, apply scientific and engineering practices, and demonstrate understanding through authentic tasks. These examples provide teachers with practical ways to integrate investigation, modeling, data analysis, and communication into lessons, ensuring that instruction moves beyond theory to active, standards-based learning experiences. Curriculum writers and teachers should use them to plan instruction to deepen understanding of the broader unit and course objectives. This is not meant to be an exhaustive list of student expectations. The leaf icon (</w:t>
      </w:r>
      <w:r w:rsidRPr="00000CF1">
        <w:rPr>
          <w:noProof/>
        </w:rPr>
        <w:drawing>
          <wp:inline distT="0" distB="0" distL="0" distR="0" wp14:anchorId="7819E816" wp14:editId="14E9825D">
            <wp:extent cx="157843" cy="157843"/>
            <wp:effectExtent l="0" t="0" r="0" b="0"/>
            <wp:docPr id="193933124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0409" cy="160409"/>
                    </a:xfrm>
                    <a:prstGeom prst="rect">
                      <a:avLst/>
                    </a:prstGeom>
                  </pic:spPr>
                </pic:pic>
              </a:graphicData>
            </a:graphic>
          </wp:inline>
        </w:drawing>
      </w:r>
      <w:r w:rsidRPr="00000CF1">
        <w:t>) listed after skills in practice statements is used to indicate a Scientific and Engineering Practices connection.</w:t>
      </w:r>
    </w:p>
    <w:p w14:paraId="5EC6ADE0" w14:textId="77777777" w:rsidR="00000CF1" w:rsidRPr="00000CF1" w:rsidRDefault="00000CF1" w:rsidP="00000CF1">
      <w:pPr>
        <w:rPr>
          <w:iCs/>
        </w:rPr>
      </w:pPr>
    </w:p>
    <w:p w14:paraId="0709541A" w14:textId="77777777" w:rsidR="00000CF1" w:rsidRPr="00000CF1" w:rsidRDefault="00000CF1" w:rsidP="0053153A">
      <w:pPr>
        <w:pStyle w:val="Heading3"/>
      </w:pPr>
      <w:bookmarkStart w:id="7" w:name="_Toc195611700"/>
      <w:bookmarkStart w:id="8" w:name="_Toc230785858"/>
      <w:bookmarkStart w:id="9" w:name="_Hlk163544512"/>
      <w:r w:rsidRPr="00000CF1">
        <w:t>Concepts and Connections</w:t>
      </w:r>
      <w:bookmarkEnd w:id="7"/>
      <w:bookmarkEnd w:id="8"/>
      <w:r w:rsidRPr="00000CF1">
        <w:t xml:space="preserve"> </w:t>
      </w:r>
    </w:p>
    <w:bookmarkEnd w:id="9"/>
    <w:p w14:paraId="0BEC283D" w14:textId="6EE34BC8" w:rsidR="00000CF1" w:rsidRPr="00000CF1" w:rsidRDefault="00000CF1" w:rsidP="00000CF1">
      <w:r w:rsidRPr="00000CF1">
        <w:t xml:space="preserve">This section emphasizes how ideas within each standard fit into the broader science curriculum and connect across grade levels and disciplines. It identifies overarching concepts that thread through K–12 science learning, highlights crosscutting themes like patterns, cause and effect, and structure and function, and shows vertical progression from earlier grades to more advanced courses. This section can be used by teachers to help build coherence by linking current content to prior knowledge and future learning, while also pointing out opportunities for interdisciplinary connections that deepen understanding and promote transfer of learning. Additional resources related to the crosscutting concepts can be found in </w:t>
      </w:r>
      <w:hyperlink r:id="rId14" w:history="1">
        <w:r w:rsidR="007A4FC5" w:rsidRPr="006D1367">
          <w:rPr>
            <w:rStyle w:val="Hyperlink"/>
            <w:rFonts w:eastAsia="Times New Roman"/>
            <w:i/>
            <w:iCs/>
          </w:rPr>
          <w:t>Support for Implementing the Crosscutting Concepts</w:t>
        </w:r>
      </w:hyperlink>
      <w:r w:rsidR="007A4FC5" w:rsidRPr="00225EB9">
        <w:rPr>
          <w:i/>
        </w:rPr>
        <w:t>.</w:t>
      </w:r>
    </w:p>
    <w:p w14:paraId="7DD067E0" w14:textId="77777777" w:rsidR="00000CF1" w:rsidRPr="00000CF1" w:rsidRDefault="00000CF1" w:rsidP="00000CF1"/>
    <w:p w14:paraId="3F2DF3A9" w14:textId="77777777" w:rsidR="00000CF1" w:rsidRPr="00000CF1" w:rsidRDefault="00000CF1" w:rsidP="0053153A">
      <w:pPr>
        <w:pStyle w:val="Heading3"/>
      </w:pPr>
      <w:bookmarkStart w:id="10" w:name="_Toc230785859"/>
      <w:r w:rsidRPr="00000CF1">
        <w:t>Resources to Support Local Curriculum and Instruction</w:t>
      </w:r>
      <w:bookmarkEnd w:id="10"/>
    </w:p>
    <w:p w14:paraId="60E97AD3" w14:textId="74BBB1A2" w:rsidR="00000CF1" w:rsidRPr="00000CF1" w:rsidRDefault="00000CF1" w:rsidP="00000CF1">
      <w:r w:rsidRPr="00000CF1">
        <w:t xml:space="preserve">This section provides teachers and curriculum developers with practical tools and ideas to enhance instruction beyond the standards. School divisions should use the Science </w:t>
      </w:r>
      <w:r w:rsidRPr="00000CF1">
        <w:rPr>
          <w:i/>
          <w:iCs/>
        </w:rPr>
        <w:t>Standards of Learning</w:t>
      </w:r>
      <w:r w:rsidRPr="00000CF1">
        <w:t xml:space="preserve"> as the foundation for their curriculum. Units should be intentionally designed to support conceptual understanding and may incorporate content from multiple standards. The Standards are not intended to be taught in a fixed sequence. Curriculum should build conceptual understanding over time, with intentional scaffolding to meet the needs of all learners and include instructional routines aligned with the Scientific and Engineering Practices (SEPs), as outlined in </w:t>
      </w:r>
      <w:hyperlink r:id="rId15"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 xml:space="preserve">. </w:t>
      </w:r>
      <w:r w:rsidRPr="00000CF1">
        <w:t xml:space="preserve">The SEPs help engage students and deepen their scientific understanding when used within a </w:t>
      </w:r>
      <w:r w:rsidRPr="00000CF1">
        <w:lastRenderedPageBreak/>
        <w:t>thoughtfully sequenced unit. Also in this section are common student ideas, sometimes referred to as misconceptions. Teachers should uncover what their students might think to help them plan instruction. There are optional lesson ideas that can be further developed and integrated into units of study. Additionally, it offers links to science instructional plans and performance assessments, as appropriate.</w:t>
      </w:r>
    </w:p>
    <w:p w14:paraId="52F7288C" w14:textId="77777777" w:rsidR="002712A7" w:rsidRPr="00F71C98" w:rsidRDefault="002712A7" w:rsidP="002C652F"/>
    <w:p w14:paraId="6EDB6CCE" w14:textId="056BF20C" w:rsidR="002712A7" w:rsidRPr="00F71C98" w:rsidRDefault="002712A7" w:rsidP="002C652F">
      <w:pPr>
        <w:rPr>
          <w:b/>
          <w:bCs/>
        </w:rPr>
      </w:pPr>
    </w:p>
    <w:p w14:paraId="78FC3110" w14:textId="77777777" w:rsidR="00000CF1" w:rsidRDefault="00000CF1">
      <w:pPr>
        <w:spacing w:line="240" w:lineRule="auto"/>
        <w:contextualSpacing w:val="0"/>
        <w:rPr>
          <w:rFonts w:eastAsiaTheme="majorEastAsia"/>
          <w:b/>
          <w:bCs/>
          <w:color w:val="003C71" w:themeColor="accent1"/>
        </w:rPr>
      </w:pPr>
      <w:r>
        <w:br w:type="page"/>
      </w:r>
    </w:p>
    <w:p w14:paraId="3BAA81D7" w14:textId="1B85D9AB" w:rsidR="000F555E" w:rsidRPr="00DA5C84" w:rsidRDefault="00725DC0" w:rsidP="002C652F">
      <w:pPr>
        <w:pStyle w:val="Heading2"/>
        <w:spacing w:before="0"/>
        <w:rPr>
          <w:rFonts w:asciiTheme="minorHAnsi" w:hAnsiTheme="minorHAnsi"/>
        </w:rPr>
      </w:pPr>
      <w:bookmarkStart w:id="11" w:name="_Toc230785860"/>
      <w:r w:rsidRPr="00DA5C84">
        <w:rPr>
          <w:rFonts w:asciiTheme="minorHAnsi" w:hAnsiTheme="minorHAnsi"/>
        </w:rPr>
        <w:lastRenderedPageBreak/>
        <w:t>Life Science</w:t>
      </w:r>
      <w:bookmarkEnd w:id="11"/>
    </w:p>
    <w:p w14:paraId="2A44A9C7" w14:textId="77777777" w:rsidR="0004754B" w:rsidRDefault="0004754B" w:rsidP="002C652F"/>
    <w:p w14:paraId="4DBF0165" w14:textId="4F5980EF" w:rsidR="009163C5" w:rsidRDefault="009163C5" w:rsidP="002C652F">
      <w:r w:rsidRPr="008754DF">
        <w:t xml:space="preserve">The Life Science standards emphasize a more complex understanding of change, cycles, patterns, and relationships in the living world. Students build on basic principles related to these concepts by exploring the cellular organization and the classification of organisms; the dynamic relationships among organisms, populations, communities, and ecosystems; and change as a result of the transmission of genetic information from generation to generation. </w:t>
      </w:r>
      <w:r>
        <w:t xml:space="preserve">Students build on </w:t>
      </w:r>
      <w:r w:rsidRPr="008754DF">
        <w:t xml:space="preserve">scientific investigation skills </w:t>
      </w:r>
      <w:r>
        <w:t>by</w:t>
      </w:r>
      <w:r w:rsidRPr="008754DF">
        <w:t xml:space="preserve"> independent</w:t>
      </w:r>
      <w:r>
        <w:t>ly</w:t>
      </w:r>
      <w:r w:rsidRPr="008754DF">
        <w:t xml:space="preserve"> identif</w:t>
      </w:r>
      <w:r>
        <w:t>y</w:t>
      </w:r>
      <w:r w:rsidRPr="008754DF">
        <w:t>i</w:t>
      </w:r>
      <w:r>
        <w:t xml:space="preserve">ng </w:t>
      </w:r>
      <w:r w:rsidRPr="008754DF">
        <w:t xml:space="preserve">questions and </w:t>
      </w:r>
      <w:r>
        <w:t xml:space="preserve">planning </w:t>
      </w:r>
      <w:r w:rsidRPr="008754DF">
        <w:t>investigations. Students evaluate the usefulness and limits of models and support their conclusions using evidence.</w:t>
      </w:r>
      <w:r>
        <w:t xml:space="preserve"> Mathematics, computational thinking, and experience in the engineering design process gain importance as students advance in their scientific thinking</w:t>
      </w:r>
      <w:r w:rsidR="00DA3221">
        <w:t>.</w:t>
      </w:r>
    </w:p>
    <w:p w14:paraId="143A7FED" w14:textId="77777777" w:rsidR="00DA3221" w:rsidRPr="00F71C98" w:rsidRDefault="00DA3221" w:rsidP="002C652F"/>
    <w:p w14:paraId="1AF52BEF" w14:textId="77777777" w:rsidR="002712A7" w:rsidRPr="00F71C98" w:rsidRDefault="002712A7" w:rsidP="002C652F">
      <w:pPr>
        <w:pStyle w:val="Heading3"/>
        <w:spacing w:after="0"/>
        <w:rPr>
          <w:sz w:val="24"/>
          <w:szCs w:val="24"/>
        </w:rPr>
      </w:pPr>
      <w:bookmarkStart w:id="12" w:name="_Toc230785861"/>
      <w:r w:rsidRPr="00F71C98">
        <w:rPr>
          <w:sz w:val="24"/>
          <w:szCs w:val="24"/>
        </w:rPr>
        <w:t>Scientific and Engineering Practices</w:t>
      </w:r>
      <w:bookmarkEnd w:id="12"/>
    </w:p>
    <w:p w14:paraId="6660E144" w14:textId="77777777" w:rsidR="00510279" w:rsidRPr="00F71C98" w:rsidRDefault="00510279" w:rsidP="002C652F">
      <w:pPr>
        <w:rPr>
          <w:b/>
          <w:bCs/>
        </w:rPr>
      </w:pPr>
    </w:p>
    <w:p w14:paraId="4AA325B3" w14:textId="77777777" w:rsidR="002712A7" w:rsidRPr="00F71C98" w:rsidRDefault="002712A7" w:rsidP="002C652F">
      <w:pPr>
        <w:rPr>
          <w:color w:val="000000"/>
        </w:rPr>
      </w:pPr>
      <w:r w:rsidRPr="00F71C98">
        <w:rPr>
          <w:color w:val="000000"/>
        </w:rPr>
        <w:t xml:space="preserve">Engaging in the practices of science and engineering helps students understand how scientific knowledge develops; such direct involvement gives them an appreciation of the many ways to investigate, model, and explain the world. These scientific and engineering practices include the use of scientific skills and processes to explore the content of science as outlined in the </w:t>
      </w:r>
      <w:r w:rsidRPr="0022264C">
        <w:rPr>
          <w:color w:val="000000"/>
        </w:rPr>
        <w:t xml:space="preserve">Science </w:t>
      </w:r>
      <w:r w:rsidRPr="00F71C98">
        <w:rPr>
          <w:i/>
          <w:iCs/>
          <w:color w:val="000000"/>
        </w:rPr>
        <w:t>Standards of Learning</w:t>
      </w:r>
      <w:r w:rsidRPr="00F71C98">
        <w:rPr>
          <w:color w:val="000000"/>
        </w:rPr>
        <w:t>. The engineering design practices are the application of science content to solve a problem or design an object, tool, process, or system. These scientific and engineering practices are critical to science instruction and are to be embedded throughout the year.</w:t>
      </w:r>
    </w:p>
    <w:p w14:paraId="227D802A" w14:textId="77777777" w:rsidR="00F758F3" w:rsidRPr="00F71C98" w:rsidRDefault="00F758F3" w:rsidP="002C652F"/>
    <w:p w14:paraId="026566D4" w14:textId="0ADEEC5F" w:rsidR="009439A9" w:rsidRPr="00F71C98" w:rsidRDefault="0098148A" w:rsidP="002C652F">
      <w:pPr>
        <w:pStyle w:val="Heading4"/>
        <w:spacing w:after="0"/>
      </w:pPr>
      <w:bookmarkStart w:id="13" w:name="_Toc230785862"/>
      <w:r w:rsidRPr="00F71C98">
        <w:t>LS</w:t>
      </w:r>
      <w:r w:rsidR="00131733" w:rsidRPr="00F71C98">
        <w:t>.1</w:t>
      </w:r>
      <w:bookmarkEnd w:id="13"/>
    </w:p>
    <w:p w14:paraId="0DAFDB88" w14:textId="77777777" w:rsidR="00725DC0" w:rsidRPr="00F71C98" w:rsidRDefault="00725DC0" w:rsidP="002C652F">
      <w:pPr>
        <w:shd w:val="clear" w:color="auto" w:fill="FFFFFF"/>
        <w:rPr>
          <w:b/>
        </w:rPr>
      </w:pPr>
      <w:r w:rsidRPr="00F71C98">
        <w:rPr>
          <w:b/>
        </w:rPr>
        <w:t>The student will demonstrate an understanding of scientific and engineering practices by</w:t>
      </w:r>
    </w:p>
    <w:p w14:paraId="2E85B00F" w14:textId="77777777" w:rsidR="00725DC0" w:rsidRPr="00F71C98" w:rsidRDefault="00725DC0" w:rsidP="40525C38">
      <w:pPr>
        <w:pStyle w:val="ListParagraph"/>
        <w:numPr>
          <w:ilvl w:val="0"/>
          <w:numId w:val="9"/>
        </w:numPr>
      </w:pPr>
      <w:r>
        <w:t>asking questions and defining problems</w:t>
      </w:r>
    </w:p>
    <w:p w14:paraId="59C001C2" w14:textId="355E5BFE" w:rsidR="00725DC0" w:rsidRPr="00F71C98" w:rsidRDefault="00725DC0" w:rsidP="40525C38">
      <w:pPr>
        <w:pStyle w:val="ListParagraph"/>
        <w:numPr>
          <w:ilvl w:val="0"/>
          <w:numId w:val="10"/>
        </w:numPr>
        <w:ind w:left="1080"/>
      </w:pPr>
      <w:r>
        <w:t>ask questions to determine relationships between independent and dependent variables</w:t>
      </w:r>
    </w:p>
    <w:p w14:paraId="36104A8E" w14:textId="73F46767" w:rsidR="00725DC0" w:rsidRPr="00F71C98" w:rsidRDefault="3D8A8F40" w:rsidP="40525C38">
      <w:pPr>
        <w:pStyle w:val="ListParagraph"/>
        <w:numPr>
          <w:ilvl w:val="0"/>
          <w:numId w:val="10"/>
        </w:numPr>
        <w:ind w:left="1080"/>
      </w:pPr>
      <w:r>
        <w:t>develop hypotheses and identify independent and dependent variables</w:t>
      </w:r>
    </w:p>
    <w:p w14:paraId="2A08E7EE" w14:textId="77777777" w:rsidR="00725DC0" w:rsidRPr="00F71C98" w:rsidRDefault="00725DC0" w:rsidP="40525C38">
      <w:pPr>
        <w:pStyle w:val="ListParagraph"/>
        <w:numPr>
          <w:ilvl w:val="0"/>
          <w:numId w:val="9"/>
        </w:numPr>
      </w:pPr>
      <w:r>
        <w:t>planning and carrying out investigations</w:t>
      </w:r>
    </w:p>
    <w:p w14:paraId="32B64DBC" w14:textId="4948A5DD" w:rsidR="00725DC0" w:rsidRPr="00F71C98" w:rsidRDefault="00725DC0" w:rsidP="40525C38">
      <w:pPr>
        <w:pStyle w:val="ListParagraph"/>
        <w:numPr>
          <w:ilvl w:val="0"/>
          <w:numId w:val="11"/>
        </w:numPr>
        <w:ind w:left="1080"/>
      </w:pPr>
      <w:r>
        <w:t>plan and conduct observational and experimental investigations; identify variables, constants, and controls where appropriate</w:t>
      </w:r>
    </w:p>
    <w:p w14:paraId="16D0E896" w14:textId="77777777" w:rsidR="00725DC0" w:rsidRPr="00F71C98" w:rsidRDefault="00725DC0" w:rsidP="40525C38">
      <w:pPr>
        <w:pStyle w:val="ListParagraph"/>
        <w:numPr>
          <w:ilvl w:val="0"/>
          <w:numId w:val="11"/>
        </w:numPr>
        <w:ind w:left="1080"/>
      </w:pPr>
      <w:r>
        <w:t>evaluate the accuracy of various methods for collecting data</w:t>
      </w:r>
    </w:p>
    <w:p w14:paraId="024BBE72" w14:textId="15932BF1" w:rsidR="00C44206" w:rsidRPr="00286E27" w:rsidRDefault="00C44206" w:rsidP="00C44206">
      <w:pPr>
        <w:pStyle w:val="ListParagraph"/>
        <w:numPr>
          <w:ilvl w:val="0"/>
          <w:numId w:val="89"/>
        </w:numPr>
        <w:spacing w:line="240" w:lineRule="auto"/>
        <w:ind w:left="1080"/>
      </w:pPr>
      <w:r>
        <w:lastRenderedPageBreak/>
        <w:t xml:space="preserve">collect and record data in metric units using appropriate tools and technology, </w:t>
      </w:r>
      <w:r w:rsidRPr="1A093812">
        <w:t>including the use of microscopes</w:t>
      </w:r>
    </w:p>
    <w:p w14:paraId="6D9C3543" w14:textId="2ED5BF02" w:rsidR="00725DC0" w:rsidRPr="00F71C98" w:rsidRDefault="00725DC0" w:rsidP="0051357A">
      <w:pPr>
        <w:pStyle w:val="ListParagraph"/>
        <w:numPr>
          <w:ilvl w:val="0"/>
          <w:numId w:val="9"/>
        </w:numPr>
      </w:pPr>
      <w:r>
        <w:t>interpreting, analyzing, and evaluating data</w:t>
      </w:r>
    </w:p>
    <w:p w14:paraId="1CB44241" w14:textId="587377FB" w:rsidR="00725DC0" w:rsidRPr="00F71C98" w:rsidRDefault="3D314F5D" w:rsidP="40525C38">
      <w:pPr>
        <w:pStyle w:val="ListParagraph"/>
        <w:numPr>
          <w:ilvl w:val="0"/>
          <w:numId w:val="14"/>
        </w:numPr>
        <w:ind w:left="1080"/>
      </w:pPr>
      <w:r>
        <w:t xml:space="preserve">organize data to </w:t>
      </w:r>
      <w:r w:rsidR="00725DC0">
        <w:t>identify, interpret, and evaluate patterns in data</w:t>
      </w:r>
    </w:p>
    <w:p w14:paraId="4A5E7547" w14:textId="0667AF0D" w:rsidR="00725DC0" w:rsidRPr="00F71C98" w:rsidRDefault="00725DC0" w:rsidP="40525C38">
      <w:pPr>
        <w:pStyle w:val="ListParagraph"/>
        <w:numPr>
          <w:ilvl w:val="0"/>
          <w:numId w:val="14"/>
        </w:numPr>
        <w:ind w:left="1080"/>
      </w:pPr>
      <w:r>
        <w:t xml:space="preserve">construct, analyze, and interpret </w:t>
      </w:r>
      <w:r w:rsidR="15C778A6">
        <w:t>graphs and consider limitations</w:t>
      </w:r>
      <w:r>
        <w:t xml:space="preserve"> of data</w:t>
      </w:r>
    </w:p>
    <w:p w14:paraId="24C61171" w14:textId="2E84D26B" w:rsidR="00725DC0" w:rsidRPr="00F71C98" w:rsidRDefault="00725DC0" w:rsidP="40525C38">
      <w:pPr>
        <w:pStyle w:val="ListParagraph"/>
        <w:numPr>
          <w:ilvl w:val="0"/>
          <w:numId w:val="14"/>
        </w:numPr>
        <w:ind w:left="1080"/>
      </w:pPr>
      <w:r>
        <w:t>compare data collected by different groups and discuss similarities and differences in their findings</w:t>
      </w:r>
    </w:p>
    <w:p w14:paraId="262EE6A1" w14:textId="51D0846E" w:rsidR="00725DC0" w:rsidRPr="00F71C98" w:rsidRDefault="772F758C" w:rsidP="40525C38">
      <w:pPr>
        <w:pStyle w:val="ListParagraph"/>
        <w:numPr>
          <w:ilvl w:val="0"/>
          <w:numId w:val="14"/>
        </w:numPr>
        <w:ind w:left="1080"/>
      </w:pPr>
      <w:r>
        <w:t>analyze data using statistics and probability</w:t>
      </w:r>
    </w:p>
    <w:p w14:paraId="245F8893" w14:textId="5B788CC4" w:rsidR="00725DC0" w:rsidRPr="00F71C98" w:rsidRDefault="00725DC0" w:rsidP="40525C38">
      <w:pPr>
        <w:pStyle w:val="ListParagraph"/>
        <w:numPr>
          <w:ilvl w:val="0"/>
          <w:numId w:val="9"/>
        </w:numPr>
      </w:pPr>
      <w:r>
        <w:t>constructing and critiquing conclusions and explanations</w:t>
      </w:r>
    </w:p>
    <w:p w14:paraId="000742A7" w14:textId="58F3597F" w:rsidR="00725DC0" w:rsidRPr="00F71C98" w:rsidRDefault="00725DC0" w:rsidP="40525C38">
      <w:pPr>
        <w:pStyle w:val="ListParagraph"/>
        <w:numPr>
          <w:ilvl w:val="0"/>
          <w:numId w:val="12"/>
        </w:numPr>
      </w:pPr>
      <w:r>
        <w:t xml:space="preserve">construct scientific explanations based on valid and reliable evidence </w:t>
      </w:r>
      <w:r w:rsidR="132C5CE0">
        <w:t>that includes qualitative and quantitative relationships between variable</w:t>
      </w:r>
      <w:r w:rsidR="002B7FBA">
        <w:t>s</w:t>
      </w:r>
      <w:r w:rsidR="132C5CE0">
        <w:t xml:space="preserve"> </w:t>
      </w:r>
      <w:r>
        <w:t>obtained from sources</w:t>
      </w:r>
      <w:r w:rsidR="5AE0A9B7">
        <w:t>,</w:t>
      </w:r>
      <w:r w:rsidR="3DF31E4A">
        <w:t xml:space="preserve"> </w:t>
      </w:r>
      <w:r>
        <w:t>including the students’ own investigations</w:t>
      </w:r>
    </w:p>
    <w:p w14:paraId="6582B8FE" w14:textId="7AC414CB" w:rsidR="52EF9146" w:rsidRDefault="52EF9146" w:rsidP="40525C38">
      <w:pPr>
        <w:pStyle w:val="ListParagraph"/>
        <w:numPr>
          <w:ilvl w:val="0"/>
          <w:numId w:val="12"/>
        </w:numPr>
      </w:pPr>
      <w:r>
        <w:t>make</w:t>
      </w:r>
      <w:r w:rsidR="00403BDB">
        <w:t>,</w:t>
      </w:r>
      <w:r>
        <w:t xml:space="preserve"> support, and evaluate a claim </w:t>
      </w:r>
      <w:r w:rsidR="00C44206">
        <w:t>or argument with evidence, data, and/or a model</w:t>
      </w:r>
    </w:p>
    <w:p w14:paraId="3194AC94" w14:textId="77777777" w:rsidR="00725DC0" w:rsidRPr="00F71C98" w:rsidRDefault="00725DC0" w:rsidP="40525C38">
      <w:pPr>
        <w:pStyle w:val="ListParagraph"/>
        <w:numPr>
          <w:ilvl w:val="0"/>
          <w:numId w:val="12"/>
        </w:numPr>
      </w:pPr>
      <w:r>
        <w:t>differentiate between a scientific hypothesis and theory</w:t>
      </w:r>
    </w:p>
    <w:p w14:paraId="2FAD6E2E" w14:textId="77777777" w:rsidR="00725DC0" w:rsidRPr="00F71C98" w:rsidRDefault="00725DC0" w:rsidP="40525C38">
      <w:pPr>
        <w:pStyle w:val="ListParagraph"/>
        <w:numPr>
          <w:ilvl w:val="0"/>
          <w:numId w:val="9"/>
        </w:numPr>
      </w:pPr>
      <w:r>
        <w:t>developing and using models</w:t>
      </w:r>
    </w:p>
    <w:p w14:paraId="2B68959B" w14:textId="63F0D649" w:rsidR="00725DC0" w:rsidRPr="00F71C98" w:rsidRDefault="2FCF902D" w:rsidP="40525C38">
      <w:pPr>
        <w:pStyle w:val="ListParagraph"/>
        <w:numPr>
          <w:ilvl w:val="0"/>
          <w:numId w:val="13"/>
        </w:numPr>
      </w:pPr>
      <w:r>
        <w:t xml:space="preserve">develop </w:t>
      </w:r>
      <w:r w:rsidR="00725DC0">
        <w:t>and use models and simulations to illustrate, predict, and/or explain observable and unobservable phenomena, life processes, or mechanisms</w:t>
      </w:r>
    </w:p>
    <w:p w14:paraId="66402C4E" w14:textId="77777777" w:rsidR="00725DC0" w:rsidRPr="00F71C98" w:rsidRDefault="00725DC0" w:rsidP="40525C38">
      <w:pPr>
        <w:pStyle w:val="ListParagraph"/>
        <w:numPr>
          <w:ilvl w:val="0"/>
          <w:numId w:val="13"/>
        </w:numPr>
      </w:pPr>
      <w:r>
        <w:t>evaluate limitations of models</w:t>
      </w:r>
    </w:p>
    <w:p w14:paraId="46F093BD" w14:textId="77777777" w:rsidR="00725DC0" w:rsidRPr="00F71C98" w:rsidRDefault="00725DC0" w:rsidP="40525C38">
      <w:pPr>
        <w:pStyle w:val="ListParagraph"/>
        <w:numPr>
          <w:ilvl w:val="0"/>
          <w:numId w:val="9"/>
        </w:numPr>
      </w:pPr>
      <w:r>
        <w:t>obtaining, evaluating, and communicating information</w:t>
      </w:r>
    </w:p>
    <w:p w14:paraId="1660869D" w14:textId="77777777" w:rsidR="00725DC0" w:rsidRPr="00F71C98" w:rsidRDefault="00725DC0" w:rsidP="40525C38">
      <w:pPr>
        <w:pStyle w:val="ListParagraph"/>
        <w:numPr>
          <w:ilvl w:val="0"/>
          <w:numId w:val="5"/>
        </w:numPr>
      </w:pPr>
      <w:r>
        <w:t>read scientific texts, including those adapted for classroom use, to obtain scientific and/or technical information</w:t>
      </w:r>
    </w:p>
    <w:p w14:paraId="1018FD6B" w14:textId="77777777" w:rsidR="00725DC0" w:rsidRPr="00F71C98" w:rsidRDefault="00725DC0" w:rsidP="40525C38">
      <w:pPr>
        <w:pStyle w:val="ListParagraph"/>
        <w:numPr>
          <w:ilvl w:val="0"/>
          <w:numId w:val="5"/>
        </w:numPr>
      </w:pPr>
      <w:r>
        <w:t>gather, read, and synthesize information from multiple appropriate sources and assess the credibility, accuracy, and possible bias of each publication</w:t>
      </w:r>
    </w:p>
    <w:p w14:paraId="6C3CAF0E" w14:textId="443C0823" w:rsidR="3AA8DCB9" w:rsidRDefault="3AA8DCB9" w:rsidP="40525C38">
      <w:pPr>
        <w:pStyle w:val="ListParagraph"/>
        <w:numPr>
          <w:ilvl w:val="0"/>
          <w:numId w:val="5"/>
        </w:numPr>
      </w:pPr>
      <w:r>
        <w:t>c</w:t>
      </w:r>
      <w:r w:rsidR="2952096B">
        <w:t>ommunicate scientific information</w:t>
      </w:r>
      <w:r w:rsidR="50E35B3C">
        <w:t xml:space="preserve">, </w:t>
      </w:r>
      <w:r w:rsidR="2952096B">
        <w:t>design ideas, and/or solutions in writing and/or through oral presentations</w:t>
      </w:r>
    </w:p>
    <w:p w14:paraId="0D2C9539" w14:textId="051CC86C" w:rsidR="009439A9" w:rsidRPr="00F71C98" w:rsidRDefault="009439A9" w:rsidP="40525C38">
      <w:pPr>
        <w:ind w:left="1440"/>
      </w:pPr>
    </w:p>
    <w:p w14:paraId="0D6D53F6" w14:textId="77777777" w:rsidR="009B011D" w:rsidRPr="00AE4E89" w:rsidRDefault="00771A81" w:rsidP="009B011D">
      <w:bookmarkStart w:id="14" w:name="_Toc180423335"/>
      <w:r w:rsidRPr="00F71C98">
        <w:t>The leaf icon (</w:t>
      </w:r>
      <w:r w:rsidRPr="00F71C98">
        <w:rPr>
          <w:noProof/>
        </w:rPr>
        <w:drawing>
          <wp:inline distT="0" distB="0" distL="0" distR="0" wp14:anchorId="2C50CAFA" wp14:editId="5FD42C46">
            <wp:extent cx="157843" cy="157843"/>
            <wp:effectExtent l="0" t="0" r="0" b="0"/>
            <wp:docPr id="46709192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60409" cy="160409"/>
                    </a:xfrm>
                    <a:prstGeom prst="rect">
                      <a:avLst/>
                    </a:prstGeom>
                  </pic:spPr>
                </pic:pic>
              </a:graphicData>
            </a:graphic>
          </wp:inline>
        </w:drawing>
      </w:r>
      <w:r w:rsidRPr="00F71C98">
        <w:t xml:space="preserve">) </w:t>
      </w:r>
      <w:r w:rsidR="009B011D" w:rsidRPr="00AE4E89">
        <w:t xml:space="preserve">listed after </w:t>
      </w:r>
      <w:r w:rsidR="009B011D">
        <w:t>skills in practice</w:t>
      </w:r>
      <w:r w:rsidR="009B011D" w:rsidRPr="00AE4E89">
        <w:t xml:space="preserve"> statements is used to indicate a Scientific and Engineering Practices connection.</w:t>
      </w:r>
    </w:p>
    <w:p w14:paraId="2084F6A3" w14:textId="363AADCE" w:rsidR="005A625B" w:rsidRPr="00F71C98" w:rsidRDefault="005A625B" w:rsidP="002C652F">
      <w:pPr>
        <w:rPr>
          <w:b/>
          <w:bCs/>
        </w:rPr>
      </w:pPr>
    </w:p>
    <w:p w14:paraId="72DB2BC7" w14:textId="77777777" w:rsidR="00771A81" w:rsidRPr="00F71C98" w:rsidRDefault="00771A81" w:rsidP="002C652F">
      <w:pPr>
        <w:rPr>
          <w:b/>
          <w:bCs/>
        </w:rPr>
      </w:pPr>
      <w:r w:rsidRPr="00F71C98">
        <w:br w:type="page"/>
      </w:r>
    </w:p>
    <w:p w14:paraId="1615C3FD" w14:textId="11E3FFDB" w:rsidR="00AC3FAF" w:rsidRPr="00F71C98" w:rsidRDefault="00AC3FAF" w:rsidP="002C652F">
      <w:pPr>
        <w:pStyle w:val="Heading3"/>
        <w:spacing w:after="0"/>
        <w:rPr>
          <w:sz w:val="24"/>
          <w:szCs w:val="24"/>
        </w:rPr>
      </w:pPr>
      <w:bookmarkStart w:id="15" w:name="_Toc230785863"/>
      <w:r w:rsidRPr="00F71C98">
        <w:rPr>
          <w:sz w:val="24"/>
          <w:szCs w:val="24"/>
        </w:rPr>
        <w:lastRenderedPageBreak/>
        <w:t xml:space="preserve">Science </w:t>
      </w:r>
      <w:r w:rsidR="00577FAA" w:rsidRPr="00F71C98">
        <w:rPr>
          <w:sz w:val="24"/>
          <w:szCs w:val="24"/>
        </w:rPr>
        <w:t>C</w:t>
      </w:r>
      <w:r w:rsidRPr="00F71C98">
        <w:rPr>
          <w:sz w:val="24"/>
          <w:szCs w:val="24"/>
        </w:rPr>
        <w:t>ontent</w:t>
      </w:r>
      <w:bookmarkEnd w:id="15"/>
    </w:p>
    <w:p w14:paraId="589E5FCF" w14:textId="0CC191D0" w:rsidR="004E3E45" w:rsidRPr="00F71C98" w:rsidRDefault="00D214E8" w:rsidP="002C652F">
      <w:pPr>
        <w:pStyle w:val="Heading4"/>
        <w:spacing w:after="0"/>
      </w:pPr>
      <w:bookmarkStart w:id="16" w:name="_Toc230785864"/>
      <w:r w:rsidRPr="00F71C98">
        <w:t>LS</w:t>
      </w:r>
      <w:r w:rsidR="004E3E45" w:rsidRPr="00F71C98">
        <w:t>.2</w:t>
      </w:r>
      <w:bookmarkEnd w:id="14"/>
      <w:bookmarkEnd w:id="16"/>
      <w:r w:rsidR="004E3E45" w:rsidRPr="00F71C98">
        <w:t xml:space="preserve"> </w:t>
      </w:r>
    </w:p>
    <w:p w14:paraId="0610985E" w14:textId="77777777" w:rsidR="00795654" w:rsidRPr="00303A29" w:rsidRDefault="00795654" w:rsidP="00A27139">
      <w:pPr>
        <w:rPr>
          <w:b/>
          <w:bCs/>
        </w:rPr>
      </w:pPr>
      <w:r w:rsidRPr="00303A29">
        <w:rPr>
          <w:b/>
          <w:bCs/>
        </w:rPr>
        <w:t>The student will investigate and understand that all living things are composed of one or more cells that support life processes, as described by the cell theory. Key ideas include</w:t>
      </w:r>
    </w:p>
    <w:p w14:paraId="45B208D1" w14:textId="157F662E" w:rsidR="00795654" w:rsidRPr="005352AF" w:rsidRDefault="00795654" w:rsidP="001B2730">
      <w:pPr>
        <w:pStyle w:val="ListParagraph"/>
        <w:numPr>
          <w:ilvl w:val="0"/>
          <w:numId w:val="29"/>
        </w:numPr>
      </w:pPr>
      <w:r w:rsidRPr="005352AF">
        <w:t xml:space="preserve">the development of the cell theory demonstrates the nature of science; </w:t>
      </w:r>
    </w:p>
    <w:p w14:paraId="5A091C61" w14:textId="1E7B468C" w:rsidR="00795654" w:rsidRPr="005352AF" w:rsidRDefault="00795654" w:rsidP="001B2730">
      <w:pPr>
        <w:pStyle w:val="ListParagraph"/>
        <w:numPr>
          <w:ilvl w:val="0"/>
          <w:numId w:val="29"/>
        </w:numPr>
      </w:pPr>
      <w:r w:rsidRPr="005352AF">
        <w:t xml:space="preserve">cell structure and organelles support life processes; </w:t>
      </w:r>
    </w:p>
    <w:p w14:paraId="2A92A901" w14:textId="680AFB6B" w:rsidR="00795654" w:rsidRPr="005352AF" w:rsidRDefault="00795654" w:rsidP="001B2730">
      <w:pPr>
        <w:pStyle w:val="ListParagraph"/>
        <w:numPr>
          <w:ilvl w:val="0"/>
          <w:numId w:val="29"/>
        </w:numPr>
      </w:pPr>
      <w:r w:rsidRPr="005352AF">
        <w:t>similarities and differences between plant and animal cells determine how they support life processes;</w:t>
      </w:r>
    </w:p>
    <w:p w14:paraId="576A5731" w14:textId="5055E1C6" w:rsidR="00795654" w:rsidRPr="005352AF" w:rsidRDefault="00795654" w:rsidP="001B2730">
      <w:pPr>
        <w:pStyle w:val="ListParagraph"/>
        <w:numPr>
          <w:ilvl w:val="0"/>
          <w:numId w:val="29"/>
        </w:numPr>
      </w:pPr>
      <w:r w:rsidRPr="005352AF">
        <w:t>cell division is the mechanism for growth and reproduction; and</w:t>
      </w:r>
    </w:p>
    <w:p w14:paraId="259FC5C0" w14:textId="383B7870" w:rsidR="00795654" w:rsidRPr="005352AF" w:rsidRDefault="00795654" w:rsidP="001B2730">
      <w:pPr>
        <w:pStyle w:val="ListParagraph"/>
        <w:numPr>
          <w:ilvl w:val="0"/>
          <w:numId w:val="29"/>
        </w:numPr>
      </w:pPr>
      <w:r w:rsidRPr="005352AF">
        <w:t>cellular transport (osmosis and diffusion) is important for life processes.</w:t>
      </w:r>
    </w:p>
    <w:p w14:paraId="6F7AAE5A" w14:textId="77777777" w:rsidR="003543B6" w:rsidRPr="00F71C98" w:rsidRDefault="003543B6" w:rsidP="002C652F"/>
    <w:p w14:paraId="68D60C2E" w14:textId="16EAF459" w:rsidR="005A625B" w:rsidRPr="00DD3511" w:rsidRDefault="005A625B" w:rsidP="00585E19">
      <w:pPr>
        <w:pStyle w:val="Heading5"/>
      </w:pPr>
      <w:r w:rsidRPr="00DD3511">
        <w:t>Understanding the Standard</w:t>
      </w:r>
    </w:p>
    <w:p w14:paraId="4BB16BD1" w14:textId="6CA7617A" w:rsidR="40525C38" w:rsidRDefault="40525C38" w:rsidP="40525C38">
      <w:pPr>
        <w:pStyle w:val="UtS"/>
        <w:numPr>
          <w:ilvl w:val="0"/>
          <w:numId w:val="0"/>
        </w:numPr>
        <w:spacing w:after="0"/>
        <w:rPr>
          <w:rFonts w:asciiTheme="minorHAnsi" w:hAnsiTheme="minorHAnsi"/>
        </w:rPr>
      </w:pPr>
    </w:p>
    <w:p w14:paraId="35D4413A" w14:textId="1B5F76FC" w:rsidR="00DA1E7B" w:rsidRDefault="00DC6214" w:rsidP="00FB4253">
      <w:r w:rsidRPr="00DC6214">
        <w:t xml:space="preserve">The cell theory is a foundational concept in </w:t>
      </w:r>
      <w:r w:rsidR="000719C7">
        <w:t>the life sciences</w:t>
      </w:r>
      <w:r w:rsidRPr="00DC6214">
        <w:t xml:space="preserve"> that reflects how scientific understanding evolves over time through evidence and technological advances.</w:t>
      </w:r>
    </w:p>
    <w:p w14:paraId="659C3EEE" w14:textId="77777777" w:rsidR="00F934D4" w:rsidRDefault="00F934D4" w:rsidP="00FB4253"/>
    <w:p w14:paraId="2AD728A9" w14:textId="22BCC9F4" w:rsidR="00DA1E7B" w:rsidRPr="00E178C9" w:rsidRDefault="00DA1E7B" w:rsidP="001B2730">
      <w:pPr>
        <w:pStyle w:val="ListParagraph"/>
        <w:numPr>
          <w:ilvl w:val="0"/>
          <w:numId w:val="39"/>
        </w:numPr>
        <w:rPr>
          <w:i/>
          <w:iCs/>
        </w:rPr>
      </w:pPr>
      <w:r w:rsidRPr="002C652F">
        <w:t xml:space="preserve">The tenets of the cell theory state that all living organisms are composed of cells, cells are the basic unit of life, and all cells arise from pre-existing cells (LS.2 a). </w:t>
      </w:r>
      <w:r w:rsidRPr="00E178C9">
        <w:rPr>
          <w:i/>
          <w:iCs/>
        </w:rPr>
        <w:t>Students are not responsible for identifying the contributions of specific scientists.</w:t>
      </w:r>
    </w:p>
    <w:p w14:paraId="1B3FA607" w14:textId="4AA32F29" w:rsidR="00DA1E7B" w:rsidRDefault="008919D2" w:rsidP="001B2730">
      <w:pPr>
        <w:pStyle w:val="ListParagraph"/>
        <w:numPr>
          <w:ilvl w:val="0"/>
          <w:numId w:val="39"/>
        </w:numPr>
      </w:pPr>
      <w:r>
        <w:t>Advances in m</w:t>
      </w:r>
      <w:r w:rsidR="00B67877" w:rsidRPr="00B67877">
        <w:t xml:space="preserve">icroscopy </w:t>
      </w:r>
      <w:r w:rsidR="007D4262" w:rsidRPr="007D4262">
        <w:t>allowed scientists to observe cells and refine their understanding of cell structure and function</w:t>
      </w:r>
      <w:r w:rsidR="00DA1E7B">
        <w:t xml:space="preserve"> (LS.2 a)</w:t>
      </w:r>
      <w:r w:rsidR="353D823E">
        <w:t>.</w:t>
      </w:r>
    </w:p>
    <w:p w14:paraId="0F966D6A" w14:textId="40E13B93" w:rsidR="00E115A8" w:rsidRPr="002C652F" w:rsidRDefault="00E115A8" w:rsidP="001B2730">
      <w:pPr>
        <w:pStyle w:val="ListParagraph"/>
        <w:numPr>
          <w:ilvl w:val="0"/>
          <w:numId w:val="39"/>
        </w:numPr>
      </w:pPr>
      <w:r w:rsidRPr="00E115A8">
        <w:t xml:space="preserve">Changes to the </w:t>
      </w:r>
      <w:r w:rsidR="00CF5EB1">
        <w:t xml:space="preserve">cell </w:t>
      </w:r>
      <w:r w:rsidRPr="00E115A8">
        <w:t xml:space="preserve">theory illustrate how </w:t>
      </w:r>
      <w:r w:rsidR="00347D47">
        <w:t>technology provides new evidence to</w:t>
      </w:r>
      <w:r w:rsidRPr="00E115A8">
        <w:t xml:space="preserve"> drive the evolution of scientific </w:t>
      </w:r>
      <w:r>
        <w:t>ideas (LS.2 a).</w:t>
      </w:r>
    </w:p>
    <w:p w14:paraId="790969EC" w14:textId="0FD5C490" w:rsidR="40525C38" w:rsidRDefault="40525C38" w:rsidP="40525C38">
      <w:pPr>
        <w:pStyle w:val="ListParagraph"/>
      </w:pPr>
    </w:p>
    <w:p w14:paraId="73D10AB8" w14:textId="2EC80A57" w:rsidR="00DA1E7B" w:rsidRPr="00F71C98" w:rsidRDefault="00DA1E7B" w:rsidP="002C652F">
      <w:pPr>
        <w:pStyle w:val="UtS"/>
        <w:numPr>
          <w:ilvl w:val="0"/>
          <w:numId w:val="0"/>
        </w:numPr>
        <w:spacing w:after="0"/>
        <w:rPr>
          <w:rFonts w:asciiTheme="minorHAnsi" w:hAnsiTheme="minorHAnsi"/>
        </w:rPr>
      </w:pPr>
      <w:r w:rsidRPr="00F71C98">
        <w:rPr>
          <w:rFonts w:asciiTheme="minorHAnsi" w:hAnsiTheme="minorHAnsi"/>
        </w:rPr>
        <w:t xml:space="preserve">The complex structural organization of organisms allows for the transformation of energy and </w:t>
      </w:r>
      <w:r w:rsidRPr="00334172">
        <w:rPr>
          <w:rFonts w:asciiTheme="minorHAnsi" w:hAnsiTheme="minorHAnsi"/>
        </w:rPr>
        <w:t xml:space="preserve">flow of </w:t>
      </w:r>
      <w:r w:rsidR="00334172" w:rsidRPr="00334172">
        <w:rPr>
          <w:rFonts w:asciiTheme="minorHAnsi" w:hAnsiTheme="minorHAnsi"/>
        </w:rPr>
        <w:t xml:space="preserve">matter </w:t>
      </w:r>
      <w:r w:rsidRPr="00334172">
        <w:rPr>
          <w:rFonts w:asciiTheme="minorHAnsi" w:hAnsiTheme="minorHAnsi"/>
        </w:rPr>
        <w:t>needed</w:t>
      </w:r>
      <w:r w:rsidRPr="00F71C98">
        <w:rPr>
          <w:rFonts w:asciiTheme="minorHAnsi" w:hAnsiTheme="minorHAnsi"/>
        </w:rPr>
        <w:t xml:space="preserve"> to sustain life.</w:t>
      </w:r>
    </w:p>
    <w:p w14:paraId="6DDA8582" w14:textId="4D6A6FF4" w:rsidR="00DE3733" w:rsidRDefault="009A63A4" w:rsidP="001B2730">
      <w:pPr>
        <w:pStyle w:val="ListParagraph"/>
        <w:numPr>
          <w:ilvl w:val="0"/>
          <w:numId w:val="40"/>
        </w:numPr>
      </w:pPr>
      <w:r>
        <w:t xml:space="preserve">Certain cells contain organelles. </w:t>
      </w:r>
      <w:r w:rsidR="00DE3733" w:rsidRPr="00DE3733">
        <w:t>Organelles perform specialized functions related to energy use, molecule production, waste removal, and response to the environment</w:t>
      </w:r>
      <w:r w:rsidR="00DE3733">
        <w:t xml:space="preserve"> (LS.2</w:t>
      </w:r>
      <w:r w:rsidR="00B56AF7">
        <w:t xml:space="preserve"> </w:t>
      </w:r>
      <w:r w:rsidR="00DE3733">
        <w:t>b).</w:t>
      </w:r>
    </w:p>
    <w:p w14:paraId="35952D2E" w14:textId="72BD4CBD" w:rsidR="00DA1E7B" w:rsidRPr="002C652F" w:rsidRDefault="008A0F12" w:rsidP="001B2730">
      <w:pPr>
        <w:pStyle w:val="ListParagraph"/>
        <w:numPr>
          <w:ilvl w:val="0"/>
          <w:numId w:val="40"/>
        </w:numPr>
      </w:pPr>
      <w:r w:rsidRPr="008A0F12">
        <w:t>Organelles function together as an integrated system to carry out life processes, including growth, repair, reproduction, gas exchange, metabolism, and response.</w:t>
      </w:r>
      <w:r w:rsidR="00DA1E7B" w:rsidRPr="002C652F">
        <w:t xml:space="preserve"> (LS.2 b).</w:t>
      </w:r>
    </w:p>
    <w:p w14:paraId="36F30CC3" w14:textId="77777777" w:rsidR="00DA1E7B" w:rsidRPr="00F71C98" w:rsidRDefault="00DA1E7B" w:rsidP="001B2730">
      <w:pPr>
        <w:pStyle w:val="ListParagraph"/>
        <w:numPr>
          <w:ilvl w:val="0"/>
          <w:numId w:val="40"/>
        </w:numPr>
        <w:rPr>
          <w:i/>
          <w:iCs/>
        </w:rPr>
      </w:pPr>
      <w:r>
        <w:lastRenderedPageBreak/>
        <w:t>Metabolism refers to all interactions among molecules within the well-ordered environment of the cell. Photosynthesis and cellular respiration are two important metabolic activities within living cells (LS.2 b).</w:t>
      </w:r>
      <w:r w:rsidRPr="40525C38">
        <w:rPr>
          <w:lang w:val="en"/>
        </w:rPr>
        <w:t xml:space="preserve"> </w:t>
      </w:r>
      <w:r w:rsidRPr="40525C38">
        <w:rPr>
          <w:i/>
          <w:iCs/>
        </w:rPr>
        <w:t>Students are not responsible for explaining specific endothermic and exothermic metabolic pathways.</w:t>
      </w:r>
    </w:p>
    <w:p w14:paraId="7E77E2B4" w14:textId="6491B458" w:rsidR="40525C38" w:rsidRDefault="40525C38" w:rsidP="40525C38">
      <w:pPr>
        <w:pStyle w:val="ListParagraph"/>
        <w:rPr>
          <w:i/>
          <w:iCs/>
        </w:rPr>
      </w:pPr>
    </w:p>
    <w:p w14:paraId="253D6085" w14:textId="77777777" w:rsidR="00DA1E7B" w:rsidRPr="00F71C98" w:rsidRDefault="00DA1E7B" w:rsidP="002C652F">
      <w:pPr>
        <w:pStyle w:val="UtS"/>
        <w:numPr>
          <w:ilvl w:val="0"/>
          <w:numId w:val="0"/>
        </w:numPr>
        <w:spacing w:after="0"/>
        <w:rPr>
          <w:rFonts w:asciiTheme="minorHAnsi" w:hAnsiTheme="minorHAnsi"/>
        </w:rPr>
      </w:pPr>
      <w:r w:rsidRPr="00F71C98">
        <w:rPr>
          <w:rFonts w:asciiTheme="minorHAnsi" w:hAnsiTheme="minorHAnsi"/>
        </w:rPr>
        <w:t xml:space="preserve">Similarities and differences between plants and animals are evident at the cellular level. </w:t>
      </w:r>
    </w:p>
    <w:p w14:paraId="3EAC9353" w14:textId="77777777" w:rsidR="00DA1E7B" w:rsidRPr="002C652F" w:rsidRDefault="00DA1E7B" w:rsidP="001B2730">
      <w:pPr>
        <w:pStyle w:val="ListParagraph"/>
        <w:numPr>
          <w:ilvl w:val="0"/>
          <w:numId w:val="41"/>
        </w:numPr>
      </w:pPr>
      <w:r w:rsidRPr="002C652F">
        <w:t>Animal and plant cells may differ in shape, size, and the organelles they contain. Most often these differences in structure are related to the function of the cell (LS.2 c).</w:t>
      </w:r>
    </w:p>
    <w:p w14:paraId="7D9CBC27" w14:textId="77777777" w:rsidR="00DA1E7B" w:rsidRPr="002C652F" w:rsidRDefault="00DA1E7B" w:rsidP="001B2730">
      <w:pPr>
        <w:pStyle w:val="ListParagraph"/>
        <w:numPr>
          <w:ilvl w:val="0"/>
          <w:numId w:val="41"/>
        </w:numPr>
      </w:pPr>
      <w:r>
        <w:t>Plant and animal cells have many similarities (e.g., nucleus, cell membrane, cytoplasm, endoplasmic reticulum, mitochondria, vacuoles). Plant cells differ from animal cells in that plant cells contain cell walls, chloroplasts, and large, central vacuoles to aid in photosynthesis that help them convert matter and energy to usable forms (LS.2 c).</w:t>
      </w:r>
    </w:p>
    <w:p w14:paraId="43D1123C" w14:textId="21FD6B95" w:rsidR="40525C38" w:rsidRDefault="40525C38" w:rsidP="40525C38">
      <w:pPr>
        <w:pStyle w:val="ListParagraph"/>
      </w:pPr>
    </w:p>
    <w:p w14:paraId="00EB1EAE" w14:textId="77777777" w:rsidR="00DA1E7B" w:rsidRPr="00F71C98" w:rsidRDefault="00DA1E7B" w:rsidP="002C652F">
      <w:pPr>
        <w:pStyle w:val="UtS"/>
        <w:numPr>
          <w:ilvl w:val="0"/>
          <w:numId w:val="0"/>
        </w:numPr>
        <w:spacing w:after="0"/>
        <w:rPr>
          <w:rFonts w:asciiTheme="minorHAnsi" w:hAnsiTheme="minorHAnsi"/>
        </w:rPr>
      </w:pPr>
      <w:r w:rsidRPr="00F71C98">
        <w:rPr>
          <w:rFonts w:asciiTheme="minorHAnsi" w:hAnsiTheme="minorHAnsi"/>
        </w:rPr>
        <w:t>All living things grow and reproduce.</w:t>
      </w:r>
    </w:p>
    <w:p w14:paraId="5704AC16" w14:textId="7D0562A4" w:rsidR="00DA1E7B" w:rsidRPr="002C652F" w:rsidRDefault="00DA1E7B" w:rsidP="001B2730">
      <w:pPr>
        <w:pStyle w:val="ListParagraph"/>
        <w:numPr>
          <w:ilvl w:val="0"/>
          <w:numId w:val="42"/>
        </w:numPr>
      </w:pPr>
      <w:r w:rsidRPr="002C652F">
        <w:t>As an organism grows and repairs, new cells</w:t>
      </w:r>
      <w:r w:rsidR="006F7C55">
        <w:t xml:space="preserve"> are produced</w:t>
      </w:r>
      <w:r w:rsidRPr="002C652F">
        <w:t>. During growth, the number of cells increases. For growth and repair to happen, existing cells divide through the process of mitosis so that new cells can be made, which are identical to the parent cell. The cells which divide go through the cell cycle. The cell cycle has two main components—interphase and mitosis (LS.2 d).</w:t>
      </w:r>
    </w:p>
    <w:p w14:paraId="694AAEA5" w14:textId="3154AD85" w:rsidR="00DA1E7B" w:rsidRPr="002C652F" w:rsidRDefault="00DA1E7B" w:rsidP="001B2730">
      <w:pPr>
        <w:pStyle w:val="ListParagraph"/>
        <w:numPr>
          <w:ilvl w:val="0"/>
          <w:numId w:val="42"/>
        </w:numPr>
      </w:pPr>
      <w:r w:rsidRPr="002C652F">
        <w:t xml:space="preserve">During </w:t>
      </w:r>
      <w:r w:rsidR="000613BF">
        <w:t xml:space="preserve">the </w:t>
      </w:r>
      <w:r w:rsidR="00E02AF7">
        <w:t>cell cycle</w:t>
      </w:r>
      <w:r w:rsidRPr="002C652F">
        <w:t>, a body cell first duplicates its chromosomes and then divides into two identical daughter cells, each one with a complete set of chromosomes identical to the original parent cell. The phases of mitosis are prophase, metaphase, anaphase, and telophase (LS.2 d).</w:t>
      </w:r>
    </w:p>
    <w:p w14:paraId="711ACF66" w14:textId="77777777" w:rsidR="00DA1E7B" w:rsidRPr="002C652F" w:rsidRDefault="00DA1E7B" w:rsidP="001B2730">
      <w:pPr>
        <w:pStyle w:val="ListParagraph"/>
        <w:numPr>
          <w:ilvl w:val="0"/>
          <w:numId w:val="42"/>
        </w:numPr>
      </w:pPr>
      <w:r w:rsidRPr="002C652F">
        <w:t>Reproduction is a life process by which living things transfer genetic information to their offspring (LS.2 d).</w:t>
      </w:r>
    </w:p>
    <w:p w14:paraId="2C9365A1" w14:textId="2EF45C56" w:rsidR="00DA1E7B" w:rsidRPr="001A7E59" w:rsidRDefault="00DA1E7B" w:rsidP="001B2730">
      <w:pPr>
        <w:pStyle w:val="ListParagraph"/>
        <w:numPr>
          <w:ilvl w:val="0"/>
          <w:numId w:val="42"/>
        </w:numPr>
        <w:rPr>
          <w:i/>
          <w:iCs/>
        </w:rPr>
      </w:pPr>
      <w:r>
        <w:t>The purpose of meiosis is to produce reproductive (sex) cells that carry half the genetic material of the parent (LS.2 d).</w:t>
      </w:r>
      <w:r w:rsidR="001A7E59">
        <w:t xml:space="preserve"> </w:t>
      </w:r>
      <w:r w:rsidR="001A7E59" w:rsidRPr="001A7E59">
        <w:rPr>
          <w:i/>
          <w:iCs/>
        </w:rPr>
        <w:t xml:space="preserve">Students are not responsible for identifying the stages of meiosis. </w:t>
      </w:r>
    </w:p>
    <w:p w14:paraId="71EB6A98" w14:textId="02E86D58" w:rsidR="40525C38" w:rsidRDefault="40525C38" w:rsidP="40525C38">
      <w:pPr>
        <w:pStyle w:val="ListParagraph"/>
      </w:pPr>
    </w:p>
    <w:p w14:paraId="2DAEA8C8" w14:textId="77777777" w:rsidR="00DA1E7B" w:rsidRPr="00F71C98" w:rsidRDefault="00DA1E7B" w:rsidP="002C652F">
      <w:pPr>
        <w:pStyle w:val="UtS"/>
        <w:numPr>
          <w:ilvl w:val="0"/>
          <w:numId w:val="0"/>
        </w:numPr>
        <w:spacing w:after="0"/>
        <w:rPr>
          <w:rFonts w:asciiTheme="minorHAnsi" w:hAnsiTheme="minorHAnsi"/>
        </w:rPr>
      </w:pPr>
      <w:r w:rsidRPr="00F71C98">
        <w:rPr>
          <w:rFonts w:asciiTheme="minorHAnsi" w:hAnsiTheme="minorHAnsi"/>
          <w:lang w:val="en"/>
        </w:rPr>
        <w:t>Living things must move materials into, out of, and within the cell, to support life processes.</w:t>
      </w:r>
    </w:p>
    <w:p w14:paraId="208DCB96" w14:textId="56E7560C" w:rsidR="00DA1E7B" w:rsidRPr="002C652F" w:rsidRDefault="007A4286" w:rsidP="001B2730">
      <w:pPr>
        <w:pStyle w:val="ListParagraph"/>
        <w:numPr>
          <w:ilvl w:val="0"/>
          <w:numId w:val="43"/>
        </w:numPr>
      </w:pPr>
      <w:r w:rsidRPr="007A4286">
        <w:t>Both osmosis and diffusion are passive transport processes that move substances from areas of high concentration to low concentration, helping maintain cellular homeostasis.</w:t>
      </w:r>
      <w:r w:rsidR="00DA1E7B" w:rsidRPr="002C652F">
        <w:t xml:space="preserve"> These processes require no energy on the part of the cell. (LS.2 e).</w:t>
      </w:r>
    </w:p>
    <w:p w14:paraId="66898D58" w14:textId="04C59DC5" w:rsidR="00DA1E7B" w:rsidRPr="00F71C98" w:rsidRDefault="00DA1E7B" w:rsidP="001B2730">
      <w:pPr>
        <w:pStyle w:val="ListParagraph"/>
        <w:numPr>
          <w:ilvl w:val="0"/>
          <w:numId w:val="43"/>
        </w:numPr>
      </w:pPr>
      <w:r>
        <w:lastRenderedPageBreak/>
        <w:t xml:space="preserve">Osmosis is the movement of water molecules across a cell membrane. Diffusion is the movement of substances other than water across a cell membrane. Cell membranes are selectively permeable to various substances (LS.2 e). </w:t>
      </w:r>
      <w:r w:rsidRPr="40525C38">
        <w:rPr>
          <w:i/>
          <w:iCs/>
        </w:rPr>
        <w:t>Students are not responsible for describing facilitated diffusion, tonicity, and active transport.</w:t>
      </w:r>
    </w:p>
    <w:p w14:paraId="149867D6" w14:textId="77777777" w:rsidR="00DA1E7B" w:rsidRPr="00F71C98" w:rsidRDefault="00DA1E7B" w:rsidP="002C652F">
      <w:pPr>
        <w:rPr>
          <w:b/>
          <w:bCs/>
        </w:rPr>
      </w:pPr>
    </w:p>
    <w:p w14:paraId="66423545" w14:textId="122B317B" w:rsidR="003042E9" w:rsidRPr="00F71C98" w:rsidRDefault="003042E9" w:rsidP="00585E19">
      <w:pPr>
        <w:pStyle w:val="Heading5"/>
      </w:pPr>
      <w:r w:rsidRPr="40525C38">
        <w:t>Skills in Practice: Integration of Scientific and Engineering Practices</w:t>
      </w:r>
    </w:p>
    <w:p w14:paraId="142945F9" w14:textId="52DE18AC" w:rsidR="40525C38" w:rsidRDefault="40525C38"/>
    <w:p w14:paraId="371164D8" w14:textId="3C75BD88"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17"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w:t>
      </w:r>
    </w:p>
    <w:p w14:paraId="6A4331CC" w14:textId="77777777" w:rsidR="00900D23" w:rsidRPr="00F71C98" w:rsidRDefault="00900D23" w:rsidP="002C652F">
      <w:r w:rsidRPr="00F71C98">
        <w:t> </w:t>
      </w:r>
    </w:p>
    <w:p w14:paraId="2F80410C" w14:textId="2E1A8087" w:rsidR="00302745" w:rsidRPr="00F71C98" w:rsidRDefault="00302745" w:rsidP="001B2730">
      <w:pPr>
        <w:pStyle w:val="leaves"/>
        <w:numPr>
          <w:ilvl w:val="0"/>
          <w:numId w:val="16"/>
        </w:numPr>
        <w:spacing w:after="0"/>
        <w:contextualSpacing/>
        <w:rPr>
          <w:rFonts w:asciiTheme="minorHAnsi" w:hAnsiTheme="minorHAnsi"/>
        </w:rPr>
      </w:pPr>
      <w:r w:rsidRPr="00F71C98">
        <w:rPr>
          <w:rFonts w:asciiTheme="minorHAnsi" w:hAnsiTheme="minorHAnsi"/>
        </w:rPr>
        <w:t xml:space="preserve">Explain how new discoveries led to the development of the cell theory over time (LS.1 </w:t>
      </w:r>
      <w:r w:rsidR="008557DE">
        <w:rPr>
          <w:rFonts w:asciiTheme="minorHAnsi" w:hAnsiTheme="minorHAnsi"/>
        </w:rPr>
        <w:t xml:space="preserve">c, </w:t>
      </w:r>
      <w:r w:rsidRPr="00F71C98">
        <w:rPr>
          <w:rFonts w:asciiTheme="minorHAnsi" w:hAnsiTheme="minorHAnsi"/>
        </w:rPr>
        <w:t>d, f</w:t>
      </w:r>
      <w:r w:rsidR="00F33649">
        <w:rPr>
          <w:rFonts w:asciiTheme="minorHAnsi" w:hAnsiTheme="minorHAnsi"/>
        </w:rPr>
        <w:t xml:space="preserve"> </w:t>
      </w:r>
      <w:r w:rsidR="006723F4" w:rsidRPr="009A2111">
        <w:rPr>
          <w:noProof/>
        </w:rPr>
        <w:drawing>
          <wp:inline distT="0" distB="0" distL="0" distR="0" wp14:anchorId="2595CCBA" wp14:editId="2D14F6FE">
            <wp:extent cx="157480" cy="157480"/>
            <wp:effectExtent l="0" t="0" r="0" b="0"/>
            <wp:docPr id="47947245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2 a).</w:t>
      </w:r>
    </w:p>
    <w:p w14:paraId="664C2AB2" w14:textId="45B2B5BF" w:rsidR="00302745" w:rsidRPr="00F71C98" w:rsidRDefault="00302745" w:rsidP="001B2730">
      <w:pPr>
        <w:pStyle w:val="leaves"/>
        <w:numPr>
          <w:ilvl w:val="0"/>
          <w:numId w:val="16"/>
        </w:numPr>
        <w:spacing w:after="0"/>
        <w:contextualSpacing/>
        <w:rPr>
          <w:rFonts w:asciiTheme="minorHAnsi" w:hAnsiTheme="minorHAnsi"/>
        </w:rPr>
      </w:pPr>
      <w:r w:rsidRPr="00F71C98">
        <w:rPr>
          <w:rFonts w:asciiTheme="minorHAnsi" w:hAnsiTheme="minorHAnsi"/>
        </w:rPr>
        <w:t>Plan and conduct an investigation to provide evidence that living things are made of cells, either one cell or different numbers and types of cells (LS.1 a, b, c, d</w:t>
      </w:r>
      <w:r w:rsidR="001A20A7">
        <w:rPr>
          <w:rFonts w:asciiTheme="minorHAnsi" w:hAnsiTheme="minorHAnsi"/>
        </w:rPr>
        <w:t>, f</w:t>
      </w:r>
      <w:r w:rsidR="00F33649">
        <w:rPr>
          <w:rFonts w:asciiTheme="minorHAnsi" w:hAnsiTheme="minorHAnsi"/>
        </w:rPr>
        <w:t xml:space="preserve"> </w:t>
      </w:r>
      <w:r w:rsidR="006723F4" w:rsidRPr="009A2111">
        <w:rPr>
          <w:noProof/>
        </w:rPr>
        <w:drawing>
          <wp:inline distT="0" distB="0" distL="0" distR="0" wp14:anchorId="0839C702" wp14:editId="2B943A6C">
            <wp:extent cx="157480" cy="157480"/>
            <wp:effectExtent l="0" t="0" r="0" b="0"/>
            <wp:docPr id="126063283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2 a).</w:t>
      </w:r>
    </w:p>
    <w:p w14:paraId="130ED77E" w14:textId="559F2F25" w:rsidR="00302745" w:rsidRPr="00F71C98" w:rsidRDefault="00302745" w:rsidP="001B2730">
      <w:pPr>
        <w:pStyle w:val="leaves"/>
        <w:numPr>
          <w:ilvl w:val="0"/>
          <w:numId w:val="16"/>
        </w:numPr>
        <w:spacing w:after="0"/>
        <w:contextualSpacing/>
        <w:rPr>
          <w:rFonts w:asciiTheme="minorHAnsi" w:hAnsiTheme="minorHAnsi"/>
        </w:rPr>
      </w:pPr>
      <w:r w:rsidRPr="00F71C98">
        <w:rPr>
          <w:rFonts w:asciiTheme="minorHAnsi" w:hAnsiTheme="minorHAnsi"/>
        </w:rPr>
        <w:t xml:space="preserve">Develop and use a model to compare the organelles in plant and animal cells and explain how the distinct features of plant and animal cells enable them to function as a system to support life processes (LS.1 </w:t>
      </w:r>
      <w:r w:rsidR="006F1800">
        <w:rPr>
          <w:rFonts w:asciiTheme="minorHAnsi" w:hAnsiTheme="minorHAnsi"/>
        </w:rPr>
        <w:t xml:space="preserve">c, </w:t>
      </w:r>
      <w:r w:rsidRPr="00F71C98">
        <w:rPr>
          <w:rFonts w:asciiTheme="minorHAnsi" w:hAnsiTheme="minorHAnsi"/>
        </w:rPr>
        <w:t>d, e, f</w:t>
      </w:r>
      <w:r w:rsidR="00F33649">
        <w:rPr>
          <w:rFonts w:asciiTheme="minorHAnsi" w:hAnsiTheme="minorHAnsi"/>
        </w:rPr>
        <w:t xml:space="preserve"> </w:t>
      </w:r>
      <w:r w:rsidR="006723F4" w:rsidRPr="009A2111">
        <w:rPr>
          <w:noProof/>
        </w:rPr>
        <w:drawing>
          <wp:inline distT="0" distB="0" distL="0" distR="0" wp14:anchorId="6E66E4F1" wp14:editId="7C69DF64">
            <wp:extent cx="157480" cy="157480"/>
            <wp:effectExtent l="0" t="0" r="0" b="0"/>
            <wp:docPr id="185888072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2 b, c).</w:t>
      </w:r>
    </w:p>
    <w:p w14:paraId="3B6DB4AC" w14:textId="23AFB9EE" w:rsidR="00302745" w:rsidRPr="00F71C98" w:rsidRDefault="00A97115" w:rsidP="001B2730">
      <w:pPr>
        <w:pStyle w:val="leaves"/>
        <w:numPr>
          <w:ilvl w:val="0"/>
          <w:numId w:val="16"/>
        </w:numPr>
        <w:spacing w:after="0"/>
        <w:contextualSpacing/>
        <w:rPr>
          <w:rFonts w:asciiTheme="minorHAnsi" w:hAnsiTheme="minorHAnsi"/>
        </w:rPr>
      </w:pPr>
      <w:r>
        <w:rPr>
          <w:rFonts w:asciiTheme="minorHAnsi" w:hAnsiTheme="minorHAnsi"/>
        </w:rPr>
        <w:t>Develop and use a model to d</w:t>
      </w:r>
      <w:r w:rsidR="00302745" w:rsidRPr="00F71C98">
        <w:rPr>
          <w:rFonts w:asciiTheme="minorHAnsi" w:hAnsiTheme="minorHAnsi"/>
        </w:rPr>
        <w:t xml:space="preserve">escribe the role of </w:t>
      </w:r>
      <w:r w:rsidR="00087125">
        <w:rPr>
          <w:rFonts w:asciiTheme="minorHAnsi" w:hAnsiTheme="minorHAnsi"/>
        </w:rPr>
        <w:t>each of</w:t>
      </w:r>
      <w:r w:rsidR="00302745" w:rsidRPr="00F71C98">
        <w:rPr>
          <w:rFonts w:asciiTheme="minorHAnsi" w:hAnsiTheme="minorHAnsi"/>
        </w:rPr>
        <w:t xml:space="preserve"> the four stages of mitosis</w:t>
      </w:r>
      <w:r w:rsidR="005B3AAB">
        <w:rPr>
          <w:rFonts w:asciiTheme="minorHAnsi" w:hAnsiTheme="minorHAnsi"/>
        </w:rPr>
        <w:t xml:space="preserve"> </w:t>
      </w:r>
      <w:r w:rsidR="00302745" w:rsidRPr="00F71C98">
        <w:rPr>
          <w:rFonts w:asciiTheme="minorHAnsi" w:hAnsiTheme="minorHAnsi"/>
        </w:rPr>
        <w:t xml:space="preserve">(LS.1 </w:t>
      </w:r>
      <w:r w:rsidR="006F1800">
        <w:rPr>
          <w:rFonts w:asciiTheme="minorHAnsi" w:hAnsiTheme="minorHAnsi"/>
        </w:rPr>
        <w:t xml:space="preserve">c, </w:t>
      </w:r>
      <w:r w:rsidR="00302745" w:rsidRPr="00F71C98">
        <w:rPr>
          <w:rFonts w:asciiTheme="minorHAnsi" w:hAnsiTheme="minorHAnsi"/>
        </w:rPr>
        <w:t>d, f</w:t>
      </w:r>
      <w:r w:rsidR="00F33649">
        <w:rPr>
          <w:rFonts w:asciiTheme="minorHAnsi" w:hAnsiTheme="minorHAnsi"/>
        </w:rPr>
        <w:t xml:space="preserve"> </w:t>
      </w:r>
      <w:r w:rsidR="006723F4" w:rsidRPr="009A2111">
        <w:rPr>
          <w:noProof/>
        </w:rPr>
        <w:drawing>
          <wp:inline distT="0" distB="0" distL="0" distR="0" wp14:anchorId="155536E6" wp14:editId="0127CA4F">
            <wp:extent cx="157480" cy="157480"/>
            <wp:effectExtent l="0" t="0" r="0" b="0"/>
            <wp:docPr id="110953607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302745" w:rsidRPr="00F71C98">
        <w:rPr>
          <w:rFonts w:asciiTheme="minorHAnsi" w:hAnsiTheme="minorHAnsi"/>
        </w:rPr>
        <w:t>; 2 d).</w:t>
      </w:r>
    </w:p>
    <w:p w14:paraId="708BEEFD" w14:textId="5AA06A95" w:rsidR="00302745" w:rsidRPr="00F71C98" w:rsidRDefault="00302745" w:rsidP="001B2730">
      <w:pPr>
        <w:pStyle w:val="leaves"/>
        <w:numPr>
          <w:ilvl w:val="0"/>
          <w:numId w:val="16"/>
        </w:numPr>
        <w:spacing w:after="0"/>
        <w:contextualSpacing/>
        <w:rPr>
          <w:rFonts w:asciiTheme="minorHAnsi" w:hAnsiTheme="minorHAnsi"/>
        </w:rPr>
      </w:pPr>
      <w:r w:rsidRPr="00F71C98">
        <w:rPr>
          <w:rFonts w:asciiTheme="minorHAnsi" w:hAnsiTheme="minorHAnsi"/>
        </w:rPr>
        <w:t xml:space="preserve">Compare the purposes of mitosis and meiosis and explain how each is essential to the growth and reproduction of all living things (LS.1 </w:t>
      </w:r>
      <w:r w:rsidR="006F1800">
        <w:rPr>
          <w:rFonts w:asciiTheme="minorHAnsi" w:hAnsiTheme="minorHAnsi"/>
        </w:rPr>
        <w:t xml:space="preserve">c, </w:t>
      </w:r>
      <w:r w:rsidRPr="00F71C98">
        <w:rPr>
          <w:rFonts w:asciiTheme="minorHAnsi" w:hAnsiTheme="minorHAnsi"/>
        </w:rPr>
        <w:t>d, f</w:t>
      </w:r>
      <w:r w:rsidR="00F33649">
        <w:rPr>
          <w:rFonts w:asciiTheme="minorHAnsi" w:hAnsiTheme="minorHAnsi"/>
        </w:rPr>
        <w:t xml:space="preserve"> </w:t>
      </w:r>
      <w:r w:rsidR="006723F4" w:rsidRPr="009A2111">
        <w:rPr>
          <w:noProof/>
        </w:rPr>
        <w:drawing>
          <wp:inline distT="0" distB="0" distL="0" distR="0" wp14:anchorId="5BA71395" wp14:editId="33A733EA">
            <wp:extent cx="157480" cy="157480"/>
            <wp:effectExtent l="0" t="0" r="0" b="0"/>
            <wp:docPr id="94736689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2 d).</w:t>
      </w:r>
    </w:p>
    <w:p w14:paraId="442E30E0" w14:textId="4BE8721C" w:rsidR="007C7333" w:rsidRPr="00F71C98" w:rsidRDefault="00302745" w:rsidP="001B2730">
      <w:pPr>
        <w:pStyle w:val="leaves"/>
        <w:numPr>
          <w:ilvl w:val="0"/>
          <w:numId w:val="16"/>
        </w:numPr>
        <w:spacing w:after="0"/>
        <w:contextualSpacing/>
        <w:rPr>
          <w:rFonts w:asciiTheme="minorHAnsi" w:hAnsiTheme="minorHAnsi"/>
        </w:rPr>
      </w:pPr>
      <w:r w:rsidRPr="00F71C98">
        <w:rPr>
          <w:rFonts w:asciiTheme="minorHAnsi" w:hAnsiTheme="minorHAnsi"/>
        </w:rPr>
        <w:t xml:space="preserve">Develop and use a model to explain how the cell membrane supports life processes (LS.1 </w:t>
      </w:r>
      <w:r w:rsidR="00770F8E">
        <w:rPr>
          <w:rFonts w:asciiTheme="minorHAnsi" w:hAnsiTheme="minorHAnsi"/>
        </w:rPr>
        <w:t xml:space="preserve">c, </w:t>
      </w:r>
      <w:r w:rsidRPr="00F71C98">
        <w:rPr>
          <w:rFonts w:asciiTheme="minorHAnsi" w:hAnsiTheme="minorHAnsi"/>
        </w:rPr>
        <w:t>d, e, f</w:t>
      </w:r>
      <w:r w:rsidR="006723F4" w:rsidRPr="009A2111">
        <w:rPr>
          <w:noProof/>
        </w:rPr>
        <w:drawing>
          <wp:inline distT="0" distB="0" distL="0" distR="0" wp14:anchorId="068F4C1D" wp14:editId="4267A2B1">
            <wp:extent cx="157480" cy="157480"/>
            <wp:effectExtent l="0" t="0" r="0" b="0"/>
            <wp:docPr id="4452209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2 b, e).</w:t>
      </w:r>
    </w:p>
    <w:p w14:paraId="128CC2EB" w14:textId="77777777" w:rsidR="002E6373" w:rsidRPr="00F71C98" w:rsidRDefault="002E6373" w:rsidP="002C652F">
      <w:pPr>
        <w:pStyle w:val="leaves"/>
        <w:spacing w:after="0"/>
        <w:ind w:left="720"/>
        <w:contextualSpacing/>
        <w:rPr>
          <w:rFonts w:asciiTheme="minorHAnsi" w:hAnsiTheme="minorHAnsi"/>
        </w:rPr>
      </w:pPr>
    </w:p>
    <w:p w14:paraId="13E931AD" w14:textId="1618D0DF" w:rsidR="007C7333" w:rsidRPr="00F71C98" w:rsidRDefault="007C7333" w:rsidP="00585E19">
      <w:pPr>
        <w:pStyle w:val="Heading5"/>
      </w:pPr>
      <w:r w:rsidRPr="40525C38">
        <w:t>Concepts and Connections</w:t>
      </w:r>
    </w:p>
    <w:p w14:paraId="3023F1DA" w14:textId="77777777" w:rsidR="00993649" w:rsidRDefault="00993649" w:rsidP="00993649"/>
    <w:p w14:paraId="059B96C6" w14:textId="64FF45C1" w:rsidR="00331474" w:rsidRPr="00975AC7" w:rsidRDefault="00331474" w:rsidP="00585E19">
      <w:pPr>
        <w:pStyle w:val="Heading6"/>
      </w:pPr>
      <w:r w:rsidRPr="00975AC7">
        <w:t>Concepts</w:t>
      </w:r>
    </w:p>
    <w:p w14:paraId="0E2C624C" w14:textId="0350F170" w:rsidR="40525C38" w:rsidRDefault="40525C38" w:rsidP="40525C38"/>
    <w:p w14:paraId="738184F1" w14:textId="153A8DCC" w:rsidR="00331474" w:rsidRDefault="0075486F" w:rsidP="002C652F">
      <w:r w:rsidRPr="0075486F">
        <w:t>All living things are composed of cells. These cells contain organelles that work together as a system to carry out life processes, such as growth, repair, and reproduction. The cell theory describes the current scientific understanding of cells as the basic unit of life.</w:t>
      </w:r>
    </w:p>
    <w:p w14:paraId="7D78DA2E" w14:textId="77777777" w:rsidR="00AD7E39" w:rsidRPr="00F71C98" w:rsidRDefault="00AD7E39" w:rsidP="002C652F">
      <w:pPr>
        <w:rPr>
          <w:color w:val="1F1F1F"/>
          <w:shd w:val="clear" w:color="auto" w:fill="FFFFFF"/>
        </w:rPr>
      </w:pPr>
    </w:p>
    <w:p w14:paraId="4AD5FBCC" w14:textId="77777777" w:rsidR="00331474" w:rsidRPr="00F71C98" w:rsidRDefault="00331474" w:rsidP="00585E19">
      <w:pPr>
        <w:pStyle w:val="Heading6"/>
        <w:rPr>
          <w:shd w:val="clear" w:color="auto" w:fill="FFFFFF"/>
        </w:rPr>
      </w:pPr>
      <w:r w:rsidRPr="00F71C98">
        <w:rPr>
          <w:shd w:val="clear" w:color="auto" w:fill="FFFFFF"/>
        </w:rPr>
        <w:lastRenderedPageBreak/>
        <w:t>Crosscutting Concepts</w:t>
      </w:r>
    </w:p>
    <w:p w14:paraId="76F18A60" w14:textId="10091956" w:rsidR="00622041" w:rsidRPr="00622041" w:rsidRDefault="00622041" w:rsidP="00622041">
      <w:r w:rsidRPr="00622041">
        <w:t xml:space="preserve">Additional information and strategies are available in </w:t>
      </w:r>
      <w:hyperlink r:id="rId18" w:history="1">
        <w:r w:rsidR="007A4FC5" w:rsidRPr="006D1367">
          <w:rPr>
            <w:rStyle w:val="Hyperlink"/>
            <w:rFonts w:eastAsia="Times New Roman"/>
            <w:i/>
            <w:iCs/>
          </w:rPr>
          <w:t>Support for Implementing the Crosscutting Concepts</w:t>
        </w:r>
      </w:hyperlink>
      <w:r w:rsidR="007A4FC5" w:rsidRPr="00225EB9">
        <w:rPr>
          <w:i/>
        </w:rPr>
        <w:t>.</w:t>
      </w:r>
    </w:p>
    <w:p w14:paraId="2749B0F4" w14:textId="027F5E24" w:rsidR="40525C38" w:rsidRDefault="40525C38" w:rsidP="40525C38"/>
    <w:p w14:paraId="0E29B0D5" w14:textId="3A16B4FA" w:rsidR="00331474" w:rsidRPr="006B3E8E" w:rsidRDefault="00331474" w:rsidP="40525C38">
      <w:pPr>
        <w:pStyle w:val="ListParagraph"/>
        <w:ind w:left="360"/>
        <w:rPr>
          <w:shd w:val="clear" w:color="auto" w:fill="FFFFFF"/>
        </w:rPr>
      </w:pPr>
      <w:r w:rsidRPr="00E95EF2">
        <w:rPr>
          <w:b/>
          <w:bCs/>
          <w:shd w:val="clear" w:color="auto" w:fill="FFFFFF"/>
        </w:rPr>
        <w:t xml:space="preserve">Energy and </w:t>
      </w:r>
      <w:r w:rsidR="07B16653" w:rsidRPr="00E95EF2">
        <w:rPr>
          <w:b/>
          <w:bCs/>
          <w:shd w:val="clear" w:color="auto" w:fill="FFFFFF"/>
        </w:rPr>
        <w:t>M</w:t>
      </w:r>
      <w:r w:rsidRPr="00E95EF2">
        <w:rPr>
          <w:b/>
          <w:bCs/>
          <w:shd w:val="clear" w:color="auto" w:fill="FFFFFF"/>
        </w:rPr>
        <w:t xml:space="preserve">atter: </w:t>
      </w:r>
      <w:r w:rsidRPr="00E95EF2">
        <w:rPr>
          <w:shd w:val="clear" w:color="auto" w:fill="FFFFFF"/>
        </w:rPr>
        <w:t>Tracking the transfer of energy and flow of matter into, out of, and within systems can build student understanding of system behavior.</w:t>
      </w:r>
      <w:r w:rsidR="00FA71E9">
        <w:rPr>
          <w:shd w:val="clear" w:color="auto" w:fill="FFFFFF"/>
        </w:rPr>
        <w:t xml:space="preserve"> </w:t>
      </w:r>
      <w:r w:rsidR="008B1334" w:rsidRPr="008B1334">
        <w:rPr>
          <w:rFonts w:eastAsia="Times New Roman"/>
        </w:rPr>
        <w:t>Within cells, energy is transferred and matter is cycled through processes such as metabolism, growth, and repair.</w:t>
      </w:r>
      <w:r w:rsidRPr="00E95EF2">
        <w:rPr>
          <w:rFonts w:eastAsia="Times New Roman"/>
        </w:rPr>
        <w:t xml:space="preserve"> Students can use models to build understanding of how the cell system transfers and transforms energy and matter. </w:t>
      </w:r>
    </w:p>
    <w:p w14:paraId="756F9BC9" w14:textId="77777777" w:rsidR="006B3E8E" w:rsidRPr="00E95EF2" w:rsidRDefault="006B3E8E" w:rsidP="40525C38">
      <w:pPr>
        <w:ind w:left="360" w:hanging="360"/>
        <w:rPr>
          <w:shd w:val="clear" w:color="auto" w:fill="FFFFFF"/>
        </w:rPr>
      </w:pPr>
    </w:p>
    <w:p w14:paraId="13F51362" w14:textId="31D83F27" w:rsidR="006B3E8E" w:rsidRPr="006B3E8E" w:rsidRDefault="00331474" w:rsidP="40525C38">
      <w:pPr>
        <w:pStyle w:val="ListParagraph"/>
        <w:ind w:left="360"/>
        <w:rPr>
          <w:shd w:val="clear" w:color="auto" w:fill="FFFFFF"/>
        </w:rPr>
      </w:pPr>
      <w:r w:rsidRPr="00E95EF2">
        <w:rPr>
          <w:b/>
          <w:bCs/>
          <w:shd w:val="clear" w:color="auto" w:fill="FFFFFF"/>
        </w:rPr>
        <w:t xml:space="preserve">Structure and </w:t>
      </w:r>
      <w:r w:rsidR="37F8EF9A" w:rsidRPr="00E95EF2">
        <w:rPr>
          <w:b/>
          <w:bCs/>
          <w:shd w:val="clear" w:color="auto" w:fill="FFFFFF"/>
        </w:rPr>
        <w:t>F</w:t>
      </w:r>
      <w:r w:rsidRPr="00E95EF2">
        <w:rPr>
          <w:b/>
          <w:bCs/>
          <w:shd w:val="clear" w:color="auto" w:fill="FFFFFF"/>
        </w:rPr>
        <w:t xml:space="preserve">unction: </w:t>
      </w:r>
      <w:r w:rsidRPr="00E95EF2">
        <w:rPr>
          <w:rFonts w:eastAsia="Times New Roman"/>
        </w:rPr>
        <w:t xml:space="preserve">The way an object is structured or shaped determines many of its properties and functions. </w:t>
      </w:r>
      <w:r w:rsidR="008448C3" w:rsidRPr="008448C3">
        <w:rPr>
          <w:rFonts w:eastAsia="Times New Roman"/>
        </w:rPr>
        <w:t>The structure of each organelle is related to its specific function in supporting life processes within the cell.</w:t>
      </w:r>
      <w:r w:rsidR="00B41E24">
        <w:rPr>
          <w:rFonts w:eastAsia="Times New Roman"/>
        </w:rPr>
        <w:t xml:space="preserve"> </w:t>
      </w:r>
      <w:r w:rsidRPr="00E95EF2">
        <w:rPr>
          <w:rFonts w:eastAsia="Times New Roman"/>
        </w:rPr>
        <w:t xml:space="preserve">Students can use models to help describe how structure and function are related. </w:t>
      </w:r>
    </w:p>
    <w:p w14:paraId="0F893148" w14:textId="77777777" w:rsidR="006B3E8E" w:rsidRPr="006B3E8E" w:rsidRDefault="006B3E8E" w:rsidP="40525C38">
      <w:pPr>
        <w:ind w:left="360" w:hanging="360"/>
      </w:pPr>
    </w:p>
    <w:p w14:paraId="4E8264BD" w14:textId="57618E09" w:rsidR="00331474" w:rsidRPr="00E95EF2" w:rsidRDefault="00331474" w:rsidP="40525C38">
      <w:pPr>
        <w:pStyle w:val="ListParagraph"/>
        <w:ind w:left="360"/>
        <w:rPr>
          <w:shd w:val="clear" w:color="auto" w:fill="FFFFFF"/>
        </w:rPr>
      </w:pPr>
      <w:r w:rsidRPr="00E95EF2">
        <w:rPr>
          <w:b/>
          <w:bCs/>
          <w:shd w:val="clear" w:color="auto" w:fill="FFFFFF"/>
        </w:rPr>
        <w:t xml:space="preserve">Systems and </w:t>
      </w:r>
      <w:r w:rsidR="15041903" w:rsidRPr="00E95EF2">
        <w:rPr>
          <w:b/>
          <w:bCs/>
          <w:shd w:val="clear" w:color="auto" w:fill="FFFFFF"/>
        </w:rPr>
        <w:t>S</w:t>
      </w:r>
      <w:r w:rsidRPr="00E95EF2">
        <w:rPr>
          <w:b/>
          <w:bCs/>
          <w:shd w:val="clear" w:color="auto" w:fill="FFFFFF"/>
        </w:rPr>
        <w:t xml:space="preserve">ystem </w:t>
      </w:r>
      <w:r w:rsidR="4B17D4F0" w:rsidRPr="00E95EF2">
        <w:rPr>
          <w:b/>
          <w:bCs/>
          <w:shd w:val="clear" w:color="auto" w:fill="FFFFFF"/>
        </w:rPr>
        <w:t>M</w:t>
      </w:r>
      <w:r w:rsidRPr="00E95EF2">
        <w:rPr>
          <w:b/>
          <w:bCs/>
          <w:shd w:val="clear" w:color="auto" w:fill="FFFFFF"/>
        </w:rPr>
        <w:t xml:space="preserve">odels: </w:t>
      </w:r>
      <w:r w:rsidRPr="00E95EF2">
        <w:rPr>
          <w:shd w:val="clear" w:color="auto" w:fill="FFFFFF"/>
        </w:rPr>
        <w:t xml:space="preserve">A system is an organized group of related objects or components; models can be used for understanding and predicting the behavior of systems. </w:t>
      </w:r>
      <w:r w:rsidR="00C84B75" w:rsidRPr="00C84B75">
        <w:rPr>
          <w:shd w:val="clear" w:color="auto" w:fill="FFFFFF"/>
        </w:rPr>
        <w:t>Cells are systems of interacting organelles that work together to maintain homeostasis and support life processes.</w:t>
      </w:r>
      <w:r w:rsidR="00AA21B0">
        <w:rPr>
          <w:shd w:val="clear" w:color="auto" w:fill="FFFFFF"/>
        </w:rPr>
        <w:t xml:space="preserve"> </w:t>
      </w:r>
      <w:r w:rsidRPr="00E95EF2">
        <w:rPr>
          <w:shd w:val="clear" w:color="auto" w:fill="FFFFFF"/>
        </w:rPr>
        <w:t>Students can develop and use models to explain how organelles contribute to the system of a cell.</w:t>
      </w:r>
    </w:p>
    <w:p w14:paraId="5957FA41" w14:textId="77777777" w:rsidR="007F69BA" w:rsidRPr="00F71C98" w:rsidRDefault="007F69BA" w:rsidP="002C652F">
      <w:pPr>
        <w:ind w:left="720"/>
        <w:rPr>
          <w:b/>
          <w:bCs/>
          <w:color w:val="1F1F1F"/>
          <w:shd w:val="clear" w:color="auto" w:fill="FFFFFF"/>
        </w:rPr>
      </w:pPr>
    </w:p>
    <w:p w14:paraId="7B5F95A0" w14:textId="77777777" w:rsidR="00331474" w:rsidRPr="00F71C98" w:rsidRDefault="00331474" w:rsidP="00585E19">
      <w:pPr>
        <w:pStyle w:val="Heading6"/>
      </w:pPr>
      <w:r>
        <w:t xml:space="preserve">Connections </w:t>
      </w:r>
    </w:p>
    <w:p w14:paraId="123D5084" w14:textId="52DEFD89" w:rsidR="40525C38" w:rsidRDefault="40525C38" w:rsidP="40525C38"/>
    <w:p w14:paraId="1CFC1BB4" w14:textId="77777777" w:rsidR="00331474" w:rsidRPr="0036794F" w:rsidRDefault="00331474" w:rsidP="40525C38">
      <w:pPr>
        <w:pStyle w:val="ListParagraph"/>
        <w:ind w:left="360"/>
      </w:pPr>
      <w:r w:rsidRPr="40525C38">
        <w:rPr>
          <w:b/>
          <w:bCs/>
        </w:rPr>
        <w:t>Within the grade level/course</w:t>
      </w:r>
      <w:r>
        <w:t>: The study of cells is expanded in LS.3, to include unicellular and multicellular organisms. In studying photosynthesis and respiration (LS.4), students use their knowledge of organelles to develop their understanding about how these processes occur.</w:t>
      </w:r>
    </w:p>
    <w:p w14:paraId="77A67929" w14:textId="620E8AA2" w:rsidR="00331474" w:rsidRPr="0036794F" w:rsidRDefault="00331474" w:rsidP="40525C38">
      <w:pPr>
        <w:ind w:left="360" w:hanging="360"/>
      </w:pPr>
    </w:p>
    <w:p w14:paraId="0EBF968B" w14:textId="32A0E8C5" w:rsidR="00331474" w:rsidRPr="0036794F" w:rsidRDefault="00331474" w:rsidP="40525C38">
      <w:pPr>
        <w:pStyle w:val="ListParagraph"/>
        <w:ind w:left="360"/>
      </w:pPr>
      <w:r w:rsidRPr="40525C38">
        <w:rPr>
          <w:b/>
          <w:bCs/>
        </w:rPr>
        <w:t>Vertical Progression</w:t>
      </w:r>
      <w:r>
        <w:t>: In Grade 4, students learn that plants and animals have structures that distinguish them from one another and play a vital role in their ability to survive (4.2). In Biology, students build on the concept of cell theory and focus on the relationships and interactions of organelles in biochemical processes (BIO.2, BIO.3).</w:t>
      </w:r>
    </w:p>
    <w:p w14:paraId="64B5EF0E" w14:textId="77777777" w:rsidR="00331474" w:rsidRPr="0036794F" w:rsidRDefault="00331474" w:rsidP="40525C38">
      <w:pPr>
        <w:ind w:left="360" w:hanging="360"/>
      </w:pPr>
    </w:p>
    <w:p w14:paraId="66FF1747" w14:textId="48830079" w:rsidR="00331474" w:rsidRPr="0036794F" w:rsidRDefault="00331474" w:rsidP="40525C38">
      <w:pPr>
        <w:pStyle w:val="ListParagraph"/>
        <w:ind w:left="360"/>
        <w:rPr>
          <w:b/>
          <w:bCs/>
        </w:rPr>
      </w:pPr>
      <w:r w:rsidRPr="40525C38">
        <w:rPr>
          <w:b/>
          <w:bCs/>
        </w:rPr>
        <w:t xml:space="preserve">Across Content Areas </w:t>
      </w:r>
    </w:p>
    <w:p w14:paraId="35BB47BD" w14:textId="3D6C19EB" w:rsidR="40525C38" w:rsidRDefault="40525C38" w:rsidP="40525C38">
      <w:pPr>
        <w:pStyle w:val="ListParagraph"/>
        <w:ind w:left="360"/>
        <w:rPr>
          <w:b/>
          <w:bCs/>
        </w:rPr>
      </w:pPr>
    </w:p>
    <w:p w14:paraId="43EB1B72" w14:textId="77777777" w:rsidR="00597BFF" w:rsidRPr="00597BFF" w:rsidRDefault="00597BFF" w:rsidP="000479A2">
      <w:pPr>
        <w:pStyle w:val="ListParagraph"/>
        <w:rPr>
          <w:b/>
          <w:bCs/>
        </w:rPr>
      </w:pPr>
      <w:r w:rsidRPr="00597BFF">
        <w:rPr>
          <w:b/>
          <w:bCs/>
        </w:rPr>
        <w:lastRenderedPageBreak/>
        <w:t>Mathematics Data Cycle </w:t>
      </w:r>
    </w:p>
    <w:p w14:paraId="2D88CD64" w14:textId="77777777" w:rsidR="00597BFF" w:rsidRPr="00597BFF" w:rsidRDefault="00597BFF" w:rsidP="001B2730">
      <w:pPr>
        <w:pStyle w:val="ListParagraph"/>
        <w:numPr>
          <w:ilvl w:val="0"/>
          <w:numId w:val="75"/>
        </w:numPr>
      </w:pPr>
      <w:r w:rsidRPr="00597BFF">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43043D78" w14:textId="77777777" w:rsidR="00597BFF" w:rsidRDefault="00597BFF" w:rsidP="40525C38">
      <w:pPr>
        <w:pStyle w:val="ListParagraph"/>
        <w:ind w:left="360"/>
        <w:rPr>
          <w:b/>
          <w:bCs/>
        </w:rPr>
      </w:pPr>
    </w:p>
    <w:p w14:paraId="61A1361C" w14:textId="50184CDC" w:rsidR="4F87161C" w:rsidRDefault="4F87161C" w:rsidP="001B2730">
      <w:pPr>
        <w:pStyle w:val="ListParagraph"/>
        <w:numPr>
          <w:ilvl w:val="0"/>
          <w:numId w:val="69"/>
        </w:numPr>
        <w:ind w:left="720"/>
        <w:rPr>
          <w:b/>
          <w:bCs/>
        </w:rPr>
      </w:pPr>
      <w:r w:rsidRPr="40525C38">
        <w:rPr>
          <w:b/>
          <w:bCs/>
        </w:rPr>
        <w:t>English</w:t>
      </w:r>
    </w:p>
    <w:p w14:paraId="4EC99F1F" w14:textId="30209303" w:rsidR="00331474" w:rsidRPr="00CC264F" w:rsidRDefault="00331474" w:rsidP="001B2730">
      <w:pPr>
        <w:pStyle w:val="ListParagraph"/>
        <w:numPr>
          <w:ilvl w:val="0"/>
          <w:numId w:val="60"/>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27EA404E" w14:textId="77777777" w:rsidR="00331474" w:rsidRPr="00CC264F" w:rsidRDefault="00331474" w:rsidP="001B2730">
      <w:pPr>
        <w:pStyle w:val="ListParagraph"/>
        <w:numPr>
          <w:ilvl w:val="0"/>
          <w:numId w:val="60"/>
        </w:numPr>
        <w:ind w:left="1080"/>
      </w:pPr>
      <w:r>
        <w:t>7.RV The student will systematically build vocabulary and word knowledge based on grade-level content and texts.</w:t>
      </w:r>
    </w:p>
    <w:p w14:paraId="60B1B438" w14:textId="77777777" w:rsidR="00331474" w:rsidRPr="00CC264F" w:rsidRDefault="00331474" w:rsidP="001B2730">
      <w:pPr>
        <w:pStyle w:val="ListParagraph"/>
        <w:numPr>
          <w:ilvl w:val="0"/>
          <w:numId w:val="60"/>
        </w:numPr>
        <w:ind w:left="1080"/>
      </w:pPr>
      <w:r>
        <w:t>7.RI The student will use textual evidence to demonstrate comprehension and build knowledge from grade-level complex informational texts read.</w:t>
      </w:r>
    </w:p>
    <w:p w14:paraId="1C5BB7EA" w14:textId="77777777" w:rsidR="00331474" w:rsidRPr="00CC264F" w:rsidRDefault="00331474" w:rsidP="001B2730">
      <w:pPr>
        <w:pStyle w:val="ListParagraph"/>
        <w:numPr>
          <w:ilvl w:val="0"/>
          <w:numId w:val="60"/>
        </w:numPr>
        <w:ind w:left="1080"/>
      </w:pPr>
      <w:r>
        <w:t>7.W The student will compose various works for diverse audiences and purposes, linked to grade-level content and texts.</w:t>
      </w:r>
    </w:p>
    <w:p w14:paraId="05AB513F" w14:textId="77777777" w:rsidR="00331474" w:rsidRPr="00CC264F" w:rsidRDefault="00331474" w:rsidP="001B2730">
      <w:pPr>
        <w:pStyle w:val="ListParagraph"/>
        <w:numPr>
          <w:ilvl w:val="0"/>
          <w:numId w:val="60"/>
        </w:numPr>
        <w:ind w:left="1080"/>
      </w:pPr>
      <w:r>
        <w:t>7.C The student will develop effective oral communication and collaboration skills to build a community of learners that process, understand, and interpret content together.</w:t>
      </w:r>
    </w:p>
    <w:p w14:paraId="18588B12" w14:textId="77777777" w:rsidR="00331474" w:rsidRPr="00CC264F" w:rsidRDefault="00331474" w:rsidP="001B2730">
      <w:pPr>
        <w:pStyle w:val="ListParagraph"/>
        <w:numPr>
          <w:ilvl w:val="0"/>
          <w:numId w:val="60"/>
        </w:numPr>
        <w:ind w:left="1080"/>
      </w:pPr>
      <w:r>
        <w:t>7.R The student will conduct research and read a series of conceptually related texts on selected topics to build knowledge on grade-level content and texts, solve problems, and support cross-curricular learning.</w:t>
      </w:r>
    </w:p>
    <w:p w14:paraId="2F17A9E1" w14:textId="0737AF56" w:rsidR="40525C38" w:rsidRDefault="40525C38" w:rsidP="40525C38">
      <w:pPr>
        <w:pStyle w:val="ListParagraph"/>
        <w:ind w:left="1080" w:hanging="360"/>
      </w:pPr>
    </w:p>
    <w:p w14:paraId="17DBF953" w14:textId="77777777" w:rsidR="00331474" w:rsidRPr="0036794F" w:rsidRDefault="00331474" w:rsidP="40525C38">
      <w:pPr>
        <w:ind w:left="720"/>
        <w:rPr>
          <w:b/>
          <w:bCs/>
        </w:rPr>
      </w:pPr>
      <w:r w:rsidRPr="40525C38">
        <w:rPr>
          <w:b/>
          <w:bCs/>
        </w:rPr>
        <w:t>Computer Science </w:t>
      </w:r>
    </w:p>
    <w:p w14:paraId="6CF89913" w14:textId="77777777" w:rsidR="00331474" w:rsidRPr="00CC264F" w:rsidRDefault="00331474" w:rsidP="001B2730">
      <w:pPr>
        <w:pStyle w:val="ListParagraph"/>
        <w:numPr>
          <w:ilvl w:val="0"/>
          <w:numId w:val="60"/>
        </w:numPr>
        <w:ind w:left="1080"/>
      </w:pPr>
      <w:r>
        <w:t>7.AP.1The student will apply computational thinking to design programs to accomplish a task as a means of creative expression or scientific exploration.</w:t>
      </w:r>
    </w:p>
    <w:p w14:paraId="1D529E9C" w14:textId="4EB785CA" w:rsidR="00331474" w:rsidRPr="00CC264F" w:rsidRDefault="00331474" w:rsidP="001B2730">
      <w:pPr>
        <w:pStyle w:val="ListParagraph"/>
        <w:numPr>
          <w:ilvl w:val="0"/>
          <w:numId w:val="60"/>
        </w:numPr>
        <w:ind w:left="1080"/>
      </w:pPr>
      <w:r>
        <w:t>7.DA.1 The student will utilize computational tools to visualize and evaluate data to draw conclusions and make predictions.</w:t>
      </w:r>
    </w:p>
    <w:p w14:paraId="202BC27B" w14:textId="6F09A49B" w:rsidR="40525C38" w:rsidRDefault="40525C38" w:rsidP="40525C38">
      <w:pPr>
        <w:pStyle w:val="ListParagraph"/>
        <w:ind w:left="1080" w:hanging="360"/>
      </w:pPr>
    </w:p>
    <w:p w14:paraId="11043C85" w14:textId="37D9953E" w:rsidR="5D342EBE" w:rsidRDefault="5D342EBE" w:rsidP="40525C38">
      <w:pPr>
        <w:ind w:left="720"/>
        <w:rPr>
          <w:rFonts w:ascii="Aptos" w:eastAsia="Aptos" w:hAnsi="Aptos" w:cs="Aptos"/>
          <w:color w:val="000000"/>
        </w:rPr>
      </w:pPr>
      <w:r w:rsidRPr="40525C38">
        <w:rPr>
          <w:rFonts w:ascii="Aptos" w:eastAsia="Aptos" w:hAnsi="Aptos" w:cs="Aptos"/>
          <w:b/>
          <w:bCs/>
          <w:color w:val="000000"/>
        </w:rPr>
        <w:t>English Learners</w:t>
      </w:r>
    </w:p>
    <w:p w14:paraId="590F8039" w14:textId="5A68458A" w:rsidR="40525C38" w:rsidRPr="008A4106" w:rsidRDefault="5D342EBE" w:rsidP="008A4106">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lastRenderedPageBreak/>
        <w:t xml:space="preserve">Alignment between the WIDA English Language Development Standards and the Science Standards of Learning can be found at the </w:t>
      </w:r>
      <w:hyperlink r:id="rId19">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66EFD5DB" w14:textId="235A638B" w:rsidR="40525C38" w:rsidRDefault="40525C38" w:rsidP="40525C38"/>
    <w:p w14:paraId="6D7EF020" w14:textId="0C75DC41" w:rsidR="2934ACC1" w:rsidRDefault="2934ACC1" w:rsidP="00585E19">
      <w:pPr>
        <w:pStyle w:val="Heading5"/>
      </w:pPr>
      <w:r w:rsidRPr="40525C38">
        <w:t>Resources to Support Local Curriculum</w:t>
      </w:r>
      <w:r w:rsidR="00DD3511">
        <w:t xml:space="preserve"> and Instruction</w:t>
      </w:r>
    </w:p>
    <w:p w14:paraId="534FF0AF" w14:textId="58892F2F" w:rsidR="40525C38" w:rsidRDefault="40525C38" w:rsidP="40525C38"/>
    <w:p w14:paraId="06A626B9" w14:textId="4AF0DB56" w:rsidR="0FC00226" w:rsidRDefault="0FC00226" w:rsidP="00585E19">
      <w:pPr>
        <w:pStyle w:val="Heading6"/>
      </w:pPr>
      <w:r>
        <w:t xml:space="preserve">Common Student </w:t>
      </w:r>
      <w:r w:rsidR="4CFD061A">
        <w:t>Idea</w:t>
      </w:r>
      <w:r>
        <w:t>s</w:t>
      </w:r>
    </w:p>
    <w:p w14:paraId="6DBF77E5" w14:textId="1A01E5B8" w:rsidR="40525C38" w:rsidRDefault="40525C38" w:rsidP="40525C38"/>
    <w:p w14:paraId="10A864E5" w14:textId="1AC9CB0A" w:rsidR="243B9E8F" w:rsidRDefault="243B9E8F"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5F976F9E" w14:textId="275631FB" w:rsidR="40525C38" w:rsidRDefault="40525C38" w:rsidP="40525C38">
      <w:pPr>
        <w:rPr>
          <w:rFonts w:ascii="Aptos" w:eastAsia="Aptos" w:hAnsi="Aptos" w:cs="Aptos"/>
          <w:i/>
          <w:iCs/>
          <w:color w:val="000000"/>
        </w:rPr>
      </w:pPr>
    </w:p>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3"/>
        <w:gridCol w:w="6297"/>
      </w:tblGrid>
      <w:tr w:rsidR="40525C38" w14:paraId="7EE232A1" w14:textId="77777777" w:rsidTr="001A6D27">
        <w:trPr>
          <w:cantSplit/>
          <w:trHeight w:val="300"/>
          <w:tblHeader/>
        </w:trPr>
        <w:tc>
          <w:tcPr>
            <w:tcW w:w="6293" w:type="dxa"/>
          </w:tcPr>
          <w:p w14:paraId="1AAA2824" w14:textId="023F131C" w:rsidR="29A06972" w:rsidRDefault="29A06972" w:rsidP="40525C38">
            <w:r w:rsidRPr="40525C38">
              <w:rPr>
                <w:rFonts w:eastAsia="Times New Roman"/>
                <w:b/>
                <w:bCs/>
              </w:rPr>
              <w:t>Examples of Common Student Ideas</w:t>
            </w:r>
          </w:p>
        </w:tc>
        <w:tc>
          <w:tcPr>
            <w:tcW w:w="6297" w:type="dxa"/>
          </w:tcPr>
          <w:p w14:paraId="21933A4E" w14:textId="77777777" w:rsidR="40525C38" w:rsidRDefault="40525C38" w:rsidP="40525C38">
            <w:pPr>
              <w:rPr>
                <w:rFonts w:eastAsia="Times New Roman"/>
              </w:rPr>
            </w:pPr>
            <w:r w:rsidRPr="40525C38">
              <w:rPr>
                <w:rFonts w:eastAsia="Times New Roman"/>
                <w:b/>
                <w:bCs/>
              </w:rPr>
              <w:t>Scientific Explanation</w:t>
            </w:r>
          </w:p>
        </w:tc>
      </w:tr>
      <w:tr w:rsidR="40525C38" w14:paraId="7F9AEB7F" w14:textId="77777777" w:rsidTr="001A6D27">
        <w:trPr>
          <w:cantSplit/>
          <w:trHeight w:val="300"/>
        </w:trPr>
        <w:tc>
          <w:tcPr>
            <w:tcW w:w="6293" w:type="dxa"/>
          </w:tcPr>
          <w:p w14:paraId="2CA15DC2" w14:textId="53E5D0FA" w:rsidR="40525C38" w:rsidRDefault="40525C38" w:rsidP="40525C38">
            <w:pPr>
              <w:rPr>
                <w:rFonts w:eastAsia="Times New Roman"/>
              </w:rPr>
            </w:pPr>
            <w:r w:rsidRPr="40525C38">
              <w:rPr>
                <w:rFonts w:eastAsia="Times New Roman"/>
              </w:rPr>
              <w:t>Chromosomes are divided up at each cell division, such that when a single body cell forms two body cells, the resulting cells contain fewer chromosomes than the original cell.</w:t>
            </w:r>
          </w:p>
        </w:tc>
        <w:tc>
          <w:tcPr>
            <w:tcW w:w="6297" w:type="dxa"/>
          </w:tcPr>
          <w:p w14:paraId="4F6AAC70" w14:textId="334BF362" w:rsidR="40525C38" w:rsidRDefault="40525C38" w:rsidP="40525C38">
            <w:pPr>
              <w:rPr>
                <w:rFonts w:eastAsia="Times New Roman"/>
              </w:rPr>
            </w:pPr>
            <w:r w:rsidRPr="40525C38">
              <w:rPr>
                <w:rFonts w:eastAsia="Times New Roman"/>
              </w:rPr>
              <w:t>During mitosis, chromosomes are duplicated first before a cell divides into two identical daughter cells. Each daughter cell has the same number of chromosomes as the original parent cell.</w:t>
            </w:r>
          </w:p>
        </w:tc>
      </w:tr>
      <w:tr w:rsidR="40525C38" w14:paraId="770BFF43" w14:textId="77777777" w:rsidTr="001A6D27">
        <w:trPr>
          <w:cantSplit/>
          <w:trHeight w:val="300"/>
        </w:trPr>
        <w:tc>
          <w:tcPr>
            <w:tcW w:w="6293" w:type="dxa"/>
          </w:tcPr>
          <w:p w14:paraId="0E9AB227" w14:textId="42E2BF51" w:rsidR="40525C38" w:rsidRDefault="40525C38" w:rsidP="40525C38">
            <w:pPr>
              <w:rPr>
                <w:rFonts w:eastAsia="Times New Roman"/>
              </w:rPr>
            </w:pPr>
            <w:r w:rsidRPr="40525C38">
              <w:rPr>
                <w:rFonts w:eastAsia="Times New Roman"/>
              </w:rPr>
              <w:t>All cells are the same shape and size.</w:t>
            </w:r>
          </w:p>
        </w:tc>
        <w:tc>
          <w:tcPr>
            <w:tcW w:w="6297" w:type="dxa"/>
          </w:tcPr>
          <w:p w14:paraId="6483AFB8" w14:textId="7EFD34C4" w:rsidR="40525C38" w:rsidRDefault="40525C38" w:rsidP="40525C38">
            <w:pPr>
              <w:rPr>
                <w:rFonts w:eastAsia="Times New Roman"/>
              </w:rPr>
            </w:pPr>
            <w:r w:rsidRPr="40525C38">
              <w:rPr>
                <w:rFonts w:eastAsia="Times New Roman"/>
              </w:rPr>
              <w:t>Cells can vary widely in size, shape, and internal organization, depending on their function and the type of organism they belong to. For example, a neuron looks and functions very differently from a red blood cell or a skin cell. This misconception could come from students seeing depictions of cells showing archetypal plant and animal cells rather than a diversity of types of cells.</w:t>
            </w:r>
          </w:p>
        </w:tc>
      </w:tr>
      <w:tr w:rsidR="40525C38" w14:paraId="54BD625E" w14:textId="77777777" w:rsidTr="001A6D27">
        <w:trPr>
          <w:cantSplit/>
          <w:trHeight w:val="300"/>
        </w:trPr>
        <w:tc>
          <w:tcPr>
            <w:tcW w:w="6293" w:type="dxa"/>
          </w:tcPr>
          <w:p w14:paraId="3C71178F" w14:textId="065856AD" w:rsidR="40525C38" w:rsidRDefault="40525C38" w:rsidP="40525C38">
            <w:pPr>
              <w:rPr>
                <w:rFonts w:eastAsia="Times New Roman"/>
              </w:rPr>
            </w:pPr>
            <w:r w:rsidRPr="40525C38">
              <w:rPr>
                <w:rFonts w:eastAsia="Times New Roman"/>
              </w:rPr>
              <w:t>Organelles function in isolation.</w:t>
            </w:r>
          </w:p>
        </w:tc>
        <w:tc>
          <w:tcPr>
            <w:tcW w:w="6297" w:type="dxa"/>
          </w:tcPr>
          <w:p w14:paraId="5E6E7BB7" w14:textId="38E77406" w:rsidR="40525C38" w:rsidRDefault="40525C38" w:rsidP="40525C38">
            <w:pPr>
              <w:rPr>
                <w:rFonts w:eastAsia="Times New Roman"/>
              </w:rPr>
            </w:pPr>
            <w:r w:rsidRPr="40525C38">
              <w:rPr>
                <w:rFonts w:eastAsia="Times New Roman"/>
              </w:rPr>
              <w:t>While it is common to study organelles individually, they do not work in isolation but are part of a system of interacting organelles.</w:t>
            </w:r>
          </w:p>
        </w:tc>
      </w:tr>
      <w:tr w:rsidR="40525C38" w14:paraId="17E6FB59" w14:textId="77777777" w:rsidTr="001A6D27">
        <w:trPr>
          <w:cantSplit/>
          <w:trHeight w:val="300"/>
        </w:trPr>
        <w:tc>
          <w:tcPr>
            <w:tcW w:w="6293" w:type="dxa"/>
          </w:tcPr>
          <w:p w14:paraId="5AAF5711" w14:textId="0E13D5D4" w:rsidR="40525C38" w:rsidRDefault="40525C38" w:rsidP="40525C38">
            <w:pPr>
              <w:rPr>
                <w:rFonts w:eastAsia="Times New Roman"/>
              </w:rPr>
            </w:pPr>
            <w:r w:rsidRPr="40525C38">
              <w:rPr>
                <w:rFonts w:eastAsia="Times New Roman"/>
              </w:rPr>
              <w:lastRenderedPageBreak/>
              <w:t>Osmosis is just diffusion of water.</w:t>
            </w:r>
          </w:p>
        </w:tc>
        <w:tc>
          <w:tcPr>
            <w:tcW w:w="6297" w:type="dxa"/>
          </w:tcPr>
          <w:p w14:paraId="50C82B2D" w14:textId="22D46782" w:rsidR="40525C38" w:rsidRDefault="40525C38" w:rsidP="40525C38">
            <w:pPr>
              <w:rPr>
                <w:rFonts w:eastAsia="Times New Roman"/>
              </w:rPr>
            </w:pPr>
            <w:r w:rsidRPr="40525C38">
              <w:rPr>
                <w:rFonts w:eastAsia="Times New Roman"/>
              </w:rPr>
              <w:t>While osmosis is a type of diffusion, it specifically refers to the movement of water across a semipermeable membrane due to a concentration difference, meaning only water molecules can pass through, not the solute particles. Additionally, osmosis does not require a force. Rather, the movement of water molecules is driven by the natural tendency to reach equilibrium across the semipermeable membrane. During diffusion, both the solute and solvent particles move randomly from areas of high concentration to low concentration.</w:t>
            </w:r>
          </w:p>
        </w:tc>
      </w:tr>
    </w:tbl>
    <w:p w14:paraId="0BB91D86" w14:textId="77777777" w:rsidR="00160A93" w:rsidRDefault="00160A93" w:rsidP="00160A93"/>
    <w:p w14:paraId="594BF96B" w14:textId="68B891AA" w:rsidR="00F83E7C" w:rsidRPr="00F83E7C" w:rsidRDefault="00F83E7C" w:rsidP="00585E19">
      <w:pPr>
        <w:pStyle w:val="Heading6"/>
      </w:pPr>
      <w:r w:rsidRPr="00F83E7C">
        <w:t>Curriculum Development Guidance </w:t>
      </w:r>
    </w:p>
    <w:p w14:paraId="52AC5EE7" w14:textId="77777777" w:rsidR="00F83E7C" w:rsidRPr="00F83E7C" w:rsidRDefault="00F83E7C" w:rsidP="00F83E7C">
      <w:r w:rsidRPr="00F83E7C">
        <w:t> </w:t>
      </w:r>
    </w:p>
    <w:p w14:paraId="39C1A660" w14:textId="77777777" w:rsidR="00F83E7C" w:rsidRPr="00F83E7C" w:rsidRDefault="00F83E7C" w:rsidP="00F83E7C">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55187E46" w14:textId="77777777" w:rsidR="00F83E7C" w:rsidRPr="00F83E7C" w:rsidRDefault="00F83E7C" w:rsidP="00F83E7C">
      <w:r w:rsidRPr="00F83E7C">
        <w:t> </w:t>
      </w:r>
    </w:p>
    <w:p w14:paraId="27B1359F" w14:textId="77777777" w:rsidR="00F83E7C" w:rsidRPr="00F83E7C" w:rsidRDefault="00F83E7C" w:rsidP="00585E19">
      <w:pPr>
        <w:pStyle w:val="Heading6"/>
      </w:pPr>
      <w:r w:rsidRPr="00F83E7C">
        <w:t>Optional Lesson Ideas to Support Local Curriculum </w:t>
      </w:r>
    </w:p>
    <w:p w14:paraId="5462E7B5" w14:textId="77777777" w:rsidR="00F83E7C" w:rsidRPr="00F83E7C" w:rsidRDefault="00F83E7C" w:rsidP="00F83E7C">
      <w:r w:rsidRPr="00F83E7C">
        <w:t> </w:t>
      </w:r>
    </w:p>
    <w:p w14:paraId="20D4A230" w14:textId="7578F6D5" w:rsidR="00FC57DB" w:rsidRDefault="00F83E7C" w:rsidP="00F83E7C">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20"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 xml:space="preserve">. </w:t>
      </w:r>
      <w:r w:rsidRPr="00F83E7C">
        <w:t>The SEPs help engage students and deepen their scientific understanding when used within a thoughtfully sequenced unit. </w:t>
      </w:r>
    </w:p>
    <w:p w14:paraId="1C8B0662" w14:textId="77777777" w:rsidR="00FC57DB" w:rsidRDefault="00FC57DB" w:rsidP="00F83E7C"/>
    <w:p w14:paraId="09EF2728" w14:textId="79DC085A" w:rsidR="00FC57DB" w:rsidRPr="00F83E7C" w:rsidRDefault="00463F95" w:rsidP="00BC3B0A">
      <w:pPr>
        <w:pStyle w:val="ListParagraph"/>
        <w:ind w:left="360"/>
      </w:pPr>
      <w:r w:rsidRPr="2F85DE3F">
        <w:rPr>
          <w:b/>
          <w:bCs/>
        </w:rPr>
        <w:t>Cell Theory:</w:t>
      </w:r>
      <w:r>
        <w:t xml:space="preserve"> To </w:t>
      </w:r>
      <w:r w:rsidR="00DC3540">
        <w:t xml:space="preserve">learn about cell theory, students can </w:t>
      </w:r>
      <w:r>
        <w:t xml:space="preserve">explore </w:t>
      </w:r>
      <w:r w:rsidR="00356812">
        <w:t>a</w:t>
      </w:r>
      <w:r>
        <w:t xml:space="preserve"> question</w:t>
      </w:r>
      <w:r w:rsidR="00356812">
        <w:t xml:space="preserve"> such as:</w:t>
      </w:r>
      <w:r>
        <w:t> </w:t>
      </w:r>
      <w:r w:rsidRPr="2F85DE3F">
        <w:t xml:space="preserve">How do we know something is </w:t>
      </w:r>
      <w:r w:rsidR="001F54C2" w:rsidRPr="2F85DE3F">
        <w:t>alive if we can’t see it with our eyes</w:t>
      </w:r>
      <w:r w:rsidRPr="2F85DE3F">
        <w:t>?</w:t>
      </w:r>
      <w:r w:rsidR="00C0380C" w:rsidRPr="2F85DE3F">
        <w:rPr>
          <w:i/>
          <w:iCs/>
        </w:rPr>
        <w:t xml:space="preserve"> </w:t>
      </w:r>
      <w:r w:rsidR="00356812">
        <w:t>S</w:t>
      </w:r>
      <w:r>
        <w:t xml:space="preserve">tudents </w:t>
      </w:r>
      <w:r w:rsidR="00BD08B3">
        <w:t xml:space="preserve">can </w:t>
      </w:r>
      <w:r>
        <w:t xml:space="preserve">examine a variety of prepared slides under a microscope, comparing living </w:t>
      </w:r>
      <w:r>
        <w:lastRenderedPageBreak/>
        <w:t>and nonliving samples.</w:t>
      </w:r>
      <w:r w:rsidR="004157BE">
        <w:t xml:space="preserve"> Students can analyze observational data to construct a claim that all living things are made of cells and consider how microscopy changed what scientists believed about life</w:t>
      </w:r>
      <w:r>
        <w:t>. This activity helps address the misconception that all cells look the same.</w:t>
      </w:r>
      <w:r w:rsidR="00ED56BF">
        <w:t xml:space="preserve"> (LS.1 a, b, c, d </w:t>
      </w:r>
      <w:r w:rsidR="00ED56BF">
        <w:rPr>
          <w:noProof/>
        </w:rPr>
        <w:drawing>
          <wp:inline distT="0" distB="0" distL="0" distR="0" wp14:anchorId="5D39F447" wp14:editId="7EF0945A">
            <wp:extent cx="157480" cy="157480"/>
            <wp:effectExtent l="0" t="0" r="0" b="0"/>
            <wp:docPr id="59793514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7480" cy="157480"/>
                    </a:xfrm>
                    <a:prstGeom prst="rect">
                      <a:avLst/>
                    </a:prstGeom>
                  </pic:spPr>
                </pic:pic>
              </a:graphicData>
            </a:graphic>
          </wp:inline>
        </w:drawing>
      </w:r>
      <w:r w:rsidR="00ED56BF">
        <w:t xml:space="preserve">; 2 a) </w:t>
      </w:r>
    </w:p>
    <w:p w14:paraId="074187DA" w14:textId="77777777" w:rsidR="00F83E7C" w:rsidRPr="00F83E7C" w:rsidRDefault="00F83E7C" w:rsidP="00BC3B0A">
      <w:pPr>
        <w:pStyle w:val="ListParagraph"/>
        <w:ind w:left="360"/>
      </w:pPr>
      <w:r w:rsidRPr="00F83E7C">
        <w:t> </w:t>
      </w:r>
    </w:p>
    <w:p w14:paraId="018E8A5A" w14:textId="64861393" w:rsidR="00F83E7C" w:rsidRDefault="002C247D" w:rsidP="00BC3B0A">
      <w:pPr>
        <w:pStyle w:val="ListParagraph"/>
        <w:ind w:left="360"/>
      </w:pPr>
      <w:r w:rsidRPr="2F85DE3F">
        <w:rPr>
          <w:b/>
          <w:bCs/>
        </w:rPr>
        <w:t>Plant vs. Animal Cells:</w:t>
      </w:r>
      <w:r>
        <w:t xml:space="preserve"> </w:t>
      </w:r>
      <w:r w:rsidR="0063103A">
        <w:t xml:space="preserve">Students could </w:t>
      </w:r>
      <w:r>
        <w:t xml:space="preserve">investigate </w:t>
      </w:r>
      <w:r w:rsidR="0063103A">
        <w:t>a</w:t>
      </w:r>
      <w:r>
        <w:t xml:space="preserve"> question</w:t>
      </w:r>
      <w:r w:rsidR="0063103A">
        <w:t xml:space="preserve"> such as:</w:t>
      </w:r>
      <w:r>
        <w:t> </w:t>
      </w:r>
      <w:r w:rsidR="004B5A80" w:rsidRPr="2F85DE3F">
        <w:t>If you zoomed inside a leaf and inside your skin, what differences would you find—and why do they matter</w:t>
      </w:r>
      <w:r w:rsidRPr="2F85DE3F">
        <w:t>?</w:t>
      </w:r>
      <w:r w:rsidR="0063103A">
        <w:t xml:space="preserve"> S</w:t>
      </w:r>
      <w:r>
        <w:t xml:space="preserve">tudents </w:t>
      </w:r>
      <w:r w:rsidR="00E546EC">
        <w:t xml:space="preserve">can </w:t>
      </w:r>
      <w:r>
        <w:t xml:space="preserve">compare diagrams or microscope images of plant and animal cells, identifying shared and unique organelles. Students </w:t>
      </w:r>
      <w:r w:rsidR="00D21540">
        <w:t xml:space="preserve">can </w:t>
      </w:r>
      <w:r>
        <w:t xml:space="preserve">engage in developing and using models to represent cell structures and explain how organelles support life processes. They </w:t>
      </w:r>
      <w:r w:rsidR="00A46121">
        <w:t xml:space="preserve">can </w:t>
      </w:r>
      <w:r>
        <w:t xml:space="preserve">use their models to explain how differences in structure—such as the presence of chloroplasts or a cell wall—relate to the function of each cell type. (LS.1 </w:t>
      </w:r>
      <w:r w:rsidR="00680E91">
        <w:t xml:space="preserve">c, </w:t>
      </w:r>
      <w:r>
        <w:t>d, e, f</w:t>
      </w:r>
      <w:r w:rsidR="00A46121">
        <w:t xml:space="preserve"> </w:t>
      </w:r>
      <w:r w:rsidR="00A46121">
        <w:rPr>
          <w:noProof/>
        </w:rPr>
        <w:drawing>
          <wp:inline distT="0" distB="0" distL="0" distR="0" wp14:anchorId="2A3A77D2" wp14:editId="5F2F0030">
            <wp:extent cx="157480" cy="157480"/>
            <wp:effectExtent l="0" t="0" r="0" b="0"/>
            <wp:docPr id="1714315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7480" cy="157480"/>
                    </a:xfrm>
                    <a:prstGeom prst="rect">
                      <a:avLst/>
                    </a:prstGeom>
                  </pic:spPr>
                </pic:pic>
              </a:graphicData>
            </a:graphic>
          </wp:inline>
        </w:drawing>
      </w:r>
      <w:r>
        <w:t>; 2 b, c)</w:t>
      </w:r>
    </w:p>
    <w:p w14:paraId="33CA27D0" w14:textId="77777777" w:rsidR="003B4C83" w:rsidRDefault="003B4C83" w:rsidP="00BC3B0A">
      <w:pPr>
        <w:pStyle w:val="ListParagraph"/>
        <w:ind w:left="360"/>
      </w:pPr>
    </w:p>
    <w:p w14:paraId="4D0BF8CA" w14:textId="500769EF" w:rsidR="003B4C83" w:rsidRPr="00F83E7C" w:rsidRDefault="003B4C83" w:rsidP="00BC3B0A">
      <w:pPr>
        <w:pStyle w:val="ListParagraph"/>
        <w:ind w:left="360"/>
      </w:pPr>
      <w:r w:rsidRPr="2F85DE3F">
        <w:rPr>
          <w:b/>
          <w:bCs/>
        </w:rPr>
        <w:t>Cell Division:</w:t>
      </w:r>
      <w:r>
        <w:t xml:space="preserve"> To understand how cells grow and reproduce, students can explore </w:t>
      </w:r>
      <w:r w:rsidR="002167F9">
        <w:t>a</w:t>
      </w:r>
      <w:r>
        <w:t xml:space="preserve"> question</w:t>
      </w:r>
      <w:r w:rsidR="002167F9">
        <w:t xml:space="preserve"> such as</w:t>
      </w:r>
      <w:r w:rsidR="0063103A">
        <w:t>:</w:t>
      </w:r>
      <w:r>
        <w:t> </w:t>
      </w:r>
      <w:r w:rsidR="00504571" w:rsidRPr="2F85DE3F">
        <w:t>How does your body make billions of new cells without messing up the instructions</w:t>
      </w:r>
      <w:r w:rsidRPr="2F85DE3F">
        <w:t>? </w:t>
      </w:r>
      <w:r w:rsidR="000B0F37">
        <w:t>The</w:t>
      </w:r>
      <w:r>
        <w:t xml:space="preserve">y </w:t>
      </w:r>
      <w:r w:rsidR="000B0F37">
        <w:t xml:space="preserve">can </w:t>
      </w:r>
      <w:r>
        <w:t>sequenc</w:t>
      </w:r>
      <w:r w:rsidR="000B0F37">
        <w:t xml:space="preserve">e </w:t>
      </w:r>
      <w:r>
        <w:t xml:space="preserve">the stages of the cell cycle and model mitosis using diagrams or manipulatives. Students </w:t>
      </w:r>
      <w:r w:rsidR="009F3E0C">
        <w:t xml:space="preserve">can </w:t>
      </w:r>
      <w:r>
        <w:t>engage in developing and using models to represent how genetic material is duplicated and divided. They</w:t>
      </w:r>
      <w:r w:rsidR="009F3E0C">
        <w:t xml:space="preserve"> can</w:t>
      </w:r>
      <w:r>
        <w:t xml:space="preserve"> use their models to explain that mitosis results in two identical daughter cells, supporting growth and repair. (LS.1 </w:t>
      </w:r>
      <w:r w:rsidR="00B9683A">
        <w:t xml:space="preserve">c, </w:t>
      </w:r>
      <w:r>
        <w:t>d,</w:t>
      </w:r>
      <w:r w:rsidR="001B6296">
        <w:t xml:space="preserve"> e,</w:t>
      </w:r>
      <w:r>
        <w:t xml:space="preserve"> f</w:t>
      </w:r>
      <w:r w:rsidR="009F3E0C">
        <w:t xml:space="preserve"> </w:t>
      </w:r>
      <w:r w:rsidR="009F3E0C">
        <w:rPr>
          <w:noProof/>
        </w:rPr>
        <w:drawing>
          <wp:inline distT="0" distB="0" distL="0" distR="0" wp14:anchorId="6A7E06E1" wp14:editId="4C7925A2">
            <wp:extent cx="157480" cy="157480"/>
            <wp:effectExtent l="0" t="0" r="0" b="0"/>
            <wp:docPr id="114557517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7480" cy="157480"/>
                    </a:xfrm>
                    <a:prstGeom prst="rect">
                      <a:avLst/>
                    </a:prstGeom>
                  </pic:spPr>
                </pic:pic>
              </a:graphicData>
            </a:graphic>
          </wp:inline>
        </w:drawing>
      </w:r>
      <w:r>
        <w:t>; 2 d)</w:t>
      </w:r>
    </w:p>
    <w:p w14:paraId="79016A3A" w14:textId="34C27C97" w:rsidR="000226CE" w:rsidRPr="00F71C98" w:rsidRDefault="000226CE" w:rsidP="00BC3B0A">
      <w:pPr>
        <w:pStyle w:val="ListParagraph"/>
        <w:ind w:left="360"/>
      </w:pPr>
    </w:p>
    <w:p w14:paraId="0A7B26AB" w14:textId="3B534486" w:rsidR="00F83E7C" w:rsidRPr="00643E9B" w:rsidRDefault="001A5125" w:rsidP="00643E9B">
      <w:pPr>
        <w:pStyle w:val="ListParagraph"/>
        <w:ind w:left="360"/>
      </w:pPr>
      <w:r w:rsidRPr="2F85DE3F">
        <w:rPr>
          <w:b/>
          <w:bCs/>
        </w:rPr>
        <w:t>Cell Transport:</w:t>
      </w:r>
      <w:r>
        <w:t xml:space="preserve"> </w:t>
      </w:r>
      <w:r w:rsidR="000B0F37">
        <w:t xml:space="preserve">Students can </w:t>
      </w:r>
      <w:r>
        <w:t xml:space="preserve">explore </w:t>
      </w:r>
      <w:r w:rsidR="000B0F37">
        <w:t>a</w:t>
      </w:r>
      <w:r>
        <w:t xml:space="preserve"> question</w:t>
      </w:r>
      <w:r w:rsidR="000B0F37">
        <w:t xml:space="preserve"> such as:</w:t>
      </w:r>
      <w:r>
        <w:t> </w:t>
      </w:r>
      <w:r w:rsidRPr="2F85DE3F">
        <w:t>How do cells get what they need—and get rid of what they don’t?</w:t>
      </w:r>
      <w:r>
        <w:t xml:space="preserve"> </w:t>
      </w:r>
      <w:r w:rsidR="00643E9B">
        <w:t>S</w:t>
      </w:r>
      <w:r>
        <w:t xml:space="preserve">tudents can conduct a lab or simulation to observe osmosis and diffusion across a membrane. Students </w:t>
      </w:r>
      <w:r w:rsidR="007B6823">
        <w:t xml:space="preserve">can </w:t>
      </w:r>
      <w:r>
        <w:t xml:space="preserve">engage in planning and carrying out investigations and analyzing data to identify how substances move from high to low concentration. They </w:t>
      </w:r>
      <w:r w:rsidR="007B6823">
        <w:t xml:space="preserve">can </w:t>
      </w:r>
      <w:r>
        <w:t>use data to support a claim that passive transport helps maintain homeostasis without requiring energy. (LS.1 a, b, c, d,</w:t>
      </w:r>
      <w:r w:rsidR="00551863">
        <w:t xml:space="preserve"> e,</w:t>
      </w:r>
      <w:r>
        <w:t xml:space="preserve"> f</w:t>
      </w:r>
      <w:r w:rsidR="007B6823">
        <w:t xml:space="preserve"> </w:t>
      </w:r>
      <w:r w:rsidR="007B6823">
        <w:rPr>
          <w:noProof/>
        </w:rPr>
        <w:drawing>
          <wp:inline distT="0" distB="0" distL="0" distR="0" wp14:anchorId="7CEBB2CE" wp14:editId="37DD31DF">
            <wp:extent cx="157480" cy="157480"/>
            <wp:effectExtent l="0" t="0" r="0" b="0"/>
            <wp:docPr id="142646109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57480" cy="157480"/>
                    </a:xfrm>
                    <a:prstGeom prst="rect">
                      <a:avLst/>
                    </a:prstGeom>
                  </pic:spPr>
                </pic:pic>
              </a:graphicData>
            </a:graphic>
          </wp:inline>
        </w:drawing>
      </w:r>
      <w:r>
        <w:t>; 2 b, e)</w:t>
      </w:r>
      <w:r>
        <w:br w:type="page"/>
      </w:r>
    </w:p>
    <w:p w14:paraId="1E38C64A" w14:textId="1179D8B4" w:rsidR="00961644" w:rsidRPr="00F71C98" w:rsidRDefault="000226CE" w:rsidP="002C652F">
      <w:pPr>
        <w:pStyle w:val="Heading4"/>
        <w:spacing w:after="0"/>
      </w:pPr>
      <w:bookmarkStart w:id="17" w:name="_Toc230785865"/>
      <w:r w:rsidRPr="00F71C98">
        <w:lastRenderedPageBreak/>
        <w:t>LS.3</w:t>
      </w:r>
      <w:bookmarkEnd w:id="17"/>
      <w:r w:rsidRPr="00F71C98">
        <w:t xml:space="preserve"> </w:t>
      </w:r>
    </w:p>
    <w:p w14:paraId="398CFB12" w14:textId="77777777" w:rsidR="00432DFA" w:rsidRPr="00303A29" w:rsidRDefault="00432DFA" w:rsidP="00303A29">
      <w:pPr>
        <w:rPr>
          <w:b/>
          <w:bCs/>
        </w:rPr>
      </w:pPr>
      <w:r w:rsidRPr="00303A29">
        <w:rPr>
          <w:b/>
          <w:bCs/>
        </w:rPr>
        <w:t>The student will investigate and understand that there are levels of structural organization in living things. Key ideas include</w:t>
      </w:r>
    </w:p>
    <w:p w14:paraId="7088BF46" w14:textId="287223BA" w:rsidR="00432DFA" w:rsidRPr="003603C7" w:rsidRDefault="00432DFA" w:rsidP="001B2730">
      <w:pPr>
        <w:pStyle w:val="ListParagraph"/>
        <w:numPr>
          <w:ilvl w:val="0"/>
          <w:numId w:val="30"/>
        </w:numPr>
      </w:pPr>
      <w:r w:rsidRPr="003603C7">
        <w:t>patterns of cellular organization support life processes;</w:t>
      </w:r>
    </w:p>
    <w:p w14:paraId="491EC32F" w14:textId="0CE14B1D" w:rsidR="00432DFA" w:rsidRPr="003603C7" w:rsidRDefault="00432DFA" w:rsidP="001B2730">
      <w:pPr>
        <w:pStyle w:val="ListParagraph"/>
        <w:numPr>
          <w:ilvl w:val="0"/>
          <w:numId w:val="30"/>
        </w:numPr>
      </w:pPr>
      <w:r w:rsidRPr="003603C7">
        <w:t>unicellular and multicellular organisms have comparative structures; and</w:t>
      </w:r>
    </w:p>
    <w:p w14:paraId="3C32CB80" w14:textId="6C344641" w:rsidR="00432DFA" w:rsidRPr="003603C7" w:rsidRDefault="00432DFA" w:rsidP="001B2730">
      <w:pPr>
        <w:pStyle w:val="ListParagraph"/>
        <w:numPr>
          <w:ilvl w:val="0"/>
          <w:numId w:val="30"/>
        </w:numPr>
      </w:pPr>
      <w:r w:rsidRPr="003603C7">
        <w:t>similar characteristics determine the classification of organisms.</w:t>
      </w:r>
    </w:p>
    <w:p w14:paraId="5A84E732" w14:textId="77777777" w:rsidR="00961644" w:rsidRPr="00F71C98" w:rsidRDefault="00961644" w:rsidP="002C652F"/>
    <w:p w14:paraId="37A6470D" w14:textId="77777777" w:rsidR="00961644" w:rsidRPr="00F71C98" w:rsidRDefault="00961644" w:rsidP="00585E19">
      <w:pPr>
        <w:pStyle w:val="Heading5"/>
      </w:pPr>
      <w:r w:rsidRPr="40525C38">
        <w:t>Understanding the Standard</w:t>
      </w:r>
    </w:p>
    <w:p w14:paraId="3FAE02CD" w14:textId="49938CE4" w:rsidR="40525C38" w:rsidRDefault="40525C38"/>
    <w:p w14:paraId="0792396F" w14:textId="67B5E776" w:rsidR="00C53377" w:rsidRPr="00F71C98" w:rsidRDefault="00882334" w:rsidP="002C652F">
      <w:pPr>
        <w:autoSpaceDE w:val="0"/>
        <w:autoSpaceDN w:val="0"/>
        <w:adjustRightInd w:val="0"/>
      </w:pPr>
      <w:r w:rsidRPr="00882334">
        <w:t>Living organisms exhibit levels of structural organization that support life processes.</w:t>
      </w:r>
    </w:p>
    <w:p w14:paraId="0FB1FCDE" w14:textId="33DF5C0C" w:rsidR="00C53377" w:rsidRPr="002C652F" w:rsidRDefault="00626271" w:rsidP="001B2730">
      <w:pPr>
        <w:pStyle w:val="ListParagraph"/>
        <w:numPr>
          <w:ilvl w:val="0"/>
          <w:numId w:val="44"/>
        </w:numPr>
      </w:pPr>
      <w:r w:rsidRPr="00626271">
        <w:t>Organisms range from unicellular organisms, which carry out all life processes within a single cell, to multicellular organisms, which have specialized cells that work together</w:t>
      </w:r>
      <w:r>
        <w:t xml:space="preserve"> </w:t>
      </w:r>
      <w:r w:rsidR="00C53377" w:rsidRPr="002C652F">
        <w:t>(LS.3 a).</w:t>
      </w:r>
    </w:p>
    <w:p w14:paraId="3A3E8433" w14:textId="5376D548" w:rsidR="00C53377" w:rsidRPr="002C652F" w:rsidRDefault="000726D4" w:rsidP="001B2730">
      <w:pPr>
        <w:pStyle w:val="ListParagraph"/>
        <w:numPr>
          <w:ilvl w:val="0"/>
          <w:numId w:val="44"/>
        </w:numPr>
      </w:pPr>
      <w:r w:rsidRPr="000726D4">
        <w:t xml:space="preserve">In multicellular organisms, cells are organized into tissues, tissues into organs, and organs into </w:t>
      </w:r>
      <w:r w:rsidR="006A0A14">
        <w:t xml:space="preserve">organ </w:t>
      </w:r>
      <w:r w:rsidRPr="000726D4">
        <w:t>systems that perform specific functions. This hierarchical organization allows for a division of labor that supports growth, repair, reproduction, gas exchange, metabolism, and response</w:t>
      </w:r>
      <w:r w:rsidRPr="000726D4" w:rsidDel="000726D4">
        <w:t xml:space="preserve"> </w:t>
      </w:r>
      <w:r w:rsidR="00C53377" w:rsidRPr="002C652F">
        <w:t>(LS.3 a).</w:t>
      </w:r>
    </w:p>
    <w:p w14:paraId="503B97B0" w14:textId="014CD4AC" w:rsidR="40525C38" w:rsidRDefault="000726D4" w:rsidP="001B2730">
      <w:pPr>
        <w:pStyle w:val="ListParagraph"/>
        <w:numPr>
          <w:ilvl w:val="0"/>
          <w:numId w:val="44"/>
        </w:numPr>
      </w:pPr>
      <w:r w:rsidRPr="000726D4">
        <w:t>Specialized cell structures and shapes</w:t>
      </w:r>
      <w:r w:rsidR="00963C21">
        <w:t xml:space="preserve"> in multicellular organisms</w:t>
      </w:r>
      <w:r w:rsidRPr="000726D4">
        <w:t xml:space="preserve"> enable cells to perform distinct roles within the organism</w:t>
      </w:r>
      <w:r w:rsidRPr="000726D4" w:rsidDel="000726D4">
        <w:t xml:space="preserve"> </w:t>
      </w:r>
      <w:r w:rsidR="00C53377">
        <w:t>(LS.3 b).</w:t>
      </w:r>
    </w:p>
    <w:p w14:paraId="4D5B812F" w14:textId="77777777" w:rsidR="007C2137" w:rsidRDefault="007C2137" w:rsidP="007C2137">
      <w:pPr>
        <w:pStyle w:val="ListParagraph"/>
      </w:pPr>
    </w:p>
    <w:p w14:paraId="3A4B206E" w14:textId="4DCBFEBA" w:rsidR="00184461" w:rsidRDefault="000B27A5" w:rsidP="00184461">
      <w:pPr>
        <w:ind w:right="160"/>
        <w:rPr>
          <w:shd w:val="clear" w:color="auto" w:fill="FFFFFF"/>
        </w:rPr>
      </w:pPr>
      <w:r w:rsidRPr="00184461">
        <w:rPr>
          <w:shd w:val="clear" w:color="auto" w:fill="FFFFFF"/>
        </w:rPr>
        <w:t>Classification (taxonomy) is a system used to organize and identify organisms based on shared characteristics and evolutionary relationships.</w:t>
      </w:r>
      <w:r w:rsidR="002947B0" w:rsidRPr="00184461">
        <w:rPr>
          <w:shd w:val="clear" w:color="auto" w:fill="FFFFFF"/>
        </w:rPr>
        <w:t xml:space="preserve"> </w:t>
      </w:r>
    </w:p>
    <w:p w14:paraId="6F27E430" w14:textId="7BCFB8CA" w:rsidR="00C53377" w:rsidRPr="00F71C98" w:rsidRDefault="001D0A67" w:rsidP="001B2730">
      <w:pPr>
        <w:pStyle w:val="ListParagraph"/>
        <w:numPr>
          <w:ilvl w:val="0"/>
          <w:numId w:val="79"/>
        </w:numPr>
        <w:ind w:right="160"/>
      </w:pPr>
      <w:r w:rsidRPr="001D0A67">
        <w:t>Organisms are grouped into domains and kingdoms based on characteristics such as the presence of a nucleus, cell structures, number of cells, and method of obtaining energy</w:t>
      </w:r>
      <w:r w:rsidRPr="001D0A67" w:rsidDel="001D0A67">
        <w:t xml:space="preserve"> </w:t>
      </w:r>
      <w:r w:rsidR="00C53377" w:rsidRPr="00F71C98">
        <w:t>(LS.3 c).</w:t>
      </w:r>
    </w:p>
    <w:p w14:paraId="686A0989" w14:textId="19CFFEAA" w:rsidR="00C53377" w:rsidRDefault="005D18E4" w:rsidP="001B2730">
      <w:pPr>
        <w:pStyle w:val="ListParagraph"/>
        <w:numPr>
          <w:ilvl w:val="0"/>
          <w:numId w:val="19"/>
        </w:numPr>
        <w:ind w:left="720" w:right="160"/>
      </w:pPr>
      <w:r w:rsidRPr="005D18E4">
        <w:t>Advances in technology provide new evidence about organisms that can change how they are classified and grouped</w:t>
      </w:r>
      <w:r w:rsidR="007B1963">
        <w:t xml:space="preserve"> </w:t>
      </w:r>
      <w:r w:rsidR="00C53377" w:rsidRPr="00F71C98">
        <w:t>(LS.3 c).</w:t>
      </w:r>
    </w:p>
    <w:p w14:paraId="32D54173" w14:textId="4410D36F" w:rsidR="00E074C9" w:rsidRPr="00F71C98" w:rsidRDefault="00E074C9" w:rsidP="001B2730">
      <w:pPr>
        <w:pStyle w:val="ListParagraph"/>
        <w:numPr>
          <w:ilvl w:val="0"/>
          <w:numId w:val="19"/>
        </w:numPr>
        <w:ind w:left="720" w:right="160"/>
      </w:pPr>
      <w:r w:rsidRPr="00E074C9">
        <w:t>DNA sequences are used to compare genetic similarities and differences among organisms, providing evidence for classification and evolutionary relationships</w:t>
      </w:r>
      <w:r>
        <w:t xml:space="preserve"> (LS.3 c)</w:t>
      </w:r>
    </w:p>
    <w:p w14:paraId="46FCAF9A" w14:textId="77777777" w:rsidR="00C53377" w:rsidRPr="00F71C98" w:rsidRDefault="00C53377" w:rsidP="001B2730">
      <w:pPr>
        <w:pStyle w:val="ListParagraph"/>
        <w:numPr>
          <w:ilvl w:val="0"/>
          <w:numId w:val="19"/>
        </w:numPr>
        <w:ind w:left="720" w:right="158"/>
      </w:pPr>
      <w:r w:rsidRPr="00F71C98">
        <w:t xml:space="preserve">Information about the physical features and activities of living things are organized into a hierarchy of increasing specificity. The levels in this hierarchy include </w:t>
      </w:r>
      <w:r w:rsidRPr="00EF4ED5">
        <w:rPr>
          <w:iCs/>
        </w:rPr>
        <w:t>domain, kingdom, phylum, class, order, family, genus, and species</w:t>
      </w:r>
      <w:r w:rsidRPr="00F71C98">
        <w:t xml:space="preserve"> (LS.3 c).</w:t>
      </w:r>
    </w:p>
    <w:p w14:paraId="66E970D3" w14:textId="77777777" w:rsidR="00C53377" w:rsidRPr="00F71C98" w:rsidRDefault="00C53377" w:rsidP="001B2730">
      <w:pPr>
        <w:pStyle w:val="ListParagraph"/>
        <w:numPr>
          <w:ilvl w:val="0"/>
          <w:numId w:val="19"/>
        </w:numPr>
        <w:ind w:left="720" w:right="158"/>
      </w:pPr>
      <w:r w:rsidRPr="00F71C98">
        <w:rPr>
          <w:rFonts w:eastAsia="Noto Sans Symbols"/>
        </w:rPr>
        <w:lastRenderedPageBreak/>
        <w:t xml:space="preserve">The </w:t>
      </w:r>
      <w:r w:rsidRPr="00F71C98">
        <w:t>current biological classification system groups organisms into three domains: Archaea, Bacteria, and Eukarya (LS.3 c).</w:t>
      </w:r>
    </w:p>
    <w:p w14:paraId="249A2C3D" w14:textId="573FF612" w:rsidR="00C53377" w:rsidRPr="00F71C98" w:rsidRDefault="00C53377" w:rsidP="001B2730">
      <w:pPr>
        <w:pStyle w:val="ListParagraph"/>
        <w:numPr>
          <w:ilvl w:val="0"/>
          <w:numId w:val="19"/>
        </w:numPr>
        <w:ind w:left="720" w:right="158"/>
      </w:pPr>
      <w:r w:rsidRPr="00F71C98">
        <w:t xml:space="preserve">A species is a group of similar-looking organisms that can interbreed under natural conditions and produce offspring that are capable of reproduction. Species are </w:t>
      </w:r>
      <w:r w:rsidR="002D62F4">
        <w:t>named</w:t>
      </w:r>
      <w:r w:rsidRPr="00F71C98">
        <w:t xml:space="preserve"> using binomial nomenclature (LS.3 c).</w:t>
      </w:r>
    </w:p>
    <w:p w14:paraId="3D3D070B" w14:textId="455B0AE8" w:rsidR="00725090" w:rsidRPr="007130D2" w:rsidRDefault="00C53377" w:rsidP="001B2730">
      <w:pPr>
        <w:pStyle w:val="leaves"/>
        <w:numPr>
          <w:ilvl w:val="0"/>
          <w:numId w:val="19"/>
        </w:numPr>
        <w:spacing w:after="0"/>
        <w:ind w:left="720"/>
        <w:contextualSpacing/>
        <w:rPr>
          <w:rFonts w:asciiTheme="minorHAnsi" w:hAnsiTheme="minorHAnsi"/>
          <w:i/>
          <w:iCs/>
        </w:rPr>
      </w:pPr>
      <w:r w:rsidRPr="40525C38">
        <w:rPr>
          <w:rFonts w:asciiTheme="minorHAnsi" w:hAnsiTheme="minorHAnsi"/>
        </w:rPr>
        <w:t xml:space="preserve">A dichotomous key is a tool used to classify organisms, living and nonliving, based on the organism’s </w:t>
      </w:r>
      <w:r w:rsidR="007130D2">
        <w:rPr>
          <w:rFonts w:asciiTheme="minorHAnsi" w:hAnsiTheme="minorHAnsi"/>
        </w:rPr>
        <w:t xml:space="preserve">observable </w:t>
      </w:r>
      <w:r w:rsidRPr="40525C38">
        <w:rPr>
          <w:rFonts w:asciiTheme="minorHAnsi" w:hAnsiTheme="minorHAnsi"/>
        </w:rPr>
        <w:t>characteristics (LS.3 c).</w:t>
      </w:r>
      <w:r w:rsidRPr="40525C38">
        <w:rPr>
          <w:rFonts w:asciiTheme="minorHAnsi" w:hAnsiTheme="minorHAnsi"/>
          <w:i/>
          <w:iCs/>
        </w:rPr>
        <w:t xml:space="preserve"> Students should use keys as tools for identification purposes, not for memorizing taxonomic levels or categories of organisms.</w:t>
      </w:r>
    </w:p>
    <w:p w14:paraId="01585850" w14:textId="77777777" w:rsidR="00961644" w:rsidRPr="00F71C98" w:rsidRDefault="00961644" w:rsidP="002C652F">
      <w:pPr>
        <w:rPr>
          <w:b/>
          <w:bCs/>
        </w:rPr>
      </w:pPr>
    </w:p>
    <w:p w14:paraId="3540A637" w14:textId="77777777" w:rsidR="00961644" w:rsidRPr="00F71C98" w:rsidRDefault="00961644" w:rsidP="00585E19">
      <w:pPr>
        <w:pStyle w:val="Heading5"/>
      </w:pPr>
      <w:r w:rsidRPr="40525C38">
        <w:t>Skills in Practice: Integration of Scientific and Engineering Practices</w:t>
      </w:r>
    </w:p>
    <w:p w14:paraId="01BA7704" w14:textId="27544B27" w:rsidR="40525C38" w:rsidRDefault="40525C38"/>
    <w:p w14:paraId="78EB03A4" w14:textId="54371464"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21"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w:t>
      </w:r>
    </w:p>
    <w:p w14:paraId="6155DC28" w14:textId="77777777" w:rsidR="00961644" w:rsidRPr="00F71C98" w:rsidRDefault="00961644" w:rsidP="002C652F">
      <w:r w:rsidRPr="00F71C98">
        <w:t> </w:t>
      </w:r>
    </w:p>
    <w:p w14:paraId="46C592C9" w14:textId="6583691A" w:rsidR="00095B09" w:rsidRPr="00F71C98" w:rsidRDefault="00095B09" w:rsidP="001B2730">
      <w:pPr>
        <w:pStyle w:val="leaves"/>
        <w:numPr>
          <w:ilvl w:val="0"/>
          <w:numId w:val="20"/>
        </w:numPr>
        <w:spacing w:after="0"/>
        <w:contextualSpacing/>
        <w:rPr>
          <w:rFonts w:asciiTheme="minorHAnsi" w:hAnsiTheme="minorHAnsi"/>
        </w:rPr>
      </w:pPr>
      <w:r w:rsidRPr="00F71C98">
        <w:rPr>
          <w:rFonts w:asciiTheme="minorHAnsi" w:hAnsiTheme="minorHAnsi"/>
        </w:rPr>
        <w:t>Develop and use a model to explain the relationship among cells, tissue, organs, organ systems, and an organism (LS.1 d, e, f</w:t>
      </w:r>
      <w:r w:rsidR="00F33649">
        <w:rPr>
          <w:rFonts w:asciiTheme="minorHAnsi" w:hAnsiTheme="minorHAnsi"/>
        </w:rPr>
        <w:t xml:space="preserve"> </w:t>
      </w:r>
      <w:r w:rsidR="00902944" w:rsidRPr="009A2111">
        <w:rPr>
          <w:noProof/>
        </w:rPr>
        <w:drawing>
          <wp:inline distT="0" distB="0" distL="0" distR="0" wp14:anchorId="360BE48E" wp14:editId="014BE8B1">
            <wp:extent cx="157480" cy="157480"/>
            <wp:effectExtent l="0" t="0" r="0" b="0"/>
            <wp:docPr id="17147145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3 a).</w:t>
      </w:r>
    </w:p>
    <w:p w14:paraId="249CFA05" w14:textId="5F57B3F7" w:rsidR="00095B09" w:rsidRDefault="00095B09" w:rsidP="001B2730">
      <w:pPr>
        <w:pStyle w:val="leaves"/>
        <w:numPr>
          <w:ilvl w:val="0"/>
          <w:numId w:val="20"/>
        </w:numPr>
        <w:spacing w:after="0"/>
        <w:contextualSpacing/>
        <w:rPr>
          <w:rFonts w:asciiTheme="minorHAnsi" w:hAnsiTheme="minorHAnsi"/>
        </w:rPr>
      </w:pPr>
      <w:r w:rsidRPr="00F71C98">
        <w:rPr>
          <w:rFonts w:asciiTheme="minorHAnsi" w:hAnsiTheme="minorHAnsi"/>
        </w:rPr>
        <w:t xml:space="preserve">Compare unicellular and multicellular organisms </w:t>
      </w:r>
      <w:r w:rsidR="00055202">
        <w:rPr>
          <w:rFonts w:asciiTheme="minorHAnsi" w:hAnsiTheme="minorHAnsi"/>
        </w:rPr>
        <w:t xml:space="preserve">in terms of structure </w:t>
      </w:r>
      <w:r w:rsidRPr="00F71C98">
        <w:rPr>
          <w:rFonts w:asciiTheme="minorHAnsi" w:hAnsiTheme="minorHAnsi"/>
        </w:rPr>
        <w:t>and how they perform life functions (LS.1 c, d</w:t>
      </w:r>
      <w:r w:rsidR="00F33649">
        <w:rPr>
          <w:rFonts w:asciiTheme="minorHAnsi" w:hAnsiTheme="minorHAnsi"/>
        </w:rPr>
        <w:t xml:space="preserve"> </w:t>
      </w:r>
      <w:r w:rsidR="00902944" w:rsidRPr="009A2111">
        <w:rPr>
          <w:noProof/>
        </w:rPr>
        <w:drawing>
          <wp:inline distT="0" distB="0" distL="0" distR="0" wp14:anchorId="78AFA4CE" wp14:editId="0552754A">
            <wp:extent cx="157480" cy="157480"/>
            <wp:effectExtent l="0" t="0" r="0" b="0"/>
            <wp:docPr id="84990604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3 b).</w:t>
      </w:r>
      <w:r w:rsidR="00902944">
        <w:rPr>
          <w:rFonts w:asciiTheme="minorHAnsi" w:hAnsiTheme="minorHAnsi"/>
        </w:rPr>
        <w:t xml:space="preserve"> </w:t>
      </w:r>
    </w:p>
    <w:p w14:paraId="77CDAB1C" w14:textId="3D5E3BEE" w:rsidR="00D0708E" w:rsidRPr="00F71C98" w:rsidRDefault="00F331F0" w:rsidP="001B2730">
      <w:pPr>
        <w:pStyle w:val="leaves"/>
        <w:numPr>
          <w:ilvl w:val="0"/>
          <w:numId w:val="20"/>
        </w:numPr>
        <w:spacing w:after="0"/>
        <w:contextualSpacing/>
        <w:rPr>
          <w:rFonts w:asciiTheme="minorHAnsi" w:hAnsiTheme="minorHAnsi"/>
        </w:rPr>
      </w:pPr>
      <w:r w:rsidRPr="00F331F0">
        <w:rPr>
          <w:rFonts w:asciiTheme="minorHAnsi" w:hAnsiTheme="minorHAnsi"/>
        </w:rPr>
        <w:t>Explain how specialized cells perform different roles that result in the division of labor in multicellular organisms</w:t>
      </w:r>
      <w:r w:rsidR="00D0708E">
        <w:rPr>
          <w:rFonts w:asciiTheme="minorHAnsi" w:hAnsiTheme="minorHAnsi"/>
        </w:rPr>
        <w:t xml:space="preserve"> (LS.1 d, f</w:t>
      </w:r>
      <w:r w:rsidR="000C5275">
        <w:rPr>
          <w:rFonts w:asciiTheme="minorHAnsi" w:hAnsiTheme="minorHAnsi"/>
        </w:rPr>
        <w:t xml:space="preserve"> </w:t>
      </w:r>
      <w:r w:rsidR="000C5275" w:rsidRPr="009A2111">
        <w:rPr>
          <w:noProof/>
        </w:rPr>
        <w:drawing>
          <wp:inline distT="0" distB="0" distL="0" distR="0" wp14:anchorId="2B774E8D" wp14:editId="1B0D43E0">
            <wp:extent cx="157480" cy="157480"/>
            <wp:effectExtent l="0" t="0" r="0" b="0"/>
            <wp:docPr id="77712724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D0708E">
        <w:rPr>
          <w:rFonts w:asciiTheme="minorHAnsi" w:hAnsiTheme="minorHAnsi"/>
        </w:rPr>
        <w:t>;</w:t>
      </w:r>
      <w:r w:rsidR="000C5275">
        <w:rPr>
          <w:rFonts w:asciiTheme="minorHAnsi" w:hAnsiTheme="minorHAnsi"/>
        </w:rPr>
        <w:t xml:space="preserve"> 3 b).</w:t>
      </w:r>
    </w:p>
    <w:p w14:paraId="353052DB" w14:textId="28FA6615" w:rsidR="00095B09" w:rsidRPr="00F77AF8" w:rsidRDefault="00095B09" w:rsidP="001B2730">
      <w:pPr>
        <w:pStyle w:val="leaves"/>
        <w:numPr>
          <w:ilvl w:val="0"/>
          <w:numId w:val="20"/>
        </w:numPr>
        <w:spacing w:after="0"/>
        <w:contextualSpacing/>
        <w:rPr>
          <w:rFonts w:asciiTheme="minorHAnsi" w:hAnsiTheme="minorHAnsi"/>
        </w:rPr>
      </w:pPr>
      <w:r w:rsidRPr="00F77AF8">
        <w:rPr>
          <w:rFonts w:asciiTheme="minorHAnsi" w:hAnsiTheme="minorHAnsi"/>
        </w:rPr>
        <w:t>Describe how organism attributes have been used to categorize organisms into taxonomic groups (LS</w:t>
      </w:r>
      <w:r w:rsidR="00CA2C7D">
        <w:rPr>
          <w:rFonts w:asciiTheme="minorHAnsi" w:hAnsiTheme="minorHAnsi"/>
        </w:rPr>
        <w:t>.</w:t>
      </w:r>
      <w:r w:rsidRPr="00F77AF8">
        <w:rPr>
          <w:rFonts w:asciiTheme="minorHAnsi" w:hAnsiTheme="minorHAnsi"/>
        </w:rPr>
        <w:t xml:space="preserve">1 </w:t>
      </w:r>
      <w:r w:rsidR="00C409D2">
        <w:rPr>
          <w:rFonts w:asciiTheme="minorHAnsi" w:hAnsiTheme="minorHAnsi"/>
        </w:rPr>
        <w:t xml:space="preserve">c, </w:t>
      </w:r>
      <w:r w:rsidRPr="00F77AF8">
        <w:rPr>
          <w:rFonts w:asciiTheme="minorHAnsi" w:hAnsiTheme="minorHAnsi"/>
        </w:rPr>
        <w:t>d, f</w:t>
      </w:r>
      <w:r w:rsidR="00F33649">
        <w:rPr>
          <w:rFonts w:asciiTheme="minorHAnsi" w:hAnsiTheme="minorHAnsi"/>
        </w:rPr>
        <w:t xml:space="preserve"> </w:t>
      </w:r>
      <w:r w:rsidR="00902944" w:rsidRPr="009A2111">
        <w:rPr>
          <w:noProof/>
        </w:rPr>
        <w:drawing>
          <wp:inline distT="0" distB="0" distL="0" distR="0" wp14:anchorId="03CF89B9" wp14:editId="4BE31E33">
            <wp:extent cx="157480" cy="157480"/>
            <wp:effectExtent l="0" t="0" r="0" b="0"/>
            <wp:docPr id="54119781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7AF8">
        <w:rPr>
          <w:rFonts w:asciiTheme="minorHAnsi" w:hAnsiTheme="minorHAnsi"/>
        </w:rPr>
        <w:t>; 3 c).</w:t>
      </w:r>
    </w:p>
    <w:p w14:paraId="1908C8C7" w14:textId="199D1540" w:rsidR="000C5275" w:rsidRDefault="000C5275" w:rsidP="001B2730">
      <w:pPr>
        <w:pStyle w:val="leaves"/>
        <w:numPr>
          <w:ilvl w:val="0"/>
          <w:numId w:val="20"/>
        </w:numPr>
        <w:spacing w:after="0"/>
        <w:contextualSpacing/>
        <w:rPr>
          <w:rFonts w:asciiTheme="minorHAnsi" w:hAnsiTheme="minorHAnsi"/>
        </w:rPr>
      </w:pPr>
      <w:r w:rsidRPr="2F85DE3F">
        <w:rPr>
          <w:rFonts w:asciiTheme="minorHAnsi" w:hAnsiTheme="minorHAnsi"/>
        </w:rPr>
        <w:t xml:space="preserve">Make, support, and evaluate a claim about how physical characteristics and DNA evidence are used to classify organisms into taxonomic groups (LS.1 </w:t>
      </w:r>
      <w:r w:rsidR="00536274">
        <w:rPr>
          <w:rFonts w:asciiTheme="minorHAnsi" w:hAnsiTheme="minorHAnsi"/>
        </w:rPr>
        <w:t xml:space="preserve">c, </w:t>
      </w:r>
      <w:r w:rsidRPr="2F85DE3F">
        <w:rPr>
          <w:rFonts w:asciiTheme="minorHAnsi" w:hAnsiTheme="minorHAnsi"/>
        </w:rPr>
        <w:t xml:space="preserve">d, f </w:t>
      </w:r>
      <w:r>
        <w:rPr>
          <w:noProof/>
        </w:rPr>
        <w:drawing>
          <wp:inline distT="0" distB="0" distL="0" distR="0" wp14:anchorId="6CC2896F" wp14:editId="21B7D380">
            <wp:extent cx="157480" cy="157480"/>
            <wp:effectExtent l="0" t="0" r="0" b="0"/>
            <wp:docPr id="18364522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2F85DE3F">
        <w:rPr>
          <w:rFonts w:asciiTheme="minorHAnsi" w:hAnsiTheme="minorHAnsi"/>
        </w:rPr>
        <w:t>; 3 c</w:t>
      </w:r>
      <w:r w:rsidR="00BD29B6" w:rsidRPr="2F85DE3F">
        <w:rPr>
          <w:rFonts w:asciiTheme="minorHAnsi" w:hAnsiTheme="minorHAnsi"/>
        </w:rPr>
        <w:t>).</w:t>
      </w:r>
    </w:p>
    <w:p w14:paraId="19E76883" w14:textId="1B3D7457" w:rsidR="00095B09" w:rsidRPr="00F77AF8" w:rsidRDefault="00095B09" w:rsidP="001B2730">
      <w:pPr>
        <w:pStyle w:val="leaves"/>
        <w:numPr>
          <w:ilvl w:val="0"/>
          <w:numId w:val="20"/>
        </w:numPr>
        <w:spacing w:after="0"/>
        <w:contextualSpacing/>
        <w:rPr>
          <w:rFonts w:asciiTheme="minorHAnsi" w:hAnsiTheme="minorHAnsi"/>
        </w:rPr>
      </w:pPr>
      <w:r w:rsidRPr="00F77AF8">
        <w:rPr>
          <w:rFonts w:asciiTheme="minorHAnsi" w:hAnsiTheme="minorHAnsi"/>
        </w:rPr>
        <w:t xml:space="preserve">Categorize organisms </w:t>
      </w:r>
      <w:r w:rsidR="00BD29B6">
        <w:rPr>
          <w:rFonts w:asciiTheme="minorHAnsi" w:hAnsiTheme="minorHAnsi"/>
        </w:rPr>
        <w:t>into</w:t>
      </w:r>
      <w:r w:rsidR="001A4C1A">
        <w:rPr>
          <w:rFonts w:asciiTheme="minorHAnsi" w:hAnsiTheme="minorHAnsi"/>
        </w:rPr>
        <w:t xml:space="preserve"> </w:t>
      </w:r>
      <w:r w:rsidRPr="00F77AF8">
        <w:rPr>
          <w:rFonts w:asciiTheme="minorHAnsi" w:hAnsiTheme="minorHAnsi"/>
        </w:rPr>
        <w:t>domains</w:t>
      </w:r>
      <w:r w:rsidR="001A4C1A">
        <w:rPr>
          <w:rFonts w:asciiTheme="minorHAnsi" w:hAnsiTheme="minorHAnsi"/>
        </w:rPr>
        <w:t xml:space="preserve"> and kingdoms</w:t>
      </w:r>
      <w:r w:rsidRPr="00F77AF8">
        <w:rPr>
          <w:rFonts w:asciiTheme="minorHAnsi" w:hAnsiTheme="minorHAnsi"/>
        </w:rPr>
        <w:t xml:space="preserve"> (LS.1 </w:t>
      </w:r>
      <w:r w:rsidR="007629E8">
        <w:rPr>
          <w:rFonts w:asciiTheme="minorHAnsi" w:hAnsiTheme="minorHAnsi"/>
        </w:rPr>
        <w:t xml:space="preserve">c, </w:t>
      </w:r>
      <w:r w:rsidRPr="00F77AF8">
        <w:rPr>
          <w:rFonts w:asciiTheme="minorHAnsi" w:hAnsiTheme="minorHAnsi"/>
        </w:rPr>
        <w:t>d, f</w:t>
      </w:r>
      <w:r w:rsidR="00F33649">
        <w:rPr>
          <w:rFonts w:asciiTheme="minorHAnsi" w:hAnsiTheme="minorHAnsi"/>
        </w:rPr>
        <w:t xml:space="preserve"> </w:t>
      </w:r>
      <w:r w:rsidR="00902944" w:rsidRPr="009A2111">
        <w:rPr>
          <w:noProof/>
        </w:rPr>
        <w:drawing>
          <wp:inline distT="0" distB="0" distL="0" distR="0" wp14:anchorId="39B5CE6B" wp14:editId="0EBCBDE2">
            <wp:extent cx="157480" cy="157480"/>
            <wp:effectExtent l="0" t="0" r="0" b="0"/>
            <wp:docPr id="158663368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7AF8">
        <w:rPr>
          <w:rFonts w:asciiTheme="minorHAnsi" w:hAnsiTheme="minorHAnsi"/>
        </w:rPr>
        <w:t>; 3 c).</w:t>
      </w:r>
      <w:r w:rsidR="00902944">
        <w:rPr>
          <w:rFonts w:asciiTheme="minorHAnsi" w:hAnsiTheme="minorHAnsi"/>
        </w:rPr>
        <w:t xml:space="preserve"> </w:t>
      </w:r>
    </w:p>
    <w:p w14:paraId="33ADA198" w14:textId="6E447CCB" w:rsidR="00961644" w:rsidRPr="00F77AF8" w:rsidRDefault="00095B09" w:rsidP="001B2730">
      <w:pPr>
        <w:pStyle w:val="leaves"/>
        <w:numPr>
          <w:ilvl w:val="0"/>
          <w:numId w:val="20"/>
        </w:numPr>
        <w:spacing w:after="0"/>
        <w:contextualSpacing/>
        <w:rPr>
          <w:rFonts w:asciiTheme="minorHAnsi" w:hAnsiTheme="minorHAnsi"/>
        </w:rPr>
      </w:pPr>
      <w:r w:rsidRPr="00F77AF8">
        <w:rPr>
          <w:rFonts w:asciiTheme="minorHAnsi" w:hAnsiTheme="minorHAnsi"/>
        </w:rPr>
        <w:t>Classify plants and animals using a dichotomous key as representatives of the major animal phyla and main plant divisions (LS. 1 c, d, e, f</w:t>
      </w:r>
      <w:r w:rsidR="00F33649">
        <w:rPr>
          <w:rFonts w:asciiTheme="minorHAnsi" w:hAnsiTheme="minorHAnsi"/>
        </w:rPr>
        <w:t xml:space="preserve"> </w:t>
      </w:r>
      <w:r w:rsidR="00902944" w:rsidRPr="009A2111">
        <w:rPr>
          <w:noProof/>
        </w:rPr>
        <w:drawing>
          <wp:inline distT="0" distB="0" distL="0" distR="0" wp14:anchorId="748D20DE" wp14:editId="6532E167">
            <wp:extent cx="157480" cy="157480"/>
            <wp:effectExtent l="0" t="0" r="0" b="0"/>
            <wp:docPr id="195988308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7AF8">
        <w:rPr>
          <w:rFonts w:asciiTheme="minorHAnsi" w:hAnsiTheme="minorHAnsi"/>
        </w:rPr>
        <w:t>; 3 c).</w:t>
      </w:r>
    </w:p>
    <w:p w14:paraId="271D1AEA" w14:textId="77777777" w:rsidR="00961644" w:rsidRPr="00F77AF8" w:rsidRDefault="00961644" w:rsidP="002C652F"/>
    <w:p w14:paraId="229E3C8E" w14:textId="77777777" w:rsidR="00961644" w:rsidRPr="00F77AF8" w:rsidRDefault="00961644" w:rsidP="00585E19">
      <w:pPr>
        <w:pStyle w:val="Heading5"/>
      </w:pPr>
      <w:r w:rsidRPr="40525C38">
        <w:lastRenderedPageBreak/>
        <w:t>Concepts and Connections</w:t>
      </w:r>
    </w:p>
    <w:p w14:paraId="2EC929A1" w14:textId="046AB2BE" w:rsidR="40525C38" w:rsidRDefault="40525C38" w:rsidP="00F95F35"/>
    <w:p w14:paraId="1D04C81E" w14:textId="77777777" w:rsidR="00D76A90" w:rsidRPr="00F77AF8" w:rsidRDefault="00D76A90" w:rsidP="00585E19">
      <w:pPr>
        <w:pStyle w:val="Heading6"/>
      </w:pPr>
      <w:r>
        <w:t>Concepts</w:t>
      </w:r>
    </w:p>
    <w:p w14:paraId="69F45D67" w14:textId="50B8CF82" w:rsidR="40525C38" w:rsidRDefault="40525C38" w:rsidP="40525C38"/>
    <w:p w14:paraId="065D647B" w14:textId="3D05C843" w:rsidR="00D76A90" w:rsidRDefault="008B32B7" w:rsidP="002C652F">
      <w:r w:rsidRPr="008B32B7">
        <w:t>Organisms are complex and organized into hierarchical levels of structure, from cells to systems. Organisms can be classified based on shared physical characteristics and genetic information.</w:t>
      </w:r>
    </w:p>
    <w:p w14:paraId="3F268A1B" w14:textId="77777777" w:rsidR="00D97363" w:rsidRPr="00F71C98" w:rsidRDefault="00D97363" w:rsidP="002C652F">
      <w:pPr>
        <w:rPr>
          <w:color w:val="1F1F1F"/>
          <w:shd w:val="clear" w:color="auto" w:fill="FFFFFF"/>
        </w:rPr>
      </w:pPr>
    </w:p>
    <w:p w14:paraId="47E48080" w14:textId="77777777" w:rsidR="00D76A90" w:rsidRDefault="00D76A90" w:rsidP="00585E19">
      <w:pPr>
        <w:pStyle w:val="Heading6"/>
        <w:rPr>
          <w:shd w:val="clear" w:color="auto" w:fill="FFFFFF"/>
        </w:rPr>
      </w:pPr>
      <w:r w:rsidRPr="00F71C98">
        <w:rPr>
          <w:shd w:val="clear" w:color="auto" w:fill="FFFFFF"/>
        </w:rPr>
        <w:t>Crosscutting Concepts</w:t>
      </w:r>
    </w:p>
    <w:p w14:paraId="3D85FE58" w14:textId="2CFBD47E" w:rsidR="00622041" w:rsidRPr="00622041" w:rsidRDefault="00622041" w:rsidP="00622041">
      <w:r w:rsidRPr="00622041">
        <w:t xml:space="preserve">Additional information and strategies are available in </w:t>
      </w:r>
      <w:hyperlink r:id="rId22" w:history="1">
        <w:r w:rsidR="007A4FC5" w:rsidRPr="006D1367">
          <w:rPr>
            <w:rStyle w:val="Hyperlink"/>
            <w:rFonts w:eastAsia="Times New Roman"/>
            <w:i/>
            <w:iCs/>
          </w:rPr>
          <w:t>Support for Implementing the Crosscutting Concepts</w:t>
        </w:r>
      </w:hyperlink>
      <w:r w:rsidR="007A4FC5" w:rsidRPr="00225EB9">
        <w:rPr>
          <w:i/>
        </w:rPr>
        <w:t>.</w:t>
      </w:r>
      <w:r w:rsidRPr="00622041">
        <w:t xml:space="preserve">.  </w:t>
      </w:r>
    </w:p>
    <w:p w14:paraId="72DAF096" w14:textId="77777777" w:rsidR="008B32B7" w:rsidRPr="00842FBB" w:rsidRDefault="008B32B7" w:rsidP="00842FBB"/>
    <w:p w14:paraId="242282B9" w14:textId="3F4F2A81" w:rsidR="00D76A90" w:rsidRDefault="00D76A90" w:rsidP="40525C38">
      <w:pPr>
        <w:pStyle w:val="ListParagraph"/>
        <w:ind w:left="360"/>
      </w:pPr>
      <w:r w:rsidRPr="40525C38">
        <w:rPr>
          <w:b/>
          <w:bCs/>
        </w:rPr>
        <w:t>Patterns</w:t>
      </w:r>
      <w:r>
        <w:t xml:space="preserve">: Patterns in nature prompt questions about relationships and the causes underlying them. Patterns in </w:t>
      </w:r>
      <w:r w:rsidR="00A25853">
        <w:t xml:space="preserve">physical traits and genetic information are </w:t>
      </w:r>
      <w:r>
        <w:t xml:space="preserve">used to classify and organize. Students can use tools, such as dichotomous keys, to classify organisms. </w:t>
      </w:r>
    </w:p>
    <w:p w14:paraId="0C7C611B" w14:textId="77777777" w:rsidR="008A4FA6" w:rsidRPr="00E0694E" w:rsidRDefault="008A4FA6" w:rsidP="40525C38">
      <w:pPr>
        <w:pStyle w:val="ListParagraph"/>
        <w:ind w:left="360"/>
      </w:pPr>
    </w:p>
    <w:p w14:paraId="5AFDACFA" w14:textId="2763DBDE" w:rsidR="00D76A90" w:rsidRDefault="00D76A90" w:rsidP="40525C38">
      <w:pPr>
        <w:pStyle w:val="ListParagraph"/>
        <w:ind w:left="360"/>
      </w:pPr>
      <w:r w:rsidRPr="40525C38">
        <w:rPr>
          <w:b/>
          <w:bCs/>
        </w:rPr>
        <w:t xml:space="preserve">Scale, </w:t>
      </w:r>
      <w:r w:rsidR="5A014D8D" w:rsidRPr="40525C38">
        <w:rPr>
          <w:b/>
          <w:bCs/>
        </w:rPr>
        <w:t>P</w:t>
      </w:r>
      <w:r w:rsidRPr="40525C38">
        <w:rPr>
          <w:b/>
          <w:bCs/>
        </w:rPr>
        <w:t xml:space="preserve">roportion, and </w:t>
      </w:r>
      <w:r w:rsidR="2206A34C" w:rsidRPr="40525C38">
        <w:rPr>
          <w:b/>
          <w:bCs/>
        </w:rPr>
        <w:t>Q</w:t>
      </w:r>
      <w:r w:rsidRPr="40525C38">
        <w:rPr>
          <w:b/>
          <w:bCs/>
        </w:rPr>
        <w:t>uantity:</w:t>
      </w:r>
      <w:r>
        <w:t xml:space="preserve"> The significance of a phenomenon is dependent on the scale, proportion, and quantity at which it occurs. </w:t>
      </w:r>
      <w:r w:rsidR="00041F4E">
        <w:t>C</w:t>
      </w:r>
      <w:r>
        <w:t xml:space="preserve">lassification is </w:t>
      </w:r>
      <w:r w:rsidR="00041F4E">
        <w:t xml:space="preserve">informed by both macroscopic features (like body shape) and microscopic or molecular evidence (like DNA). </w:t>
      </w:r>
      <w:r w:rsidR="002B3FC2" w:rsidRPr="002B3FC2">
        <w:t>Students can examine how classification systems evolve as technology allows scientists to observe organisms at increasingly smaller scales.</w:t>
      </w:r>
    </w:p>
    <w:p w14:paraId="1A9DA561" w14:textId="77777777" w:rsidR="00AE7F04" w:rsidRPr="00E0694E" w:rsidRDefault="00AE7F04" w:rsidP="40525C38">
      <w:pPr>
        <w:ind w:left="360"/>
      </w:pPr>
    </w:p>
    <w:p w14:paraId="01B75E19" w14:textId="18FB9E09" w:rsidR="00D76A90" w:rsidRDefault="00D76A90" w:rsidP="008D5C4D">
      <w:pPr>
        <w:pStyle w:val="ListParagraph"/>
        <w:ind w:left="360"/>
      </w:pPr>
      <w:r w:rsidRPr="40525C38">
        <w:rPr>
          <w:b/>
          <w:bCs/>
        </w:rPr>
        <w:t xml:space="preserve">Structure and </w:t>
      </w:r>
      <w:r w:rsidR="536956DD" w:rsidRPr="40525C38">
        <w:rPr>
          <w:b/>
          <w:bCs/>
        </w:rPr>
        <w:t>F</w:t>
      </w:r>
      <w:r w:rsidRPr="40525C38">
        <w:rPr>
          <w:b/>
          <w:bCs/>
        </w:rPr>
        <w:t>unction</w:t>
      </w:r>
      <w:r>
        <w:t xml:space="preserve">: The way an object is structured or shaped determines many of its properties and functions. </w:t>
      </w:r>
      <w:r w:rsidR="008D5C4D">
        <w:t>S</w:t>
      </w:r>
      <w:r w:rsidR="008D5C4D" w:rsidRPr="008D5C4D">
        <w:t>pecialized structures of cells support specific roles within tissues, organs, and systems. Students can use models to explore how the structure of cells and their organization supports life processes.</w:t>
      </w:r>
    </w:p>
    <w:p w14:paraId="4829DC18" w14:textId="77777777" w:rsidR="00293794" w:rsidRPr="00F71C98" w:rsidRDefault="00293794" w:rsidP="008D5C4D">
      <w:pPr>
        <w:pStyle w:val="ListParagraph"/>
        <w:ind w:left="360"/>
        <w:rPr>
          <w:color w:val="1F1F1F"/>
          <w:shd w:val="clear" w:color="auto" w:fill="FFFFFF"/>
        </w:rPr>
      </w:pPr>
    </w:p>
    <w:p w14:paraId="72A1860C" w14:textId="77777777" w:rsidR="00D76A90" w:rsidRDefault="00D76A90" w:rsidP="00585E19">
      <w:pPr>
        <w:pStyle w:val="Heading6"/>
      </w:pPr>
      <w:r>
        <w:t xml:space="preserve">Connections </w:t>
      </w:r>
    </w:p>
    <w:p w14:paraId="15EC0ACC" w14:textId="1D420F9A" w:rsidR="40525C38" w:rsidRDefault="40525C38" w:rsidP="40525C38"/>
    <w:p w14:paraId="39A07791" w14:textId="77777777" w:rsidR="00D76A90" w:rsidRPr="00E0694E" w:rsidRDefault="00D76A90" w:rsidP="40525C38">
      <w:pPr>
        <w:pStyle w:val="ListParagraph"/>
        <w:ind w:left="360"/>
      </w:pPr>
      <w:r w:rsidRPr="40525C38">
        <w:rPr>
          <w:b/>
          <w:bCs/>
        </w:rPr>
        <w:t>Within the grade level/course</w:t>
      </w:r>
      <w:r>
        <w:t xml:space="preserve">: This standard is connected to both an understanding of cells (LS.2) and the chemical processes of life (LS.4). </w:t>
      </w:r>
    </w:p>
    <w:p w14:paraId="004E400F" w14:textId="77777777" w:rsidR="00072B02" w:rsidRPr="00E0694E" w:rsidRDefault="00072B02" w:rsidP="40525C38">
      <w:pPr>
        <w:ind w:left="360" w:hanging="360"/>
      </w:pPr>
    </w:p>
    <w:p w14:paraId="5C17D429" w14:textId="44BC2117" w:rsidR="00D76A90" w:rsidRPr="00E0694E" w:rsidRDefault="00D76A90" w:rsidP="40525C38">
      <w:pPr>
        <w:pStyle w:val="ListParagraph"/>
        <w:ind w:left="360"/>
      </w:pPr>
      <w:r w:rsidRPr="40525C38">
        <w:rPr>
          <w:b/>
          <w:bCs/>
        </w:rPr>
        <w:lastRenderedPageBreak/>
        <w:t>Vertical Progression</w:t>
      </w:r>
      <w:r>
        <w:t>: Students use classification to identify organisms in Grade 4 (4.3). In Biology, students investigate how cell specialization leads to differentiation, comparative structures, and how the modern classification system can be used as an organizational tool in the study of organisms in their respective domains, kingdoms, and phyla (BIO.3, BIO.4, BIO.6).</w:t>
      </w:r>
    </w:p>
    <w:p w14:paraId="68157878" w14:textId="77777777" w:rsidR="00072B02" w:rsidRPr="00E0694E" w:rsidRDefault="00072B02" w:rsidP="40525C38">
      <w:pPr>
        <w:ind w:left="360" w:hanging="360"/>
      </w:pPr>
    </w:p>
    <w:p w14:paraId="1933049C" w14:textId="54FC249D" w:rsidR="00D76A90" w:rsidRPr="007619AA" w:rsidRDefault="00D76A90" w:rsidP="40525C38">
      <w:pPr>
        <w:pStyle w:val="ListParagraph"/>
        <w:ind w:left="360"/>
        <w:rPr>
          <w:b/>
          <w:bCs/>
        </w:rPr>
      </w:pPr>
      <w:r w:rsidRPr="40525C38">
        <w:rPr>
          <w:b/>
          <w:bCs/>
        </w:rPr>
        <w:t xml:space="preserve">Across Content Areas </w:t>
      </w:r>
    </w:p>
    <w:p w14:paraId="2C1C7D8F" w14:textId="662799F4" w:rsidR="40525C38" w:rsidRDefault="40525C38" w:rsidP="40525C38">
      <w:pPr>
        <w:pStyle w:val="ListParagraph"/>
        <w:ind w:left="360"/>
        <w:rPr>
          <w:b/>
          <w:bCs/>
        </w:rPr>
      </w:pPr>
    </w:p>
    <w:p w14:paraId="13452900" w14:textId="77777777" w:rsidR="008D544C" w:rsidRPr="008D544C" w:rsidRDefault="008D544C" w:rsidP="008D544C">
      <w:pPr>
        <w:pStyle w:val="ListParagraph"/>
        <w:ind w:left="1080" w:hanging="360"/>
        <w:rPr>
          <w:b/>
          <w:bCs/>
        </w:rPr>
      </w:pPr>
      <w:r w:rsidRPr="008D544C">
        <w:rPr>
          <w:b/>
          <w:bCs/>
        </w:rPr>
        <w:t>Mathematics Data Cycle </w:t>
      </w:r>
    </w:p>
    <w:p w14:paraId="5F429E3E" w14:textId="77777777" w:rsidR="008D544C" w:rsidRPr="008D544C" w:rsidRDefault="008D544C" w:rsidP="001B2730">
      <w:pPr>
        <w:pStyle w:val="ListParagraph"/>
        <w:numPr>
          <w:ilvl w:val="0"/>
          <w:numId w:val="76"/>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4B448A01" w14:textId="77777777" w:rsidR="008D544C" w:rsidRDefault="008D544C" w:rsidP="40525C38">
      <w:pPr>
        <w:pStyle w:val="ListParagraph"/>
        <w:ind w:left="1080" w:hanging="360"/>
        <w:rPr>
          <w:b/>
          <w:bCs/>
        </w:rPr>
      </w:pPr>
    </w:p>
    <w:p w14:paraId="68221385" w14:textId="2B1B2419" w:rsidR="12F8AD18" w:rsidRDefault="12F8AD18" w:rsidP="40525C38">
      <w:pPr>
        <w:pStyle w:val="ListParagraph"/>
        <w:ind w:left="1080" w:hanging="360"/>
        <w:rPr>
          <w:b/>
          <w:bCs/>
        </w:rPr>
      </w:pPr>
      <w:r w:rsidRPr="40525C38">
        <w:rPr>
          <w:b/>
          <w:bCs/>
        </w:rPr>
        <w:t>English</w:t>
      </w:r>
    </w:p>
    <w:p w14:paraId="430AD5C0" w14:textId="6CB4B9C5" w:rsidR="00D76A90" w:rsidRPr="00CC264F" w:rsidRDefault="00D76A90" w:rsidP="001B2730">
      <w:pPr>
        <w:pStyle w:val="ListParagraph"/>
        <w:numPr>
          <w:ilvl w:val="0"/>
          <w:numId w:val="61"/>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11B6FE58" w14:textId="77777777" w:rsidR="00D76A90" w:rsidRPr="00CC264F" w:rsidRDefault="00D76A90" w:rsidP="001B2730">
      <w:pPr>
        <w:pStyle w:val="ListParagraph"/>
        <w:numPr>
          <w:ilvl w:val="0"/>
          <w:numId w:val="61"/>
        </w:numPr>
        <w:ind w:left="1080"/>
      </w:pPr>
      <w:r>
        <w:t>7.RV The student will systematically build vocabulary and word knowledge based on grade-level content and texts.</w:t>
      </w:r>
    </w:p>
    <w:p w14:paraId="34483668" w14:textId="77777777" w:rsidR="00D76A90" w:rsidRPr="00CC264F" w:rsidRDefault="00D76A90" w:rsidP="001B2730">
      <w:pPr>
        <w:pStyle w:val="ListParagraph"/>
        <w:numPr>
          <w:ilvl w:val="0"/>
          <w:numId w:val="61"/>
        </w:numPr>
        <w:ind w:left="1080"/>
      </w:pPr>
      <w:r>
        <w:t>7.RI The student will use textual evidence to demonstrate comprehension and build knowledge from grade-level complex informational texts read.</w:t>
      </w:r>
    </w:p>
    <w:p w14:paraId="515C15B6" w14:textId="77777777" w:rsidR="00D76A90" w:rsidRPr="00CC264F" w:rsidRDefault="00D76A90" w:rsidP="001B2730">
      <w:pPr>
        <w:pStyle w:val="ListParagraph"/>
        <w:numPr>
          <w:ilvl w:val="0"/>
          <w:numId w:val="61"/>
        </w:numPr>
        <w:ind w:left="1080"/>
      </w:pPr>
      <w:r>
        <w:t>7.W The student will compose various works for diverse audiences and purposes, linked to grade-level content and texts.</w:t>
      </w:r>
    </w:p>
    <w:p w14:paraId="54B9D077" w14:textId="77777777" w:rsidR="00D76A90" w:rsidRPr="00CC264F" w:rsidRDefault="00D76A90" w:rsidP="001B2730">
      <w:pPr>
        <w:pStyle w:val="ListParagraph"/>
        <w:numPr>
          <w:ilvl w:val="0"/>
          <w:numId w:val="61"/>
        </w:numPr>
        <w:ind w:left="1080"/>
      </w:pPr>
      <w:r>
        <w:t>7.C The student will develop effective oral communication and collaboration skills to build a community of learners that process, understand, and interpret content together.</w:t>
      </w:r>
    </w:p>
    <w:p w14:paraId="777F4DE7" w14:textId="77777777" w:rsidR="00D76A90" w:rsidRPr="00CC264F" w:rsidRDefault="00D76A90" w:rsidP="001B2730">
      <w:pPr>
        <w:pStyle w:val="ListParagraph"/>
        <w:numPr>
          <w:ilvl w:val="0"/>
          <w:numId w:val="61"/>
        </w:numPr>
        <w:ind w:left="1080"/>
      </w:pPr>
      <w:r>
        <w:t>7.R The student will conduct research and read a series of conceptually related texts on selected topics to build knowledge on grade-level content and texts, solve problems, and support cross-curricular learning.</w:t>
      </w:r>
    </w:p>
    <w:p w14:paraId="5E028CAB" w14:textId="238C0710" w:rsidR="40525C38" w:rsidRDefault="40525C38" w:rsidP="40525C38">
      <w:pPr>
        <w:pStyle w:val="ListParagraph"/>
        <w:ind w:left="1080" w:hanging="360"/>
      </w:pPr>
    </w:p>
    <w:p w14:paraId="01CA92F6" w14:textId="37D9953E" w:rsidR="36AE0406" w:rsidRDefault="36AE0406" w:rsidP="40525C38">
      <w:pPr>
        <w:ind w:left="720"/>
        <w:rPr>
          <w:rFonts w:ascii="Aptos" w:eastAsia="Aptos" w:hAnsi="Aptos" w:cs="Aptos"/>
          <w:color w:val="000000"/>
        </w:rPr>
      </w:pPr>
      <w:r w:rsidRPr="40525C38">
        <w:rPr>
          <w:rFonts w:ascii="Aptos" w:eastAsia="Aptos" w:hAnsi="Aptos" w:cs="Aptos"/>
          <w:b/>
          <w:bCs/>
          <w:color w:val="000000"/>
        </w:rPr>
        <w:t>English Learners</w:t>
      </w:r>
    </w:p>
    <w:p w14:paraId="2F825C09" w14:textId="6778C297" w:rsidR="36AE0406" w:rsidRDefault="36AE0406" w:rsidP="40525C38">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lastRenderedPageBreak/>
        <w:t xml:space="preserve">Alignment between the WIDA English Language Development Standards and the Science Standards of Learning can be found at the </w:t>
      </w:r>
      <w:hyperlink r:id="rId23">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7F756640" w14:textId="015FCCAF" w:rsidR="40525C38" w:rsidRDefault="40525C38" w:rsidP="40525C38">
      <w:pPr>
        <w:ind w:left="1080" w:hanging="360"/>
      </w:pPr>
    </w:p>
    <w:p w14:paraId="5669AAA2" w14:textId="6A70320F" w:rsidR="297C842D" w:rsidRDefault="297C842D" w:rsidP="00585E19">
      <w:pPr>
        <w:pStyle w:val="Heading5"/>
      </w:pPr>
      <w:r w:rsidRPr="40525C38">
        <w:t>Resources to Support Local Curriculum</w:t>
      </w:r>
      <w:r w:rsidR="00DD3511">
        <w:t xml:space="preserve"> and Instruction</w:t>
      </w:r>
    </w:p>
    <w:p w14:paraId="44AAEB62" w14:textId="421ADCF1" w:rsidR="40525C38" w:rsidRDefault="40525C38" w:rsidP="40525C38">
      <w:pPr>
        <w:ind w:left="720"/>
      </w:pPr>
    </w:p>
    <w:p w14:paraId="70BB22A7" w14:textId="5E6D94BD" w:rsidR="325AA51E" w:rsidRDefault="325AA51E" w:rsidP="00585E19">
      <w:pPr>
        <w:pStyle w:val="Heading6"/>
      </w:pPr>
      <w:r>
        <w:t xml:space="preserve">Common Student </w:t>
      </w:r>
      <w:r w:rsidR="05DFFED2">
        <w:t>Idea</w:t>
      </w:r>
      <w:r>
        <w:t>s</w:t>
      </w:r>
    </w:p>
    <w:p w14:paraId="36673364" w14:textId="44996788" w:rsidR="40525C38" w:rsidRDefault="40525C38" w:rsidP="40525C38"/>
    <w:p w14:paraId="4229498F" w14:textId="02573B34" w:rsidR="4DBAC08D" w:rsidRDefault="4DBAC08D"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2BA537E0" w14:textId="77777777" w:rsidR="40525C38" w:rsidRDefault="40525C38"/>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5"/>
        <w:gridCol w:w="6295"/>
      </w:tblGrid>
      <w:tr w:rsidR="40525C38" w14:paraId="5F7E9AF8" w14:textId="77777777" w:rsidTr="001A6D27">
        <w:trPr>
          <w:cantSplit/>
          <w:trHeight w:val="300"/>
          <w:tblHeader/>
        </w:trPr>
        <w:tc>
          <w:tcPr>
            <w:tcW w:w="6475" w:type="dxa"/>
          </w:tcPr>
          <w:p w14:paraId="13E7B1AC" w14:textId="36123225" w:rsidR="4DBAC08D" w:rsidRDefault="4DBAC08D" w:rsidP="40525C38">
            <w:r w:rsidRPr="40525C38">
              <w:rPr>
                <w:b/>
                <w:bCs/>
              </w:rPr>
              <w:t>Examples of Common Student Ideas</w:t>
            </w:r>
          </w:p>
        </w:tc>
        <w:tc>
          <w:tcPr>
            <w:tcW w:w="6475" w:type="dxa"/>
          </w:tcPr>
          <w:p w14:paraId="1F28D7C7" w14:textId="77777777" w:rsidR="40525C38" w:rsidRDefault="40525C38">
            <w:r w:rsidRPr="40525C38">
              <w:rPr>
                <w:b/>
                <w:bCs/>
              </w:rPr>
              <w:t>Scientific Explanation</w:t>
            </w:r>
          </w:p>
        </w:tc>
      </w:tr>
      <w:tr w:rsidR="40525C38" w14:paraId="765CE392" w14:textId="77777777" w:rsidTr="001A6D27">
        <w:trPr>
          <w:cantSplit/>
          <w:trHeight w:val="300"/>
        </w:trPr>
        <w:tc>
          <w:tcPr>
            <w:tcW w:w="6475" w:type="dxa"/>
          </w:tcPr>
          <w:p w14:paraId="667BC3DF" w14:textId="3538F77D" w:rsidR="40525C38" w:rsidRDefault="40525C38">
            <w:r>
              <w:t>Organisms are classified only by physical features.</w:t>
            </w:r>
          </w:p>
        </w:tc>
        <w:tc>
          <w:tcPr>
            <w:tcW w:w="6475" w:type="dxa"/>
          </w:tcPr>
          <w:p w14:paraId="0B11B982" w14:textId="4DD6E60F" w:rsidR="40525C38" w:rsidRDefault="40525C38">
            <w:r>
              <w:t>Organisms are also classified based on genetics by analyzing DNA, particularly by comparing the similarities and differences in their genes, which allows scientists to infer evolutionary relationships and group organisms based on their genetic closeness.</w:t>
            </w:r>
          </w:p>
        </w:tc>
      </w:tr>
      <w:tr w:rsidR="40525C38" w14:paraId="35DF07CC" w14:textId="77777777" w:rsidTr="001A6D27">
        <w:trPr>
          <w:cantSplit/>
          <w:trHeight w:val="300"/>
        </w:trPr>
        <w:tc>
          <w:tcPr>
            <w:tcW w:w="6475" w:type="dxa"/>
          </w:tcPr>
          <w:p w14:paraId="44D05E8C" w14:textId="5F8E7D6D" w:rsidR="40525C38" w:rsidRDefault="40525C38">
            <w:r>
              <w:t>Classification is fixed and unchanging.</w:t>
            </w:r>
          </w:p>
        </w:tc>
        <w:tc>
          <w:tcPr>
            <w:tcW w:w="6475" w:type="dxa"/>
          </w:tcPr>
          <w:p w14:paraId="7E1AC7D4" w14:textId="7B649846" w:rsidR="40525C38" w:rsidRDefault="40525C38">
            <w:r>
              <w:t>Classifications change as we learn more about organisms, their relationships, and their genetic makeup.</w:t>
            </w:r>
          </w:p>
        </w:tc>
      </w:tr>
      <w:tr w:rsidR="40525C38" w14:paraId="40A8B5F1" w14:textId="77777777" w:rsidTr="001A6D27">
        <w:trPr>
          <w:cantSplit/>
          <w:trHeight w:val="300"/>
        </w:trPr>
        <w:tc>
          <w:tcPr>
            <w:tcW w:w="6475" w:type="dxa"/>
          </w:tcPr>
          <w:p w14:paraId="74E753DB" w14:textId="6BD54BE8" w:rsidR="40525C38" w:rsidRDefault="40525C38">
            <w:r>
              <w:t>All microorganisms are the same.</w:t>
            </w:r>
          </w:p>
        </w:tc>
        <w:tc>
          <w:tcPr>
            <w:tcW w:w="6475" w:type="dxa"/>
          </w:tcPr>
          <w:p w14:paraId="6F016E56" w14:textId="763E35EF" w:rsidR="40525C38" w:rsidRDefault="40525C38">
            <w:r>
              <w:t>The domains Bacteria and Archaea consist of microorganisms that are vastly different from each other and from Eukarya.</w:t>
            </w:r>
          </w:p>
        </w:tc>
      </w:tr>
      <w:tr w:rsidR="00E52DF8" w14:paraId="0F75F1DB" w14:textId="77777777" w:rsidTr="001A6D27">
        <w:trPr>
          <w:cantSplit/>
          <w:trHeight w:val="300"/>
        </w:trPr>
        <w:tc>
          <w:tcPr>
            <w:tcW w:w="6475" w:type="dxa"/>
          </w:tcPr>
          <w:p w14:paraId="0B6DE165" w14:textId="69BBEFE6" w:rsidR="00E52DF8" w:rsidRDefault="00E52DF8">
            <w:r w:rsidRPr="00E52DF8">
              <w:t>Unicellular organisms are “less evolved” or “simpler” than multicellular organisms.</w:t>
            </w:r>
          </w:p>
        </w:tc>
        <w:tc>
          <w:tcPr>
            <w:tcW w:w="6475" w:type="dxa"/>
          </w:tcPr>
          <w:p w14:paraId="116CA155" w14:textId="7894182F" w:rsidR="00E52DF8" w:rsidRDefault="0078295E">
            <w:r w:rsidRPr="0078295E">
              <w:t>Unicellular organisms are not necessarily less evolved. Many have complex internal structures and have existed for billions of years. They are well-adapted to their environments and perform all life functions within a single cell.</w:t>
            </w:r>
          </w:p>
        </w:tc>
      </w:tr>
    </w:tbl>
    <w:p w14:paraId="7DECBD20" w14:textId="1083B3E6" w:rsidR="40525C38" w:rsidRDefault="40525C38" w:rsidP="40525C38">
      <w:pPr>
        <w:ind w:left="720"/>
      </w:pPr>
    </w:p>
    <w:p w14:paraId="3AC94E0A" w14:textId="77777777" w:rsidR="00993649" w:rsidRPr="00F83E7C" w:rsidRDefault="00993649" w:rsidP="00585E19">
      <w:pPr>
        <w:pStyle w:val="Heading6"/>
      </w:pPr>
      <w:r w:rsidRPr="00F83E7C">
        <w:lastRenderedPageBreak/>
        <w:t>Curriculum Development Guidance </w:t>
      </w:r>
    </w:p>
    <w:p w14:paraId="57C3B610" w14:textId="77777777" w:rsidR="00993649" w:rsidRPr="00F83E7C" w:rsidRDefault="00993649" w:rsidP="00993649">
      <w:r w:rsidRPr="00F83E7C">
        <w:t> </w:t>
      </w:r>
    </w:p>
    <w:p w14:paraId="0A2C7B40"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67810E41" w14:textId="77777777" w:rsidR="00993649" w:rsidRPr="00F83E7C" w:rsidRDefault="00993649" w:rsidP="00993649">
      <w:r w:rsidRPr="00F83E7C">
        <w:t> </w:t>
      </w:r>
    </w:p>
    <w:p w14:paraId="5D0CC2CE" w14:textId="77777777" w:rsidR="00993649" w:rsidRPr="00F83E7C" w:rsidRDefault="00993649" w:rsidP="00585E19">
      <w:pPr>
        <w:pStyle w:val="Heading6"/>
      </w:pPr>
      <w:r w:rsidRPr="00F83E7C">
        <w:t>Optional Lesson Ideas to Support Local Curriculum </w:t>
      </w:r>
    </w:p>
    <w:p w14:paraId="4D9A47F4" w14:textId="77777777" w:rsidR="00993649" w:rsidRPr="00F83E7C" w:rsidRDefault="00993649" w:rsidP="00993649">
      <w:r w:rsidRPr="00F83E7C">
        <w:t> </w:t>
      </w:r>
    </w:p>
    <w:p w14:paraId="32C743CB" w14:textId="58683D8B"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24"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 xml:space="preserve">. </w:t>
      </w:r>
      <w:r w:rsidRPr="00F83E7C">
        <w:t>The SEPs help engage students and deepen their scientific understanding when used within a thoughtfully sequenced unit. </w:t>
      </w:r>
    </w:p>
    <w:p w14:paraId="218088A8" w14:textId="77777777" w:rsidR="00993649" w:rsidRPr="00F83E7C" w:rsidRDefault="00993649" w:rsidP="00993649">
      <w:r w:rsidRPr="00F83E7C">
        <w:t> </w:t>
      </w:r>
    </w:p>
    <w:p w14:paraId="6287CC27" w14:textId="5EA1135E" w:rsidR="006105B7" w:rsidRPr="006105B7" w:rsidRDefault="006105B7" w:rsidP="009B2778">
      <w:pPr>
        <w:pStyle w:val="ListParagraph"/>
        <w:ind w:left="360"/>
      </w:pPr>
      <w:r w:rsidRPr="2F85DE3F">
        <w:rPr>
          <w:b/>
          <w:bCs/>
        </w:rPr>
        <w:t>Levels of Organization:</w:t>
      </w:r>
      <w:r>
        <w:t xml:space="preserve"> </w:t>
      </w:r>
      <w:r w:rsidR="002167F9">
        <w:t>Students can answer a question such as:</w:t>
      </w:r>
      <w:r>
        <w:t> </w:t>
      </w:r>
      <w:r w:rsidR="00C53822" w:rsidRPr="2F85DE3F">
        <w:t>How does a bunch of tiny cells turn into something like me</w:t>
      </w:r>
      <w:r w:rsidR="003870FC" w:rsidRPr="2F85DE3F">
        <w:t>?</w:t>
      </w:r>
      <w:r w:rsidR="004E3F69" w:rsidRPr="2F85DE3F">
        <w:rPr>
          <w:i/>
          <w:iCs/>
        </w:rPr>
        <w:t xml:space="preserve"> </w:t>
      </w:r>
      <w:r w:rsidR="002167F9">
        <w:t>S</w:t>
      </w:r>
      <w:r w:rsidR="006853AF">
        <w:t xml:space="preserve">tudents can create a layered model (e.g., flipbook, digital slide deck, or 3D paper model) that shows the relationship among cells, tissues, organs, organ systems, and the whole organism. Students engage in developing and using models to represent the hierarchical organization of multicellular organisms. They </w:t>
      </w:r>
      <w:r w:rsidR="0048475D">
        <w:t xml:space="preserve">can </w:t>
      </w:r>
      <w:r w:rsidR="006853AF">
        <w:t>use their models to explain how specialized cells form tissues and organs that work together to support life processes such as movement, digestion, and respiration</w:t>
      </w:r>
      <w:r>
        <w:t xml:space="preserve">. (LS.1 d, e, f </w:t>
      </w:r>
      <w:r>
        <w:rPr>
          <w:noProof/>
        </w:rPr>
        <w:drawing>
          <wp:inline distT="0" distB="0" distL="0" distR="0" wp14:anchorId="781826FA" wp14:editId="3B8D9EF2">
            <wp:extent cx="157480" cy="157480"/>
            <wp:effectExtent l="0" t="0" r="0" b="0"/>
            <wp:docPr id="144296744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w:t>
      </w:r>
      <w:r w:rsidR="008D3956">
        <w:t xml:space="preserve"> </w:t>
      </w:r>
      <w:r>
        <w:t>3 a)</w:t>
      </w:r>
    </w:p>
    <w:p w14:paraId="0EAFD8BA" w14:textId="3BAA2330" w:rsidR="006105B7" w:rsidRPr="006105B7" w:rsidRDefault="006105B7" w:rsidP="009B2778">
      <w:pPr>
        <w:pStyle w:val="ListParagraph"/>
        <w:ind w:left="360"/>
      </w:pPr>
    </w:p>
    <w:p w14:paraId="0B1A01E9" w14:textId="02E16A1E" w:rsidR="006105B7" w:rsidRPr="006105B7" w:rsidRDefault="006105B7" w:rsidP="009B2778">
      <w:pPr>
        <w:pStyle w:val="ListParagraph"/>
        <w:ind w:left="360"/>
      </w:pPr>
      <w:r w:rsidRPr="2F85DE3F">
        <w:rPr>
          <w:b/>
          <w:bCs/>
        </w:rPr>
        <w:t>Unicellular vs. Multicellular:</w:t>
      </w:r>
      <w:r w:rsidR="00283C20">
        <w:t xml:space="preserve"> </w:t>
      </w:r>
      <w:r w:rsidR="00407FFB">
        <w:t>Students can investigate a</w:t>
      </w:r>
      <w:r>
        <w:t xml:space="preserve"> question</w:t>
      </w:r>
      <w:r w:rsidR="00407FFB">
        <w:t xml:space="preserve"> such as:</w:t>
      </w:r>
      <w:r>
        <w:t> </w:t>
      </w:r>
      <w:r w:rsidRPr="2F85DE3F">
        <w:t xml:space="preserve">How can a single cell do everything a whole body can? </w:t>
      </w:r>
      <w:r w:rsidR="00407FFB">
        <w:t>S</w:t>
      </w:r>
      <w:r>
        <w:t xml:space="preserve">tudents </w:t>
      </w:r>
      <w:r w:rsidR="00A25D61">
        <w:t xml:space="preserve">can </w:t>
      </w:r>
      <w:r>
        <w:t xml:space="preserve">compare unicellular and multicellular organisms using images, videos, or simulations. Students engage in analyzing data and constructing explanations to compare how life functions are carried out in different types of organisms. They </w:t>
      </w:r>
      <w:r w:rsidR="00A25D61">
        <w:t xml:space="preserve">can </w:t>
      </w:r>
      <w:r>
        <w:t>construct explanations based on the idea that unicellular organisms perform all life processes within one cell, while multicellular organisms rely on specialized cells working together.</w:t>
      </w:r>
      <w:r w:rsidR="009B2778">
        <w:t xml:space="preserve"> </w:t>
      </w:r>
      <w:r>
        <w:t>(LS.1 c, d</w:t>
      </w:r>
      <w:r w:rsidR="001351C6">
        <w:t>, f</w:t>
      </w:r>
      <w:r>
        <w:t xml:space="preserve"> </w:t>
      </w:r>
      <w:r>
        <w:rPr>
          <w:noProof/>
        </w:rPr>
        <w:drawing>
          <wp:inline distT="0" distB="0" distL="0" distR="0" wp14:anchorId="790267EC" wp14:editId="196A452A">
            <wp:extent cx="157480" cy="157480"/>
            <wp:effectExtent l="0" t="0" r="0" b="0"/>
            <wp:docPr id="58434829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w:t>
      </w:r>
      <w:r w:rsidR="008D3956">
        <w:t xml:space="preserve"> </w:t>
      </w:r>
      <w:r>
        <w:t>3 b)</w:t>
      </w:r>
    </w:p>
    <w:p w14:paraId="7FC7ECCE" w14:textId="6A91DAE6" w:rsidR="006105B7" w:rsidRPr="006105B7" w:rsidRDefault="006105B7" w:rsidP="009B2778">
      <w:pPr>
        <w:pStyle w:val="ListParagraph"/>
        <w:ind w:left="360"/>
      </w:pPr>
    </w:p>
    <w:p w14:paraId="33D49EA3" w14:textId="0AC915EA" w:rsidR="006105B7" w:rsidRPr="006105B7" w:rsidRDefault="006105B7" w:rsidP="009B2778">
      <w:pPr>
        <w:pStyle w:val="ListParagraph"/>
        <w:ind w:left="360"/>
      </w:pPr>
      <w:r w:rsidRPr="2F85DE3F">
        <w:rPr>
          <w:b/>
          <w:bCs/>
        </w:rPr>
        <w:lastRenderedPageBreak/>
        <w:t>Cell Specialization:</w:t>
      </w:r>
      <w:r w:rsidR="00BD42EB">
        <w:t xml:space="preserve"> </w:t>
      </w:r>
      <w:r w:rsidR="00725D59">
        <w:t>Students can investigate</w:t>
      </w:r>
      <w:r>
        <w:t xml:space="preserve"> </w:t>
      </w:r>
      <w:r w:rsidR="002167F9">
        <w:t>a</w:t>
      </w:r>
      <w:r>
        <w:t xml:space="preserve"> question</w:t>
      </w:r>
      <w:r w:rsidR="002167F9">
        <w:t xml:space="preserve"> such as</w:t>
      </w:r>
      <w:r w:rsidR="00725D59">
        <w:t>:</w:t>
      </w:r>
      <w:r>
        <w:t> </w:t>
      </w:r>
      <w:r w:rsidRPr="00725D59">
        <w:t xml:space="preserve">Why don’t all cells look the </w:t>
      </w:r>
      <w:r w:rsidR="00937744" w:rsidRPr="00725D59">
        <w:t>same?</w:t>
      </w:r>
      <w:r>
        <w:t xml:space="preserve"> </w:t>
      </w:r>
      <w:r w:rsidR="00725D59">
        <w:t>S</w:t>
      </w:r>
      <w:r>
        <w:t xml:space="preserve">tudents </w:t>
      </w:r>
      <w:r w:rsidR="00BD42EB">
        <w:t xml:space="preserve">can </w:t>
      </w:r>
      <w:r>
        <w:t xml:space="preserve">examine different types of specialized cells (e.g., muscle, nerve, blood) and identify how their structure supports their function. Students engage in analyzing data and constructing explanations to describe how cell specialization supports the division of labor in multicellular organisms. They </w:t>
      </w:r>
      <w:r w:rsidR="006F4733">
        <w:t xml:space="preserve">can </w:t>
      </w:r>
      <w:r>
        <w:t>use evidence to support a claim that structure and function are related, and that specialized cells contribute to the efficiency of the organism.</w:t>
      </w:r>
      <w:r w:rsidR="009B2778">
        <w:t xml:space="preserve"> </w:t>
      </w:r>
      <w:r>
        <w:t xml:space="preserve">(LS.1 </w:t>
      </w:r>
      <w:r w:rsidR="000F4390">
        <w:t xml:space="preserve">c, </w:t>
      </w:r>
      <w:r>
        <w:t xml:space="preserve">d, </w:t>
      </w:r>
      <w:r w:rsidR="003A6040">
        <w:t xml:space="preserve">e, </w:t>
      </w:r>
      <w:r>
        <w:t xml:space="preserve">f </w:t>
      </w:r>
      <w:r>
        <w:rPr>
          <w:noProof/>
        </w:rPr>
        <w:drawing>
          <wp:inline distT="0" distB="0" distL="0" distR="0" wp14:anchorId="58609F09" wp14:editId="15A52628">
            <wp:extent cx="157480" cy="157480"/>
            <wp:effectExtent l="0" t="0" r="0" b="0"/>
            <wp:docPr id="31879152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w:t>
      </w:r>
      <w:r w:rsidR="008D3956">
        <w:t xml:space="preserve"> </w:t>
      </w:r>
      <w:r>
        <w:t>3 b)</w:t>
      </w:r>
    </w:p>
    <w:p w14:paraId="7ED69A2B" w14:textId="12D7867D" w:rsidR="006105B7" w:rsidRPr="006105B7" w:rsidRDefault="006105B7" w:rsidP="009B2778">
      <w:pPr>
        <w:pStyle w:val="ListParagraph"/>
        <w:ind w:left="360"/>
      </w:pPr>
    </w:p>
    <w:p w14:paraId="09E5645A" w14:textId="53CD5124" w:rsidR="006105B7" w:rsidRPr="006105B7" w:rsidRDefault="006105B7" w:rsidP="009B2778">
      <w:pPr>
        <w:pStyle w:val="ListParagraph"/>
        <w:ind w:left="360"/>
      </w:pPr>
      <w:r w:rsidRPr="2F85DE3F">
        <w:rPr>
          <w:b/>
          <w:bCs/>
        </w:rPr>
        <w:t>Classification Systems:</w:t>
      </w:r>
      <w:r w:rsidR="006F4733">
        <w:t xml:space="preserve"> </w:t>
      </w:r>
      <w:r w:rsidR="00634E8A">
        <w:t>Students can begin with a question such as:</w:t>
      </w:r>
      <w:r w:rsidR="00F741F2">
        <w:t> </w:t>
      </w:r>
      <w:r w:rsidR="00F741F2" w:rsidRPr="2F85DE3F">
        <w:t>How do scientists group living things?</w:t>
      </w:r>
      <w:r w:rsidR="00634E8A">
        <w:t xml:space="preserve"> S</w:t>
      </w:r>
      <w:r w:rsidR="00F741F2">
        <w:t xml:space="preserve">tudents can complete a card sort using visual and text-based examples of organisms, grouping them based on shared characteristics. Students engage in analyzing data and identifying patterns to classify organisms into categories. They </w:t>
      </w:r>
      <w:r w:rsidR="00043C23">
        <w:t xml:space="preserve">can </w:t>
      </w:r>
      <w:r w:rsidR="00F741F2">
        <w:t>use their groupings to support a claim that classification is based on observable traits and evolutionary relationships. (LS.1 c, d,</w:t>
      </w:r>
      <w:r w:rsidR="00043C23">
        <w:t xml:space="preserve"> </w:t>
      </w:r>
      <w:r w:rsidR="00F741F2">
        <w:t>f</w:t>
      </w:r>
      <w:r w:rsidR="00043C23">
        <w:t xml:space="preserve"> </w:t>
      </w:r>
      <w:r w:rsidR="00043C23">
        <w:rPr>
          <w:noProof/>
        </w:rPr>
        <w:drawing>
          <wp:inline distT="0" distB="0" distL="0" distR="0" wp14:anchorId="59E30B43" wp14:editId="158172C2">
            <wp:extent cx="157480" cy="157480"/>
            <wp:effectExtent l="0" t="0" r="0" b="0"/>
            <wp:docPr id="1426997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F741F2">
        <w:t>; 3 c)</w:t>
      </w:r>
    </w:p>
    <w:p w14:paraId="40478692" w14:textId="4AD94E2D" w:rsidR="006105B7" w:rsidRPr="006105B7" w:rsidRDefault="006105B7" w:rsidP="009B2778">
      <w:pPr>
        <w:pStyle w:val="ListParagraph"/>
        <w:ind w:left="360"/>
      </w:pPr>
    </w:p>
    <w:p w14:paraId="13025985" w14:textId="54278A99" w:rsidR="006105B7" w:rsidRPr="006105B7" w:rsidRDefault="006105B7" w:rsidP="009B2778">
      <w:pPr>
        <w:pStyle w:val="ListParagraph"/>
        <w:ind w:left="360"/>
      </w:pPr>
      <w:r w:rsidRPr="2F85DE3F">
        <w:rPr>
          <w:b/>
          <w:bCs/>
        </w:rPr>
        <w:t>Using Dichotomous Keys:</w:t>
      </w:r>
      <w:r w:rsidR="00FF199B">
        <w:t xml:space="preserve"> </w:t>
      </w:r>
      <w:r w:rsidR="002167F9">
        <w:t>Students can explore a question such as</w:t>
      </w:r>
      <w:r w:rsidR="4A9EE1D3">
        <w:t xml:space="preserve">: </w:t>
      </w:r>
      <w:r w:rsidR="009521E8" w:rsidRPr="2F85DE3F">
        <w:t>Can I figure out what something is just by looking at it</w:t>
      </w:r>
      <w:r w:rsidRPr="2F85DE3F">
        <w:t>?</w:t>
      </w:r>
      <w:r w:rsidR="002167F9">
        <w:t xml:space="preserve"> S</w:t>
      </w:r>
      <w:r>
        <w:t xml:space="preserve">tudents </w:t>
      </w:r>
      <w:r w:rsidR="00265C36">
        <w:t xml:space="preserve">can </w:t>
      </w:r>
      <w:r>
        <w:t xml:space="preserve">use a dichotomous key to classify a set of organisms based on observable traits. Students engage in using </w:t>
      </w:r>
      <w:r w:rsidR="009F4F8A">
        <w:t>the dichotomous key</w:t>
      </w:r>
      <w:r>
        <w:t xml:space="preserve"> and interpreting data to identify patterns in classification. They </w:t>
      </w:r>
      <w:r w:rsidR="0087635E">
        <w:t xml:space="preserve">can </w:t>
      </w:r>
      <w:r>
        <w:t>use the key to support a claim that organisms can be grouped based on shared characteristics, and that classification helps scientists communicate about biodiversity.</w:t>
      </w:r>
      <w:r w:rsidR="009B2778">
        <w:t xml:space="preserve"> </w:t>
      </w:r>
      <w:r>
        <w:t>(LS.1 c, d, e, f</w:t>
      </w:r>
      <w:r w:rsidR="00283C20">
        <w:t xml:space="preserve"> </w:t>
      </w:r>
      <w:r w:rsidR="00283C20">
        <w:rPr>
          <w:noProof/>
        </w:rPr>
        <w:drawing>
          <wp:inline distT="0" distB="0" distL="0" distR="0" wp14:anchorId="4076CEF9" wp14:editId="466BF7A8">
            <wp:extent cx="157480" cy="157480"/>
            <wp:effectExtent l="0" t="0" r="0" b="0"/>
            <wp:docPr id="20056508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w:t>
      </w:r>
      <w:r w:rsidR="008D3956">
        <w:t xml:space="preserve"> </w:t>
      </w:r>
      <w:r>
        <w:t>3 c)</w:t>
      </w:r>
    </w:p>
    <w:p w14:paraId="442A35BB" w14:textId="5C310BEC" w:rsidR="00993649" w:rsidRPr="00F83E7C" w:rsidRDefault="00993649" w:rsidP="00993649"/>
    <w:p w14:paraId="4E774C59" w14:textId="61EAC498" w:rsidR="000226CE" w:rsidRPr="00F71C98" w:rsidRDefault="000226CE" w:rsidP="002C652F">
      <w:r w:rsidRPr="00F71C98">
        <w:br w:type="page"/>
      </w:r>
    </w:p>
    <w:p w14:paraId="1402119D" w14:textId="77777777" w:rsidR="00961644" w:rsidRPr="00F71C98" w:rsidRDefault="000226CE" w:rsidP="002C652F">
      <w:pPr>
        <w:pStyle w:val="Heading4"/>
        <w:spacing w:after="0"/>
      </w:pPr>
      <w:bookmarkStart w:id="18" w:name="_Toc230785866"/>
      <w:r w:rsidRPr="00F71C98">
        <w:lastRenderedPageBreak/>
        <w:t>LS.4</w:t>
      </w:r>
      <w:bookmarkEnd w:id="18"/>
    </w:p>
    <w:p w14:paraId="28277EE9" w14:textId="77777777" w:rsidR="000E1E11" w:rsidRPr="00303A29" w:rsidRDefault="000E1E11" w:rsidP="00303A29">
      <w:pPr>
        <w:rPr>
          <w:b/>
          <w:bCs/>
        </w:rPr>
      </w:pPr>
      <w:r w:rsidRPr="00303A29">
        <w:rPr>
          <w:b/>
          <w:bCs/>
        </w:rPr>
        <w:t>The student will investigate and understand that there are chemical processes of energy transfer which are important for life. Key ideas include</w:t>
      </w:r>
    </w:p>
    <w:p w14:paraId="0E3C8671" w14:textId="77777777" w:rsidR="000E1E11" w:rsidRPr="003603C7" w:rsidRDefault="000E1E11" w:rsidP="001B2730">
      <w:pPr>
        <w:pStyle w:val="ListParagraph"/>
        <w:numPr>
          <w:ilvl w:val="0"/>
          <w:numId w:val="31"/>
        </w:numPr>
      </w:pPr>
      <w:r w:rsidRPr="003603C7">
        <w:t>photosynthesis is the foundation of virtually all food webs; and</w:t>
      </w:r>
    </w:p>
    <w:p w14:paraId="42FE4FB4" w14:textId="48D2D3A1" w:rsidR="000E1E11" w:rsidRPr="003603C7" w:rsidRDefault="000E1E11" w:rsidP="001B2730">
      <w:pPr>
        <w:pStyle w:val="ListParagraph"/>
        <w:numPr>
          <w:ilvl w:val="0"/>
          <w:numId w:val="31"/>
        </w:numPr>
      </w:pPr>
      <w:r w:rsidRPr="003603C7">
        <w:t xml:space="preserve">photosynthesis and cellular respiration support life processes. </w:t>
      </w:r>
    </w:p>
    <w:p w14:paraId="4661D81C" w14:textId="77777777" w:rsidR="00961644" w:rsidRPr="00F71C98" w:rsidRDefault="00961644" w:rsidP="002C652F"/>
    <w:p w14:paraId="32AC8F7A" w14:textId="77777777" w:rsidR="00961644" w:rsidRPr="00F71C98" w:rsidRDefault="00961644" w:rsidP="00585E19">
      <w:pPr>
        <w:pStyle w:val="Heading5"/>
      </w:pPr>
      <w:r w:rsidRPr="40525C38">
        <w:t>Understanding the Standard</w:t>
      </w:r>
    </w:p>
    <w:p w14:paraId="4343C4F2" w14:textId="2076F8C7" w:rsidR="40525C38" w:rsidRDefault="40525C38" w:rsidP="40525C38">
      <w:pPr>
        <w:tabs>
          <w:tab w:val="left" w:pos="360"/>
        </w:tabs>
      </w:pPr>
    </w:p>
    <w:p w14:paraId="1D11A569" w14:textId="77777777" w:rsidR="008B3E2F" w:rsidRDefault="00543AC4" w:rsidP="002C652F">
      <w:pPr>
        <w:tabs>
          <w:tab w:val="left" w:pos="360"/>
        </w:tabs>
      </w:pPr>
      <w:r w:rsidRPr="00543AC4">
        <w:t xml:space="preserve">Photosynthesis and cellular respiration are essential chemical processes that support life by enabling the flow of energy and cycling of matter. </w:t>
      </w:r>
    </w:p>
    <w:p w14:paraId="4DA63DD3" w14:textId="0B71B17C" w:rsidR="00411D79" w:rsidRDefault="008B3E2F" w:rsidP="001B2730">
      <w:pPr>
        <w:pStyle w:val="ListParagraph"/>
        <w:numPr>
          <w:ilvl w:val="0"/>
          <w:numId w:val="80"/>
        </w:numPr>
        <w:tabs>
          <w:tab w:val="left" w:pos="360"/>
        </w:tabs>
      </w:pPr>
      <w:r>
        <w:t>Photosynthesis and cellular respiration occur at the cellular level</w:t>
      </w:r>
      <w:r w:rsidR="005B66C6">
        <w:t xml:space="preserve"> </w:t>
      </w:r>
      <w:r w:rsidR="005B66C6" w:rsidRPr="00543AC4">
        <w:t>and are foundational to the survival of organisms and the stability of ecosystems</w:t>
      </w:r>
      <w:r>
        <w:t xml:space="preserve"> (LS.</w:t>
      </w:r>
      <w:r w:rsidR="00E1000F">
        <w:t xml:space="preserve"> 4</w:t>
      </w:r>
      <w:r w:rsidR="00411D79">
        <w:t xml:space="preserve"> </w:t>
      </w:r>
      <w:r w:rsidR="001266E6">
        <w:t xml:space="preserve">a, </w:t>
      </w:r>
      <w:r w:rsidR="00411D79">
        <w:t>b)</w:t>
      </w:r>
      <w:r w:rsidR="005613B7">
        <w:t>.</w:t>
      </w:r>
    </w:p>
    <w:p w14:paraId="46ACF3EA" w14:textId="68317FCD" w:rsidR="00483E4F" w:rsidRDefault="00411D79" w:rsidP="001B2730">
      <w:pPr>
        <w:pStyle w:val="ListParagraph"/>
        <w:numPr>
          <w:ilvl w:val="0"/>
          <w:numId w:val="80"/>
        </w:numPr>
        <w:tabs>
          <w:tab w:val="left" w:pos="360"/>
        </w:tabs>
      </w:pPr>
      <w:r>
        <w:t>All living organism</w:t>
      </w:r>
      <w:r w:rsidR="00483E4F">
        <w:t>s</w:t>
      </w:r>
      <w:r>
        <w:t xml:space="preserve"> </w:t>
      </w:r>
      <w:r w:rsidR="00734516">
        <w:t>use cellular respiration</w:t>
      </w:r>
      <w:r w:rsidR="00FD4B23">
        <w:t xml:space="preserve"> to </w:t>
      </w:r>
      <w:r w:rsidR="000E5A14">
        <w:t>release usable energy</w:t>
      </w:r>
      <w:r w:rsidR="00483E4F">
        <w:t xml:space="preserve"> (LS. </w:t>
      </w:r>
      <w:r w:rsidR="00E1000F">
        <w:t>4</w:t>
      </w:r>
      <w:r w:rsidR="00483E4F">
        <w:t xml:space="preserve"> b)</w:t>
      </w:r>
      <w:r w:rsidR="005613B7">
        <w:t>.</w:t>
      </w:r>
    </w:p>
    <w:p w14:paraId="2A37B970" w14:textId="01193814" w:rsidR="001F48AA" w:rsidRDefault="005613B7" w:rsidP="001B2730">
      <w:pPr>
        <w:pStyle w:val="ListParagraph"/>
        <w:numPr>
          <w:ilvl w:val="0"/>
          <w:numId w:val="80"/>
        </w:numPr>
        <w:tabs>
          <w:tab w:val="left" w:pos="360"/>
        </w:tabs>
      </w:pPr>
      <w:r>
        <w:t>P</w:t>
      </w:r>
      <w:r w:rsidR="00734516">
        <w:t xml:space="preserve">lants </w:t>
      </w:r>
      <w:r w:rsidR="000E5A14">
        <w:t>carry out</w:t>
      </w:r>
      <w:r w:rsidR="001F48AA">
        <w:t xml:space="preserve"> photosynthesis (LS. </w:t>
      </w:r>
      <w:r w:rsidR="00E1000F">
        <w:t xml:space="preserve">4 </w:t>
      </w:r>
      <w:r w:rsidR="00F455F3">
        <w:t>a, b</w:t>
      </w:r>
      <w:r w:rsidR="001F48AA">
        <w:t>)</w:t>
      </w:r>
      <w:r>
        <w:t>.</w:t>
      </w:r>
    </w:p>
    <w:p w14:paraId="6C6F2F4A" w14:textId="0EDB7923" w:rsidR="00405838" w:rsidRDefault="00405838" w:rsidP="001B2730">
      <w:pPr>
        <w:pStyle w:val="ListParagraph"/>
        <w:numPr>
          <w:ilvl w:val="0"/>
          <w:numId w:val="80"/>
        </w:numPr>
      </w:pPr>
      <w:r w:rsidRPr="007B2BF9">
        <w:t xml:space="preserve">Two organelles—chloroplasts and mitochondria—allow cells to make energy available for life processes. Chloroplasts allow organisms to make food through photosynthesis while mitochondria allow organisms to use food for energy (LS.4 </w:t>
      </w:r>
      <w:r w:rsidR="00B16C4C">
        <w:t xml:space="preserve">a, </w:t>
      </w:r>
      <w:r w:rsidRPr="007B2BF9">
        <w:t>b).</w:t>
      </w:r>
    </w:p>
    <w:p w14:paraId="19130DBD" w14:textId="77777777" w:rsidR="005B66C6" w:rsidRDefault="005B66C6" w:rsidP="005B66C6">
      <w:pPr>
        <w:tabs>
          <w:tab w:val="left" w:pos="360"/>
        </w:tabs>
      </w:pPr>
    </w:p>
    <w:p w14:paraId="3367F66B" w14:textId="7E752BF4" w:rsidR="00EB57FA" w:rsidRDefault="000617BA" w:rsidP="005B66C6">
      <w:pPr>
        <w:tabs>
          <w:tab w:val="left" w:pos="360"/>
        </w:tabs>
      </w:pPr>
      <w:r w:rsidRPr="00F71C98">
        <w:t>Photosynthesis is the most important process for life on Earth because it is foundational for energy transfer and flow of matter among living organisms.</w:t>
      </w:r>
      <w:r w:rsidR="00D37BAD">
        <w:t xml:space="preserve"> </w:t>
      </w:r>
    </w:p>
    <w:p w14:paraId="5000D858" w14:textId="0AE8B23B" w:rsidR="000617BA" w:rsidRPr="00E178C9" w:rsidRDefault="00AE4000" w:rsidP="001B2730">
      <w:pPr>
        <w:pStyle w:val="ListParagraph"/>
        <w:numPr>
          <w:ilvl w:val="0"/>
          <w:numId w:val="45"/>
        </w:numPr>
        <w:rPr>
          <w:i/>
          <w:iCs/>
        </w:rPr>
      </w:pPr>
      <w:r w:rsidRPr="00AE4000">
        <w:t>Photosynthesis is the process by which producers, such as green plants, algae, and phytoplankton, convert sunlight, carbon dioxide, and water into glucose and oxygen. This process provides the energy and matter that support virtually all food webs</w:t>
      </w:r>
      <w:r w:rsidRPr="00AE4000" w:rsidDel="00AE4000">
        <w:t xml:space="preserve"> </w:t>
      </w:r>
      <w:r w:rsidR="000617BA" w:rsidRPr="007B2BF9">
        <w:t xml:space="preserve">(LS.4 a, b). </w:t>
      </w:r>
      <w:r w:rsidR="000617BA" w:rsidRPr="00E178C9">
        <w:rPr>
          <w:i/>
          <w:iCs/>
        </w:rPr>
        <w:t>Students are not responsible for explaining the biochemical mechanisms of photosynthesis.</w:t>
      </w:r>
    </w:p>
    <w:p w14:paraId="69DF0AF2" w14:textId="3AF7B597" w:rsidR="000617BA" w:rsidRDefault="00C27559" w:rsidP="001B2730">
      <w:pPr>
        <w:pStyle w:val="ListParagraph"/>
        <w:numPr>
          <w:ilvl w:val="0"/>
          <w:numId w:val="45"/>
        </w:numPr>
      </w:pPr>
      <w:r w:rsidRPr="00C27559">
        <w:t>The rate of photosynthesis is influenced by environmental factors including light intensity, carbon dioxide concentration, and temperature</w:t>
      </w:r>
      <w:r w:rsidRPr="00C27559" w:rsidDel="00C27559">
        <w:t xml:space="preserve"> </w:t>
      </w:r>
      <w:r w:rsidR="000617BA">
        <w:t>(LS.4 b).</w:t>
      </w:r>
    </w:p>
    <w:p w14:paraId="40F328B5" w14:textId="26F60EFB" w:rsidR="00420671" w:rsidRPr="007B2BF9" w:rsidRDefault="00420671" w:rsidP="001B2730">
      <w:pPr>
        <w:pStyle w:val="ListParagraph"/>
        <w:numPr>
          <w:ilvl w:val="0"/>
          <w:numId w:val="45"/>
        </w:numPr>
      </w:pPr>
      <w:r w:rsidRPr="007B2BF9">
        <w:t>Organelles work as part of a larger system to help plants obtain radiant energy (sunlight), water, and carbon dioxide and produce sugar (glucose) and oxygen in photosynthesis (LS.4 b).</w:t>
      </w:r>
    </w:p>
    <w:p w14:paraId="4B6D7A2D" w14:textId="77777777" w:rsidR="00420671" w:rsidRPr="007B2BF9" w:rsidRDefault="00420671" w:rsidP="001B2730">
      <w:pPr>
        <w:pStyle w:val="ListParagraph"/>
        <w:numPr>
          <w:ilvl w:val="0"/>
          <w:numId w:val="45"/>
        </w:numPr>
      </w:pPr>
      <w:r w:rsidRPr="007B2BF9">
        <w:lastRenderedPageBreak/>
        <w:t>Chloroplasts, organelles found in some plant cells, convert radiant energy (sunlight) into chemical energy in sugar (glucose). Chloroplasts do this with the help of the pigment chlorophyll. (LS.4 b).</w:t>
      </w:r>
    </w:p>
    <w:p w14:paraId="55B17208" w14:textId="4956E54B" w:rsidR="00420671" w:rsidRPr="0093379E" w:rsidRDefault="00420671" w:rsidP="001B2730">
      <w:pPr>
        <w:pStyle w:val="ListParagraph"/>
        <w:numPr>
          <w:ilvl w:val="0"/>
          <w:numId w:val="45"/>
        </w:numPr>
      </w:pPr>
      <w:r w:rsidRPr="007B2BF9">
        <w:t xml:space="preserve">The sugar (glucose) molecules produced from photosynthesis can be used immediately by plants and animals for energy, stored for later use, or rearranged into other compounds to carry out life processes (LS.4 b). </w:t>
      </w:r>
      <w:r w:rsidRPr="007B2BF9">
        <w:rPr>
          <w:i/>
          <w:iCs/>
        </w:rPr>
        <w:t>Students are not responsible for identifying the details of the complex chemical reactions for photosynthesis</w:t>
      </w:r>
      <w:r w:rsidR="0093379E">
        <w:rPr>
          <w:i/>
          <w:iCs/>
        </w:rPr>
        <w:t>.</w:t>
      </w:r>
    </w:p>
    <w:p w14:paraId="1E993940" w14:textId="259C3770" w:rsidR="0093379E" w:rsidRPr="007B2BF9" w:rsidRDefault="0093379E" w:rsidP="001B2730">
      <w:pPr>
        <w:pStyle w:val="ListParagraph"/>
        <w:numPr>
          <w:ilvl w:val="0"/>
          <w:numId w:val="45"/>
        </w:numPr>
      </w:pPr>
      <w:r w:rsidRPr="007B2BF9">
        <w:t xml:space="preserve">Although they occur in different organelles, photosynthesis and cellular respiration are interdependent processes. The products of one process are the reactants for the other process and vice versa (LS.4 b). </w:t>
      </w:r>
    </w:p>
    <w:p w14:paraId="0CBB6E3D" w14:textId="31F67B47" w:rsidR="40525C38" w:rsidRDefault="40525C38" w:rsidP="40525C38">
      <w:pPr>
        <w:pStyle w:val="ListParagraph"/>
      </w:pPr>
    </w:p>
    <w:p w14:paraId="33EEBCCA" w14:textId="621BC352" w:rsidR="00295285" w:rsidRPr="00295285" w:rsidRDefault="00295285" w:rsidP="00295285">
      <w:r w:rsidRPr="00295285">
        <w:t>Cellular respiration is the process by which cells break down glucose in the presence of oxygen to release usable energy.</w:t>
      </w:r>
    </w:p>
    <w:p w14:paraId="049B5016" w14:textId="241E27EF" w:rsidR="000617BA" w:rsidRPr="00E178C9" w:rsidRDefault="000617BA" w:rsidP="001B2730">
      <w:pPr>
        <w:pStyle w:val="ListParagraph"/>
        <w:numPr>
          <w:ilvl w:val="0"/>
          <w:numId w:val="46"/>
        </w:numPr>
        <w:rPr>
          <w:i/>
          <w:iCs/>
        </w:rPr>
      </w:pPr>
      <w:r w:rsidRPr="007B2BF9">
        <w:t xml:space="preserve">Cellular respiration occurs in the mitochondria of all cells (including plant cells). In this process, sugar (glucose) molecules combine with oxygen to release energy in a form that cells can more easily use. Cellular respiration also releases the energy needed to maintain body temperature, despite ongoing energy loss to the surrounding environment (LS.4 b). </w:t>
      </w:r>
      <w:r w:rsidRPr="00E178C9">
        <w:rPr>
          <w:i/>
          <w:iCs/>
        </w:rPr>
        <w:t xml:space="preserve">Students are not responsible for identifying the details of the complex chemical reactions for respiration. </w:t>
      </w:r>
    </w:p>
    <w:p w14:paraId="555BFFA8" w14:textId="1F4EEE54" w:rsidR="000617BA" w:rsidRPr="007B2BF9" w:rsidRDefault="006917E8" w:rsidP="001B2730">
      <w:pPr>
        <w:pStyle w:val="ListParagraph"/>
        <w:numPr>
          <w:ilvl w:val="0"/>
          <w:numId w:val="46"/>
        </w:numPr>
      </w:pPr>
      <w:r w:rsidRPr="006917E8">
        <w:t xml:space="preserve">The rate of cellular respiration is affected by temperature, oxygen availability, and glucose concentration </w:t>
      </w:r>
      <w:r w:rsidR="000617BA" w:rsidRPr="007B2BF9">
        <w:t>(LS.4 b).</w:t>
      </w:r>
    </w:p>
    <w:p w14:paraId="0A8E0A65" w14:textId="7F5D6727" w:rsidR="00725090" w:rsidRPr="00725090" w:rsidRDefault="00725090" w:rsidP="00F95F35"/>
    <w:p w14:paraId="412A9E10" w14:textId="77777777" w:rsidR="00961644" w:rsidRPr="00F71C98" w:rsidRDefault="00961644" w:rsidP="00585E19">
      <w:pPr>
        <w:pStyle w:val="Heading5"/>
      </w:pPr>
      <w:r w:rsidRPr="40525C38">
        <w:t>Skills in Practice: Integration of Scientific and Engineering Practices</w:t>
      </w:r>
    </w:p>
    <w:p w14:paraId="53F0F479" w14:textId="47DF9124" w:rsidR="00961644" w:rsidRPr="00F71C98" w:rsidRDefault="00961644" w:rsidP="002C652F"/>
    <w:p w14:paraId="205F8395" w14:textId="782688D3"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25"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w:t>
      </w:r>
    </w:p>
    <w:p w14:paraId="6AE109C8" w14:textId="77777777" w:rsidR="00961644" w:rsidRPr="00F71C98" w:rsidRDefault="00961644" w:rsidP="002C652F">
      <w:r w:rsidRPr="00F71C98">
        <w:t> </w:t>
      </w:r>
    </w:p>
    <w:p w14:paraId="5C2C5B82" w14:textId="72D3099B" w:rsidR="00F222F6" w:rsidRPr="00F71C98" w:rsidRDefault="00F222F6" w:rsidP="001B2730">
      <w:pPr>
        <w:pStyle w:val="leaves"/>
        <w:numPr>
          <w:ilvl w:val="0"/>
          <w:numId w:val="21"/>
        </w:numPr>
        <w:spacing w:after="0"/>
        <w:contextualSpacing/>
        <w:rPr>
          <w:rFonts w:asciiTheme="minorHAnsi" w:hAnsiTheme="minorHAnsi"/>
        </w:rPr>
      </w:pPr>
      <w:r w:rsidRPr="2F85DE3F">
        <w:rPr>
          <w:rFonts w:asciiTheme="minorHAnsi" w:hAnsiTheme="minorHAnsi"/>
        </w:rPr>
        <w:t xml:space="preserve">Develop and use a model to explain how photosynthesis </w:t>
      </w:r>
      <w:r w:rsidR="00763FC9" w:rsidRPr="2F85DE3F">
        <w:rPr>
          <w:rFonts w:asciiTheme="minorHAnsi" w:hAnsiTheme="minorHAnsi"/>
        </w:rPr>
        <w:t>and respiration are</w:t>
      </w:r>
      <w:r w:rsidRPr="2F85DE3F">
        <w:rPr>
          <w:rFonts w:asciiTheme="minorHAnsi" w:hAnsiTheme="minorHAnsi"/>
        </w:rPr>
        <w:t xml:space="preserve"> important in the flow of matter and transfer of energy into and out of organisms (LS.1 </w:t>
      </w:r>
      <w:r w:rsidR="00396363">
        <w:rPr>
          <w:rFonts w:asciiTheme="minorHAnsi" w:hAnsiTheme="minorHAnsi"/>
        </w:rPr>
        <w:t xml:space="preserve">c, </w:t>
      </w:r>
      <w:r w:rsidRPr="2F85DE3F">
        <w:rPr>
          <w:rFonts w:asciiTheme="minorHAnsi" w:hAnsiTheme="minorHAnsi"/>
        </w:rPr>
        <w:t xml:space="preserve">d, </w:t>
      </w:r>
      <w:r w:rsidR="00AC2F0C">
        <w:rPr>
          <w:rFonts w:asciiTheme="minorHAnsi" w:hAnsiTheme="minorHAnsi"/>
        </w:rPr>
        <w:t xml:space="preserve">e, </w:t>
      </w:r>
      <w:r w:rsidRPr="2F85DE3F">
        <w:rPr>
          <w:rFonts w:asciiTheme="minorHAnsi" w:hAnsiTheme="minorHAnsi"/>
        </w:rPr>
        <w:t>f</w:t>
      </w:r>
      <w:r w:rsidR="00F33649" w:rsidRPr="2F85DE3F">
        <w:rPr>
          <w:rFonts w:asciiTheme="minorHAnsi" w:hAnsiTheme="minorHAnsi"/>
        </w:rPr>
        <w:t xml:space="preserve"> </w:t>
      </w:r>
      <w:r w:rsidR="00902944">
        <w:rPr>
          <w:noProof/>
        </w:rPr>
        <w:drawing>
          <wp:inline distT="0" distB="0" distL="0" distR="0" wp14:anchorId="3A6AB937" wp14:editId="74745BC0">
            <wp:extent cx="157480" cy="157480"/>
            <wp:effectExtent l="0" t="0" r="0" b="0"/>
            <wp:docPr id="94031306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2F85DE3F">
        <w:rPr>
          <w:rFonts w:asciiTheme="minorHAnsi" w:hAnsiTheme="minorHAnsi"/>
        </w:rPr>
        <w:t>; 4 a, b.)</w:t>
      </w:r>
    </w:p>
    <w:p w14:paraId="2CBF71A1" w14:textId="1A5E990D" w:rsidR="00F222F6" w:rsidRDefault="00F222F6" w:rsidP="001B2730">
      <w:pPr>
        <w:pStyle w:val="leaves"/>
        <w:numPr>
          <w:ilvl w:val="0"/>
          <w:numId w:val="21"/>
        </w:numPr>
        <w:spacing w:after="0"/>
        <w:contextualSpacing/>
        <w:rPr>
          <w:rFonts w:asciiTheme="minorHAnsi" w:hAnsiTheme="minorHAnsi"/>
        </w:rPr>
      </w:pPr>
      <w:r w:rsidRPr="00F71C98">
        <w:rPr>
          <w:rFonts w:asciiTheme="minorHAnsi" w:hAnsiTheme="minorHAnsi"/>
        </w:rPr>
        <w:t>Plan and conduct investigation</w:t>
      </w:r>
      <w:r w:rsidR="008F759E">
        <w:rPr>
          <w:rFonts w:asciiTheme="minorHAnsi" w:hAnsiTheme="minorHAnsi"/>
        </w:rPr>
        <w:t>s</w:t>
      </w:r>
      <w:r w:rsidRPr="00F71C98">
        <w:rPr>
          <w:rFonts w:asciiTheme="minorHAnsi" w:hAnsiTheme="minorHAnsi"/>
        </w:rPr>
        <w:t xml:space="preserve"> related to photosynthesis</w:t>
      </w:r>
      <w:r w:rsidR="008F759E">
        <w:rPr>
          <w:rFonts w:asciiTheme="minorHAnsi" w:hAnsiTheme="minorHAnsi"/>
        </w:rPr>
        <w:t xml:space="preserve"> and respiration</w:t>
      </w:r>
      <w:r w:rsidRPr="00F71C98">
        <w:rPr>
          <w:rFonts w:asciiTheme="minorHAnsi" w:hAnsiTheme="minorHAnsi"/>
        </w:rPr>
        <w:t xml:space="preserve"> (LS.1 a, b, c, d</w:t>
      </w:r>
      <w:r w:rsidR="00AC2F0C">
        <w:rPr>
          <w:rFonts w:asciiTheme="minorHAnsi" w:hAnsiTheme="minorHAnsi"/>
        </w:rPr>
        <w:t>, f</w:t>
      </w:r>
      <w:r w:rsidR="00F33649">
        <w:rPr>
          <w:rFonts w:asciiTheme="minorHAnsi" w:hAnsiTheme="minorHAnsi"/>
        </w:rPr>
        <w:t xml:space="preserve"> </w:t>
      </w:r>
      <w:r w:rsidR="00902944" w:rsidRPr="009A2111">
        <w:rPr>
          <w:noProof/>
        </w:rPr>
        <w:drawing>
          <wp:inline distT="0" distB="0" distL="0" distR="0" wp14:anchorId="484D7B94" wp14:editId="5F8AB5DB">
            <wp:extent cx="157480" cy="157480"/>
            <wp:effectExtent l="0" t="0" r="0" b="0"/>
            <wp:docPr id="68471966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4 a, b).</w:t>
      </w:r>
    </w:p>
    <w:p w14:paraId="778AEE56" w14:textId="292B02C1" w:rsidR="00954D2B" w:rsidRDefault="00954D2B" w:rsidP="001B2730">
      <w:pPr>
        <w:pStyle w:val="leaves"/>
        <w:numPr>
          <w:ilvl w:val="0"/>
          <w:numId w:val="21"/>
        </w:numPr>
        <w:spacing w:after="0"/>
        <w:contextualSpacing/>
        <w:rPr>
          <w:rFonts w:asciiTheme="minorHAnsi" w:hAnsiTheme="minorHAnsi"/>
        </w:rPr>
      </w:pPr>
      <w:r>
        <w:rPr>
          <w:rFonts w:asciiTheme="minorHAnsi" w:hAnsiTheme="minorHAnsi"/>
        </w:rPr>
        <w:t xml:space="preserve">Make, support, and evaluate a claim about the importance of photosynthesis </w:t>
      </w:r>
      <w:r w:rsidR="000440EB">
        <w:rPr>
          <w:rFonts w:asciiTheme="minorHAnsi" w:hAnsiTheme="minorHAnsi"/>
        </w:rPr>
        <w:t xml:space="preserve">in food webs (LS.1 c, d, f </w:t>
      </w:r>
      <w:r w:rsidR="000440EB" w:rsidRPr="009A2111">
        <w:rPr>
          <w:noProof/>
        </w:rPr>
        <w:drawing>
          <wp:inline distT="0" distB="0" distL="0" distR="0" wp14:anchorId="74A946A9" wp14:editId="1D08BF34">
            <wp:extent cx="157480" cy="157480"/>
            <wp:effectExtent l="0" t="0" r="0" b="0"/>
            <wp:docPr id="121343109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0440EB">
        <w:rPr>
          <w:rFonts w:asciiTheme="minorHAnsi" w:hAnsiTheme="minorHAnsi"/>
        </w:rPr>
        <w:t>; 4 a).</w:t>
      </w:r>
    </w:p>
    <w:p w14:paraId="7B519326" w14:textId="6A846AD4" w:rsidR="00A04E16" w:rsidRDefault="00A04E16" w:rsidP="001B2730">
      <w:pPr>
        <w:pStyle w:val="leaves"/>
        <w:numPr>
          <w:ilvl w:val="0"/>
          <w:numId w:val="21"/>
        </w:numPr>
        <w:spacing w:after="0"/>
        <w:contextualSpacing/>
        <w:rPr>
          <w:rFonts w:asciiTheme="minorHAnsi" w:hAnsiTheme="minorHAnsi"/>
        </w:rPr>
      </w:pPr>
      <w:r>
        <w:rPr>
          <w:rFonts w:asciiTheme="minorHAnsi" w:hAnsiTheme="minorHAnsi"/>
        </w:rPr>
        <w:t xml:space="preserve">Develop and use a model to explain the process of photosynthesis (LS.1 c, d, e, f </w:t>
      </w:r>
      <w:r w:rsidRPr="009A2111">
        <w:rPr>
          <w:noProof/>
        </w:rPr>
        <w:drawing>
          <wp:inline distT="0" distB="0" distL="0" distR="0" wp14:anchorId="22C96293" wp14:editId="22D77938">
            <wp:extent cx="157480" cy="157480"/>
            <wp:effectExtent l="0" t="0" r="0" b="0"/>
            <wp:docPr id="8335965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Pr>
          <w:rFonts w:asciiTheme="minorHAnsi" w:hAnsiTheme="minorHAnsi"/>
        </w:rPr>
        <w:t>; 4 b).</w:t>
      </w:r>
    </w:p>
    <w:p w14:paraId="642994FB" w14:textId="750336A8" w:rsidR="00A04E16" w:rsidRPr="00F71C98" w:rsidRDefault="00A04E16" w:rsidP="001B2730">
      <w:pPr>
        <w:pStyle w:val="leaves"/>
        <w:numPr>
          <w:ilvl w:val="0"/>
          <w:numId w:val="21"/>
        </w:numPr>
        <w:spacing w:after="0"/>
        <w:contextualSpacing/>
        <w:rPr>
          <w:rFonts w:asciiTheme="minorHAnsi" w:hAnsiTheme="minorHAnsi"/>
        </w:rPr>
      </w:pPr>
      <w:r>
        <w:rPr>
          <w:rFonts w:asciiTheme="minorHAnsi" w:hAnsiTheme="minorHAnsi"/>
        </w:rPr>
        <w:t xml:space="preserve">Develop and use a model to explain the process of respiration (LS.1 </w:t>
      </w:r>
      <w:r w:rsidR="00B74F39">
        <w:rPr>
          <w:rFonts w:asciiTheme="minorHAnsi" w:hAnsiTheme="minorHAnsi"/>
        </w:rPr>
        <w:t xml:space="preserve">c, d, e, f </w:t>
      </w:r>
      <w:r w:rsidR="00B74F39" w:rsidRPr="009A2111">
        <w:rPr>
          <w:noProof/>
        </w:rPr>
        <w:drawing>
          <wp:inline distT="0" distB="0" distL="0" distR="0" wp14:anchorId="07869029" wp14:editId="505517D0">
            <wp:extent cx="157480" cy="157480"/>
            <wp:effectExtent l="0" t="0" r="0" b="0"/>
            <wp:docPr id="178712227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B74F39">
        <w:rPr>
          <w:rFonts w:asciiTheme="minorHAnsi" w:hAnsiTheme="minorHAnsi"/>
        </w:rPr>
        <w:t>; 4 b).</w:t>
      </w:r>
    </w:p>
    <w:p w14:paraId="4776FA71" w14:textId="46EBC1DC" w:rsidR="00F222F6" w:rsidRPr="00F71C98" w:rsidRDefault="00F222F6" w:rsidP="001B2730">
      <w:pPr>
        <w:pStyle w:val="leaves"/>
        <w:numPr>
          <w:ilvl w:val="0"/>
          <w:numId w:val="21"/>
        </w:numPr>
        <w:spacing w:after="0"/>
        <w:contextualSpacing/>
        <w:rPr>
          <w:rFonts w:asciiTheme="minorHAnsi" w:hAnsiTheme="minorHAnsi"/>
        </w:rPr>
      </w:pPr>
      <w:r w:rsidRPr="00F71C98">
        <w:rPr>
          <w:rFonts w:asciiTheme="minorHAnsi" w:hAnsiTheme="minorHAnsi"/>
        </w:rPr>
        <w:lastRenderedPageBreak/>
        <w:t xml:space="preserve">Make, support, and evaluate a claim about the interdependence of photosynthesis and cellular respiration within biological systems (LS.1 </w:t>
      </w:r>
      <w:r w:rsidR="00CD5B89">
        <w:rPr>
          <w:rFonts w:asciiTheme="minorHAnsi" w:hAnsiTheme="minorHAnsi"/>
        </w:rPr>
        <w:t xml:space="preserve">c, </w:t>
      </w:r>
      <w:r w:rsidRPr="00F71C98">
        <w:rPr>
          <w:rFonts w:asciiTheme="minorHAnsi" w:hAnsiTheme="minorHAnsi"/>
        </w:rPr>
        <w:t>d, f</w:t>
      </w:r>
      <w:r w:rsidR="00F33649">
        <w:rPr>
          <w:rFonts w:asciiTheme="minorHAnsi" w:hAnsiTheme="minorHAnsi"/>
        </w:rPr>
        <w:t xml:space="preserve"> </w:t>
      </w:r>
      <w:r w:rsidR="00902944" w:rsidRPr="009A2111">
        <w:rPr>
          <w:noProof/>
        </w:rPr>
        <w:drawing>
          <wp:inline distT="0" distB="0" distL="0" distR="0" wp14:anchorId="5BBC7064" wp14:editId="6730A58F">
            <wp:extent cx="157480" cy="157480"/>
            <wp:effectExtent l="0" t="0" r="0" b="0"/>
            <wp:docPr id="17237092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4 a, b).</w:t>
      </w:r>
    </w:p>
    <w:p w14:paraId="3A72896F" w14:textId="3AD2D15C" w:rsidR="00F222F6" w:rsidRPr="00F71C98" w:rsidRDefault="00F222F6" w:rsidP="001B2730">
      <w:pPr>
        <w:pStyle w:val="lastleaf"/>
        <w:numPr>
          <w:ilvl w:val="0"/>
          <w:numId w:val="21"/>
        </w:numPr>
        <w:contextualSpacing/>
        <w:rPr>
          <w:rFonts w:asciiTheme="minorHAnsi" w:hAnsiTheme="minorHAnsi"/>
        </w:rPr>
      </w:pPr>
      <w:r w:rsidRPr="00F71C98">
        <w:rPr>
          <w:rFonts w:asciiTheme="minorHAnsi" w:hAnsiTheme="minorHAnsi"/>
        </w:rPr>
        <w:t>Compare photosynthesis and cellular respiration and describe the role of each in supporting life processes (</w:t>
      </w:r>
      <w:r w:rsidR="00F060C2">
        <w:rPr>
          <w:rFonts w:asciiTheme="minorHAnsi" w:hAnsiTheme="minorHAnsi"/>
        </w:rPr>
        <w:t>LS</w:t>
      </w:r>
      <w:r w:rsidRPr="00F71C98">
        <w:rPr>
          <w:rFonts w:asciiTheme="minorHAnsi" w:hAnsiTheme="minorHAnsi"/>
        </w:rPr>
        <w:t>.1 d, f</w:t>
      </w:r>
      <w:r w:rsidR="00F33649">
        <w:rPr>
          <w:rFonts w:asciiTheme="minorHAnsi" w:hAnsiTheme="minorHAnsi"/>
        </w:rPr>
        <w:t xml:space="preserve"> </w:t>
      </w:r>
      <w:r w:rsidR="00902944" w:rsidRPr="009A2111">
        <w:rPr>
          <w:noProof/>
        </w:rPr>
        <w:drawing>
          <wp:inline distT="0" distB="0" distL="0" distR="0" wp14:anchorId="5ABDF677" wp14:editId="44A51157">
            <wp:extent cx="157480" cy="157480"/>
            <wp:effectExtent l="0" t="0" r="0" b="0"/>
            <wp:docPr id="175750191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4 a, b).</w:t>
      </w:r>
    </w:p>
    <w:p w14:paraId="2AF9866B" w14:textId="77777777" w:rsidR="00961644" w:rsidRPr="00F71C98" w:rsidRDefault="00961644" w:rsidP="002C652F"/>
    <w:p w14:paraId="41A6737D" w14:textId="77777777" w:rsidR="00961644" w:rsidRPr="00F71C98" w:rsidRDefault="00961644" w:rsidP="00585E19">
      <w:pPr>
        <w:pStyle w:val="Heading5"/>
      </w:pPr>
      <w:r w:rsidRPr="40525C38">
        <w:t>Concepts and Connections</w:t>
      </w:r>
    </w:p>
    <w:p w14:paraId="5EAFB76E" w14:textId="4CFD10F9" w:rsidR="40525C38" w:rsidRDefault="40525C38" w:rsidP="00F95F35"/>
    <w:p w14:paraId="1C505234" w14:textId="77777777" w:rsidR="0084685E" w:rsidRDefault="0084685E" w:rsidP="00585E19">
      <w:pPr>
        <w:pStyle w:val="Heading6"/>
      </w:pPr>
      <w:r>
        <w:t>Concepts</w:t>
      </w:r>
    </w:p>
    <w:p w14:paraId="199DBD77" w14:textId="0B501A78" w:rsidR="40525C38" w:rsidRDefault="40525C38" w:rsidP="40525C38"/>
    <w:p w14:paraId="322B8C33" w14:textId="525776C2" w:rsidR="0084685E" w:rsidRDefault="00E571E7" w:rsidP="002C652F">
      <w:r w:rsidRPr="00E571E7">
        <w:t>Photosynthesis and cellular respiration are interdependent processes that support life by enabling the flow of energy and cycling of matter. Photosynthesis captures energy from sunlight to produce glucose, while cellular respiration releases energy from glucose to power life processes.</w:t>
      </w:r>
    </w:p>
    <w:p w14:paraId="77615D5C" w14:textId="77777777" w:rsidR="00FB02FE" w:rsidRPr="00F71C98" w:rsidRDefault="00FB02FE" w:rsidP="002C652F">
      <w:pPr>
        <w:rPr>
          <w:color w:val="1F1F1F"/>
          <w:shd w:val="clear" w:color="auto" w:fill="FFFFFF"/>
        </w:rPr>
      </w:pPr>
    </w:p>
    <w:p w14:paraId="4BAE599E" w14:textId="77777777" w:rsidR="0084685E" w:rsidRDefault="0084685E" w:rsidP="00585E19">
      <w:pPr>
        <w:pStyle w:val="Heading6"/>
        <w:rPr>
          <w:shd w:val="clear" w:color="auto" w:fill="FFFFFF"/>
        </w:rPr>
      </w:pPr>
      <w:r w:rsidRPr="00F71C98">
        <w:rPr>
          <w:shd w:val="clear" w:color="auto" w:fill="FFFFFF"/>
        </w:rPr>
        <w:t>Crosscutting Concepts</w:t>
      </w:r>
    </w:p>
    <w:p w14:paraId="6D1173DC" w14:textId="0C9420DE" w:rsidR="00622041" w:rsidRPr="00622041" w:rsidRDefault="00622041" w:rsidP="00622041">
      <w:r w:rsidRPr="00622041">
        <w:t xml:space="preserve">Additional information and strategies are available in </w:t>
      </w:r>
      <w:hyperlink r:id="rId26" w:history="1">
        <w:r w:rsidR="007A4FC5" w:rsidRPr="006D1367">
          <w:rPr>
            <w:rStyle w:val="Hyperlink"/>
            <w:rFonts w:eastAsia="Times New Roman"/>
            <w:i/>
            <w:iCs/>
          </w:rPr>
          <w:t>Support for Implementing the Crosscutting Concepts</w:t>
        </w:r>
      </w:hyperlink>
      <w:r w:rsidR="007A4FC5" w:rsidRPr="00225EB9">
        <w:rPr>
          <w:i/>
        </w:rPr>
        <w:t>.</w:t>
      </w:r>
    </w:p>
    <w:p w14:paraId="582D4D5E" w14:textId="13554443" w:rsidR="40525C38" w:rsidRDefault="40525C38" w:rsidP="40525C38"/>
    <w:p w14:paraId="5B8B578F" w14:textId="06AB5A07" w:rsidR="00202AF6" w:rsidRDefault="00202AF6" w:rsidP="40525C38">
      <w:pPr>
        <w:pStyle w:val="ListParagraph"/>
        <w:ind w:left="360"/>
      </w:pPr>
      <w:r>
        <w:rPr>
          <w:b/>
          <w:bCs/>
        </w:rPr>
        <w:t xml:space="preserve">Cause and Effect: </w:t>
      </w:r>
      <w:r w:rsidR="00154D73">
        <w:t>Events have causes, from simple to complex. Studying causal relationships can build student understanding of scientific concepts.</w:t>
      </w:r>
      <w:r w:rsidR="00682C66">
        <w:t xml:space="preserve"> E</w:t>
      </w:r>
      <w:r w:rsidR="00682C66" w:rsidRPr="00682C66">
        <w:t>nvironmental factors such as light intensity, temperature, and carbon dioxide or oxygen concentration influence the rate of photosynthesis and cellular respiration. Students can analyze data from investigations to identify how changes in these variables affect energy production in cells.</w:t>
      </w:r>
    </w:p>
    <w:p w14:paraId="7661D173" w14:textId="77777777" w:rsidR="00682C66" w:rsidRDefault="00682C66" w:rsidP="40525C38">
      <w:pPr>
        <w:pStyle w:val="ListParagraph"/>
        <w:ind w:left="360"/>
        <w:rPr>
          <w:b/>
          <w:bCs/>
        </w:rPr>
      </w:pPr>
    </w:p>
    <w:p w14:paraId="7AB0DB1C" w14:textId="1EF076EC" w:rsidR="0084685E" w:rsidRDefault="0084685E" w:rsidP="40525C38">
      <w:pPr>
        <w:pStyle w:val="ListParagraph"/>
        <w:ind w:left="360"/>
      </w:pPr>
      <w:r w:rsidRPr="40525C38">
        <w:rPr>
          <w:b/>
          <w:bCs/>
        </w:rPr>
        <w:t xml:space="preserve">Energy and </w:t>
      </w:r>
      <w:r w:rsidR="1681DA47" w:rsidRPr="40525C38">
        <w:rPr>
          <w:b/>
          <w:bCs/>
        </w:rPr>
        <w:t>M</w:t>
      </w:r>
      <w:r w:rsidRPr="40525C38">
        <w:rPr>
          <w:b/>
          <w:bCs/>
        </w:rPr>
        <w:t>atter</w:t>
      </w:r>
      <w:r>
        <w:t xml:space="preserve">: Tracking the transfer of energy and flow of matter into, out of, and within systems can build student understanding of system behavior. </w:t>
      </w:r>
      <w:r w:rsidR="002C1B6D">
        <w:t>E</w:t>
      </w:r>
      <w:r w:rsidR="002C1B6D" w:rsidRPr="002C1B6D">
        <w:t xml:space="preserve">nergy from sunlight is transformed into chemical energy during photosynthesis and released during cellular respiration. </w:t>
      </w:r>
      <w:r>
        <w:t>Students can use data, models, and simulations, to help explain the interconnectedness of photosynthesis and cellular respiration and how cells and organisms carry out these life processes.</w:t>
      </w:r>
    </w:p>
    <w:p w14:paraId="3D3EB7EA" w14:textId="77777777" w:rsidR="007619AA" w:rsidRPr="00E0694E" w:rsidRDefault="007619AA" w:rsidP="40525C38">
      <w:pPr>
        <w:ind w:left="360" w:hanging="360"/>
      </w:pPr>
    </w:p>
    <w:p w14:paraId="6DD2C3C5" w14:textId="55F94755" w:rsidR="0084685E" w:rsidRPr="00E0694E" w:rsidRDefault="2E83A3EC" w:rsidP="40525C38">
      <w:pPr>
        <w:pStyle w:val="ListParagraph"/>
        <w:ind w:left="360"/>
      </w:pPr>
      <w:r w:rsidRPr="40525C38">
        <w:rPr>
          <w:b/>
          <w:bCs/>
        </w:rPr>
        <w:lastRenderedPageBreak/>
        <w:t>S</w:t>
      </w:r>
      <w:r w:rsidR="0084685E" w:rsidRPr="40525C38">
        <w:rPr>
          <w:b/>
          <w:bCs/>
        </w:rPr>
        <w:t xml:space="preserve">ystems and </w:t>
      </w:r>
      <w:r w:rsidR="1F5BC581" w:rsidRPr="40525C38">
        <w:rPr>
          <w:b/>
          <w:bCs/>
        </w:rPr>
        <w:t>S</w:t>
      </w:r>
      <w:r w:rsidR="0084685E" w:rsidRPr="40525C38">
        <w:rPr>
          <w:b/>
          <w:bCs/>
        </w:rPr>
        <w:t xml:space="preserve">ystem </w:t>
      </w:r>
      <w:r w:rsidR="03CB118D" w:rsidRPr="40525C38">
        <w:rPr>
          <w:b/>
          <w:bCs/>
        </w:rPr>
        <w:t>M</w:t>
      </w:r>
      <w:r w:rsidR="0084685E" w:rsidRPr="40525C38">
        <w:rPr>
          <w:b/>
          <w:bCs/>
        </w:rPr>
        <w:t>odels</w:t>
      </w:r>
      <w:r w:rsidR="0084685E">
        <w:t>: A system is an organized group of related objects or components; models can be used for understanding and predicting the behavior of systems. </w:t>
      </w:r>
      <w:r w:rsidR="00236005">
        <w:t>O</w:t>
      </w:r>
      <w:r w:rsidR="00236005" w:rsidRPr="00236005">
        <w:t xml:space="preserve">rganelles function as parts of a cellular system that supports energy transformation. Students can develop and use models to explain how </w:t>
      </w:r>
      <w:r w:rsidR="000F630A">
        <w:t>chloroplasts and mitochond</w:t>
      </w:r>
      <w:r w:rsidR="0055265E">
        <w:t>ria</w:t>
      </w:r>
      <w:r w:rsidR="00236005" w:rsidRPr="00236005">
        <w:t xml:space="preserve"> contribute to the system of energy </w:t>
      </w:r>
      <w:r w:rsidR="0055265E">
        <w:t>transfer and matter flow</w:t>
      </w:r>
      <w:r w:rsidR="00236005" w:rsidRPr="00236005">
        <w:t xml:space="preserve"> in living things.</w:t>
      </w:r>
    </w:p>
    <w:p w14:paraId="49AD4D7C" w14:textId="77777777" w:rsidR="0084685E" w:rsidRPr="00F71C98" w:rsidRDefault="0084685E" w:rsidP="002C652F">
      <w:pPr>
        <w:rPr>
          <w:color w:val="1F1F1F"/>
          <w:shd w:val="clear" w:color="auto" w:fill="FFFFFF"/>
        </w:rPr>
      </w:pPr>
    </w:p>
    <w:p w14:paraId="18825DB3" w14:textId="2979E08F" w:rsidR="0084685E" w:rsidRDefault="0084685E" w:rsidP="00585E19">
      <w:pPr>
        <w:pStyle w:val="Heading6"/>
      </w:pPr>
      <w:r>
        <w:t>Connections</w:t>
      </w:r>
    </w:p>
    <w:p w14:paraId="3CA255B8" w14:textId="139DB5D0" w:rsidR="40525C38" w:rsidRDefault="40525C38" w:rsidP="40525C38"/>
    <w:p w14:paraId="5C5152B9" w14:textId="77777777" w:rsidR="0084685E" w:rsidRPr="00E0694E" w:rsidRDefault="0084685E" w:rsidP="40525C38">
      <w:pPr>
        <w:pStyle w:val="ListParagraph"/>
        <w:ind w:left="360"/>
      </w:pPr>
      <w:r w:rsidRPr="40525C38">
        <w:rPr>
          <w:b/>
          <w:bCs/>
        </w:rPr>
        <w:t>Within the grade level/course</w:t>
      </w:r>
      <w:r>
        <w:t>: Students can use their understanding of cells and organelles (LS.2) and cellular organization (LS.3) to help understand the processes of photosynthesis and cellular respiration. Photosynthesis and cellular respiration are also connected to the flow of matter and energy in ecosystems (LS.5).</w:t>
      </w:r>
    </w:p>
    <w:p w14:paraId="46C52599" w14:textId="77777777" w:rsidR="00677CE8" w:rsidRPr="00E0694E" w:rsidRDefault="00677CE8" w:rsidP="40525C38">
      <w:pPr>
        <w:ind w:left="360" w:hanging="360"/>
      </w:pPr>
    </w:p>
    <w:p w14:paraId="36DF73FA" w14:textId="219E08D2" w:rsidR="0084685E" w:rsidRPr="00E0694E" w:rsidRDefault="0084685E" w:rsidP="40525C38">
      <w:pPr>
        <w:pStyle w:val="ListParagraph"/>
        <w:ind w:left="360"/>
      </w:pPr>
      <w:r w:rsidRPr="40525C38">
        <w:rPr>
          <w:b/>
          <w:bCs/>
        </w:rPr>
        <w:t>Vertical Progression</w:t>
      </w:r>
      <w:r>
        <w:t>: Students learn that plants have structures that enable them to use photosynthesis to obtain energy and survive in Grade 4 (4.2). In Biology, the processes of photosynthesis and cellular respiration are investigated as essential processes for the flow of energy (BIO.2).</w:t>
      </w:r>
    </w:p>
    <w:p w14:paraId="7EDB37BD" w14:textId="77777777" w:rsidR="00677CE8" w:rsidRPr="00E0694E" w:rsidRDefault="00677CE8" w:rsidP="40525C38">
      <w:pPr>
        <w:ind w:left="360" w:hanging="360"/>
      </w:pPr>
    </w:p>
    <w:p w14:paraId="3570FF75" w14:textId="4530E133" w:rsidR="0084685E" w:rsidRPr="00363DC2" w:rsidRDefault="0084685E" w:rsidP="40525C38">
      <w:pPr>
        <w:pStyle w:val="ListParagraph"/>
        <w:ind w:left="360"/>
        <w:rPr>
          <w:b/>
          <w:bCs/>
        </w:rPr>
      </w:pPr>
      <w:r w:rsidRPr="40525C38">
        <w:rPr>
          <w:b/>
          <w:bCs/>
        </w:rPr>
        <w:t>Across Content Areas</w:t>
      </w:r>
    </w:p>
    <w:p w14:paraId="2733DB03" w14:textId="741AA658" w:rsidR="40525C38" w:rsidRDefault="40525C38" w:rsidP="001B2730">
      <w:pPr>
        <w:pStyle w:val="ListParagraph"/>
        <w:numPr>
          <w:ilvl w:val="0"/>
          <w:numId w:val="70"/>
        </w:numPr>
        <w:rPr>
          <w:b/>
          <w:bCs/>
        </w:rPr>
      </w:pPr>
    </w:p>
    <w:p w14:paraId="1669437F" w14:textId="77777777" w:rsidR="008D544C" w:rsidRPr="008D544C" w:rsidRDefault="008D544C" w:rsidP="008D544C">
      <w:pPr>
        <w:pStyle w:val="ListParagraph"/>
        <w:ind w:left="1080" w:hanging="360"/>
        <w:rPr>
          <w:b/>
          <w:bCs/>
        </w:rPr>
      </w:pPr>
      <w:r w:rsidRPr="008D544C">
        <w:rPr>
          <w:b/>
          <w:bCs/>
        </w:rPr>
        <w:t>Mathematics Data Cycle </w:t>
      </w:r>
    </w:p>
    <w:p w14:paraId="5F4F141C" w14:textId="77777777" w:rsidR="008D544C" w:rsidRPr="008D544C" w:rsidRDefault="008D544C" w:rsidP="001B2730">
      <w:pPr>
        <w:pStyle w:val="ListParagraph"/>
        <w:numPr>
          <w:ilvl w:val="0"/>
          <w:numId w:val="76"/>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1D5C1DAD" w14:textId="20DCC158" w:rsidR="40525C38" w:rsidRDefault="40525C38" w:rsidP="40525C38">
      <w:pPr>
        <w:pStyle w:val="ListParagraph"/>
        <w:ind w:left="1080"/>
      </w:pPr>
    </w:p>
    <w:p w14:paraId="7D80313F" w14:textId="5446EFD0" w:rsidR="3B157A49" w:rsidRDefault="3B157A49" w:rsidP="40525C38">
      <w:pPr>
        <w:ind w:left="720"/>
      </w:pPr>
      <w:r w:rsidRPr="40525C38">
        <w:rPr>
          <w:b/>
          <w:bCs/>
        </w:rPr>
        <w:t>English</w:t>
      </w:r>
    </w:p>
    <w:p w14:paraId="06DDE27D" w14:textId="6C47B90B" w:rsidR="0084685E" w:rsidRPr="00F71C98" w:rsidRDefault="0084685E" w:rsidP="001B2730">
      <w:pPr>
        <w:pStyle w:val="ListParagraph"/>
        <w:numPr>
          <w:ilvl w:val="0"/>
          <w:numId w:val="18"/>
        </w:numPr>
        <w:ind w:left="1080"/>
        <w:rPr>
          <w:rFonts w:eastAsiaTheme="majorEastAsia"/>
        </w:rPr>
      </w:pPr>
      <w:r w:rsidRPr="40525C38">
        <w:rPr>
          <w:rFonts w:eastAsiaTheme="majorEastAsia"/>
        </w:rP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rPr>
          <w:rFonts w:eastAsiaTheme="majorEastAsia"/>
        </w:rPr>
        <w:t>.</w:t>
      </w:r>
    </w:p>
    <w:p w14:paraId="09468DAF" w14:textId="77777777" w:rsidR="0084685E" w:rsidRPr="00F71C98" w:rsidRDefault="0084685E" w:rsidP="001B2730">
      <w:pPr>
        <w:pStyle w:val="ListParagraph"/>
        <w:numPr>
          <w:ilvl w:val="0"/>
          <w:numId w:val="18"/>
        </w:numPr>
        <w:ind w:left="1080"/>
        <w:rPr>
          <w:rFonts w:eastAsiaTheme="majorEastAsia"/>
        </w:rPr>
      </w:pPr>
      <w:r w:rsidRPr="40525C38">
        <w:rPr>
          <w:rFonts w:eastAsiaTheme="majorEastAsia"/>
        </w:rPr>
        <w:t>7.RV The student will systematically build vocabulary and word knowledge based on grade-level content and texts.</w:t>
      </w:r>
    </w:p>
    <w:p w14:paraId="72B635DB" w14:textId="77777777" w:rsidR="0084685E" w:rsidRPr="00F71C98" w:rsidRDefault="0084685E" w:rsidP="001B2730">
      <w:pPr>
        <w:pStyle w:val="ListParagraph"/>
        <w:numPr>
          <w:ilvl w:val="0"/>
          <w:numId w:val="18"/>
        </w:numPr>
        <w:ind w:left="1080"/>
        <w:rPr>
          <w:rFonts w:eastAsiaTheme="majorEastAsia"/>
        </w:rPr>
      </w:pPr>
      <w:r w:rsidRPr="40525C38">
        <w:rPr>
          <w:rFonts w:eastAsiaTheme="majorEastAsia"/>
        </w:rPr>
        <w:lastRenderedPageBreak/>
        <w:t>7.RI The student will use textual evidence to demonstrate comprehension and build knowledge from grade-level complex informational texts read.</w:t>
      </w:r>
    </w:p>
    <w:p w14:paraId="533D171B" w14:textId="77777777" w:rsidR="0084685E" w:rsidRPr="00F71C98" w:rsidRDefault="0084685E" w:rsidP="001B2730">
      <w:pPr>
        <w:pStyle w:val="ListParagraph"/>
        <w:numPr>
          <w:ilvl w:val="0"/>
          <w:numId w:val="18"/>
        </w:numPr>
        <w:ind w:left="1080"/>
        <w:rPr>
          <w:rFonts w:eastAsiaTheme="majorEastAsia"/>
        </w:rPr>
      </w:pPr>
      <w:r w:rsidRPr="40525C38">
        <w:rPr>
          <w:rFonts w:eastAsiaTheme="majorEastAsia"/>
        </w:rPr>
        <w:t>7.W The student will compose various works for diverse audiences and purposes, linked to grade-level content and texts.</w:t>
      </w:r>
    </w:p>
    <w:p w14:paraId="69AC4D15" w14:textId="77777777" w:rsidR="0084685E" w:rsidRPr="00F71C98" w:rsidRDefault="0084685E" w:rsidP="001B2730">
      <w:pPr>
        <w:pStyle w:val="ListParagraph"/>
        <w:numPr>
          <w:ilvl w:val="0"/>
          <w:numId w:val="18"/>
        </w:numPr>
        <w:ind w:left="1080"/>
        <w:rPr>
          <w:rFonts w:eastAsiaTheme="majorEastAsia"/>
        </w:rPr>
      </w:pPr>
      <w:r w:rsidRPr="40525C38">
        <w:rPr>
          <w:rFonts w:eastAsiaTheme="majorEastAsia"/>
        </w:rPr>
        <w:t>7.C The student will develop effective oral communication and collaboration skills to build a community of learners that process, understand, and interpret content together.</w:t>
      </w:r>
    </w:p>
    <w:p w14:paraId="12161C83" w14:textId="77777777" w:rsidR="0084685E" w:rsidRPr="00F71C98" w:rsidRDefault="0084685E" w:rsidP="001B2730">
      <w:pPr>
        <w:pStyle w:val="ListParagraph"/>
        <w:numPr>
          <w:ilvl w:val="0"/>
          <w:numId w:val="18"/>
        </w:numPr>
        <w:ind w:left="1080"/>
        <w:rPr>
          <w:rFonts w:eastAsiaTheme="majorEastAsia"/>
        </w:rPr>
      </w:pPr>
      <w:r w:rsidRPr="40525C38">
        <w:rPr>
          <w:rFonts w:eastAsiaTheme="majorEastAsia"/>
        </w:rPr>
        <w:t>7.R The student will conduct research and read a series of conceptually related texts on selected topics to build knowledge on grade-level content and texts, solve problems, and support cross-curricular learning.</w:t>
      </w:r>
    </w:p>
    <w:p w14:paraId="15841E0E" w14:textId="54B2297F" w:rsidR="40525C38" w:rsidRDefault="40525C38" w:rsidP="40525C38">
      <w:pPr>
        <w:pStyle w:val="ListParagraph"/>
        <w:ind w:left="1080"/>
        <w:rPr>
          <w:rFonts w:eastAsiaTheme="majorEastAsia"/>
        </w:rPr>
      </w:pPr>
    </w:p>
    <w:p w14:paraId="7550870F" w14:textId="77777777" w:rsidR="0084685E" w:rsidRPr="007619AA" w:rsidRDefault="0084685E" w:rsidP="40525C38">
      <w:pPr>
        <w:ind w:firstLine="720"/>
        <w:rPr>
          <w:b/>
          <w:bCs/>
        </w:rPr>
      </w:pPr>
      <w:r w:rsidRPr="40525C38">
        <w:rPr>
          <w:b/>
          <w:bCs/>
        </w:rPr>
        <w:t>Computer Science </w:t>
      </w:r>
    </w:p>
    <w:p w14:paraId="2D5A3081" w14:textId="77777777" w:rsidR="0084685E" w:rsidRPr="00F71C98" w:rsidRDefault="0084685E" w:rsidP="001B2730">
      <w:pPr>
        <w:pStyle w:val="ListParagraph"/>
        <w:numPr>
          <w:ilvl w:val="0"/>
          <w:numId w:val="17"/>
        </w:numPr>
        <w:tabs>
          <w:tab w:val="clear" w:pos="720"/>
        </w:tabs>
        <w:ind w:left="1080"/>
      </w:pPr>
      <w:r>
        <w:t>7.AP2 The student will plan and implement algorithms that include sequencing, loops, variables, user input, conditional control structures, and functions using a block-based or text-based programming tool.</w:t>
      </w:r>
    </w:p>
    <w:p w14:paraId="7803879F" w14:textId="77777777" w:rsidR="0084685E" w:rsidRPr="00F71C98" w:rsidRDefault="0084685E" w:rsidP="001B2730">
      <w:pPr>
        <w:pStyle w:val="ListParagraph"/>
        <w:numPr>
          <w:ilvl w:val="0"/>
          <w:numId w:val="17"/>
        </w:numPr>
        <w:tabs>
          <w:tab w:val="clear" w:pos="720"/>
        </w:tabs>
        <w:ind w:left="1080"/>
      </w:pPr>
      <w:r>
        <w:t>7.DA.1 The student will utilize computational tools to visualize and evaluate data to draw conclusions and make predictions.</w:t>
      </w:r>
    </w:p>
    <w:p w14:paraId="34FC1D13" w14:textId="71233ECC" w:rsidR="40525C38" w:rsidRDefault="40525C38" w:rsidP="40525C38">
      <w:pPr>
        <w:pStyle w:val="ListParagraph"/>
        <w:ind w:left="1080" w:hanging="360"/>
      </w:pPr>
    </w:p>
    <w:p w14:paraId="74F2C13A" w14:textId="37D9953E" w:rsidR="4B73B040" w:rsidRDefault="4B73B040" w:rsidP="40525C38">
      <w:pPr>
        <w:ind w:left="720"/>
        <w:rPr>
          <w:rFonts w:ascii="Aptos" w:eastAsia="Aptos" w:hAnsi="Aptos" w:cs="Aptos"/>
          <w:color w:val="000000"/>
        </w:rPr>
      </w:pPr>
      <w:r w:rsidRPr="40525C38">
        <w:rPr>
          <w:rFonts w:ascii="Aptos" w:eastAsia="Aptos" w:hAnsi="Aptos" w:cs="Aptos"/>
          <w:b/>
          <w:bCs/>
          <w:color w:val="000000"/>
        </w:rPr>
        <w:t>English Learners</w:t>
      </w:r>
    </w:p>
    <w:p w14:paraId="46974E39" w14:textId="6778C297" w:rsidR="4B73B040" w:rsidRDefault="4B73B040" w:rsidP="40525C38">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27">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6E93B698" w14:textId="422E0040" w:rsidR="40525C38" w:rsidRDefault="40525C38" w:rsidP="40525C38">
      <w:pPr>
        <w:ind w:left="720"/>
      </w:pPr>
    </w:p>
    <w:p w14:paraId="3BBA0425" w14:textId="7E4AC8FA" w:rsidR="613A5218" w:rsidRDefault="613A5218" w:rsidP="00585E19">
      <w:pPr>
        <w:pStyle w:val="Heading5"/>
      </w:pPr>
      <w:r w:rsidRPr="40525C38">
        <w:t>Resources to Support Local Curriculum</w:t>
      </w:r>
      <w:r w:rsidR="00DD3511">
        <w:t xml:space="preserve"> and Instruction</w:t>
      </w:r>
    </w:p>
    <w:p w14:paraId="410C2124" w14:textId="37DEFD24" w:rsidR="40525C38" w:rsidRDefault="40525C38" w:rsidP="00F95F35"/>
    <w:p w14:paraId="4E6444EF" w14:textId="0BD9060E" w:rsidR="7BC481DA" w:rsidRPr="00585E19" w:rsidRDefault="7BC481DA" w:rsidP="00585E19">
      <w:pPr>
        <w:pStyle w:val="Heading6"/>
      </w:pPr>
      <w:r w:rsidRPr="00585E19">
        <w:t xml:space="preserve">Common Student </w:t>
      </w:r>
      <w:r w:rsidR="2FA35D44" w:rsidRPr="00585E19">
        <w:t>Idea</w:t>
      </w:r>
      <w:r w:rsidRPr="00585E19">
        <w:t>s</w:t>
      </w:r>
    </w:p>
    <w:p w14:paraId="753EAC84" w14:textId="6C7640AC" w:rsidR="40525C38" w:rsidRDefault="40525C38" w:rsidP="40525C38"/>
    <w:p w14:paraId="634990E1" w14:textId="70E3739A" w:rsidR="338823A1" w:rsidRDefault="338823A1"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383A5F6F" w14:textId="606F78F1" w:rsidR="40525C38" w:rsidRDefault="40525C38" w:rsidP="40525C38">
      <w:pPr>
        <w:rPr>
          <w:rFonts w:ascii="Aptos" w:eastAsia="Aptos" w:hAnsi="Aptos" w:cs="Aptos"/>
          <w:i/>
          <w:iCs/>
          <w:color w:val="000000"/>
        </w:rPr>
      </w:pPr>
    </w:p>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85"/>
        <w:gridCol w:w="6305"/>
      </w:tblGrid>
      <w:tr w:rsidR="40525C38" w14:paraId="0BFE7655" w14:textId="77777777" w:rsidTr="001A6D27">
        <w:trPr>
          <w:cantSplit/>
          <w:trHeight w:val="300"/>
          <w:tblHeader/>
        </w:trPr>
        <w:tc>
          <w:tcPr>
            <w:tcW w:w="6475" w:type="dxa"/>
          </w:tcPr>
          <w:p w14:paraId="5EFE07B3" w14:textId="08E5E909" w:rsidR="338823A1" w:rsidRDefault="338823A1" w:rsidP="40525C38">
            <w:r w:rsidRPr="40525C38">
              <w:rPr>
                <w:b/>
                <w:bCs/>
              </w:rPr>
              <w:lastRenderedPageBreak/>
              <w:t>Examples of Common Student Ideas</w:t>
            </w:r>
          </w:p>
        </w:tc>
        <w:tc>
          <w:tcPr>
            <w:tcW w:w="6475" w:type="dxa"/>
          </w:tcPr>
          <w:p w14:paraId="13FBB602" w14:textId="77777777" w:rsidR="40525C38" w:rsidRDefault="40525C38">
            <w:r w:rsidRPr="40525C38">
              <w:rPr>
                <w:b/>
                <w:bCs/>
              </w:rPr>
              <w:t>Scientific Explanation</w:t>
            </w:r>
          </w:p>
        </w:tc>
      </w:tr>
      <w:tr w:rsidR="40525C38" w14:paraId="3878CA94" w14:textId="77777777" w:rsidTr="001A6D27">
        <w:trPr>
          <w:cantSplit/>
          <w:trHeight w:val="300"/>
        </w:trPr>
        <w:tc>
          <w:tcPr>
            <w:tcW w:w="6475" w:type="dxa"/>
          </w:tcPr>
          <w:p w14:paraId="79EB6E9A" w14:textId="0149FD54" w:rsidR="40525C38" w:rsidRDefault="40525C38">
            <w:r>
              <w:t>Plants get their mass from the soil.</w:t>
            </w:r>
          </w:p>
        </w:tc>
        <w:tc>
          <w:tcPr>
            <w:tcW w:w="6475" w:type="dxa"/>
          </w:tcPr>
          <w:p w14:paraId="37DD08ED" w14:textId="39AE1E42" w:rsidR="40525C38" w:rsidRDefault="40525C38">
            <w:r>
              <w:t>While plants do absorb water and nutrients from the soil, the bulk of their mass actually comes from the carbon dioxide in the air, which they convert into sugar (glucose) during photosynthesis.</w:t>
            </w:r>
          </w:p>
        </w:tc>
      </w:tr>
      <w:tr w:rsidR="40525C38" w14:paraId="0CD52800" w14:textId="77777777" w:rsidTr="001A6D27">
        <w:trPr>
          <w:cantSplit/>
          <w:trHeight w:val="300"/>
        </w:trPr>
        <w:tc>
          <w:tcPr>
            <w:tcW w:w="6475" w:type="dxa"/>
          </w:tcPr>
          <w:p w14:paraId="08E105C8" w14:textId="202C0C5C" w:rsidR="40525C38" w:rsidRDefault="40525C38">
            <w:r>
              <w:t>Cellular respiration only occurs in animals.</w:t>
            </w:r>
          </w:p>
        </w:tc>
        <w:tc>
          <w:tcPr>
            <w:tcW w:w="6475" w:type="dxa"/>
          </w:tcPr>
          <w:p w14:paraId="5E885F78" w14:textId="546171C5" w:rsidR="40525C38" w:rsidRDefault="40525C38">
            <w:r>
              <w:t>While animals rely on cellular respiration to obtain energy from food, so do plants and fungi. Cellular respiration happens in all eukaryotic organisms, not just animals.</w:t>
            </w:r>
          </w:p>
        </w:tc>
      </w:tr>
    </w:tbl>
    <w:p w14:paraId="10423541" w14:textId="12F04E43" w:rsidR="40525C38" w:rsidRDefault="40525C38" w:rsidP="40525C38"/>
    <w:p w14:paraId="03483E83" w14:textId="77777777" w:rsidR="00993649" w:rsidRPr="00F83E7C" w:rsidRDefault="00993649" w:rsidP="00585E19">
      <w:pPr>
        <w:pStyle w:val="Heading6"/>
      </w:pPr>
      <w:r w:rsidRPr="00F83E7C">
        <w:t>Curriculum Development Guidance </w:t>
      </w:r>
    </w:p>
    <w:p w14:paraId="0592D90C" w14:textId="77777777" w:rsidR="00993649" w:rsidRPr="00F83E7C" w:rsidRDefault="00993649" w:rsidP="00993649">
      <w:r w:rsidRPr="00F83E7C">
        <w:t> </w:t>
      </w:r>
    </w:p>
    <w:p w14:paraId="6D9D5057"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4720062B" w14:textId="77777777" w:rsidR="00993649" w:rsidRPr="00F83E7C" w:rsidRDefault="00993649" w:rsidP="00993649">
      <w:r w:rsidRPr="00F83E7C">
        <w:t> </w:t>
      </w:r>
    </w:p>
    <w:p w14:paraId="329971D2" w14:textId="77777777" w:rsidR="00993649" w:rsidRPr="00F83E7C" w:rsidRDefault="00993649" w:rsidP="00585E19">
      <w:pPr>
        <w:pStyle w:val="Heading6"/>
      </w:pPr>
      <w:r w:rsidRPr="00F83E7C">
        <w:t>Optional Lesson Ideas to Support Local Curriculum </w:t>
      </w:r>
    </w:p>
    <w:p w14:paraId="43B042BB" w14:textId="77777777" w:rsidR="00993649" w:rsidRPr="00F83E7C" w:rsidRDefault="00993649" w:rsidP="00993649">
      <w:r w:rsidRPr="00F83E7C">
        <w:t> </w:t>
      </w:r>
    </w:p>
    <w:p w14:paraId="5BFCD7AC" w14:textId="3E4B824D"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28" w:history="1">
        <w:r w:rsidR="00D93BBA" w:rsidRPr="00B85124">
          <w:rPr>
            <w:rStyle w:val="Hyperlink"/>
            <w:rFonts w:eastAsiaTheme="minorEastAsia" w:cstheme="minorBidi"/>
            <w:i/>
            <w:iCs/>
          </w:rPr>
          <w:t>Support for Implementing the Scientific and Engineering Practices</w:t>
        </w:r>
      </w:hyperlink>
      <w:r w:rsidR="00D93BBA" w:rsidRPr="44608ADF">
        <w:rPr>
          <w:rFonts w:eastAsiaTheme="minorEastAsia" w:cstheme="minorBidi"/>
        </w:rPr>
        <w:t xml:space="preserve">. </w:t>
      </w:r>
      <w:r w:rsidRPr="00F83E7C">
        <w:t>The SEPs help engage students and deepen their scientific understanding when used within a thoughtfully sequenced unit. </w:t>
      </w:r>
    </w:p>
    <w:p w14:paraId="161966CB" w14:textId="0BE4DF2B" w:rsidR="00993649" w:rsidRDefault="00993649" w:rsidP="00993649">
      <w:r w:rsidRPr="00F83E7C">
        <w:t> </w:t>
      </w:r>
    </w:p>
    <w:p w14:paraId="664ADFF1" w14:textId="3C0A41C8" w:rsidR="008164D9" w:rsidRPr="008164D9" w:rsidRDefault="008164D9" w:rsidP="008164D9">
      <w:pPr>
        <w:pStyle w:val="ListParagraph"/>
        <w:ind w:left="360"/>
      </w:pPr>
      <w:r w:rsidRPr="008164D9">
        <w:rPr>
          <w:b/>
          <w:bCs/>
        </w:rPr>
        <w:t>Photosynthesis and Food Webs:</w:t>
      </w:r>
      <w:r>
        <w:t xml:space="preserve"> </w:t>
      </w:r>
      <w:r w:rsidR="00D74A0F">
        <w:t xml:space="preserve">Students can explore a </w:t>
      </w:r>
      <w:r w:rsidRPr="008164D9">
        <w:t>question</w:t>
      </w:r>
      <w:r w:rsidR="00D74A0F">
        <w:t xml:space="preserve"> such as:</w:t>
      </w:r>
      <w:r w:rsidRPr="008164D9">
        <w:t> </w:t>
      </w:r>
      <w:r w:rsidRPr="00D74A0F">
        <w:t>How does sunlight become food?</w:t>
      </w:r>
      <w:r w:rsidRPr="008164D9">
        <w:t xml:space="preserve"> </w:t>
      </w:r>
      <w:r w:rsidR="00D74A0F">
        <w:t>S</w:t>
      </w:r>
      <w:r w:rsidRPr="008164D9">
        <w:t xml:space="preserve">tudents </w:t>
      </w:r>
      <w:r w:rsidR="00376F8A">
        <w:t xml:space="preserve">can </w:t>
      </w:r>
      <w:r w:rsidRPr="008164D9">
        <w:t xml:space="preserve">develop </w:t>
      </w:r>
      <w:r w:rsidR="00376F8A">
        <w:t xml:space="preserve">and use </w:t>
      </w:r>
      <w:r w:rsidRPr="008164D9">
        <w:t xml:space="preserve">a model showing how producers convert sunlight into glucose through photosynthesis and how this energy supports food webs. Students engage in developing and using models to represent the flow of energy and cycling of matter. They </w:t>
      </w:r>
      <w:r w:rsidR="00745392">
        <w:t xml:space="preserve">can </w:t>
      </w:r>
      <w:r w:rsidRPr="008164D9">
        <w:t>use their models to explain that photosynthesis is the foundation of most ecosystems, providing energy-rich molecules that support consumers.</w:t>
      </w:r>
      <w:r>
        <w:t xml:space="preserve"> </w:t>
      </w:r>
      <w:r w:rsidRPr="008164D9">
        <w:t xml:space="preserve">(LS.1 </w:t>
      </w:r>
      <w:r w:rsidR="00D6283D">
        <w:t xml:space="preserve">c, </w:t>
      </w:r>
      <w:r w:rsidRPr="008164D9">
        <w:t xml:space="preserve">d, </w:t>
      </w:r>
      <w:r w:rsidR="00D6283D">
        <w:t xml:space="preserve">e, </w:t>
      </w:r>
      <w:r w:rsidRPr="008164D9">
        <w:t>f</w:t>
      </w:r>
      <w:r>
        <w:t xml:space="preserve"> </w:t>
      </w:r>
      <w:r w:rsidRPr="009A2111">
        <w:rPr>
          <w:noProof/>
        </w:rPr>
        <w:drawing>
          <wp:inline distT="0" distB="0" distL="0" distR="0" wp14:anchorId="2FFF81DE" wp14:editId="7825DC17">
            <wp:extent cx="157480" cy="157480"/>
            <wp:effectExtent l="0" t="0" r="0" b="0"/>
            <wp:docPr id="18344701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164D9">
        <w:t>; 4 a, b)</w:t>
      </w:r>
    </w:p>
    <w:p w14:paraId="617DFCC9" w14:textId="7AAF5066" w:rsidR="008164D9" w:rsidRPr="008164D9" w:rsidRDefault="008164D9" w:rsidP="008164D9">
      <w:pPr>
        <w:pStyle w:val="ListParagraph"/>
        <w:ind w:left="360"/>
      </w:pPr>
    </w:p>
    <w:p w14:paraId="39579BDD" w14:textId="1A6878DC" w:rsidR="008164D9" w:rsidRPr="008164D9" w:rsidRDefault="008164D9" w:rsidP="008164D9">
      <w:pPr>
        <w:pStyle w:val="ListParagraph"/>
        <w:ind w:left="360"/>
      </w:pPr>
      <w:r w:rsidRPr="2F85DE3F">
        <w:rPr>
          <w:b/>
          <w:bCs/>
        </w:rPr>
        <w:t>Investigating Photosynthesis:</w:t>
      </w:r>
      <w:r>
        <w:t xml:space="preserve"> </w:t>
      </w:r>
      <w:r w:rsidR="00D059C1">
        <w:t>Students can investigate a question such as:</w:t>
      </w:r>
      <w:r>
        <w:t> </w:t>
      </w:r>
      <w:r w:rsidR="008836C2" w:rsidRPr="2F85DE3F">
        <w:t>What makes plants grow faster</w:t>
      </w:r>
      <w:r w:rsidR="00FD7E01">
        <w:t xml:space="preserve">? </w:t>
      </w:r>
      <w:r w:rsidR="00D059C1">
        <w:t>S</w:t>
      </w:r>
      <w:r>
        <w:t xml:space="preserve">tudents </w:t>
      </w:r>
      <w:r w:rsidR="00703DAA">
        <w:t xml:space="preserve">can </w:t>
      </w:r>
      <w:r>
        <w:t xml:space="preserve">plan and conduct an experiment to test how light intensity or carbon dioxide levels affect the rate of photosynthesis, using aquatic plants or simulations. Students engage in planning and carrying out investigations and analyzing data to identify patterns. They </w:t>
      </w:r>
      <w:r w:rsidR="00703DAA">
        <w:t xml:space="preserve">can </w:t>
      </w:r>
      <w:r>
        <w:t>use data to support a claim that environmental factors influence the rate of photosynthesis and, in turn, the energy available to organisms. (LS.1 a, b, c, d</w:t>
      </w:r>
      <w:r w:rsidR="005116B3">
        <w:t>, f</w:t>
      </w:r>
      <w:r>
        <w:t xml:space="preserve"> </w:t>
      </w:r>
      <w:r>
        <w:rPr>
          <w:noProof/>
        </w:rPr>
        <w:drawing>
          <wp:inline distT="0" distB="0" distL="0" distR="0" wp14:anchorId="32E279D7" wp14:editId="11CC427D">
            <wp:extent cx="157480" cy="157480"/>
            <wp:effectExtent l="0" t="0" r="0" b="0"/>
            <wp:docPr id="113162381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4 a, b)</w:t>
      </w:r>
    </w:p>
    <w:p w14:paraId="710335E3" w14:textId="1F37F5C7" w:rsidR="008164D9" w:rsidRPr="008164D9" w:rsidRDefault="008164D9" w:rsidP="008164D9">
      <w:pPr>
        <w:pStyle w:val="ListParagraph"/>
        <w:ind w:left="360"/>
      </w:pPr>
    </w:p>
    <w:p w14:paraId="2337460B" w14:textId="2C1ED802" w:rsidR="008164D9" w:rsidRPr="008164D9" w:rsidRDefault="008164D9" w:rsidP="008164D9">
      <w:pPr>
        <w:pStyle w:val="ListParagraph"/>
        <w:ind w:left="360"/>
      </w:pPr>
      <w:r w:rsidRPr="2F85DE3F">
        <w:rPr>
          <w:b/>
          <w:bCs/>
        </w:rPr>
        <w:t>Photosynthesis vs. Cellular Respiration:</w:t>
      </w:r>
      <w:r>
        <w:t xml:space="preserve"> </w:t>
      </w:r>
      <w:r w:rsidR="00725D59">
        <w:t>Students can</w:t>
      </w:r>
      <w:r>
        <w:t xml:space="preserve"> explore </w:t>
      </w:r>
      <w:r w:rsidR="00D059C1">
        <w:t>a</w:t>
      </w:r>
      <w:r>
        <w:t xml:space="preserve"> question</w:t>
      </w:r>
      <w:r w:rsidR="00D059C1">
        <w:t xml:space="preserve"> such as:</w:t>
      </w:r>
      <w:r>
        <w:t> </w:t>
      </w:r>
      <w:r w:rsidR="002E779E" w:rsidRPr="00725D59">
        <w:t>If plants make food, why do they need to ‘breathe’ too</w:t>
      </w:r>
      <w:r w:rsidR="00AA326C" w:rsidRPr="00725D59">
        <w:t xml:space="preserve">? </w:t>
      </w:r>
      <w:r w:rsidR="00725D59">
        <w:t>S</w:t>
      </w:r>
      <w:r>
        <w:t xml:space="preserve">tudents </w:t>
      </w:r>
      <w:r w:rsidR="00703DAA">
        <w:t xml:space="preserve">can </w:t>
      </w:r>
      <w:r>
        <w:t xml:space="preserve">compare the inputs and outputs of both processes using diagrams or interactive models. Students engage in developing and using models and constructing explanations to show how the products of one process are the reactants of the other. They </w:t>
      </w:r>
      <w:r w:rsidR="007C7536">
        <w:t xml:space="preserve">can </w:t>
      </w:r>
      <w:r>
        <w:t xml:space="preserve">use their models to explain that these processes form a cycle that supports life by transforming energy and cycling matter. (LS.1 </w:t>
      </w:r>
      <w:r w:rsidR="00F0278A">
        <w:t xml:space="preserve">c, </w:t>
      </w:r>
      <w:r>
        <w:t xml:space="preserve">d, </w:t>
      </w:r>
      <w:r w:rsidR="00F0278A">
        <w:t xml:space="preserve">e, </w:t>
      </w:r>
      <w:r>
        <w:t xml:space="preserve">f </w:t>
      </w:r>
      <w:r>
        <w:rPr>
          <w:noProof/>
        </w:rPr>
        <w:drawing>
          <wp:inline distT="0" distB="0" distL="0" distR="0" wp14:anchorId="4B9E3F85" wp14:editId="1A654EFA">
            <wp:extent cx="157480" cy="157480"/>
            <wp:effectExtent l="0" t="0" r="0" b="0"/>
            <wp:docPr id="203087600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4 a, b)</w:t>
      </w:r>
    </w:p>
    <w:p w14:paraId="1A86E226" w14:textId="5D8739FA" w:rsidR="008164D9" w:rsidRPr="008164D9" w:rsidRDefault="008164D9" w:rsidP="008164D9">
      <w:pPr>
        <w:pStyle w:val="ListParagraph"/>
        <w:ind w:left="360"/>
      </w:pPr>
    </w:p>
    <w:p w14:paraId="439E9097" w14:textId="61BA4F33" w:rsidR="008164D9" w:rsidRPr="008164D9" w:rsidRDefault="008164D9" w:rsidP="008164D9">
      <w:pPr>
        <w:pStyle w:val="ListParagraph"/>
        <w:ind w:left="360"/>
      </w:pPr>
      <w:r w:rsidRPr="008164D9">
        <w:rPr>
          <w:b/>
          <w:bCs/>
        </w:rPr>
        <w:t>Chloroplasts and Mitochondria:</w:t>
      </w:r>
      <w:r>
        <w:t xml:space="preserve"> </w:t>
      </w:r>
      <w:r w:rsidR="00B93801">
        <w:t xml:space="preserve">Students can investigate a </w:t>
      </w:r>
      <w:r w:rsidRPr="008164D9">
        <w:t>question</w:t>
      </w:r>
      <w:r w:rsidR="00B93801">
        <w:t xml:space="preserve"> such as</w:t>
      </w:r>
      <w:r w:rsidR="002F289B">
        <w:t>:</w:t>
      </w:r>
      <w:r w:rsidR="00B93801">
        <w:t xml:space="preserve"> </w:t>
      </w:r>
      <w:r w:rsidRPr="00D74A0F">
        <w:t>Why do</w:t>
      </w:r>
      <w:r w:rsidR="00AA326C" w:rsidRPr="00D74A0F">
        <w:t xml:space="preserve"> plant</w:t>
      </w:r>
      <w:r w:rsidRPr="00D74A0F">
        <w:t xml:space="preserve"> cells </w:t>
      </w:r>
      <w:r w:rsidR="00AA326C" w:rsidRPr="00D74A0F">
        <w:t>have</w:t>
      </w:r>
      <w:r w:rsidRPr="00D74A0F">
        <w:t xml:space="preserve"> two energy </w:t>
      </w:r>
      <w:r w:rsidR="00AA326C" w:rsidRPr="00D74A0F">
        <w:t>machines</w:t>
      </w:r>
      <w:r w:rsidRPr="00D74A0F">
        <w:t>?</w:t>
      </w:r>
      <w:r w:rsidR="002F289B">
        <w:t xml:space="preserve"> S</w:t>
      </w:r>
      <w:r w:rsidRPr="008164D9">
        <w:t xml:space="preserve">tudents </w:t>
      </w:r>
      <w:r w:rsidR="007C7536">
        <w:t xml:space="preserve">can </w:t>
      </w:r>
      <w:r w:rsidRPr="008164D9">
        <w:t>examine the roles of chloroplasts and mitochondria in plant cells and compare them to mitochondria in animal cells. Students engage in analyzing data and constructing explanations to describe how these organelles support energy transformation. They construct an explanation that chloroplasts capture energy from sunlight, while mitochondria release energy from glucose to power life processes.</w:t>
      </w:r>
      <w:r>
        <w:t xml:space="preserve"> </w:t>
      </w:r>
      <w:r w:rsidRPr="008164D9">
        <w:t>(LS.1</w:t>
      </w:r>
      <w:r w:rsidR="00396860">
        <w:t xml:space="preserve"> c,</w:t>
      </w:r>
      <w:r w:rsidRPr="008164D9">
        <w:t xml:space="preserve"> d, </w:t>
      </w:r>
      <w:r w:rsidR="00396860">
        <w:t xml:space="preserve">e, </w:t>
      </w:r>
      <w:r w:rsidRPr="008164D9">
        <w:t>f</w:t>
      </w:r>
      <w:r>
        <w:t xml:space="preserve"> </w:t>
      </w:r>
      <w:r w:rsidRPr="009A2111">
        <w:rPr>
          <w:noProof/>
        </w:rPr>
        <w:drawing>
          <wp:inline distT="0" distB="0" distL="0" distR="0" wp14:anchorId="46C7E245" wp14:editId="7D403B8B">
            <wp:extent cx="157480" cy="157480"/>
            <wp:effectExtent l="0" t="0" r="0" b="0"/>
            <wp:docPr id="71930367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164D9">
        <w:t>; 4 b)</w:t>
      </w:r>
    </w:p>
    <w:p w14:paraId="30B91108" w14:textId="77777777" w:rsidR="008164D9" w:rsidRPr="00F83E7C" w:rsidRDefault="008164D9" w:rsidP="00993649"/>
    <w:p w14:paraId="67893503" w14:textId="77777777" w:rsidR="00993649" w:rsidRPr="00F83E7C" w:rsidRDefault="00993649" w:rsidP="00585E19">
      <w:pPr>
        <w:pStyle w:val="Heading6"/>
      </w:pPr>
      <w:r w:rsidRPr="00F83E7C">
        <w:t>Science Instructional Plans to Support Local Curriculum </w:t>
      </w:r>
    </w:p>
    <w:p w14:paraId="15C3A7EF" w14:textId="77777777" w:rsidR="00993649" w:rsidRPr="00F83E7C" w:rsidRDefault="00993649" w:rsidP="00993649">
      <w:r w:rsidRPr="00F83E7C">
        <w:t> </w:t>
      </w:r>
    </w:p>
    <w:p w14:paraId="0E0E2843" w14:textId="77777777" w:rsidR="00993649" w:rsidRPr="00F83E7C" w:rsidRDefault="00993649" w:rsidP="00993649">
      <w:r w:rsidRPr="00F83E7C">
        <w:t>These 5E lessons are available in #GoOpenVa. </w:t>
      </w:r>
    </w:p>
    <w:p w14:paraId="3174F9E1" w14:textId="77777777" w:rsidR="00395B22" w:rsidRDefault="00993649" w:rsidP="00A95830">
      <w:r w:rsidRPr="00F83E7C">
        <w:t> </w:t>
      </w:r>
    </w:p>
    <w:p w14:paraId="0684F306" w14:textId="6C53B0B1" w:rsidR="004B2513" w:rsidRPr="00F71C98" w:rsidRDefault="00395B22" w:rsidP="00395B22">
      <w:pPr>
        <w:ind w:left="360"/>
      </w:pPr>
      <w:hyperlink r:id="rId29" w:history="1">
        <w:r w:rsidRPr="00395B22">
          <w:rPr>
            <w:rStyle w:val="Hyperlink"/>
          </w:rPr>
          <w:t>Modeling Cellular Respiration:</w:t>
        </w:r>
      </w:hyperlink>
      <w:r>
        <w:t xml:space="preserve"> </w:t>
      </w:r>
      <w:r w:rsidR="00993649" w:rsidRPr="00F83E7C">
        <w:t xml:space="preserve">Students explore </w:t>
      </w:r>
      <w:r>
        <w:t>how phot</w:t>
      </w:r>
      <w:r w:rsidR="007C24D6">
        <w:t xml:space="preserve">osynthesis and cellular respiration support life processes </w:t>
      </w:r>
      <w:r w:rsidR="00993649" w:rsidRPr="00F83E7C">
        <w:t>(</w:t>
      </w:r>
      <w:r>
        <w:t xml:space="preserve">LS.1 d, e, f </w:t>
      </w:r>
      <w:r w:rsidRPr="009A2111">
        <w:rPr>
          <w:noProof/>
        </w:rPr>
        <w:drawing>
          <wp:inline distT="0" distB="0" distL="0" distR="0" wp14:anchorId="49CCEF90" wp14:editId="560F3097">
            <wp:extent cx="157480" cy="157480"/>
            <wp:effectExtent l="0" t="0" r="0" b="0"/>
            <wp:docPr id="9825283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4 b).</w:t>
      </w:r>
    </w:p>
    <w:p w14:paraId="05B25522" w14:textId="77777777" w:rsidR="00395B22" w:rsidRDefault="00395B22">
      <w:pPr>
        <w:spacing w:line="240" w:lineRule="auto"/>
        <w:contextualSpacing w:val="0"/>
        <w:rPr>
          <w:b/>
          <w:bCs/>
        </w:rPr>
      </w:pPr>
      <w:r>
        <w:br w:type="page"/>
      </w:r>
    </w:p>
    <w:p w14:paraId="4C0A83C9" w14:textId="52399267" w:rsidR="004B2513" w:rsidRPr="00F71C98" w:rsidRDefault="004B2513" w:rsidP="002C652F">
      <w:pPr>
        <w:pStyle w:val="Heading4"/>
        <w:spacing w:after="0"/>
      </w:pPr>
      <w:bookmarkStart w:id="19" w:name="_Toc230785867"/>
      <w:r w:rsidRPr="00F71C98">
        <w:lastRenderedPageBreak/>
        <w:t>LS.5</w:t>
      </w:r>
      <w:bookmarkEnd w:id="19"/>
    </w:p>
    <w:p w14:paraId="3088FFD4" w14:textId="77777777" w:rsidR="00F156AC" w:rsidRPr="00303A29" w:rsidRDefault="00F156AC" w:rsidP="00303A29">
      <w:pPr>
        <w:rPr>
          <w:b/>
          <w:bCs/>
        </w:rPr>
      </w:pPr>
      <w:r w:rsidRPr="00303A29">
        <w:rPr>
          <w:b/>
          <w:bCs/>
        </w:rPr>
        <w:t>The student will investigate and understand that biotic and abiotic factors affect an ecosystem. Key ideas include</w:t>
      </w:r>
    </w:p>
    <w:p w14:paraId="12CB3798" w14:textId="77777777" w:rsidR="00F156AC" w:rsidRPr="00321080" w:rsidRDefault="00F156AC" w:rsidP="001B2730">
      <w:pPr>
        <w:pStyle w:val="ListParagraph"/>
        <w:numPr>
          <w:ilvl w:val="0"/>
          <w:numId w:val="32"/>
        </w:numPr>
      </w:pPr>
      <w:r w:rsidRPr="00321080">
        <w:t>matter moves through ecosystems via the carbon, water, and nitrogen cycles;</w:t>
      </w:r>
    </w:p>
    <w:p w14:paraId="192071F3" w14:textId="77777777" w:rsidR="00F156AC" w:rsidRPr="00321080" w:rsidRDefault="00F156AC" w:rsidP="001B2730">
      <w:pPr>
        <w:pStyle w:val="ListParagraph"/>
        <w:numPr>
          <w:ilvl w:val="0"/>
          <w:numId w:val="32"/>
        </w:numPr>
      </w:pPr>
      <w:r w:rsidRPr="00321080">
        <w:t>energy transfer is represented by food webs and energy pyramids; and</w:t>
      </w:r>
    </w:p>
    <w:p w14:paraId="4A6E9CE5" w14:textId="4511CBB0" w:rsidR="004B2513" w:rsidRPr="00321080" w:rsidRDefault="00F156AC" w:rsidP="001B2730">
      <w:pPr>
        <w:pStyle w:val="ListParagraph"/>
        <w:numPr>
          <w:ilvl w:val="0"/>
          <w:numId w:val="32"/>
        </w:numPr>
      </w:pPr>
      <w:r w:rsidRPr="00321080">
        <w:t xml:space="preserve">relationships exist among producers, consumers, and decomposers. </w:t>
      </w:r>
    </w:p>
    <w:p w14:paraId="1085E618" w14:textId="77777777" w:rsidR="004B2513" w:rsidRPr="00F71C98" w:rsidRDefault="004B2513" w:rsidP="002C652F"/>
    <w:p w14:paraId="7BD8E595" w14:textId="77777777" w:rsidR="004B2513" w:rsidRPr="00F71C98" w:rsidRDefault="004B2513" w:rsidP="00585E19">
      <w:pPr>
        <w:pStyle w:val="Heading5"/>
      </w:pPr>
      <w:r w:rsidRPr="40525C38">
        <w:t>Understanding the Standard</w:t>
      </w:r>
    </w:p>
    <w:p w14:paraId="3D27E900" w14:textId="148B503A" w:rsidR="40525C38" w:rsidRDefault="40525C38"/>
    <w:p w14:paraId="6FC58B9B" w14:textId="21545DDA" w:rsidR="00343A7A" w:rsidRDefault="00ED0D23" w:rsidP="00343A7A">
      <w:r w:rsidRPr="00ED0D23">
        <w:t>Matter and energy move through ecosystems in predictable ways. Biotic and abiotic factors influence how these resources are cycled and transformed to support life processes.</w:t>
      </w:r>
      <w:r w:rsidR="007C1D8B">
        <w:t xml:space="preserve"> </w:t>
      </w:r>
    </w:p>
    <w:p w14:paraId="0889B8C4" w14:textId="64700EB4" w:rsidR="008B065F" w:rsidRPr="008B176D" w:rsidRDefault="002279F4" w:rsidP="001B2730">
      <w:pPr>
        <w:pStyle w:val="ListParagraph"/>
        <w:numPr>
          <w:ilvl w:val="0"/>
          <w:numId w:val="81"/>
        </w:numPr>
      </w:pPr>
      <w:r w:rsidRPr="002279F4">
        <w:t>Biotic factors include all living or once-living components of an ecosystem, such as organisms, their parts, and their waste. Parasites and diseases are also considered biotic factors</w:t>
      </w:r>
      <w:r w:rsidRPr="002279F4" w:rsidDel="002279F4">
        <w:t xml:space="preserve"> </w:t>
      </w:r>
      <w:r w:rsidR="008B065F" w:rsidRPr="008B176D">
        <w:t>(LS.5).</w:t>
      </w:r>
    </w:p>
    <w:p w14:paraId="3CE9B2EE" w14:textId="6C6D1510" w:rsidR="00534CF1" w:rsidRDefault="008B065F" w:rsidP="001B2730">
      <w:pPr>
        <w:pStyle w:val="ListParagraph"/>
        <w:numPr>
          <w:ilvl w:val="0"/>
          <w:numId w:val="49"/>
        </w:numPr>
      </w:pPr>
      <w:r w:rsidRPr="008B176D">
        <w:t>Abiotic factors are nonliving components that determine the types and numbers of organisms that exist in an environment. Some examples include</w:t>
      </w:r>
      <w:r w:rsidR="001C7D83">
        <w:t xml:space="preserve"> temperature,</w:t>
      </w:r>
      <w:r w:rsidRPr="008B176D">
        <w:t xml:space="preserve"> annual rainfall, the pH level in lakes and ponds, levels of minerals in the soil, and the amount of light at different depths of the ocean (LS.5).</w:t>
      </w:r>
    </w:p>
    <w:p w14:paraId="43FEB7DD" w14:textId="77777777" w:rsidR="005F74C9" w:rsidRDefault="005F74C9" w:rsidP="005F74C9"/>
    <w:p w14:paraId="12EF0A36" w14:textId="21851FA2" w:rsidR="00534CF1" w:rsidRPr="008B176D" w:rsidRDefault="00534CF1" w:rsidP="005F74C9">
      <w:r>
        <w:t xml:space="preserve">Matter cycles through ecosystems via carbon, water, and nitrogen cycles. </w:t>
      </w:r>
    </w:p>
    <w:p w14:paraId="60ECA8B1" w14:textId="3AC0DA88" w:rsidR="008B065F" w:rsidRPr="00B657F4" w:rsidRDefault="008B065F" w:rsidP="001B2730">
      <w:pPr>
        <w:pStyle w:val="ListParagraph"/>
        <w:numPr>
          <w:ilvl w:val="0"/>
          <w:numId w:val="78"/>
        </w:numPr>
        <w:ind w:left="720"/>
      </w:pPr>
      <w:r w:rsidRPr="00B657F4">
        <w:t xml:space="preserve">The carbon cycle moves carbon </w:t>
      </w:r>
      <w:r w:rsidR="007A1747" w:rsidRPr="00B657F4">
        <w:t>among</w:t>
      </w:r>
      <w:r w:rsidRPr="00B657F4">
        <w:t xml:space="preserve"> the atmosphere, living organisms, oceans, and soil. Carbon is a fundamental building block for molecules necessary for all living organisms, and its movement through the cycle ensures its availability to ecosystems, while disruptions to the carbon cycle can significantly affect ecosystem health. The main processes of the carbon cycle include photosynthesis (plants absorbing carbon dioxide from the atmosphere), respiration (organisms releasing carbon dioxide back into the atmosphere), combustion (burning fossil fuels releasing carbon dioxide), and decomposition (breakdown of dead organisms releasing carbon) (LS.5 a).</w:t>
      </w:r>
    </w:p>
    <w:p w14:paraId="72107B05" w14:textId="01700ADD" w:rsidR="008B065F" w:rsidRPr="00B657F4" w:rsidRDefault="008B065F" w:rsidP="001B2730">
      <w:pPr>
        <w:pStyle w:val="ListParagraph"/>
        <w:numPr>
          <w:ilvl w:val="0"/>
          <w:numId w:val="78"/>
        </w:numPr>
        <w:ind w:left="720"/>
      </w:pPr>
      <w:r w:rsidRPr="00B657F4">
        <w:t>The water cycle moves water</w:t>
      </w:r>
      <w:r w:rsidR="007C1D8B">
        <w:t xml:space="preserve"> </w:t>
      </w:r>
      <w:r w:rsidR="007D7C74">
        <w:t>through the environment</w:t>
      </w:r>
      <w:r w:rsidRPr="00B657F4">
        <w:t>. The water cycle is important because it enables the availability of water for all living organisms and regulates weather patterns. The main processes of the water cycle include precipitation, evaporation, condensation, and transpiration where water moves through different states by transitioning between evaporation from bodies of water, condensation into clouds, precipitation back to Earth, and the infiltration into the ground or runoff across the surface, with plants contributing through transpiration (LS.5 a).</w:t>
      </w:r>
    </w:p>
    <w:p w14:paraId="7D4C5E28" w14:textId="77777777" w:rsidR="008B065F" w:rsidRPr="00B657F4" w:rsidRDefault="008B065F" w:rsidP="001B2730">
      <w:pPr>
        <w:pStyle w:val="ListParagraph"/>
        <w:numPr>
          <w:ilvl w:val="0"/>
          <w:numId w:val="78"/>
        </w:numPr>
        <w:ind w:left="720"/>
      </w:pPr>
      <w:r w:rsidRPr="00B657F4">
        <w:lastRenderedPageBreak/>
        <w:t xml:space="preserve">The nitrogen cycle moves nitrogen from the atmosphere, through the soil, into living organisms, and back to the atmosphere, by converting nitrogen into different chemical forms that can be used by plants and animals. Plants and animals need nitrogen for proteins and DNA. The amount of nitrogen available affects the biodiversity of ecosystems (LS.5 a). </w:t>
      </w:r>
      <w:r w:rsidRPr="00C13F98">
        <w:rPr>
          <w:i/>
          <w:iCs/>
        </w:rPr>
        <w:t>Students are not responsible for identifying the names of the processes in the nitrogen cycle.</w:t>
      </w:r>
      <w:r w:rsidRPr="00B657F4">
        <w:t xml:space="preserve"> </w:t>
      </w:r>
    </w:p>
    <w:p w14:paraId="02AF7484" w14:textId="4F7797D2" w:rsidR="40525C38" w:rsidRDefault="40525C38" w:rsidP="40525C38">
      <w:pPr>
        <w:pStyle w:val="ListParagraph"/>
        <w:ind w:left="1080"/>
      </w:pPr>
    </w:p>
    <w:p w14:paraId="5329F4AF" w14:textId="06AEBFDD" w:rsidR="008B065F" w:rsidRDefault="008B065F" w:rsidP="40525C38">
      <w:pPr>
        <w:rPr>
          <w:strike/>
        </w:rPr>
      </w:pPr>
      <w:r>
        <w:t>It is possible to track the flow, cycles, and conservation of matter and energy using food webs</w:t>
      </w:r>
      <w:r w:rsidR="006342F2">
        <w:t xml:space="preserve"> and energy pyramids</w:t>
      </w:r>
      <w:r>
        <w:t xml:space="preserve">. </w:t>
      </w:r>
    </w:p>
    <w:p w14:paraId="26AC1738" w14:textId="77777777" w:rsidR="008B065F" w:rsidRPr="008B176D" w:rsidRDefault="008B065F" w:rsidP="001B2730">
      <w:pPr>
        <w:pStyle w:val="ListParagraph"/>
        <w:numPr>
          <w:ilvl w:val="0"/>
          <w:numId w:val="48"/>
        </w:numPr>
      </w:pPr>
      <w:r w:rsidRPr="008B176D">
        <w:t>The amount of energy available decreases from producer to first-order, second-order, and third-order consumers. This concept can be modeled through an energy pyramid (LS.5 b).</w:t>
      </w:r>
    </w:p>
    <w:p w14:paraId="3D23B2E3" w14:textId="26600207" w:rsidR="40525C38" w:rsidRDefault="008B065F" w:rsidP="001B2730">
      <w:pPr>
        <w:pStyle w:val="ListParagraph"/>
        <w:numPr>
          <w:ilvl w:val="0"/>
          <w:numId w:val="48"/>
        </w:numPr>
      </w:pPr>
      <w:r>
        <w:t>No energy conversion is perfectly efficient. Each level of the energy pyramid has less energy to pass on to the next with roughly one-tenth of the energy in one level available for the next. Energy is given off to the environment as thermal energy through metabolism (LS.5 b).</w:t>
      </w:r>
    </w:p>
    <w:p w14:paraId="16000385" w14:textId="6697F5C0" w:rsidR="008B065F" w:rsidRPr="008B176D" w:rsidRDefault="008B065F" w:rsidP="001B2730">
      <w:pPr>
        <w:pStyle w:val="ListParagraph"/>
        <w:numPr>
          <w:ilvl w:val="0"/>
          <w:numId w:val="81"/>
        </w:numPr>
      </w:pPr>
      <w:r w:rsidRPr="008B176D">
        <w:t xml:space="preserve">Producers are consumed (eaten) by consumers. When either producers or consumers die, they are broken down and consumed by decomposers. Decomposers return nutrients to the environment where they can be used by producers (LS.5 c). </w:t>
      </w:r>
    </w:p>
    <w:p w14:paraId="536172B4" w14:textId="018EE34E" w:rsidR="008B065F" w:rsidRPr="00F71C98" w:rsidRDefault="008B065F" w:rsidP="001B2730">
      <w:pPr>
        <w:pStyle w:val="ListParagraph"/>
        <w:numPr>
          <w:ilvl w:val="0"/>
          <w:numId w:val="47"/>
        </w:numPr>
      </w:pPr>
      <w:r>
        <w:t>Human actions can positively and negatively affect the populations of producers, consumers, and decomposers in an ecosystem (LS.5 c).</w:t>
      </w:r>
    </w:p>
    <w:p w14:paraId="48ACC738" w14:textId="77777777" w:rsidR="004B2513" w:rsidRPr="00F71C98" w:rsidRDefault="004B2513" w:rsidP="002C652F">
      <w:pPr>
        <w:rPr>
          <w:b/>
          <w:bCs/>
        </w:rPr>
      </w:pPr>
    </w:p>
    <w:p w14:paraId="27639121" w14:textId="77777777" w:rsidR="004B2513" w:rsidRPr="00F71C98" w:rsidRDefault="004B2513" w:rsidP="00585E19">
      <w:pPr>
        <w:pStyle w:val="Heading5"/>
      </w:pPr>
      <w:r w:rsidRPr="40525C38">
        <w:t>Skills in Practice: Integration of Scientific and Engineering Practices</w:t>
      </w:r>
    </w:p>
    <w:p w14:paraId="0CFF5C1C" w14:textId="621572D3" w:rsidR="40525C38" w:rsidRDefault="40525C38"/>
    <w:p w14:paraId="034C2ECB" w14:textId="14E9B32B"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30"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01A1D704" w14:textId="77777777" w:rsidR="004B2513" w:rsidRPr="00F71C98" w:rsidRDefault="004B2513" w:rsidP="002C652F">
      <w:r w:rsidRPr="00F71C98">
        <w:t> </w:t>
      </w:r>
    </w:p>
    <w:p w14:paraId="683EC438" w14:textId="1D38647A" w:rsidR="008B7303" w:rsidRPr="00F71C98" w:rsidRDefault="008B7303" w:rsidP="001B2730">
      <w:pPr>
        <w:pStyle w:val="leaves"/>
        <w:numPr>
          <w:ilvl w:val="0"/>
          <w:numId w:val="22"/>
        </w:numPr>
        <w:spacing w:after="0"/>
        <w:contextualSpacing/>
        <w:rPr>
          <w:rFonts w:asciiTheme="minorHAnsi" w:hAnsiTheme="minorHAnsi"/>
        </w:rPr>
      </w:pPr>
      <w:r w:rsidRPr="00F71C98">
        <w:rPr>
          <w:rFonts w:asciiTheme="minorHAnsi" w:hAnsiTheme="minorHAnsi"/>
        </w:rPr>
        <w:t xml:space="preserve">Develop and use a model to explain the cycling of matter and transformation of energy among living and nonliving parts of an ecosystem (LS.1 </w:t>
      </w:r>
      <w:r w:rsidR="00C26677">
        <w:rPr>
          <w:rFonts w:asciiTheme="minorHAnsi" w:hAnsiTheme="minorHAnsi"/>
        </w:rPr>
        <w:t xml:space="preserve">c, </w:t>
      </w:r>
      <w:r w:rsidRPr="00F71C98">
        <w:rPr>
          <w:rFonts w:asciiTheme="minorHAnsi" w:hAnsiTheme="minorHAnsi"/>
        </w:rPr>
        <w:t>d, e, f</w:t>
      </w:r>
      <w:r w:rsidR="00F33649">
        <w:rPr>
          <w:rFonts w:asciiTheme="minorHAnsi" w:hAnsiTheme="minorHAnsi"/>
        </w:rPr>
        <w:t xml:space="preserve"> </w:t>
      </w:r>
      <w:r w:rsidR="00902944" w:rsidRPr="009A2111">
        <w:rPr>
          <w:noProof/>
        </w:rPr>
        <w:drawing>
          <wp:inline distT="0" distB="0" distL="0" distR="0" wp14:anchorId="5528E914" wp14:editId="1D828F0A">
            <wp:extent cx="157480" cy="157480"/>
            <wp:effectExtent l="0" t="0" r="0" b="0"/>
            <wp:docPr id="177911801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5 a, b).</w:t>
      </w:r>
    </w:p>
    <w:p w14:paraId="4AFA8D9B" w14:textId="60AFEC41" w:rsidR="008B7303" w:rsidRPr="00F71C98" w:rsidRDefault="008B7303" w:rsidP="001B2730">
      <w:pPr>
        <w:pStyle w:val="leaves"/>
        <w:numPr>
          <w:ilvl w:val="0"/>
          <w:numId w:val="22"/>
        </w:numPr>
        <w:spacing w:after="0"/>
        <w:contextualSpacing/>
        <w:rPr>
          <w:rFonts w:asciiTheme="minorHAnsi" w:hAnsiTheme="minorHAnsi"/>
        </w:rPr>
      </w:pPr>
      <w:r w:rsidRPr="00F71C98">
        <w:rPr>
          <w:rFonts w:asciiTheme="minorHAnsi" w:hAnsiTheme="minorHAnsi"/>
        </w:rPr>
        <w:t xml:space="preserve">Develop and use models to illustrate the importance of each level </w:t>
      </w:r>
      <w:r w:rsidR="002172D7">
        <w:rPr>
          <w:rFonts w:asciiTheme="minorHAnsi" w:hAnsiTheme="minorHAnsi"/>
        </w:rPr>
        <w:t xml:space="preserve">in an energy pyramid </w:t>
      </w:r>
      <w:r w:rsidRPr="00F71C98">
        <w:rPr>
          <w:rFonts w:asciiTheme="minorHAnsi" w:hAnsiTheme="minorHAnsi"/>
        </w:rPr>
        <w:t xml:space="preserve">in the transformation of energy and cycling of matter within ecosystems (LS.1 </w:t>
      </w:r>
      <w:r w:rsidR="00C26677">
        <w:rPr>
          <w:rFonts w:asciiTheme="minorHAnsi" w:hAnsiTheme="minorHAnsi"/>
        </w:rPr>
        <w:t xml:space="preserve">c, </w:t>
      </w:r>
      <w:r w:rsidRPr="00F71C98">
        <w:rPr>
          <w:rFonts w:asciiTheme="minorHAnsi" w:hAnsiTheme="minorHAnsi"/>
        </w:rPr>
        <w:t>d, e, f</w:t>
      </w:r>
      <w:r w:rsidR="00F33649">
        <w:rPr>
          <w:rFonts w:asciiTheme="minorHAnsi" w:hAnsiTheme="minorHAnsi"/>
        </w:rPr>
        <w:t xml:space="preserve"> </w:t>
      </w:r>
      <w:r w:rsidR="00902944" w:rsidRPr="009A2111">
        <w:rPr>
          <w:noProof/>
        </w:rPr>
        <w:drawing>
          <wp:inline distT="0" distB="0" distL="0" distR="0" wp14:anchorId="1D03836A" wp14:editId="2AD543EA">
            <wp:extent cx="157480" cy="157480"/>
            <wp:effectExtent l="0" t="0" r="0" b="0"/>
            <wp:docPr id="78105604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5 b).</w:t>
      </w:r>
    </w:p>
    <w:p w14:paraId="0917576B" w14:textId="54215088" w:rsidR="008B7303" w:rsidRPr="00F71C98" w:rsidRDefault="008B7303" w:rsidP="001B2730">
      <w:pPr>
        <w:pStyle w:val="leaves"/>
        <w:numPr>
          <w:ilvl w:val="0"/>
          <w:numId w:val="22"/>
        </w:numPr>
        <w:spacing w:after="0"/>
        <w:contextualSpacing/>
        <w:rPr>
          <w:rFonts w:asciiTheme="minorHAnsi" w:hAnsiTheme="minorHAnsi"/>
        </w:rPr>
      </w:pPr>
      <w:r w:rsidRPr="00F71C98">
        <w:rPr>
          <w:rFonts w:asciiTheme="minorHAnsi" w:hAnsiTheme="minorHAnsi"/>
        </w:rPr>
        <w:lastRenderedPageBreak/>
        <w:t>Make, support, and evaluate a claim</w:t>
      </w:r>
      <w:r w:rsidR="004D6125">
        <w:rPr>
          <w:rFonts w:asciiTheme="minorHAnsi" w:hAnsiTheme="minorHAnsi"/>
        </w:rPr>
        <w:t xml:space="preserve"> about</w:t>
      </w:r>
      <w:r w:rsidRPr="00F71C98">
        <w:rPr>
          <w:rFonts w:asciiTheme="minorHAnsi" w:hAnsiTheme="minorHAnsi"/>
        </w:rPr>
        <w:t xml:space="preserve"> </w:t>
      </w:r>
      <w:r w:rsidR="00701602" w:rsidRPr="00701602">
        <w:rPr>
          <w:rFonts w:asciiTheme="minorHAnsi" w:hAnsiTheme="minorHAnsi"/>
        </w:rPr>
        <w:t xml:space="preserve">how biotic and abiotic factors influence the cycling of matter and </w:t>
      </w:r>
      <w:r w:rsidR="007E6E1C">
        <w:rPr>
          <w:rFonts w:asciiTheme="minorHAnsi" w:hAnsiTheme="minorHAnsi"/>
        </w:rPr>
        <w:t xml:space="preserve">flow of </w:t>
      </w:r>
      <w:r w:rsidR="00701602" w:rsidRPr="00701602">
        <w:rPr>
          <w:rFonts w:asciiTheme="minorHAnsi" w:hAnsiTheme="minorHAnsi"/>
        </w:rPr>
        <w:t>energy in a local ecosystem</w:t>
      </w:r>
      <w:r w:rsidR="00701602" w:rsidRPr="00701602" w:rsidDel="00701602">
        <w:rPr>
          <w:rFonts w:asciiTheme="minorHAnsi" w:hAnsiTheme="minorHAnsi"/>
        </w:rPr>
        <w:t xml:space="preserve"> </w:t>
      </w:r>
      <w:r w:rsidRPr="00F71C98">
        <w:rPr>
          <w:rFonts w:asciiTheme="minorHAnsi" w:hAnsiTheme="minorHAnsi"/>
        </w:rPr>
        <w:t>(LS.1 c, d, f</w:t>
      </w:r>
      <w:r w:rsidR="00F33649">
        <w:rPr>
          <w:rFonts w:asciiTheme="minorHAnsi" w:hAnsiTheme="minorHAnsi"/>
        </w:rPr>
        <w:t xml:space="preserve"> </w:t>
      </w:r>
      <w:r w:rsidR="00902944" w:rsidRPr="009A2111">
        <w:rPr>
          <w:noProof/>
        </w:rPr>
        <w:drawing>
          <wp:inline distT="0" distB="0" distL="0" distR="0" wp14:anchorId="44C46256" wp14:editId="3CFD58BB">
            <wp:extent cx="157480" cy="157480"/>
            <wp:effectExtent l="0" t="0" r="0" b="0"/>
            <wp:docPr id="16655811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5 b, c).</w:t>
      </w:r>
    </w:p>
    <w:p w14:paraId="1243D2B6" w14:textId="721578C2" w:rsidR="00701602" w:rsidRDefault="008B7303" w:rsidP="001B2730">
      <w:pPr>
        <w:pStyle w:val="leaves"/>
        <w:numPr>
          <w:ilvl w:val="0"/>
          <w:numId w:val="22"/>
        </w:numPr>
        <w:spacing w:after="0"/>
        <w:contextualSpacing/>
        <w:rPr>
          <w:rFonts w:asciiTheme="minorHAnsi" w:hAnsiTheme="minorHAnsi"/>
        </w:rPr>
      </w:pPr>
      <w:r w:rsidRPr="40525C38">
        <w:rPr>
          <w:rFonts w:asciiTheme="minorHAnsi" w:hAnsiTheme="minorHAnsi"/>
        </w:rPr>
        <w:t xml:space="preserve">Develop and use </w:t>
      </w:r>
      <w:r w:rsidR="007E6E1C">
        <w:rPr>
          <w:rFonts w:asciiTheme="minorHAnsi" w:hAnsiTheme="minorHAnsi"/>
        </w:rPr>
        <w:t xml:space="preserve">a </w:t>
      </w:r>
      <w:r w:rsidRPr="40525C38">
        <w:rPr>
          <w:rFonts w:asciiTheme="minorHAnsi" w:hAnsiTheme="minorHAnsi"/>
        </w:rPr>
        <w:t xml:space="preserve">model to describe the relationships among producers, consumers, and decomposers and predict effects of shifts in these relationships on the ecosystem (LS.1 </w:t>
      </w:r>
      <w:r w:rsidR="008A10A1">
        <w:rPr>
          <w:rFonts w:asciiTheme="minorHAnsi" w:hAnsiTheme="minorHAnsi"/>
        </w:rPr>
        <w:t xml:space="preserve">c, </w:t>
      </w:r>
      <w:r w:rsidRPr="40525C38">
        <w:rPr>
          <w:rFonts w:asciiTheme="minorHAnsi" w:hAnsiTheme="minorHAnsi"/>
        </w:rPr>
        <w:t>d, e, f</w:t>
      </w:r>
      <w:r w:rsidR="00F33649">
        <w:rPr>
          <w:rFonts w:asciiTheme="minorHAnsi" w:hAnsiTheme="minorHAnsi"/>
        </w:rPr>
        <w:t xml:space="preserve"> </w:t>
      </w:r>
      <w:r w:rsidR="00902944">
        <w:rPr>
          <w:noProof/>
        </w:rPr>
        <w:drawing>
          <wp:inline distT="0" distB="0" distL="0" distR="0" wp14:anchorId="43114204" wp14:editId="3D98A309">
            <wp:extent cx="157480" cy="157480"/>
            <wp:effectExtent l="0" t="0" r="0" b="0"/>
            <wp:docPr id="115853192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525C38">
        <w:rPr>
          <w:rFonts w:asciiTheme="minorHAnsi" w:hAnsiTheme="minorHAnsi"/>
        </w:rPr>
        <w:t>; 5 c).</w:t>
      </w:r>
    </w:p>
    <w:p w14:paraId="148A2D9A" w14:textId="2F7F73C6" w:rsidR="004B2513" w:rsidRPr="00701602" w:rsidRDefault="008B7303" w:rsidP="001B2730">
      <w:pPr>
        <w:pStyle w:val="leaves"/>
        <w:numPr>
          <w:ilvl w:val="0"/>
          <w:numId w:val="22"/>
        </w:numPr>
        <w:spacing w:after="0"/>
        <w:contextualSpacing/>
        <w:rPr>
          <w:rFonts w:asciiTheme="minorHAnsi" w:hAnsiTheme="minorHAnsi"/>
        </w:rPr>
      </w:pPr>
      <w:r w:rsidRPr="00701602">
        <w:rPr>
          <w:rFonts w:asciiTheme="minorHAnsi" w:hAnsiTheme="minorHAnsi"/>
        </w:rPr>
        <w:t xml:space="preserve">Analyze data to determine </w:t>
      </w:r>
      <w:r w:rsidR="003F2C89">
        <w:rPr>
          <w:rFonts w:asciiTheme="minorHAnsi" w:hAnsiTheme="minorHAnsi"/>
        </w:rPr>
        <w:t>how</w:t>
      </w:r>
      <w:r w:rsidR="004C723B">
        <w:rPr>
          <w:rFonts w:asciiTheme="minorHAnsi" w:hAnsiTheme="minorHAnsi"/>
        </w:rPr>
        <w:t xml:space="preserve"> </w:t>
      </w:r>
      <w:r w:rsidRPr="00701602">
        <w:rPr>
          <w:rFonts w:asciiTheme="minorHAnsi" w:hAnsiTheme="minorHAnsi"/>
        </w:rPr>
        <w:t xml:space="preserve">human </w:t>
      </w:r>
      <w:r w:rsidR="004C723B" w:rsidRPr="00701602">
        <w:rPr>
          <w:rFonts w:asciiTheme="minorHAnsi" w:hAnsiTheme="minorHAnsi"/>
        </w:rPr>
        <w:t>activit</w:t>
      </w:r>
      <w:r w:rsidR="004C723B">
        <w:rPr>
          <w:rFonts w:asciiTheme="minorHAnsi" w:hAnsiTheme="minorHAnsi"/>
        </w:rPr>
        <w:t>ies</w:t>
      </w:r>
      <w:r w:rsidRPr="00701602">
        <w:rPr>
          <w:rFonts w:asciiTheme="minorHAnsi" w:hAnsiTheme="minorHAnsi"/>
        </w:rPr>
        <w:t xml:space="preserve"> or natural events </w:t>
      </w:r>
      <w:r w:rsidR="00E17022">
        <w:rPr>
          <w:rFonts w:asciiTheme="minorHAnsi" w:hAnsiTheme="minorHAnsi"/>
        </w:rPr>
        <w:t>affect</w:t>
      </w:r>
      <w:r w:rsidRPr="00701602">
        <w:rPr>
          <w:rFonts w:asciiTheme="minorHAnsi" w:hAnsiTheme="minorHAnsi"/>
        </w:rPr>
        <w:t xml:space="preserve"> the cycling of matter and transformation of energy in an ecosystem (LS.1 c, d, f</w:t>
      </w:r>
      <w:r w:rsidR="00F33649">
        <w:rPr>
          <w:rFonts w:asciiTheme="minorHAnsi" w:hAnsiTheme="minorHAnsi"/>
        </w:rPr>
        <w:t xml:space="preserve"> </w:t>
      </w:r>
      <w:r w:rsidR="00902944" w:rsidRPr="00701602">
        <w:rPr>
          <w:rFonts w:asciiTheme="minorHAnsi" w:hAnsiTheme="minorHAnsi"/>
          <w:noProof/>
        </w:rPr>
        <w:drawing>
          <wp:inline distT="0" distB="0" distL="0" distR="0" wp14:anchorId="5C695654" wp14:editId="5021C582">
            <wp:extent cx="157480" cy="157480"/>
            <wp:effectExtent l="0" t="0" r="0" b="0"/>
            <wp:docPr id="57554445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701602">
        <w:rPr>
          <w:rFonts w:asciiTheme="minorHAnsi" w:hAnsiTheme="minorHAnsi"/>
        </w:rPr>
        <w:t>; 5 a, b, c).</w:t>
      </w:r>
    </w:p>
    <w:p w14:paraId="140439AD" w14:textId="77777777" w:rsidR="004B2513" w:rsidRPr="00F71C98" w:rsidRDefault="004B2513" w:rsidP="002C652F"/>
    <w:p w14:paraId="01255554" w14:textId="77777777" w:rsidR="004B2513" w:rsidRPr="00F71C98" w:rsidRDefault="004B2513" w:rsidP="00585E19">
      <w:pPr>
        <w:pStyle w:val="Heading5"/>
      </w:pPr>
      <w:r w:rsidRPr="40525C38">
        <w:t>Concepts and Connections</w:t>
      </w:r>
    </w:p>
    <w:p w14:paraId="72A1E676" w14:textId="3ACAC659" w:rsidR="40525C38" w:rsidRDefault="40525C38" w:rsidP="00F95F35"/>
    <w:p w14:paraId="46D0560A" w14:textId="77777777" w:rsidR="004445A3" w:rsidRDefault="004445A3" w:rsidP="00585E19">
      <w:pPr>
        <w:pStyle w:val="Heading6"/>
      </w:pPr>
      <w:r>
        <w:t>Concepts</w:t>
      </w:r>
    </w:p>
    <w:p w14:paraId="52C6D8DF" w14:textId="64D418D3" w:rsidR="40525C38" w:rsidRDefault="40525C38" w:rsidP="40525C38"/>
    <w:p w14:paraId="259C779C" w14:textId="121D88CC" w:rsidR="004445A3" w:rsidRDefault="006D60F0" w:rsidP="002C652F">
      <w:r w:rsidRPr="006D60F0">
        <w:t>Ecosystems rely on the continuous cycling of matter and the one-way flow of energy. Biotic and abiotic factors influence how these processes occur, and organisms interact in ways that support the movement of matter and energy through food webs and biogeochemical cycles.</w:t>
      </w:r>
    </w:p>
    <w:p w14:paraId="649A2632" w14:textId="77777777" w:rsidR="00A35186" w:rsidRPr="00F71C98" w:rsidRDefault="00A35186" w:rsidP="002C652F">
      <w:pPr>
        <w:rPr>
          <w:color w:val="1F1F1F"/>
          <w:shd w:val="clear" w:color="auto" w:fill="FFFFFF"/>
        </w:rPr>
      </w:pPr>
    </w:p>
    <w:p w14:paraId="7EA5706A" w14:textId="77777777" w:rsidR="004445A3" w:rsidRDefault="004445A3" w:rsidP="00585E19">
      <w:pPr>
        <w:pStyle w:val="Heading6"/>
        <w:rPr>
          <w:shd w:val="clear" w:color="auto" w:fill="FFFFFF"/>
        </w:rPr>
      </w:pPr>
      <w:r w:rsidRPr="00F71C98">
        <w:rPr>
          <w:shd w:val="clear" w:color="auto" w:fill="FFFFFF"/>
        </w:rPr>
        <w:t>Crosscutting Concepts</w:t>
      </w:r>
    </w:p>
    <w:p w14:paraId="42C51875" w14:textId="698EFD59" w:rsidR="00622041" w:rsidRPr="00622041" w:rsidRDefault="00622041" w:rsidP="00622041">
      <w:r w:rsidRPr="00622041">
        <w:t xml:space="preserve">Additional information and strategies are available in </w:t>
      </w:r>
      <w:hyperlink r:id="rId31" w:history="1">
        <w:r w:rsidR="007A4FC5" w:rsidRPr="006D1367">
          <w:rPr>
            <w:rStyle w:val="Hyperlink"/>
            <w:rFonts w:eastAsia="Times New Roman"/>
            <w:i/>
            <w:iCs/>
          </w:rPr>
          <w:t>Support for Implementing the Crosscutting Concepts</w:t>
        </w:r>
      </w:hyperlink>
      <w:r w:rsidR="007A4FC5" w:rsidRPr="00225EB9">
        <w:rPr>
          <w:i/>
        </w:rPr>
        <w:t>.</w:t>
      </w:r>
    </w:p>
    <w:p w14:paraId="30B4461D" w14:textId="74F6208D" w:rsidR="40525C38" w:rsidRDefault="40525C38" w:rsidP="40525C38"/>
    <w:p w14:paraId="2BD67D0F" w14:textId="2E670D59" w:rsidR="004445A3" w:rsidRDefault="004445A3" w:rsidP="40525C38">
      <w:pPr>
        <w:pStyle w:val="ListParagraph"/>
        <w:ind w:left="360"/>
      </w:pPr>
      <w:r w:rsidRPr="40525C38">
        <w:rPr>
          <w:b/>
          <w:bCs/>
        </w:rPr>
        <w:t xml:space="preserve">Cause and </w:t>
      </w:r>
      <w:r w:rsidR="5AE04962" w:rsidRPr="40525C38">
        <w:rPr>
          <w:b/>
          <w:bCs/>
        </w:rPr>
        <w:t>E</w:t>
      </w:r>
      <w:r w:rsidRPr="40525C38">
        <w:rPr>
          <w:b/>
          <w:bCs/>
        </w:rPr>
        <w:t>ffect</w:t>
      </w:r>
      <w:r>
        <w:t xml:space="preserve">: Events have causes, from simple to complex. Studying causal relationships can build student understanding of scientific concepts. </w:t>
      </w:r>
      <w:r w:rsidR="00B820D1">
        <w:t>H</w:t>
      </w:r>
      <w:r w:rsidR="00B820D1" w:rsidRPr="00B820D1">
        <w:t>uman activities and natural events can alter the cycling of matter and flow of energy in ecosystems. Students can analyze data and use models to predict how these changes affect ecosystem stability.</w:t>
      </w:r>
    </w:p>
    <w:p w14:paraId="4C251BA4" w14:textId="77777777" w:rsidR="00AE7F04" w:rsidRPr="00E0694E" w:rsidRDefault="00AE7F04" w:rsidP="40525C38">
      <w:pPr>
        <w:ind w:left="360" w:hanging="360"/>
      </w:pPr>
    </w:p>
    <w:p w14:paraId="5B2DCCEF" w14:textId="15BCEAC4" w:rsidR="00AE7F04" w:rsidRDefault="004445A3" w:rsidP="00730753">
      <w:pPr>
        <w:pStyle w:val="ListParagraph"/>
        <w:ind w:left="360"/>
      </w:pPr>
      <w:r w:rsidRPr="40525C38">
        <w:rPr>
          <w:b/>
          <w:bCs/>
        </w:rPr>
        <w:t xml:space="preserve">Energy and </w:t>
      </w:r>
      <w:r w:rsidR="6F825A1A" w:rsidRPr="40525C38">
        <w:rPr>
          <w:b/>
          <w:bCs/>
        </w:rPr>
        <w:t>M</w:t>
      </w:r>
      <w:r w:rsidRPr="40525C38">
        <w:rPr>
          <w:b/>
          <w:bCs/>
        </w:rPr>
        <w:t>atter</w:t>
      </w:r>
      <w:r>
        <w:t xml:space="preserve">: The transfer of energy and flow of matter can be tracked as each moves through a system. </w:t>
      </w:r>
      <w:r w:rsidR="00730753" w:rsidRPr="00730753">
        <w:t xml:space="preserve">Energy flows through systems while matter cycles within them. </w:t>
      </w:r>
      <w:r w:rsidR="00730753">
        <w:t>E</w:t>
      </w:r>
      <w:r w:rsidR="00730753" w:rsidRPr="00730753">
        <w:t xml:space="preserve">nergy enters ecosystems through producers and moves through trophic levels, while matter cycles through the carbon, water, and nitrogen cycles. Students can use models and to </w:t>
      </w:r>
      <w:r w:rsidR="00D973C0">
        <w:t>explain</w:t>
      </w:r>
      <w:r w:rsidR="00730753" w:rsidRPr="00730753">
        <w:t xml:space="preserve"> how energy and matter move through ecosystems.</w:t>
      </w:r>
    </w:p>
    <w:p w14:paraId="588A44DF" w14:textId="77777777" w:rsidR="00C8544E" w:rsidRDefault="00C8544E" w:rsidP="00730753">
      <w:pPr>
        <w:pStyle w:val="ListParagraph"/>
        <w:ind w:left="360"/>
      </w:pPr>
    </w:p>
    <w:p w14:paraId="1625CB6F" w14:textId="1D9C06CE" w:rsidR="00DC336C" w:rsidRDefault="00DC336C" w:rsidP="00730753">
      <w:pPr>
        <w:pStyle w:val="ListParagraph"/>
        <w:ind w:left="360"/>
      </w:pPr>
      <w:r w:rsidRPr="40525C38">
        <w:rPr>
          <w:b/>
          <w:bCs/>
        </w:rPr>
        <w:lastRenderedPageBreak/>
        <w:t>Stability and Change</w:t>
      </w:r>
      <w:r>
        <w:t xml:space="preserve">: Conditions that affect stability and factors that control rates of change are important to understand. </w:t>
      </w:r>
      <w:r w:rsidR="00BF3ECE">
        <w:t>E</w:t>
      </w:r>
      <w:r w:rsidRPr="00DC336C">
        <w:t>cosystems may remain balanced or shift due to changes in biotic or abiotic factors, including human activity. Students can use models and data to explore how ecosystems respond to disturbances and how matter and energy cycles are affected.</w:t>
      </w:r>
    </w:p>
    <w:p w14:paraId="51F9DF09" w14:textId="77777777" w:rsidR="00DC336C" w:rsidRPr="00E0694E" w:rsidRDefault="00DC336C" w:rsidP="00730753">
      <w:pPr>
        <w:pStyle w:val="ListParagraph"/>
        <w:ind w:left="360"/>
      </w:pPr>
    </w:p>
    <w:p w14:paraId="31F0511D" w14:textId="37844413" w:rsidR="004445A3" w:rsidRPr="00E0694E" w:rsidRDefault="004445A3" w:rsidP="40525C38">
      <w:pPr>
        <w:pStyle w:val="ListParagraph"/>
        <w:ind w:left="360"/>
      </w:pPr>
      <w:r w:rsidRPr="40525C38">
        <w:rPr>
          <w:b/>
          <w:bCs/>
        </w:rPr>
        <w:t xml:space="preserve">Systems and </w:t>
      </w:r>
      <w:r w:rsidR="510D689F" w:rsidRPr="40525C38">
        <w:rPr>
          <w:b/>
          <w:bCs/>
        </w:rPr>
        <w:t>S</w:t>
      </w:r>
      <w:r w:rsidRPr="40525C38">
        <w:rPr>
          <w:b/>
          <w:bCs/>
        </w:rPr>
        <w:t xml:space="preserve">ystem </w:t>
      </w:r>
      <w:r w:rsidR="1187D7DE" w:rsidRPr="40525C38">
        <w:rPr>
          <w:b/>
          <w:bCs/>
        </w:rPr>
        <w:t>M</w:t>
      </w:r>
      <w:r w:rsidRPr="40525C38">
        <w:rPr>
          <w:b/>
          <w:bCs/>
        </w:rPr>
        <w:t>odels</w:t>
      </w:r>
      <w:r>
        <w:t xml:space="preserve">: A system is an organized group of related objects or components; models can be used for understanding and predicting the behavior of systems. </w:t>
      </w:r>
      <w:r w:rsidR="00D973C0" w:rsidRPr="00D973C0">
        <w:t>Ecosystems are systems made up of organisms and their physical environment, where energy and matter are exchanged. Students can develop and use models to represent the roles of producers, consumers, and decomposers in these systems.</w:t>
      </w:r>
    </w:p>
    <w:p w14:paraId="6B649256" w14:textId="77777777" w:rsidR="004445A3" w:rsidRPr="00F71C98" w:rsidRDefault="004445A3" w:rsidP="002C652F">
      <w:pPr>
        <w:pStyle w:val="tablelevel1"/>
        <w:spacing w:after="0"/>
        <w:rPr>
          <w:rFonts w:asciiTheme="minorHAnsi" w:hAnsiTheme="minorHAnsi"/>
        </w:rPr>
      </w:pPr>
    </w:p>
    <w:p w14:paraId="0C4ECE0E" w14:textId="77777777" w:rsidR="004445A3" w:rsidRDefault="004445A3" w:rsidP="00585E19">
      <w:pPr>
        <w:pStyle w:val="Heading6"/>
      </w:pPr>
      <w:r w:rsidRPr="00F71C98">
        <w:t xml:space="preserve">Connections </w:t>
      </w:r>
    </w:p>
    <w:p w14:paraId="210424E6" w14:textId="77777777" w:rsidR="00585E19" w:rsidRPr="00585E19" w:rsidRDefault="00585E19" w:rsidP="001B2730">
      <w:pPr>
        <w:pStyle w:val="ListParagraph"/>
        <w:numPr>
          <w:ilvl w:val="0"/>
          <w:numId w:val="74"/>
        </w:numPr>
        <w:ind w:left="360" w:firstLine="0"/>
      </w:pPr>
    </w:p>
    <w:p w14:paraId="46439646" w14:textId="05BDBC6B" w:rsidR="004445A3" w:rsidRPr="0050313A" w:rsidRDefault="004445A3" w:rsidP="004165EB">
      <w:pPr>
        <w:pStyle w:val="ListParagraph"/>
        <w:ind w:left="360"/>
      </w:pPr>
      <w:r w:rsidRPr="40525C38">
        <w:rPr>
          <w:b/>
          <w:bCs/>
        </w:rPr>
        <w:t>Within the grade level/course</w:t>
      </w:r>
      <w:r>
        <w:t>: Connections can be made to the importance of photosynthesis in food webs (LS.4), populations (LS.6), how ecosystem</w:t>
      </w:r>
      <w:r w:rsidR="00BF3ECE">
        <w:t>s</w:t>
      </w:r>
      <w:r>
        <w:t xml:space="preserve"> change over time (LS.8), ecosystem dynamics (LS.9), and DNA and proteins (LS.10).</w:t>
      </w:r>
    </w:p>
    <w:p w14:paraId="163587B0" w14:textId="77777777" w:rsidR="00677CE8" w:rsidRPr="0050313A" w:rsidRDefault="00677CE8" w:rsidP="40525C38">
      <w:pPr>
        <w:ind w:left="360" w:hanging="360"/>
      </w:pPr>
    </w:p>
    <w:p w14:paraId="29E8D532" w14:textId="3AF64EB0" w:rsidR="004445A3" w:rsidRPr="0050313A" w:rsidRDefault="004445A3" w:rsidP="00585E19">
      <w:pPr>
        <w:pStyle w:val="ListParagraph"/>
        <w:ind w:left="360"/>
      </w:pPr>
      <w:r w:rsidRPr="40525C38">
        <w:rPr>
          <w:b/>
          <w:bCs/>
        </w:rPr>
        <w:t>Vertical Progression</w:t>
      </w:r>
      <w:r>
        <w:t>: Students investigate the transformation of energy in food webs and within an ecosystem in Grade 4 (4.3). In Biology, students expand their understanding of the nutrient cycle and energy flow and apply it to interactions of populations (BIO.8).</w:t>
      </w:r>
    </w:p>
    <w:p w14:paraId="73CCAEED" w14:textId="77777777" w:rsidR="00677CE8" w:rsidRPr="0050313A" w:rsidRDefault="00677CE8" w:rsidP="40525C38">
      <w:pPr>
        <w:ind w:left="360" w:hanging="360"/>
      </w:pPr>
    </w:p>
    <w:p w14:paraId="6447A9DE" w14:textId="1EA324EF" w:rsidR="004445A3" w:rsidRPr="0050313A" w:rsidRDefault="004445A3" w:rsidP="40525C38">
      <w:pPr>
        <w:pStyle w:val="ListParagraph"/>
        <w:ind w:left="360"/>
        <w:rPr>
          <w:b/>
          <w:bCs/>
        </w:rPr>
      </w:pPr>
      <w:r w:rsidRPr="40525C38">
        <w:rPr>
          <w:b/>
          <w:bCs/>
        </w:rPr>
        <w:t>Across Content Areas  </w:t>
      </w:r>
    </w:p>
    <w:p w14:paraId="00D94A32" w14:textId="21683A0D" w:rsidR="40525C38" w:rsidRDefault="40525C38" w:rsidP="40525C38">
      <w:pPr>
        <w:pStyle w:val="ListParagraph"/>
        <w:ind w:left="360"/>
        <w:rPr>
          <w:b/>
          <w:bCs/>
        </w:rPr>
      </w:pPr>
    </w:p>
    <w:p w14:paraId="6985811D" w14:textId="77777777" w:rsidR="008D544C" w:rsidRPr="008D544C" w:rsidRDefault="008D544C" w:rsidP="008D544C">
      <w:pPr>
        <w:pStyle w:val="ListParagraph"/>
        <w:ind w:left="1080" w:hanging="360"/>
        <w:rPr>
          <w:b/>
          <w:bCs/>
        </w:rPr>
      </w:pPr>
      <w:r w:rsidRPr="008D544C">
        <w:rPr>
          <w:b/>
          <w:bCs/>
        </w:rPr>
        <w:t>Mathematics Data Cycle </w:t>
      </w:r>
    </w:p>
    <w:p w14:paraId="41B72807" w14:textId="77777777" w:rsidR="008D544C" w:rsidRPr="008D544C" w:rsidRDefault="008D544C" w:rsidP="007F3730">
      <w:pPr>
        <w:pStyle w:val="ListParagraph"/>
        <w:numPr>
          <w:ilvl w:val="0"/>
          <w:numId w:val="87"/>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2227BCDF" w14:textId="77777777" w:rsidR="008D544C" w:rsidRDefault="008D544C" w:rsidP="001B2730">
      <w:pPr>
        <w:pStyle w:val="ListParagraph"/>
        <w:numPr>
          <w:ilvl w:val="0"/>
          <w:numId w:val="74"/>
        </w:numPr>
        <w:rPr>
          <w:b/>
          <w:bCs/>
        </w:rPr>
      </w:pPr>
    </w:p>
    <w:p w14:paraId="6E0F4EAA" w14:textId="4535205F" w:rsidR="3DA536B7" w:rsidRDefault="3DA536B7" w:rsidP="001B2730">
      <w:pPr>
        <w:pStyle w:val="ListParagraph"/>
        <w:numPr>
          <w:ilvl w:val="0"/>
          <w:numId w:val="74"/>
        </w:numPr>
        <w:rPr>
          <w:b/>
          <w:bCs/>
        </w:rPr>
      </w:pPr>
      <w:r w:rsidRPr="40525C38">
        <w:rPr>
          <w:b/>
          <w:bCs/>
        </w:rPr>
        <w:t>English</w:t>
      </w:r>
    </w:p>
    <w:p w14:paraId="0EE9FDC0" w14:textId="1692CC37" w:rsidR="004445A3" w:rsidRPr="00CC264F" w:rsidRDefault="004445A3" w:rsidP="001B2730">
      <w:pPr>
        <w:pStyle w:val="ListParagraph"/>
        <w:numPr>
          <w:ilvl w:val="0"/>
          <w:numId w:val="62"/>
        </w:numPr>
        <w:ind w:left="1080"/>
      </w:pPr>
      <w:r>
        <w:lastRenderedPageBreak/>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41B857A9" w14:textId="77777777" w:rsidR="004445A3" w:rsidRPr="00CC264F" w:rsidRDefault="004445A3" w:rsidP="001B2730">
      <w:pPr>
        <w:pStyle w:val="ListParagraph"/>
        <w:numPr>
          <w:ilvl w:val="0"/>
          <w:numId w:val="62"/>
        </w:numPr>
        <w:ind w:left="1080"/>
      </w:pPr>
      <w:r>
        <w:t>7.RV The student will systematically build vocabulary and word knowledge based on grade-level content and texts.</w:t>
      </w:r>
    </w:p>
    <w:p w14:paraId="5807CEFA" w14:textId="77777777" w:rsidR="004445A3" w:rsidRPr="00CC264F" w:rsidRDefault="004445A3" w:rsidP="001B2730">
      <w:pPr>
        <w:pStyle w:val="ListParagraph"/>
        <w:numPr>
          <w:ilvl w:val="0"/>
          <w:numId w:val="62"/>
        </w:numPr>
        <w:ind w:left="1080"/>
      </w:pPr>
      <w:r>
        <w:t>7.RI The student will use textual evidence to demonstrate comprehension and build knowledge from grade-level complex informational texts read.</w:t>
      </w:r>
    </w:p>
    <w:p w14:paraId="3E9C2BD4" w14:textId="77777777" w:rsidR="004445A3" w:rsidRPr="00CC264F" w:rsidRDefault="004445A3" w:rsidP="001B2730">
      <w:pPr>
        <w:pStyle w:val="ListParagraph"/>
        <w:numPr>
          <w:ilvl w:val="0"/>
          <w:numId w:val="62"/>
        </w:numPr>
        <w:ind w:left="1080"/>
      </w:pPr>
      <w:r>
        <w:t>7.W The student will compose various works for diverse audiences and purposes, linked to grade-level content and texts.</w:t>
      </w:r>
    </w:p>
    <w:p w14:paraId="084A4A26" w14:textId="77777777" w:rsidR="004445A3" w:rsidRPr="00CC264F" w:rsidRDefault="004445A3" w:rsidP="001B2730">
      <w:pPr>
        <w:pStyle w:val="ListParagraph"/>
        <w:numPr>
          <w:ilvl w:val="0"/>
          <w:numId w:val="62"/>
        </w:numPr>
        <w:ind w:left="1080"/>
      </w:pPr>
      <w:r>
        <w:t>7.C The student will develop effective oral communication and collaboration skills to build a community of learners that process, understand, and interpret content together.</w:t>
      </w:r>
    </w:p>
    <w:p w14:paraId="250B3706" w14:textId="77777777" w:rsidR="004445A3" w:rsidRPr="00CC264F" w:rsidRDefault="004445A3" w:rsidP="001B2730">
      <w:pPr>
        <w:pStyle w:val="ListParagraph"/>
        <w:numPr>
          <w:ilvl w:val="0"/>
          <w:numId w:val="62"/>
        </w:numPr>
        <w:ind w:left="1080"/>
      </w:pPr>
      <w:r>
        <w:t>7.R The student will conduct research and read a series of conceptually related texts on selected topics to build knowledge on grade-level content and texts, solve problems, and support cross-curricular learning.</w:t>
      </w:r>
    </w:p>
    <w:p w14:paraId="0610D756" w14:textId="753C3D5E" w:rsidR="40525C38" w:rsidRDefault="40525C38" w:rsidP="40525C38">
      <w:pPr>
        <w:pStyle w:val="ListParagraph"/>
        <w:ind w:left="1080" w:hanging="360"/>
      </w:pPr>
    </w:p>
    <w:p w14:paraId="3A4AA2E4" w14:textId="77777777" w:rsidR="004445A3" w:rsidRPr="0050313A" w:rsidRDefault="004445A3" w:rsidP="001B2730">
      <w:pPr>
        <w:pStyle w:val="ListParagraph"/>
        <w:numPr>
          <w:ilvl w:val="0"/>
          <w:numId w:val="74"/>
        </w:numPr>
        <w:rPr>
          <w:b/>
          <w:bCs/>
        </w:rPr>
      </w:pPr>
      <w:r w:rsidRPr="0050313A">
        <w:rPr>
          <w:b/>
          <w:bCs/>
        </w:rPr>
        <w:t>Computer Science </w:t>
      </w:r>
    </w:p>
    <w:p w14:paraId="5C57EA21" w14:textId="77777777" w:rsidR="004445A3" w:rsidRPr="00CC264F" w:rsidRDefault="004445A3" w:rsidP="001B2730">
      <w:pPr>
        <w:pStyle w:val="ListParagraph"/>
        <w:numPr>
          <w:ilvl w:val="0"/>
          <w:numId w:val="62"/>
        </w:numPr>
        <w:ind w:left="1080"/>
      </w:pPr>
      <w:r>
        <w:t>7.DA.1 The student will utilize computational tools to visualize and evaluate data to draw conclusions and make predictions.</w:t>
      </w:r>
    </w:p>
    <w:p w14:paraId="3B81F18D" w14:textId="61AF8033" w:rsidR="40525C38" w:rsidRDefault="40525C38" w:rsidP="40525C38">
      <w:pPr>
        <w:pStyle w:val="ListParagraph"/>
        <w:ind w:left="1080" w:hanging="360"/>
      </w:pPr>
    </w:p>
    <w:p w14:paraId="64F583D3" w14:textId="37D9953E" w:rsidR="2DD8409A" w:rsidRDefault="2DD8409A" w:rsidP="40525C38">
      <w:pPr>
        <w:ind w:left="720"/>
        <w:rPr>
          <w:rFonts w:ascii="Aptos" w:eastAsia="Aptos" w:hAnsi="Aptos" w:cs="Aptos"/>
          <w:color w:val="000000"/>
        </w:rPr>
      </w:pPr>
      <w:r w:rsidRPr="40525C38">
        <w:rPr>
          <w:rFonts w:ascii="Aptos" w:eastAsia="Aptos" w:hAnsi="Aptos" w:cs="Aptos"/>
          <w:b/>
          <w:bCs/>
          <w:color w:val="000000"/>
        </w:rPr>
        <w:t>English Learners</w:t>
      </w:r>
    </w:p>
    <w:p w14:paraId="0768E662" w14:textId="6778C297" w:rsidR="2DD8409A" w:rsidRDefault="2DD8409A" w:rsidP="40525C38">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32">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5FD3CD02" w14:textId="2D604759" w:rsidR="40525C38" w:rsidRDefault="40525C38" w:rsidP="005E3451">
      <w:pPr>
        <w:rPr>
          <w:rFonts w:ascii="Arial" w:eastAsia="Arial" w:hAnsi="Arial" w:cs="Arial"/>
          <w:color w:val="000000"/>
        </w:rPr>
      </w:pPr>
    </w:p>
    <w:p w14:paraId="5CD76699" w14:textId="0DEEA621" w:rsidR="7FA5397C" w:rsidRDefault="7FA5397C" w:rsidP="00585E19">
      <w:pPr>
        <w:pStyle w:val="Heading5"/>
      </w:pPr>
      <w:r w:rsidRPr="40525C38">
        <w:t>Resources to Support Local Curriculum</w:t>
      </w:r>
      <w:r w:rsidR="00DD3511">
        <w:t xml:space="preserve"> and Instruction</w:t>
      </w:r>
    </w:p>
    <w:p w14:paraId="3A1DB444" w14:textId="3D661AB6" w:rsidR="40525C38" w:rsidRDefault="40525C38" w:rsidP="40525C38">
      <w:pPr>
        <w:ind w:left="720"/>
      </w:pPr>
    </w:p>
    <w:p w14:paraId="34883657" w14:textId="4337613C" w:rsidR="51EE98B8" w:rsidRDefault="51EE98B8" w:rsidP="004165EB">
      <w:pPr>
        <w:pStyle w:val="Heading6"/>
      </w:pPr>
      <w:r>
        <w:t xml:space="preserve">Common Student </w:t>
      </w:r>
      <w:r w:rsidR="3C0588FC">
        <w:t>Idea</w:t>
      </w:r>
      <w:r>
        <w:t>s</w:t>
      </w:r>
    </w:p>
    <w:p w14:paraId="166764A6" w14:textId="437B0B20" w:rsidR="40525C38" w:rsidRDefault="40525C38" w:rsidP="40525C38"/>
    <w:p w14:paraId="175D52F5" w14:textId="200A7705" w:rsidR="4EDC2EEC" w:rsidRDefault="4EDC2EEC" w:rsidP="40525C38">
      <w:pPr>
        <w:pStyle w:val="tablelevel1"/>
        <w:spacing w:after="0"/>
        <w:rPr>
          <w:rFonts w:ascii="Aptos" w:eastAsia="Aptos" w:hAnsi="Aptos" w:cs="Aptos"/>
          <w:color w:val="000000"/>
        </w:rPr>
      </w:pPr>
      <w:r w:rsidRPr="40525C38">
        <w:rPr>
          <w:rFonts w:ascii="Aptos" w:eastAsia="Aptos" w:hAnsi="Aptos" w:cs="Aptos"/>
          <w:b w:val="0"/>
          <w:bCs w:val="0"/>
          <w:color w:val="000000"/>
        </w:rPr>
        <w:lastRenderedPageBreak/>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46449E1D" w14:textId="09E14B5F" w:rsidR="40525C38" w:rsidRDefault="40525C38" w:rsidP="40525C38">
      <w:pPr>
        <w:rPr>
          <w:rFonts w:ascii="Aptos" w:eastAsia="Aptos" w:hAnsi="Aptos" w:cs="Aptos"/>
          <w:i/>
          <w:iCs/>
          <w:color w:val="000000"/>
        </w:rPr>
      </w:pPr>
    </w:p>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0"/>
        <w:gridCol w:w="6300"/>
      </w:tblGrid>
      <w:tr w:rsidR="40525C38" w14:paraId="1C016227" w14:textId="77777777" w:rsidTr="001A6D27">
        <w:trPr>
          <w:cantSplit/>
          <w:trHeight w:val="300"/>
          <w:tblHeader/>
        </w:trPr>
        <w:tc>
          <w:tcPr>
            <w:tcW w:w="6475" w:type="dxa"/>
          </w:tcPr>
          <w:p w14:paraId="573A41D9" w14:textId="5EF6DC36" w:rsidR="4EDC2EEC" w:rsidRDefault="4EDC2EEC" w:rsidP="40525C38">
            <w:r w:rsidRPr="40525C38">
              <w:rPr>
                <w:b/>
                <w:bCs/>
              </w:rPr>
              <w:t>Examples of Common Student Ideas</w:t>
            </w:r>
          </w:p>
        </w:tc>
        <w:tc>
          <w:tcPr>
            <w:tcW w:w="6475" w:type="dxa"/>
          </w:tcPr>
          <w:p w14:paraId="16E80F84" w14:textId="77777777" w:rsidR="40525C38" w:rsidRDefault="40525C38">
            <w:r w:rsidRPr="40525C38">
              <w:rPr>
                <w:b/>
                <w:bCs/>
              </w:rPr>
              <w:t>Scientific Explanation</w:t>
            </w:r>
          </w:p>
        </w:tc>
      </w:tr>
      <w:tr w:rsidR="40525C38" w14:paraId="357FF55B" w14:textId="77777777" w:rsidTr="001A6D27">
        <w:trPr>
          <w:cantSplit/>
          <w:trHeight w:val="300"/>
        </w:trPr>
        <w:tc>
          <w:tcPr>
            <w:tcW w:w="6475" w:type="dxa"/>
          </w:tcPr>
          <w:p w14:paraId="0489BA21" w14:textId="7C1A3921" w:rsidR="40525C38" w:rsidRDefault="40525C38">
            <w:r>
              <w:t>Cycles are independent.</w:t>
            </w:r>
          </w:p>
        </w:tc>
        <w:tc>
          <w:tcPr>
            <w:tcW w:w="6475" w:type="dxa"/>
          </w:tcPr>
          <w:p w14:paraId="795D4DA7" w14:textId="4AE76CED" w:rsidR="40525C38" w:rsidRDefault="40525C38">
            <w:r>
              <w:t>The biogeochemical cycles (carbon, water, nitrogen, etc.) are interconnected and changes in one can directly or indirectly affect others.</w:t>
            </w:r>
          </w:p>
        </w:tc>
      </w:tr>
      <w:tr w:rsidR="40525C38" w14:paraId="6350463C" w14:textId="77777777" w:rsidTr="001A6D27">
        <w:trPr>
          <w:cantSplit/>
          <w:trHeight w:val="300"/>
        </w:trPr>
        <w:tc>
          <w:tcPr>
            <w:tcW w:w="6475" w:type="dxa"/>
          </w:tcPr>
          <w:p w14:paraId="658942EB" w14:textId="668CD510" w:rsidR="40525C38" w:rsidRDefault="40525C38">
            <w:r>
              <w:t>Energy is recycled in ecosystems.</w:t>
            </w:r>
          </w:p>
        </w:tc>
        <w:tc>
          <w:tcPr>
            <w:tcW w:w="6475" w:type="dxa"/>
          </w:tcPr>
          <w:p w14:paraId="35D16E58" w14:textId="77CF15B4" w:rsidR="40525C38" w:rsidRDefault="40525C38">
            <w:r>
              <w:t xml:space="preserve">Unlike matter, energy is not recycled in ecosystems. Energy transforms through the ecosystem, typically entering as sunlight and exiting as heat. While matter is cycled within and between ecosystems, energy transfers from producers to consumers and up the energy pyramid.  </w:t>
            </w:r>
          </w:p>
        </w:tc>
      </w:tr>
      <w:tr w:rsidR="40525C38" w14:paraId="5AF6F3C6" w14:textId="77777777" w:rsidTr="001A6D27">
        <w:trPr>
          <w:cantSplit/>
          <w:trHeight w:val="300"/>
        </w:trPr>
        <w:tc>
          <w:tcPr>
            <w:tcW w:w="6475" w:type="dxa"/>
          </w:tcPr>
          <w:p w14:paraId="1E9F9FEA" w14:textId="4837E182" w:rsidR="40525C38" w:rsidRDefault="40525C38">
            <w:r>
              <w:t>Food chains are isolated.</w:t>
            </w:r>
          </w:p>
        </w:tc>
        <w:tc>
          <w:tcPr>
            <w:tcW w:w="6475" w:type="dxa"/>
          </w:tcPr>
          <w:p w14:paraId="07541837" w14:textId="11FE8224" w:rsidR="40525C38" w:rsidRDefault="40525C38">
            <w:r>
              <w:t>Food chains and food webs are two simplified approaches that model how food (energy) moves through a complex interdependent ecosystem. A food chain is a linear model that can represent a part of a food web, making it easier to understand the transfer of energy and nutrients through an ecosystem as organisms eat one another. Changes in one part of the food web can affect numerous other organisms and food chains within the web.</w:t>
            </w:r>
          </w:p>
        </w:tc>
      </w:tr>
      <w:tr w:rsidR="40525C38" w14:paraId="65FE0D70" w14:textId="77777777" w:rsidTr="001A6D27">
        <w:trPr>
          <w:cantSplit/>
          <w:trHeight w:val="300"/>
        </w:trPr>
        <w:tc>
          <w:tcPr>
            <w:tcW w:w="6475" w:type="dxa"/>
          </w:tcPr>
          <w:p w14:paraId="2F65B77D" w14:textId="446CD523" w:rsidR="40525C38" w:rsidRDefault="40525C38">
            <w:r>
              <w:t>Predators are the most important organisms in a food web.</w:t>
            </w:r>
          </w:p>
        </w:tc>
        <w:tc>
          <w:tcPr>
            <w:tcW w:w="6475" w:type="dxa"/>
          </w:tcPr>
          <w:p w14:paraId="22C45895" w14:textId="1BD758E4" w:rsidR="40525C38" w:rsidRDefault="40525C38">
            <w:r>
              <w:t>Predators do play a crucial role in food webs, but producers, such as plants, and decomposers, such as fungi and bacteria, play essential roles in energy capture and nutrient cycling.</w:t>
            </w:r>
          </w:p>
        </w:tc>
      </w:tr>
    </w:tbl>
    <w:p w14:paraId="0ABEEB18" w14:textId="05838F22" w:rsidR="40525C38" w:rsidRDefault="40525C38" w:rsidP="40525C38">
      <w:pPr>
        <w:ind w:left="720"/>
      </w:pPr>
    </w:p>
    <w:p w14:paraId="6903BA15" w14:textId="77777777" w:rsidR="00993649" w:rsidRPr="00F83E7C" w:rsidRDefault="00993649" w:rsidP="00585E19">
      <w:pPr>
        <w:pStyle w:val="Heading6"/>
      </w:pPr>
      <w:r w:rsidRPr="00F83E7C">
        <w:t>Curriculum Development Guidance </w:t>
      </w:r>
    </w:p>
    <w:p w14:paraId="4F06A83F" w14:textId="77777777" w:rsidR="00993649" w:rsidRPr="00F83E7C" w:rsidRDefault="00993649" w:rsidP="00993649">
      <w:r w:rsidRPr="00F83E7C">
        <w:t> </w:t>
      </w:r>
    </w:p>
    <w:p w14:paraId="4D7152F3" w14:textId="77777777" w:rsidR="00993649" w:rsidRPr="00F83E7C" w:rsidRDefault="00993649" w:rsidP="00993649">
      <w:r w:rsidRPr="00F83E7C">
        <w:lastRenderedPageBreak/>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0F881ADC" w14:textId="77777777" w:rsidR="00993649" w:rsidRPr="00F83E7C" w:rsidRDefault="00993649" w:rsidP="00993649">
      <w:r w:rsidRPr="00F83E7C">
        <w:t> </w:t>
      </w:r>
    </w:p>
    <w:p w14:paraId="737B1095" w14:textId="77777777" w:rsidR="00993649" w:rsidRPr="00F83E7C" w:rsidRDefault="00993649" w:rsidP="00585E19">
      <w:pPr>
        <w:pStyle w:val="Heading6"/>
      </w:pPr>
      <w:r w:rsidRPr="00F83E7C">
        <w:t>Optional Lesson Ideas to Support Local Curriculum </w:t>
      </w:r>
    </w:p>
    <w:p w14:paraId="533819D7" w14:textId="77777777" w:rsidR="00993649" w:rsidRPr="00F83E7C" w:rsidRDefault="00993649" w:rsidP="00993649">
      <w:r w:rsidRPr="00F83E7C">
        <w:t> </w:t>
      </w:r>
    </w:p>
    <w:p w14:paraId="2A4434BC" w14:textId="558B9D9A"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33"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 </w:t>
      </w:r>
    </w:p>
    <w:p w14:paraId="21A54A87" w14:textId="0ED3BD75" w:rsidR="00B67BB0" w:rsidRPr="00B67BB0" w:rsidRDefault="00B67BB0" w:rsidP="00835E67"/>
    <w:p w14:paraId="5D28F2D6" w14:textId="7ED52A04" w:rsidR="00B67BB0" w:rsidRPr="00B67BB0" w:rsidRDefault="00B67BB0" w:rsidP="004A6D96">
      <w:pPr>
        <w:pStyle w:val="ListParagraph"/>
        <w:ind w:left="360"/>
      </w:pPr>
      <w:r w:rsidRPr="00B67BB0">
        <w:rPr>
          <w:b/>
          <w:bCs/>
        </w:rPr>
        <w:t>Energy Flow Through Food Webs:</w:t>
      </w:r>
      <w:r>
        <w:t xml:space="preserve"> </w:t>
      </w:r>
      <w:r w:rsidR="00545919">
        <w:t>Students can investigate a</w:t>
      </w:r>
      <w:r w:rsidRPr="00B67BB0">
        <w:t xml:space="preserve"> question</w:t>
      </w:r>
      <w:r w:rsidR="00545919">
        <w:t xml:space="preserve"> such as:</w:t>
      </w:r>
      <w:r w:rsidR="00CF390D">
        <w:rPr>
          <w:i/>
          <w:iCs/>
        </w:rPr>
        <w:t xml:space="preserve"> </w:t>
      </w:r>
      <w:r w:rsidRPr="00144251">
        <w:t xml:space="preserve">Why can’t there be </w:t>
      </w:r>
      <w:r w:rsidR="00F677D1" w:rsidRPr="00144251">
        <w:t>ten</w:t>
      </w:r>
      <w:r w:rsidRPr="00144251">
        <w:t xml:space="preserve"> top predators in every ecosystem</w:t>
      </w:r>
      <w:r w:rsidRPr="00B67BB0">
        <w:rPr>
          <w:i/>
          <w:iCs/>
        </w:rPr>
        <w:t>?</w:t>
      </w:r>
      <w:r w:rsidR="00CF390D">
        <w:rPr>
          <w:i/>
          <w:iCs/>
        </w:rPr>
        <w:t xml:space="preserve"> </w:t>
      </w:r>
      <w:r w:rsidR="00CF390D">
        <w:t>They</w:t>
      </w:r>
      <w:r w:rsidRPr="00B67BB0">
        <w:t xml:space="preserve"> </w:t>
      </w:r>
      <w:r w:rsidR="00F677D1">
        <w:t xml:space="preserve">can </w:t>
      </w:r>
      <w:r w:rsidRPr="00B67BB0">
        <w:t xml:space="preserve">analyze food webs and energy pyramids to determine how energy is transferred and lost at each trophic level. Students engage in analyzing data and constructing explanations to describe the one-way flow of energy. They </w:t>
      </w:r>
      <w:r w:rsidR="00F677D1">
        <w:t xml:space="preserve">can </w:t>
      </w:r>
      <w:r w:rsidRPr="00B67BB0">
        <w:t>use data to support a claim that only a small fraction of energy is passed on, limiting the number of organisms at higher trophic levels.</w:t>
      </w:r>
      <w:r>
        <w:t xml:space="preserve"> </w:t>
      </w:r>
      <w:r w:rsidRPr="00B67BB0">
        <w:t xml:space="preserve">(LS.1 </w:t>
      </w:r>
      <w:r w:rsidR="002145D7">
        <w:t xml:space="preserve">c, </w:t>
      </w:r>
      <w:r w:rsidRPr="00B67BB0">
        <w:t>d, e, f</w:t>
      </w:r>
      <w:r w:rsidR="006429C7">
        <w:t xml:space="preserve"> </w:t>
      </w:r>
      <w:r w:rsidR="006429C7" w:rsidRPr="009A2111">
        <w:rPr>
          <w:noProof/>
        </w:rPr>
        <w:drawing>
          <wp:inline distT="0" distB="0" distL="0" distR="0" wp14:anchorId="78D6205A" wp14:editId="49A4134E">
            <wp:extent cx="157480" cy="157480"/>
            <wp:effectExtent l="0" t="0" r="0" b="0"/>
            <wp:docPr id="196203138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67BB0">
        <w:t>; 5 b)</w:t>
      </w:r>
    </w:p>
    <w:p w14:paraId="06F8D4C3" w14:textId="105E4D2B" w:rsidR="00B67BB0" w:rsidRPr="00B67BB0" w:rsidRDefault="00B67BB0" w:rsidP="004A6D96">
      <w:pPr>
        <w:pStyle w:val="ListParagraph"/>
        <w:ind w:left="360"/>
      </w:pPr>
    </w:p>
    <w:p w14:paraId="1306E83A" w14:textId="73F5CD9B" w:rsidR="00B67BB0" w:rsidRPr="00B67BB0" w:rsidRDefault="00B67BB0" w:rsidP="004A6D96">
      <w:pPr>
        <w:pStyle w:val="ListParagraph"/>
        <w:ind w:left="360"/>
      </w:pPr>
      <w:r w:rsidRPr="00B67BB0">
        <w:rPr>
          <w:b/>
          <w:bCs/>
        </w:rPr>
        <w:t>Producers, Consumers, and Decomposers:</w:t>
      </w:r>
      <w:r>
        <w:t xml:space="preserve"> </w:t>
      </w:r>
      <w:r w:rsidR="00D74A0F">
        <w:t>Students can</w:t>
      </w:r>
      <w:r w:rsidRPr="00B67BB0">
        <w:t xml:space="preserve"> explore </w:t>
      </w:r>
      <w:r w:rsidR="00CF390D">
        <w:t xml:space="preserve">a </w:t>
      </w:r>
      <w:r w:rsidRPr="00B67BB0">
        <w:t>question</w:t>
      </w:r>
      <w:r w:rsidR="00CF390D">
        <w:t xml:space="preserve"> such as:</w:t>
      </w:r>
      <w:r w:rsidRPr="00B67BB0">
        <w:t> </w:t>
      </w:r>
      <w:r w:rsidRPr="00144251">
        <w:t xml:space="preserve">What happens if decomposers disappear? </w:t>
      </w:r>
      <w:r w:rsidR="00144251">
        <w:t>S</w:t>
      </w:r>
      <w:r w:rsidRPr="00B67BB0">
        <w:t xml:space="preserve">tudents </w:t>
      </w:r>
      <w:r w:rsidR="00F677D1">
        <w:t xml:space="preserve">can </w:t>
      </w:r>
      <w:r w:rsidRPr="00B67BB0">
        <w:t xml:space="preserve">model the roles of producers, consumers, and decomposers in an ecosystem and predict the effects of removing one group. Students engage in developing and using models and constructing explanations to describe how organisms interact to cycle matter and transfer energy. They </w:t>
      </w:r>
      <w:r w:rsidR="00374D15">
        <w:t xml:space="preserve">can </w:t>
      </w:r>
      <w:r w:rsidRPr="00B67BB0">
        <w:t>use their models to explain that decomposers are essential for returning nutrients to the environment and maintaining ecosystem balance.</w:t>
      </w:r>
      <w:r>
        <w:t xml:space="preserve"> </w:t>
      </w:r>
      <w:r w:rsidRPr="00B67BB0">
        <w:t>(LS.1 d, e, f</w:t>
      </w:r>
      <w:r w:rsidR="006429C7">
        <w:t xml:space="preserve"> </w:t>
      </w:r>
      <w:r w:rsidR="006429C7" w:rsidRPr="009A2111">
        <w:rPr>
          <w:noProof/>
        </w:rPr>
        <w:drawing>
          <wp:inline distT="0" distB="0" distL="0" distR="0" wp14:anchorId="3932BCE5" wp14:editId="6A8574A1">
            <wp:extent cx="157480" cy="157480"/>
            <wp:effectExtent l="0" t="0" r="0" b="0"/>
            <wp:docPr id="137516173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67BB0">
        <w:t>; 5 c)</w:t>
      </w:r>
    </w:p>
    <w:p w14:paraId="0B07B312" w14:textId="02C058C1" w:rsidR="00B67BB0" w:rsidRPr="00B67BB0" w:rsidRDefault="00B67BB0" w:rsidP="004A6D96">
      <w:pPr>
        <w:pStyle w:val="ListParagraph"/>
        <w:ind w:left="360"/>
      </w:pPr>
    </w:p>
    <w:p w14:paraId="416D5D48" w14:textId="40628D25" w:rsidR="00B67BB0" w:rsidRDefault="00B67BB0" w:rsidP="004A6D96">
      <w:pPr>
        <w:pStyle w:val="ListParagraph"/>
        <w:ind w:left="360"/>
      </w:pPr>
      <w:r w:rsidRPr="00B67BB0">
        <w:rPr>
          <w:b/>
          <w:bCs/>
        </w:rPr>
        <w:t>Human Impact on Ecosystem Cycles:</w:t>
      </w:r>
      <w:r>
        <w:t xml:space="preserve"> </w:t>
      </w:r>
      <w:r w:rsidR="00861CC2">
        <w:t>Students can investigate a question such as:</w:t>
      </w:r>
      <w:r w:rsidR="00861CC2">
        <w:rPr>
          <w:i/>
          <w:iCs/>
        </w:rPr>
        <w:t xml:space="preserve"> </w:t>
      </w:r>
      <w:r w:rsidRPr="00144251">
        <w:t>How do humans change the way ecosystems work?</w:t>
      </w:r>
      <w:r w:rsidR="00861CC2">
        <w:rPr>
          <w:i/>
          <w:iCs/>
        </w:rPr>
        <w:t xml:space="preserve"> </w:t>
      </w:r>
      <w:r w:rsidR="00861CC2">
        <w:t>They</w:t>
      </w:r>
      <w:r w:rsidRPr="00B67BB0">
        <w:t xml:space="preserve"> </w:t>
      </w:r>
      <w:r w:rsidR="00374D15">
        <w:t xml:space="preserve">can </w:t>
      </w:r>
      <w:r w:rsidRPr="00B67BB0">
        <w:t xml:space="preserve">analyze data or case studies on deforestation, fertilizer use, or pollution and their effects on matter cycling and energy flow. Students engage in analyzing data and making claims supported by evidence. They </w:t>
      </w:r>
      <w:r w:rsidR="00374D15">
        <w:lastRenderedPageBreak/>
        <w:t xml:space="preserve">can </w:t>
      </w:r>
      <w:r w:rsidRPr="00B67BB0">
        <w:t>use data to support a claim that human activities can disrupt the cycling of matter and reduce ecosystem stability.</w:t>
      </w:r>
      <w:r w:rsidR="00374D15">
        <w:t xml:space="preserve"> </w:t>
      </w:r>
      <w:r w:rsidRPr="00B67BB0">
        <w:t xml:space="preserve">(LS.1 c, d, </w:t>
      </w:r>
      <w:r w:rsidR="002145D7">
        <w:t xml:space="preserve">e, </w:t>
      </w:r>
      <w:r w:rsidRPr="00B67BB0">
        <w:t>f</w:t>
      </w:r>
      <w:r w:rsidR="006429C7">
        <w:t xml:space="preserve"> </w:t>
      </w:r>
      <w:r w:rsidR="006429C7" w:rsidRPr="009A2111">
        <w:rPr>
          <w:noProof/>
        </w:rPr>
        <w:drawing>
          <wp:inline distT="0" distB="0" distL="0" distR="0" wp14:anchorId="1E627895" wp14:editId="42B89FB8">
            <wp:extent cx="157480" cy="157480"/>
            <wp:effectExtent l="0" t="0" r="0" b="0"/>
            <wp:docPr id="59007909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67BB0">
        <w:t>; 5 a, b, c)</w:t>
      </w:r>
    </w:p>
    <w:p w14:paraId="5CE43D05" w14:textId="77777777" w:rsidR="009E088D" w:rsidRDefault="009E088D" w:rsidP="004A6D96">
      <w:pPr>
        <w:pStyle w:val="ListParagraph"/>
        <w:ind w:left="360"/>
      </w:pPr>
    </w:p>
    <w:p w14:paraId="3E3EA7CE" w14:textId="783B1555" w:rsidR="009E088D" w:rsidRPr="009E088D" w:rsidRDefault="009E088D" w:rsidP="00545919">
      <w:pPr>
        <w:pStyle w:val="ListParagraph"/>
        <w:ind w:left="360"/>
      </w:pPr>
      <w:r w:rsidRPr="009E088D">
        <w:rPr>
          <w:b/>
          <w:bCs/>
        </w:rPr>
        <w:t>Field-Based Food Webs:</w:t>
      </w:r>
      <w:r w:rsidR="00980C11">
        <w:t xml:space="preserve"> </w:t>
      </w:r>
      <w:r w:rsidR="00545919">
        <w:t>Students can explore a question such as</w:t>
      </w:r>
      <w:r w:rsidR="00144251">
        <w:t xml:space="preserve">: </w:t>
      </w:r>
      <w:r w:rsidRPr="00144251">
        <w:t>What does a real food web look like in our own backyard?</w:t>
      </w:r>
      <w:r w:rsidR="00861CC2" w:rsidRPr="00144251">
        <w:t xml:space="preserve"> </w:t>
      </w:r>
      <w:r w:rsidR="00545919">
        <w:t>S</w:t>
      </w:r>
      <w:r w:rsidRPr="009E088D">
        <w:t>tudents</w:t>
      </w:r>
      <w:r w:rsidR="00742D3D">
        <w:t xml:space="preserve"> can</w:t>
      </w:r>
      <w:r w:rsidRPr="009E088D">
        <w:t xml:space="preserve"> visit a local natural area (e.g., schoolyard, park, or nature center) to observe organisms and sketch possible food </w:t>
      </w:r>
      <w:r w:rsidR="00AE335A">
        <w:t>webs</w:t>
      </w:r>
      <w:r w:rsidRPr="009E088D">
        <w:t xml:space="preserve"> based on their observations. Back in the classroom, students </w:t>
      </w:r>
      <w:r w:rsidR="004A28EE">
        <w:t xml:space="preserve">can </w:t>
      </w:r>
      <w:r w:rsidRPr="009E088D">
        <w:t xml:space="preserve">construct food webs and analyze how the size and complexity of the ecosystem affect energy flow and matter cycling. Students engage in developing and using models and analyzing data to describe how producers, consumers, and decomposers interact. They </w:t>
      </w:r>
      <w:r w:rsidR="004A28EE">
        <w:t xml:space="preserve">can </w:t>
      </w:r>
      <w:r w:rsidRPr="009E088D">
        <w:t>use their models to support a claim that ecosystem scale influences biodiversity and food web complexity, and they evaluate how human activity may disrupt these systems.</w:t>
      </w:r>
      <w:r w:rsidR="00980C11">
        <w:t xml:space="preserve"> </w:t>
      </w:r>
      <w:r w:rsidRPr="009E088D">
        <w:t>(LS.1 c, d, e, f</w:t>
      </w:r>
      <w:r w:rsidR="00EF16A3">
        <w:t xml:space="preserve"> </w:t>
      </w:r>
      <w:r w:rsidR="00EF16A3" w:rsidRPr="009A2111">
        <w:rPr>
          <w:noProof/>
        </w:rPr>
        <w:drawing>
          <wp:inline distT="0" distB="0" distL="0" distR="0" wp14:anchorId="728D6698" wp14:editId="35A5C8D6">
            <wp:extent cx="157480" cy="157480"/>
            <wp:effectExtent l="0" t="0" r="0" b="0"/>
            <wp:docPr id="197399710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9E088D">
        <w:t>; 5 a, b, c)</w:t>
      </w:r>
    </w:p>
    <w:p w14:paraId="04B85AFD" w14:textId="58C8758E" w:rsidR="009E088D" w:rsidRPr="009E088D" w:rsidRDefault="00980C11" w:rsidP="009E088D">
      <w:pPr>
        <w:pStyle w:val="ListParagraph"/>
        <w:ind w:left="360"/>
      </w:pPr>
      <w:r>
        <w:t xml:space="preserve"> </w:t>
      </w:r>
    </w:p>
    <w:p w14:paraId="2F874486" w14:textId="722DB483" w:rsidR="009E088D" w:rsidRPr="009E088D" w:rsidRDefault="009E088D" w:rsidP="009E088D">
      <w:pPr>
        <w:pStyle w:val="ListParagraph"/>
        <w:ind w:left="360"/>
      </w:pPr>
      <w:r w:rsidRPr="2F85DE3F">
        <w:rPr>
          <w:b/>
          <w:bCs/>
        </w:rPr>
        <w:t>Owl Pellet Dissection and Case Study:</w:t>
      </w:r>
      <w:r w:rsidR="00980C11">
        <w:t xml:space="preserve"> </w:t>
      </w:r>
      <w:r w:rsidR="00590158">
        <w:t>Students can investigate the</w:t>
      </w:r>
      <w:r>
        <w:t xml:space="preserve"> question</w:t>
      </w:r>
      <w:r w:rsidR="00144251">
        <w:t xml:space="preserve">: </w:t>
      </w:r>
      <w:r w:rsidRPr="00144251">
        <w:t>What can an owl pellet tell us about an ecosystem?</w:t>
      </w:r>
      <w:r>
        <w:t xml:space="preserve"> </w:t>
      </w:r>
      <w:r w:rsidR="00590158">
        <w:t>S</w:t>
      </w:r>
      <w:r>
        <w:t xml:space="preserve">tudents </w:t>
      </w:r>
      <w:r w:rsidR="004A28EE">
        <w:t xml:space="preserve">can </w:t>
      </w:r>
      <w:r>
        <w:t>dissect owl pellets to identify prey species and reconstruct the owl’s food chain. They</w:t>
      </w:r>
      <w:r w:rsidR="004A28EE">
        <w:t xml:space="preserve"> can</w:t>
      </w:r>
      <w:r>
        <w:t xml:space="preserve"> then trace the energy flow and matter cycling through the prey’s diet and role in the ecosystem. Students engage in analyzing data and constructing explanations to model trophic relationships. They </w:t>
      </w:r>
      <w:r w:rsidR="004A28EE">
        <w:t xml:space="preserve">can </w:t>
      </w:r>
      <w:r>
        <w:t>use evidence to support a claim about the owl’s role as a predator and the importance of decomposers and producers in supporting the food chain. Students may also explore a case study on spotted owls and habitat loss to evaluate how human development impacts ecosystem stability.</w:t>
      </w:r>
      <w:r w:rsidR="00980C11">
        <w:t xml:space="preserve"> </w:t>
      </w:r>
      <w:r>
        <w:t>(LS.1 c, d, f</w:t>
      </w:r>
      <w:r w:rsidR="00EF16A3">
        <w:t xml:space="preserve"> </w:t>
      </w:r>
      <w:r w:rsidR="00EF16A3">
        <w:rPr>
          <w:noProof/>
        </w:rPr>
        <w:drawing>
          <wp:inline distT="0" distB="0" distL="0" distR="0" wp14:anchorId="0ABCF3E0" wp14:editId="57B8DEED">
            <wp:extent cx="157480" cy="157480"/>
            <wp:effectExtent l="0" t="0" r="0" b="0"/>
            <wp:docPr id="170036228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5 a, c)</w:t>
      </w:r>
    </w:p>
    <w:p w14:paraId="735C8D63" w14:textId="2180DFA8" w:rsidR="009E088D" w:rsidRPr="009E088D" w:rsidRDefault="00980C11" w:rsidP="009E088D">
      <w:pPr>
        <w:pStyle w:val="ListParagraph"/>
        <w:ind w:left="360"/>
      </w:pPr>
      <w:r>
        <w:t xml:space="preserve"> </w:t>
      </w:r>
    </w:p>
    <w:p w14:paraId="40A8FE75" w14:textId="25546179" w:rsidR="009E088D" w:rsidRPr="009E088D" w:rsidRDefault="009E088D" w:rsidP="00144251">
      <w:pPr>
        <w:pStyle w:val="ListParagraph"/>
        <w:ind w:left="360"/>
      </w:pPr>
      <w:r w:rsidRPr="009E088D">
        <w:rPr>
          <w:b/>
          <w:bCs/>
        </w:rPr>
        <w:t>Disturbance Events and Ecosystem Impact:</w:t>
      </w:r>
      <w:r w:rsidR="00980C11">
        <w:t xml:space="preserve"> </w:t>
      </w:r>
      <w:r w:rsidR="00590158">
        <w:t>Students can explore</w:t>
      </w:r>
      <w:r w:rsidRPr="009E088D">
        <w:t xml:space="preserve"> the question</w:t>
      </w:r>
      <w:r w:rsidR="00144251">
        <w:t>:</w:t>
      </w:r>
      <w:r w:rsidRPr="009E088D">
        <w:t> </w:t>
      </w:r>
      <w:r w:rsidRPr="00144251">
        <w:t xml:space="preserve">What happens to an ecosystem after a disaster? </w:t>
      </w:r>
      <w:r w:rsidR="00144251">
        <w:t>S</w:t>
      </w:r>
      <w:r w:rsidRPr="009E088D">
        <w:t xml:space="preserve">tudents </w:t>
      </w:r>
      <w:r w:rsidR="00DA17C7">
        <w:t xml:space="preserve">can </w:t>
      </w:r>
      <w:r w:rsidRPr="009E088D">
        <w:t xml:space="preserve">analyze the effects of natural disturbances—such as hurricanes, wildfires, or floods—on local ecosystems. They </w:t>
      </w:r>
      <w:r w:rsidR="00DA17C7">
        <w:t xml:space="preserve">can </w:t>
      </w:r>
      <w:r w:rsidRPr="009E088D">
        <w:t xml:space="preserve">develop models or scenarios to predict how these events affect population sizes, food webs, and matter cycling. Students engage in analyzing data and constructing explanations to describe how ecosystems respond to change. They </w:t>
      </w:r>
      <w:r w:rsidR="0017443F">
        <w:t xml:space="preserve">can </w:t>
      </w:r>
      <w:r w:rsidRPr="009E088D">
        <w:t>use evidence to support a claim that disturbances can disrupt energy flow and matter cycling, but ecosystems may recover over time depending on severity and resilience.</w:t>
      </w:r>
      <w:r w:rsidR="00980C11" w:rsidRPr="00980C11">
        <w:t xml:space="preserve"> </w:t>
      </w:r>
      <w:r w:rsidRPr="009E088D">
        <w:t>(LS.1 a, c, d, f</w:t>
      </w:r>
      <w:r w:rsidR="00EF16A3">
        <w:t xml:space="preserve"> </w:t>
      </w:r>
      <w:r w:rsidR="00EF16A3" w:rsidRPr="009A2111">
        <w:rPr>
          <w:noProof/>
        </w:rPr>
        <w:drawing>
          <wp:inline distT="0" distB="0" distL="0" distR="0" wp14:anchorId="2E49C309" wp14:editId="5ECC0F5A">
            <wp:extent cx="157480" cy="157480"/>
            <wp:effectExtent l="0" t="0" r="0" b="0"/>
            <wp:docPr id="76868207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9E088D">
        <w:t>; 5 a, b, c)</w:t>
      </w:r>
    </w:p>
    <w:p w14:paraId="383EB3A3" w14:textId="7A995A16" w:rsidR="00993649" w:rsidRPr="00F83E7C" w:rsidRDefault="00993649" w:rsidP="00993649"/>
    <w:p w14:paraId="587E442A" w14:textId="77777777" w:rsidR="00993649" w:rsidRPr="00F83E7C" w:rsidRDefault="00993649" w:rsidP="00585E19">
      <w:pPr>
        <w:pStyle w:val="Heading6"/>
      </w:pPr>
      <w:r w:rsidRPr="00F83E7C">
        <w:t>Science Instructional Plans to Support Local Curriculum </w:t>
      </w:r>
    </w:p>
    <w:p w14:paraId="7F09D1D3" w14:textId="77777777" w:rsidR="00993649" w:rsidRPr="00F83E7C" w:rsidRDefault="00993649" w:rsidP="00993649">
      <w:r w:rsidRPr="00F83E7C">
        <w:t> </w:t>
      </w:r>
    </w:p>
    <w:p w14:paraId="36C3924D" w14:textId="77777777" w:rsidR="00993649" w:rsidRPr="00F83E7C" w:rsidRDefault="00993649" w:rsidP="00993649">
      <w:r w:rsidRPr="00F83E7C">
        <w:lastRenderedPageBreak/>
        <w:t>These 5E lessons are available in #GoOpenVa. </w:t>
      </w:r>
    </w:p>
    <w:p w14:paraId="07D05730" w14:textId="77777777" w:rsidR="00993649" w:rsidRPr="00F83E7C" w:rsidRDefault="00993649" w:rsidP="00993649">
      <w:r w:rsidRPr="00F83E7C">
        <w:t> </w:t>
      </w:r>
    </w:p>
    <w:p w14:paraId="5EAD7D4A" w14:textId="4BEB3CFC" w:rsidR="00993649" w:rsidRPr="00F83E7C" w:rsidRDefault="00D873D9" w:rsidP="00993649">
      <w:pPr>
        <w:pStyle w:val="ListParagraph"/>
        <w:ind w:left="360"/>
      </w:pPr>
      <w:hyperlink r:id="rId34" w:tgtFrame="_blank" w:history="1">
        <w:r w:rsidRPr="00BB7937">
          <w:rPr>
            <w:rStyle w:val="Hyperlink"/>
          </w:rPr>
          <w:t>How Factors Affect Ecosystems:</w:t>
        </w:r>
      </w:hyperlink>
      <w:r w:rsidR="00993649" w:rsidRPr="00F83E7C">
        <w:t xml:space="preserve"> Students explore </w:t>
      </w:r>
      <w:r w:rsidR="00BB7937">
        <w:t>the roles biotic and abiotic factors play in cycling matter and transferring energy in ecosystems</w:t>
      </w:r>
      <w:r w:rsidR="00993649" w:rsidRPr="00F83E7C">
        <w:t xml:space="preserve"> (</w:t>
      </w:r>
      <w:r w:rsidR="00BB7937">
        <w:t xml:space="preserve">LS.1 c, d, e, f </w:t>
      </w:r>
      <w:r w:rsidR="00395B22" w:rsidRPr="009A2111">
        <w:rPr>
          <w:noProof/>
        </w:rPr>
        <w:drawing>
          <wp:inline distT="0" distB="0" distL="0" distR="0" wp14:anchorId="1A8F6604" wp14:editId="0A497276">
            <wp:extent cx="157480" cy="157480"/>
            <wp:effectExtent l="0" t="0" r="0" b="0"/>
            <wp:docPr id="171728509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BB7937">
        <w:t>; 5 a</w:t>
      </w:r>
      <w:r w:rsidR="00993649" w:rsidRPr="00F83E7C">
        <w:t>)</w:t>
      </w:r>
      <w:r w:rsidR="00F2285A">
        <w:t>.</w:t>
      </w:r>
    </w:p>
    <w:p w14:paraId="6874721C" w14:textId="677C951F" w:rsidR="004B2513" w:rsidRPr="00F71C98" w:rsidRDefault="004B2513" w:rsidP="002C652F">
      <w:r w:rsidRPr="00F71C98">
        <w:br w:type="page"/>
      </w:r>
    </w:p>
    <w:p w14:paraId="74535AD9" w14:textId="0FFB4743" w:rsidR="004B2513" w:rsidRPr="00F71C98" w:rsidRDefault="004B2513" w:rsidP="002C652F">
      <w:pPr>
        <w:pStyle w:val="Heading4"/>
        <w:spacing w:after="0"/>
      </w:pPr>
      <w:bookmarkStart w:id="20" w:name="_Toc230785868"/>
      <w:r w:rsidRPr="00F71C98">
        <w:lastRenderedPageBreak/>
        <w:t>LS.6</w:t>
      </w:r>
      <w:bookmarkEnd w:id="20"/>
    </w:p>
    <w:p w14:paraId="11235D83" w14:textId="77777777" w:rsidR="00A51B79" w:rsidRPr="00303A29" w:rsidRDefault="00A51B79" w:rsidP="00303A29">
      <w:pPr>
        <w:rPr>
          <w:b/>
          <w:bCs/>
        </w:rPr>
      </w:pPr>
      <w:r w:rsidRPr="00303A29">
        <w:rPr>
          <w:b/>
          <w:bCs/>
        </w:rPr>
        <w:t>The student will investigate and understand that populations in a biological community interact and are interdependent. Key ideas include</w:t>
      </w:r>
    </w:p>
    <w:p w14:paraId="14C71DD8" w14:textId="77777777" w:rsidR="00A51B79" w:rsidRPr="00321080" w:rsidRDefault="00A51B79" w:rsidP="001B2730">
      <w:pPr>
        <w:pStyle w:val="ListParagraph"/>
        <w:numPr>
          <w:ilvl w:val="0"/>
          <w:numId w:val="33"/>
        </w:numPr>
      </w:pPr>
      <w:r w:rsidRPr="00321080">
        <w:t>relationships exist between predators and prey and these relationships are modeled in food webs;</w:t>
      </w:r>
    </w:p>
    <w:p w14:paraId="35D0A43D" w14:textId="77777777" w:rsidR="00A51B79" w:rsidRPr="00321080" w:rsidRDefault="00A51B79" w:rsidP="001B2730">
      <w:pPr>
        <w:pStyle w:val="ListParagraph"/>
        <w:numPr>
          <w:ilvl w:val="0"/>
          <w:numId w:val="33"/>
        </w:numPr>
      </w:pPr>
      <w:r w:rsidRPr="00321080">
        <w:t>the availability and use of resources may lead to competition and cooperation;</w:t>
      </w:r>
    </w:p>
    <w:p w14:paraId="2039778D" w14:textId="77777777" w:rsidR="00A51B79" w:rsidRPr="00321080" w:rsidRDefault="00A51B79" w:rsidP="001B2730">
      <w:pPr>
        <w:pStyle w:val="ListParagraph"/>
        <w:numPr>
          <w:ilvl w:val="0"/>
          <w:numId w:val="33"/>
        </w:numPr>
      </w:pPr>
      <w:r w:rsidRPr="00321080">
        <w:t>symbiotic relationships support the survival of different species; and</w:t>
      </w:r>
    </w:p>
    <w:p w14:paraId="3CD13456" w14:textId="7B6A8ADB" w:rsidR="004B2513" w:rsidRPr="00321080" w:rsidRDefault="00A51B79" w:rsidP="001B2730">
      <w:pPr>
        <w:pStyle w:val="ListParagraph"/>
        <w:numPr>
          <w:ilvl w:val="0"/>
          <w:numId w:val="33"/>
        </w:numPr>
      </w:pPr>
      <w:r w:rsidRPr="00321080">
        <w:t>the niche of each organism supports survival.</w:t>
      </w:r>
    </w:p>
    <w:p w14:paraId="40D1AAAC" w14:textId="77777777" w:rsidR="004B2513" w:rsidRPr="00F71C98" w:rsidRDefault="004B2513" w:rsidP="40525C38">
      <w:pPr>
        <w:rPr>
          <w:sz w:val="28"/>
          <w:szCs w:val="28"/>
        </w:rPr>
      </w:pPr>
    </w:p>
    <w:p w14:paraId="468D63BF" w14:textId="77777777" w:rsidR="004B2513" w:rsidRPr="00F71C98" w:rsidRDefault="004B2513" w:rsidP="00585E19">
      <w:pPr>
        <w:pStyle w:val="Heading5"/>
      </w:pPr>
      <w:r w:rsidRPr="40525C38">
        <w:t>Understanding the Standard</w:t>
      </w:r>
    </w:p>
    <w:p w14:paraId="59C4E66E" w14:textId="75FE2C38" w:rsidR="40525C38" w:rsidRDefault="40525C38" w:rsidP="40525C38">
      <w:pPr>
        <w:ind w:right="158"/>
      </w:pPr>
    </w:p>
    <w:p w14:paraId="3B9E59E8" w14:textId="22E3B3B0" w:rsidR="00DB2D07" w:rsidRPr="00AE6642" w:rsidRDefault="00B55235" w:rsidP="00AE6642">
      <w:pPr>
        <w:rPr>
          <w:b/>
        </w:rPr>
      </w:pPr>
      <w:r w:rsidRPr="00B55235">
        <w:t xml:space="preserve">Populations within ecosystems interact in complex ways that affect their survival and the flow of matter and </w:t>
      </w:r>
      <w:r w:rsidR="00DE409A">
        <w:t xml:space="preserve">transfer of </w:t>
      </w:r>
      <w:r w:rsidRPr="00B55235">
        <w:t xml:space="preserve">energy. </w:t>
      </w:r>
    </w:p>
    <w:p w14:paraId="44EBFFC8" w14:textId="7D3952E2" w:rsidR="00DB2D07" w:rsidRPr="00832024" w:rsidRDefault="004B0B23" w:rsidP="001B2730">
      <w:pPr>
        <w:pStyle w:val="ListParagraph"/>
        <w:numPr>
          <w:ilvl w:val="0"/>
          <w:numId w:val="50"/>
        </w:numPr>
      </w:pPr>
      <w:r w:rsidRPr="004B0B23">
        <w:t>Predator-prey relationships involve one organism capturing and consuming another. These interactions help regulate population sizes and energy flow</w:t>
      </w:r>
      <w:r w:rsidRPr="004B0B23" w:rsidDel="004B0B23">
        <w:t xml:space="preserve"> </w:t>
      </w:r>
      <w:r w:rsidR="00DB2D07" w:rsidRPr="00832024">
        <w:t xml:space="preserve">(LS.6 a). </w:t>
      </w:r>
    </w:p>
    <w:p w14:paraId="2CC08814" w14:textId="77777777" w:rsidR="00DB2D07" w:rsidRPr="00832024" w:rsidRDefault="00DB2D07" w:rsidP="001B2730">
      <w:pPr>
        <w:pStyle w:val="ListParagraph"/>
        <w:numPr>
          <w:ilvl w:val="0"/>
          <w:numId w:val="50"/>
        </w:numPr>
      </w:pPr>
      <w:r w:rsidRPr="00832024">
        <w:t>Many animals exhibit social behaviors that help them obtain resources. Herbivores often exhibit herding behaviors, which can protect the group from predators. Predators often work together to hunt, capture, and share their prey as well as to raise offspring (LS.6 a).</w:t>
      </w:r>
    </w:p>
    <w:p w14:paraId="71313ABC" w14:textId="1AE25B31" w:rsidR="00DB2D07" w:rsidRPr="00832024" w:rsidRDefault="00DB2D07" w:rsidP="001B2730">
      <w:pPr>
        <w:pStyle w:val="ListParagraph"/>
        <w:numPr>
          <w:ilvl w:val="0"/>
          <w:numId w:val="50"/>
        </w:numPr>
      </w:pPr>
      <w:r>
        <w:t>Organisms may exist as members of a population; populations interact and are interdependent with other populations in a community (LS.6 a).</w:t>
      </w:r>
    </w:p>
    <w:p w14:paraId="1A5A89ED" w14:textId="4B1CE3A6" w:rsidR="40525C38" w:rsidRDefault="40525C38" w:rsidP="40525C38">
      <w:pPr>
        <w:pStyle w:val="ListParagraph"/>
      </w:pPr>
    </w:p>
    <w:p w14:paraId="08A7257A" w14:textId="77777777" w:rsidR="00DB2D07" w:rsidRPr="00F71C98" w:rsidRDefault="00DB2D07" w:rsidP="002C652F">
      <w:r w:rsidRPr="00F71C98">
        <w:t xml:space="preserve">Members of a population interact with other populations in a community. They compete to obtain the matter and energy they need for basic resources, mates, and territory, and cooperate to meet basic needs and carry out life processes. </w:t>
      </w:r>
    </w:p>
    <w:p w14:paraId="0F557172" w14:textId="77777777" w:rsidR="00DB2D07" w:rsidRPr="00832024" w:rsidRDefault="00DB2D07" w:rsidP="001B2730">
      <w:pPr>
        <w:pStyle w:val="ListParagraph"/>
        <w:numPr>
          <w:ilvl w:val="0"/>
          <w:numId w:val="51"/>
        </w:numPr>
      </w:pPr>
      <w:r w:rsidRPr="00832024">
        <w:t>Organisms or populations that rely on each other for basic needs form interdependent communities, where a change in the population of one organism will affect the survival of others (LS.6 b).</w:t>
      </w:r>
    </w:p>
    <w:p w14:paraId="5BEDD7C3" w14:textId="17C53A75" w:rsidR="00DB2D07" w:rsidRPr="00832024" w:rsidRDefault="00DB2D07" w:rsidP="001B2730">
      <w:pPr>
        <w:pStyle w:val="ListParagraph"/>
        <w:numPr>
          <w:ilvl w:val="0"/>
          <w:numId w:val="51"/>
        </w:numPr>
      </w:pPr>
      <w:r w:rsidRPr="00832024">
        <w:t xml:space="preserve">Environmental factors (biotic and abiotic), which determine the types and number of organisms of a species in an ecosystem, are called limiting factors. Many limiting factors </w:t>
      </w:r>
      <w:r w:rsidR="00F77221">
        <w:t>(e.g., food,</w:t>
      </w:r>
      <w:r w:rsidR="00AE6642">
        <w:t xml:space="preserve"> </w:t>
      </w:r>
      <w:r w:rsidR="00F77221">
        <w:t xml:space="preserve">water, shelter, disease, predation) </w:t>
      </w:r>
      <w:r w:rsidRPr="00832024">
        <w:t>affect the growth of populations in nature (LS.6 b).</w:t>
      </w:r>
    </w:p>
    <w:p w14:paraId="4E7B3A44" w14:textId="37E74601" w:rsidR="00DB2D07" w:rsidRPr="00832024" w:rsidRDefault="00DB2D07" w:rsidP="001B2730">
      <w:pPr>
        <w:pStyle w:val="ListParagraph"/>
        <w:numPr>
          <w:ilvl w:val="0"/>
          <w:numId w:val="51"/>
        </w:numPr>
      </w:pPr>
      <w:r w:rsidRPr="00832024">
        <w:lastRenderedPageBreak/>
        <w:t>Symbiosis is a close relationship between individuals of different species living together. Symbiotic relationships include mutualism (whereby all organisms benefit), commensalism (whereby one organism benefits and others are unaffected), and parasitism (whereby one organism benefits and others are harmed) (LS.6 c).</w:t>
      </w:r>
    </w:p>
    <w:p w14:paraId="68772827" w14:textId="4609E887" w:rsidR="00DB2D07" w:rsidRPr="008865B8" w:rsidRDefault="008865B8" w:rsidP="008865B8">
      <w:pPr>
        <w:pStyle w:val="ListParagraph"/>
        <w:numPr>
          <w:ilvl w:val="0"/>
          <w:numId w:val="51"/>
        </w:numPr>
        <w:spacing w:line="300" w:lineRule="atLeast"/>
        <w:contextualSpacing w:val="0"/>
        <w:rPr>
          <w:rFonts w:ascii="Segoe UI" w:eastAsia="Times New Roman" w:hAnsi="Segoe UI" w:cs="Segoe UI"/>
          <w:sz w:val="21"/>
          <w:szCs w:val="21"/>
        </w:rPr>
      </w:pPr>
      <w:r w:rsidRPr="008865B8">
        <w:rPr>
          <w:rFonts w:eastAsia="Times New Roman" w:cs="Segoe UI"/>
        </w:rPr>
        <w:t>The physical place where an organism lives is called its habitat. Each living thing also has a specific role, or niche, within that habitat. A niche includes the particular functions an organism performs and the space it occupies within an ecosystem</w:t>
      </w:r>
      <w:r>
        <w:rPr>
          <w:rFonts w:ascii="Segoe UI" w:eastAsia="Times New Roman" w:hAnsi="Segoe UI" w:cs="Segoe UI"/>
          <w:sz w:val="21"/>
          <w:szCs w:val="21"/>
        </w:rPr>
        <w:t xml:space="preserve"> </w:t>
      </w:r>
      <w:r w:rsidR="00DB2D07" w:rsidRPr="00832024">
        <w:t>(LS.6 d).</w:t>
      </w:r>
    </w:p>
    <w:p w14:paraId="084AE0CA" w14:textId="77777777" w:rsidR="00DB2D07" w:rsidRPr="00F71C98" w:rsidRDefault="00DB2D07" w:rsidP="002C652F">
      <w:pPr>
        <w:rPr>
          <w:b/>
          <w:bCs/>
        </w:rPr>
      </w:pPr>
    </w:p>
    <w:p w14:paraId="4B2E5549" w14:textId="77777777" w:rsidR="004B2513" w:rsidRPr="00F71C98" w:rsidRDefault="004B2513" w:rsidP="00585E19">
      <w:pPr>
        <w:pStyle w:val="Heading5"/>
      </w:pPr>
      <w:r w:rsidRPr="40525C38">
        <w:t>Skills in Practice: Integration of Scientific and Engineering Practices</w:t>
      </w:r>
    </w:p>
    <w:p w14:paraId="5A4EA6F8" w14:textId="47675C75" w:rsidR="40525C38" w:rsidRDefault="40525C38"/>
    <w:p w14:paraId="1D1E3FBB" w14:textId="2DA5466A"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35"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2FA9CC3D" w14:textId="77777777" w:rsidR="004B2513" w:rsidRPr="00F71C98" w:rsidRDefault="004B2513" w:rsidP="002C652F">
      <w:r w:rsidRPr="00F71C98">
        <w:t> </w:t>
      </w:r>
    </w:p>
    <w:p w14:paraId="6FB3DBA6" w14:textId="57E2AA64" w:rsidR="00436B7E" w:rsidRPr="00F71C98" w:rsidRDefault="00436B7E" w:rsidP="001B2730">
      <w:pPr>
        <w:pStyle w:val="leaves"/>
        <w:numPr>
          <w:ilvl w:val="0"/>
          <w:numId w:val="23"/>
        </w:numPr>
        <w:spacing w:after="0"/>
        <w:contextualSpacing/>
        <w:rPr>
          <w:rFonts w:asciiTheme="minorHAnsi" w:hAnsiTheme="minorHAnsi"/>
        </w:rPr>
      </w:pPr>
      <w:r w:rsidRPr="00F71C98">
        <w:rPr>
          <w:rFonts w:asciiTheme="minorHAnsi" w:hAnsiTheme="minorHAnsi"/>
        </w:rPr>
        <w:t>Analyze and interpret data to infer relationships about predator-prey populations (LS.1 c, d, f</w:t>
      </w:r>
      <w:r w:rsidR="00F33649">
        <w:rPr>
          <w:rFonts w:asciiTheme="minorHAnsi" w:hAnsiTheme="minorHAnsi"/>
        </w:rPr>
        <w:t xml:space="preserve"> </w:t>
      </w:r>
      <w:r w:rsidR="00902944" w:rsidRPr="009A2111">
        <w:rPr>
          <w:noProof/>
        </w:rPr>
        <w:drawing>
          <wp:inline distT="0" distB="0" distL="0" distR="0" wp14:anchorId="09D8193B" wp14:editId="424CA155">
            <wp:extent cx="157480" cy="157480"/>
            <wp:effectExtent l="0" t="0" r="0" b="0"/>
            <wp:docPr id="184412388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6 a). </w:t>
      </w:r>
    </w:p>
    <w:p w14:paraId="61FE71C1" w14:textId="739C176D" w:rsidR="00436B7E" w:rsidRPr="00F71C98" w:rsidRDefault="00436B7E" w:rsidP="001B2730">
      <w:pPr>
        <w:pStyle w:val="leaves"/>
        <w:numPr>
          <w:ilvl w:val="0"/>
          <w:numId w:val="23"/>
        </w:numPr>
        <w:spacing w:after="0"/>
        <w:contextualSpacing/>
        <w:rPr>
          <w:rFonts w:asciiTheme="minorHAnsi" w:hAnsiTheme="minorHAnsi"/>
        </w:rPr>
      </w:pPr>
      <w:r w:rsidRPr="00F71C98">
        <w:rPr>
          <w:rFonts w:asciiTheme="minorHAnsi" w:hAnsiTheme="minorHAnsi"/>
        </w:rPr>
        <w:t>Explain how resource availability affects an organism's niche and the ability to obtain resources (LS.1 d</w:t>
      </w:r>
      <w:r w:rsidR="2A6A5C94" w:rsidRPr="4CBC2666">
        <w:rPr>
          <w:rFonts w:asciiTheme="minorHAnsi" w:hAnsiTheme="minorHAnsi"/>
        </w:rPr>
        <w:t>, f</w:t>
      </w:r>
      <w:r w:rsidR="00902944" w:rsidRPr="009A2111">
        <w:rPr>
          <w:noProof/>
        </w:rPr>
        <w:drawing>
          <wp:inline distT="0" distB="0" distL="0" distR="0" wp14:anchorId="36E7D016" wp14:editId="7626A305">
            <wp:extent cx="157480" cy="157480"/>
            <wp:effectExtent l="0" t="0" r="0" b="0"/>
            <wp:docPr id="205442316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6 b, c, d). </w:t>
      </w:r>
    </w:p>
    <w:p w14:paraId="795EDC17" w14:textId="1C48B454" w:rsidR="00436B7E" w:rsidRPr="00F71C98" w:rsidRDefault="00436B7E" w:rsidP="001B2730">
      <w:pPr>
        <w:pStyle w:val="leaves"/>
        <w:numPr>
          <w:ilvl w:val="0"/>
          <w:numId w:val="23"/>
        </w:numPr>
        <w:spacing w:after="0"/>
        <w:contextualSpacing/>
        <w:rPr>
          <w:rFonts w:asciiTheme="minorHAnsi" w:hAnsiTheme="minorHAnsi"/>
        </w:rPr>
      </w:pPr>
      <w:r w:rsidRPr="00F71C98">
        <w:rPr>
          <w:rFonts w:asciiTheme="minorHAnsi" w:hAnsiTheme="minorHAnsi"/>
        </w:rPr>
        <w:t>Analyze and interpret data about the effects of resource availability and biodiversity on organisms and populations of organisms in an ecosystem (LS.1 c, d, f</w:t>
      </w:r>
      <w:r w:rsidR="00F33649">
        <w:rPr>
          <w:rFonts w:asciiTheme="minorHAnsi" w:hAnsiTheme="minorHAnsi"/>
        </w:rPr>
        <w:t xml:space="preserve"> </w:t>
      </w:r>
      <w:r w:rsidR="00902944" w:rsidRPr="009A2111">
        <w:rPr>
          <w:noProof/>
        </w:rPr>
        <w:drawing>
          <wp:inline distT="0" distB="0" distL="0" distR="0" wp14:anchorId="417A31BC" wp14:editId="07D2C042">
            <wp:extent cx="157480" cy="157480"/>
            <wp:effectExtent l="0" t="0" r="0" b="0"/>
            <wp:docPr id="210935306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6 b, c, d). </w:t>
      </w:r>
    </w:p>
    <w:p w14:paraId="472E5C89" w14:textId="7D7D1CAC" w:rsidR="00436B7E" w:rsidRDefault="00436B7E" w:rsidP="001B2730">
      <w:pPr>
        <w:pStyle w:val="leaves"/>
        <w:numPr>
          <w:ilvl w:val="0"/>
          <w:numId w:val="23"/>
        </w:numPr>
        <w:spacing w:after="0"/>
        <w:contextualSpacing/>
        <w:rPr>
          <w:rFonts w:asciiTheme="minorHAnsi" w:hAnsiTheme="minorHAnsi"/>
        </w:rPr>
      </w:pPr>
      <w:r w:rsidRPr="00F71C98">
        <w:rPr>
          <w:rFonts w:asciiTheme="minorHAnsi" w:hAnsiTheme="minorHAnsi"/>
        </w:rPr>
        <w:t>Differentiate among the types of symbiosis and recognize and/or provide examples of each (LS.1 d</w:t>
      </w:r>
      <w:r w:rsidR="4C92D681" w:rsidRPr="4CBC2666">
        <w:rPr>
          <w:rFonts w:asciiTheme="minorHAnsi" w:hAnsiTheme="minorHAnsi"/>
        </w:rPr>
        <w:t>, f</w:t>
      </w:r>
      <w:r w:rsidR="00F33649">
        <w:rPr>
          <w:rFonts w:asciiTheme="minorHAnsi" w:hAnsiTheme="minorHAnsi"/>
        </w:rPr>
        <w:t xml:space="preserve"> </w:t>
      </w:r>
      <w:r w:rsidR="00902944" w:rsidRPr="009A2111">
        <w:rPr>
          <w:noProof/>
        </w:rPr>
        <w:drawing>
          <wp:inline distT="0" distB="0" distL="0" distR="0" wp14:anchorId="18E30025" wp14:editId="5789540C">
            <wp:extent cx="157480" cy="157480"/>
            <wp:effectExtent l="0" t="0" r="0" b="0"/>
            <wp:docPr id="75070903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6 c).</w:t>
      </w:r>
    </w:p>
    <w:p w14:paraId="04A6CC45" w14:textId="04C5E1AD" w:rsidR="00B10405" w:rsidRPr="00F71C98" w:rsidRDefault="00C561E9" w:rsidP="001B2730">
      <w:pPr>
        <w:pStyle w:val="leaves"/>
        <w:numPr>
          <w:ilvl w:val="0"/>
          <w:numId w:val="23"/>
        </w:numPr>
        <w:spacing w:after="0"/>
        <w:contextualSpacing/>
        <w:rPr>
          <w:rFonts w:asciiTheme="minorHAnsi" w:hAnsiTheme="minorHAnsi"/>
        </w:rPr>
      </w:pPr>
      <w:r>
        <w:rPr>
          <w:rFonts w:asciiTheme="minorHAnsi" w:hAnsiTheme="minorHAnsi"/>
        </w:rPr>
        <w:t>Make, support, and evaluate a claim about</w:t>
      </w:r>
      <w:r w:rsidR="00B10405">
        <w:rPr>
          <w:rFonts w:asciiTheme="minorHAnsi" w:hAnsiTheme="minorHAnsi"/>
        </w:rPr>
        <w:t xml:space="preserve"> how changes in </w:t>
      </w:r>
      <w:r w:rsidR="00DB6B29">
        <w:rPr>
          <w:rFonts w:asciiTheme="minorHAnsi" w:hAnsiTheme="minorHAnsi"/>
        </w:rPr>
        <w:t xml:space="preserve">biotic or abiotic factors might impact the survival and interactions of organisms in an ecosystem (LS.1 c, d, f </w:t>
      </w:r>
      <w:r w:rsidR="00DB6B29" w:rsidRPr="009A2111">
        <w:rPr>
          <w:noProof/>
        </w:rPr>
        <w:drawing>
          <wp:inline distT="0" distB="0" distL="0" distR="0" wp14:anchorId="72450C51" wp14:editId="5DF66A1F">
            <wp:extent cx="157480" cy="157480"/>
            <wp:effectExtent l="0" t="0" r="0" b="0"/>
            <wp:docPr id="108264823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DB6B29">
        <w:rPr>
          <w:rFonts w:asciiTheme="minorHAnsi" w:hAnsiTheme="minorHAnsi"/>
        </w:rPr>
        <w:t>; 6 b, d).</w:t>
      </w:r>
    </w:p>
    <w:p w14:paraId="53DEFA70" w14:textId="77777777" w:rsidR="004B2513" w:rsidRPr="00F71C98" w:rsidRDefault="004B2513" w:rsidP="002C652F"/>
    <w:p w14:paraId="2C3A8F5A" w14:textId="77777777" w:rsidR="004B2513" w:rsidRPr="00F71C98" w:rsidRDefault="004B2513" w:rsidP="00585E19">
      <w:pPr>
        <w:pStyle w:val="Heading5"/>
      </w:pPr>
      <w:r w:rsidRPr="40525C38">
        <w:t>Concepts and Connections</w:t>
      </w:r>
    </w:p>
    <w:p w14:paraId="1660B17D" w14:textId="77777777" w:rsidR="004165EB" w:rsidRDefault="004165EB" w:rsidP="000161AE"/>
    <w:p w14:paraId="5E33BA44" w14:textId="04644967" w:rsidR="00792658" w:rsidRDefault="00792658" w:rsidP="004165EB">
      <w:pPr>
        <w:pStyle w:val="Heading6"/>
      </w:pPr>
      <w:r w:rsidRPr="00F71C98">
        <w:t>Concepts</w:t>
      </w:r>
    </w:p>
    <w:p w14:paraId="29AA44AD" w14:textId="77777777" w:rsidR="00CC138D" w:rsidRPr="00CC138D" w:rsidRDefault="00CC138D" w:rsidP="002C652F"/>
    <w:p w14:paraId="017DA40A" w14:textId="77777777" w:rsidR="00792658" w:rsidRPr="00F71C98" w:rsidRDefault="00792658" w:rsidP="002C652F">
      <w:r w:rsidRPr="00F71C98">
        <w:t>Each organism exists as a member of a population and interacts with other members in a population in a variety of ways. Members of different populations interact in a variety of ways within communities.</w:t>
      </w:r>
    </w:p>
    <w:p w14:paraId="4C0AC53C" w14:textId="77777777" w:rsidR="00792658" w:rsidRPr="00F71C98" w:rsidRDefault="00792658" w:rsidP="002C652F">
      <w:pPr>
        <w:rPr>
          <w:color w:val="1F1F1F"/>
          <w:shd w:val="clear" w:color="auto" w:fill="FFFFFF"/>
        </w:rPr>
      </w:pPr>
    </w:p>
    <w:p w14:paraId="543D7214" w14:textId="77777777" w:rsidR="00792658" w:rsidRDefault="00792658" w:rsidP="004165EB">
      <w:pPr>
        <w:pStyle w:val="Heading6"/>
        <w:rPr>
          <w:shd w:val="clear" w:color="auto" w:fill="FFFFFF"/>
        </w:rPr>
      </w:pPr>
      <w:r w:rsidRPr="00F71C98">
        <w:rPr>
          <w:shd w:val="clear" w:color="auto" w:fill="FFFFFF"/>
        </w:rPr>
        <w:t>Crosscutting Concepts</w:t>
      </w:r>
    </w:p>
    <w:p w14:paraId="78FCFC2F" w14:textId="636C3850" w:rsidR="00622041" w:rsidRPr="00622041" w:rsidRDefault="00622041" w:rsidP="00622041">
      <w:r w:rsidRPr="00622041">
        <w:t xml:space="preserve">Additional information and strategies are available in </w:t>
      </w:r>
      <w:hyperlink r:id="rId36" w:history="1">
        <w:r w:rsidR="007A4FC5" w:rsidRPr="006D1367">
          <w:rPr>
            <w:rStyle w:val="Hyperlink"/>
            <w:rFonts w:eastAsia="Times New Roman"/>
            <w:i/>
            <w:iCs/>
          </w:rPr>
          <w:t>Support for Implementing the Crosscutting Concepts</w:t>
        </w:r>
      </w:hyperlink>
      <w:r w:rsidR="007A4FC5" w:rsidRPr="00225EB9">
        <w:rPr>
          <w:i/>
        </w:rPr>
        <w:t>.</w:t>
      </w:r>
    </w:p>
    <w:p w14:paraId="10CC12AA" w14:textId="54F5DB5F" w:rsidR="40525C38" w:rsidRDefault="40525C38" w:rsidP="40525C38"/>
    <w:p w14:paraId="544E420E" w14:textId="31258CF0" w:rsidR="00792658" w:rsidRPr="00E0694E" w:rsidRDefault="00792658" w:rsidP="40525C38">
      <w:pPr>
        <w:pStyle w:val="ListParagraph"/>
        <w:ind w:left="360"/>
      </w:pPr>
      <w:r w:rsidRPr="40525C38">
        <w:rPr>
          <w:b/>
          <w:bCs/>
        </w:rPr>
        <w:t xml:space="preserve">Cause and </w:t>
      </w:r>
      <w:r w:rsidR="529807F1" w:rsidRPr="40525C38">
        <w:rPr>
          <w:b/>
          <w:bCs/>
        </w:rPr>
        <w:t>E</w:t>
      </w:r>
      <w:r w:rsidRPr="40525C38">
        <w:rPr>
          <w:b/>
          <w:bCs/>
        </w:rPr>
        <w:t>ffect</w:t>
      </w:r>
      <w:r>
        <w:t xml:space="preserve">: Events have causes, from simple to complex. Studying causal relationships can build student understanding of scientific concepts. </w:t>
      </w:r>
      <w:r w:rsidR="00010077">
        <w:t>R</w:t>
      </w:r>
      <w:r w:rsidR="00AA00D5">
        <w:t xml:space="preserve">esource availability, predation, and </w:t>
      </w:r>
      <w:r w:rsidR="00010077">
        <w:t>environmental conditions influence population size and survival</w:t>
      </w:r>
      <w:r>
        <w:t>. Students can</w:t>
      </w:r>
      <w:r w:rsidR="00330C81">
        <w:t xml:space="preserve"> </w:t>
      </w:r>
      <w:r w:rsidR="004C7BDD">
        <w:t>analyze data to identify and predict the outcomes of these interactions</w:t>
      </w:r>
      <w:r>
        <w:t>.</w:t>
      </w:r>
    </w:p>
    <w:p w14:paraId="53C309D6" w14:textId="77777777" w:rsidR="00AE7F04" w:rsidRDefault="00AE7F04" w:rsidP="40525C38">
      <w:pPr>
        <w:ind w:left="360" w:hanging="360"/>
      </w:pPr>
    </w:p>
    <w:p w14:paraId="5948F64A" w14:textId="0C1B9818" w:rsidR="00792658" w:rsidRDefault="00792658" w:rsidP="40525C38">
      <w:pPr>
        <w:pStyle w:val="ListParagraph"/>
        <w:ind w:left="360"/>
      </w:pPr>
      <w:r w:rsidRPr="40525C38">
        <w:rPr>
          <w:b/>
          <w:bCs/>
        </w:rPr>
        <w:t xml:space="preserve">Stability and </w:t>
      </w:r>
      <w:r w:rsidR="20CB8148" w:rsidRPr="40525C38">
        <w:rPr>
          <w:b/>
          <w:bCs/>
        </w:rPr>
        <w:t>C</w:t>
      </w:r>
      <w:r w:rsidRPr="40525C38">
        <w:rPr>
          <w:b/>
          <w:bCs/>
        </w:rPr>
        <w:t>hange</w:t>
      </w:r>
      <w:r>
        <w:t>: Conditions that affect stability and factors that control rates of change are important to understand</w:t>
      </w:r>
      <w:r w:rsidR="002749AF">
        <w:t>.</w:t>
      </w:r>
      <w:r w:rsidR="002749AF" w:rsidRPr="002749AF">
        <w:rPr>
          <w:rFonts w:ascii="Segoe UI" w:hAnsi="Segoe UI" w:cs="Segoe UI"/>
          <w:color w:val="424242"/>
          <w:shd w:val="clear" w:color="auto" w:fill="FAFAFA"/>
        </w:rPr>
        <w:t xml:space="preserve"> </w:t>
      </w:r>
      <w:r w:rsidR="002749AF">
        <w:t>C</w:t>
      </w:r>
      <w:r w:rsidR="002749AF" w:rsidRPr="002749AF">
        <w:t>hanges in population size, resource availability, or environmental conditions can disrupt the balance of an ecosystem. Students can use data and models to explore how ecosystems respond to these changes.</w:t>
      </w:r>
    </w:p>
    <w:p w14:paraId="7A19BF25" w14:textId="77777777" w:rsidR="00460828" w:rsidRDefault="00460828" w:rsidP="40525C38">
      <w:pPr>
        <w:pStyle w:val="ListParagraph"/>
        <w:ind w:left="360"/>
      </w:pPr>
    </w:p>
    <w:p w14:paraId="69D5E934" w14:textId="7A15A4D2" w:rsidR="00460828" w:rsidRPr="00E0694E" w:rsidRDefault="00460828" w:rsidP="40525C38">
      <w:pPr>
        <w:pStyle w:val="ListParagraph"/>
        <w:ind w:left="360"/>
      </w:pPr>
      <w:r w:rsidRPr="001D4FE7">
        <w:rPr>
          <w:b/>
          <w:bCs/>
        </w:rPr>
        <w:t>Systems and System Models:</w:t>
      </w:r>
      <w:r>
        <w:t xml:space="preserve"> </w:t>
      </w:r>
      <w:r w:rsidR="00AF0F53">
        <w:t>A system is an organized group of related objects or components; models can be used for understanding and predicting the behavior of systems. </w:t>
      </w:r>
      <w:r w:rsidR="004464BF">
        <w:t xml:space="preserve">Populations and communities are systems in which organisms interact and depend on one another. </w:t>
      </w:r>
      <w:r w:rsidR="001D4FE7">
        <w:t xml:space="preserve">Students can use models to represent these relationships and predict how changes in one part of the system affect the whole. </w:t>
      </w:r>
    </w:p>
    <w:p w14:paraId="5F1D619A" w14:textId="77777777" w:rsidR="00792658" w:rsidRPr="00F71C98" w:rsidRDefault="00792658" w:rsidP="002C652F">
      <w:pPr>
        <w:rPr>
          <w:color w:val="1F1F1F"/>
          <w:shd w:val="clear" w:color="auto" w:fill="FFFFFF"/>
        </w:rPr>
      </w:pPr>
    </w:p>
    <w:p w14:paraId="0536404B" w14:textId="77777777" w:rsidR="00792658" w:rsidRDefault="00792658" w:rsidP="004165EB">
      <w:pPr>
        <w:pStyle w:val="Heading6"/>
      </w:pPr>
      <w:r w:rsidRPr="00F71C98">
        <w:t xml:space="preserve">Connections </w:t>
      </w:r>
    </w:p>
    <w:p w14:paraId="0D4D2D94" w14:textId="1927FA69" w:rsidR="00792658" w:rsidRPr="00E0694E" w:rsidRDefault="00792658" w:rsidP="40525C38">
      <w:pPr>
        <w:pStyle w:val="ListParagraph"/>
        <w:ind w:left="360"/>
      </w:pPr>
      <w:r w:rsidRPr="40525C38">
        <w:rPr>
          <w:b/>
          <w:bCs/>
        </w:rPr>
        <w:t>Within the grade level/course</w:t>
      </w:r>
      <w:r>
        <w:t>: Students can make connections to the flow of matter and transformation of energy in ecosystems (LS.5), how ecosystem</w:t>
      </w:r>
      <w:r w:rsidR="002800AD">
        <w:t>s</w:t>
      </w:r>
      <w:r>
        <w:t xml:space="preserve"> change over time (LS.8), and ecosystem dynamics (LS.9).</w:t>
      </w:r>
    </w:p>
    <w:p w14:paraId="076CE551" w14:textId="77777777" w:rsidR="00677CE8" w:rsidRPr="00E0694E" w:rsidRDefault="00677CE8" w:rsidP="40525C38">
      <w:pPr>
        <w:ind w:left="360" w:hanging="360"/>
      </w:pPr>
    </w:p>
    <w:p w14:paraId="64DA404F" w14:textId="0E5FAC97" w:rsidR="00792658" w:rsidRPr="00E0694E" w:rsidRDefault="00792658" w:rsidP="40525C38">
      <w:pPr>
        <w:pStyle w:val="ListParagraph"/>
        <w:ind w:left="360"/>
      </w:pPr>
      <w:r w:rsidRPr="40525C38">
        <w:rPr>
          <w:b/>
          <w:bCs/>
        </w:rPr>
        <w:t>Vertical Progression</w:t>
      </w:r>
      <w:r>
        <w:t>: Students investigate the relationships among organisms in an ecosystem in Grade 3 (3.5). In Grade 4, students study the interrelationships in populations, communities, and ecosystems, as well an organism’s niche (4.3). These concepts are expanded in Biology to include limiting factors and carrying capacities (BIO.8).</w:t>
      </w:r>
    </w:p>
    <w:p w14:paraId="3581B200" w14:textId="77777777" w:rsidR="00677CE8" w:rsidRPr="00E0694E" w:rsidRDefault="00677CE8" w:rsidP="40525C38">
      <w:pPr>
        <w:ind w:left="360" w:hanging="360"/>
      </w:pPr>
    </w:p>
    <w:p w14:paraId="23E203B9" w14:textId="77A5FA56" w:rsidR="00792658" w:rsidRPr="00425A11" w:rsidRDefault="00792658" w:rsidP="40525C38">
      <w:pPr>
        <w:pStyle w:val="ListParagraph"/>
        <w:ind w:left="360"/>
        <w:rPr>
          <w:b/>
          <w:bCs/>
        </w:rPr>
      </w:pPr>
      <w:r w:rsidRPr="40525C38">
        <w:rPr>
          <w:b/>
          <w:bCs/>
        </w:rPr>
        <w:t xml:space="preserve">Across Content Areas </w:t>
      </w:r>
    </w:p>
    <w:p w14:paraId="1FD373CB" w14:textId="1E6810F3" w:rsidR="40525C38" w:rsidRDefault="40525C38" w:rsidP="40525C38">
      <w:pPr>
        <w:pStyle w:val="ListParagraph"/>
        <w:ind w:left="360"/>
        <w:rPr>
          <w:b/>
          <w:bCs/>
        </w:rPr>
      </w:pPr>
    </w:p>
    <w:p w14:paraId="4331C7D1" w14:textId="77777777" w:rsidR="008D544C" w:rsidRPr="008D544C" w:rsidRDefault="008D544C" w:rsidP="008D544C">
      <w:pPr>
        <w:pStyle w:val="ListParagraph"/>
        <w:ind w:left="1080" w:hanging="360"/>
        <w:rPr>
          <w:b/>
          <w:bCs/>
        </w:rPr>
      </w:pPr>
      <w:r w:rsidRPr="008D544C">
        <w:rPr>
          <w:b/>
          <w:bCs/>
        </w:rPr>
        <w:t>Mathematics Data Cycle </w:t>
      </w:r>
    </w:p>
    <w:p w14:paraId="67CB683A" w14:textId="77777777" w:rsidR="008D544C" w:rsidRPr="008D544C" w:rsidRDefault="008D544C" w:rsidP="001B2730">
      <w:pPr>
        <w:pStyle w:val="ListParagraph"/>
        <w:numPr>
          <w:ilvl w:val="0"/>
          <w:numId w:val="76"/>
        </w:numPr>
      </w:pPr>
      <w:r w:rsidRPr="008D544C">
        <w:lastRenderedPageBreak/>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569592E9" w14:textId="77777777" w:rsidR="008D544C" w:rsidRDefault="008D544C" w:rsidP="40525C38">
      <w:pPr>
        <w:ind w:left="720"/>
        <w:rPr>
          <w:b/>
          <w:bCs/>
        </w:rPr>
      </w:pPr>
    </w:p>
    <w:p w14:paraId="31EC7FCA" w14:textId="3FB67AE6" w:rsidR="0F74B2CE" w:rsidRDefault="0F74B2CE" w:rsidP="40525C38">
      <w:pPr>
        <w:ind w:left="720"/>
        <w:rPr>
          <w:b/>
          <w:bCs/>
        </w:rPr>
      </w:pPr>
      <w:r w:rsidRPr="40525C38">
        <w:rPr>
          <w:b/>
          <w:bCs/>
        </w:rPr>
        <w:t>English</w:t>
      </w:r>
    </w:p>
    <w:p w14:paraId="40302F3C" w14:textId="18B11F24" w:rsidR="00792658" w:rsidRPr="00CC264F" w:rsidRDefault="00792658" w:rsidP="001B2730">
      <w:pPr>
        <w:pStyle w:val="ListParagraph"/>
        <w:numPr>
          <w:ilvl w:val="0"/>
          <w:numId w:val="64"/>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1390F235" w14:textId="77777777" w:rsidR="00792658" w:rsidRPr="00CC264F" w:rsidRDefault="00792658" w:rsidP="001B2730">
      <w:pPr>
        <w:pStyle w:val="ListParagraph"/>
        <w:numPr>
          <w:ilvl w:val="0"/>
          <w:numId w:val="64"/>
        </w:numPr>
        <w:ind w:left="1080"/>
      </w:pPr>
      <w:r>
        <w:t>7.RV The student will systematically build vocabulary and word knowledge based on grade-level content and texts.</w:t>
      </w:r>
    </w:p>
    <w:p w14:paraId="3AA893D3" w14:textId="77777777" w:rsidR="00792658" w:rsidRPr="00CC264F" w:rsidRDefault="00792658" w:rsidP="001B2730">
      <w:pPr>
        <w:pStyle w:val="ListParagraph"/>
        <w:numPr>
          <w:ilvl w:val="0"/>
          <w:numId w:val="64"/>
        </w:numPr>
        <w:ind w:left="1080"/>
      </w:pPr>
      <w:r>
        <w:t>7.RI The student will use textual evidence to demonstrate comprehension and build knowledge from grade-level complex informational texts read.</w:t>
      </w:r>
    </w:p>
    <w:p w14:paraId="703BE4CF" w14:textId="77777777" w:rsidR="00792658" w:rsidRPr="00CC264F" w:rsidRDefault="00792658" w:rsidP="001B2730">
      <w:pPr>
        <w:pStyle w:val="ListParagraph"/>
        <w:numPr>
          <w:ilvl w:val="0"/>
          <w:numId w:val="64"/>
        </w:numPr>
        <w:ind w:left="1080"/>
      </w:pPr>
      <w:r>
        <w:t>7.W The student will compose various works for diverse audiences and purposes, linked to grade-level content and texts.</w:t>
      </w:r>
    </w:p>
    <w:p w14:paraId="44C5CD43" w14:textId="77777777" w:rsidR="00792658" w:rsidRPr="00CC264F" w:rsidRDefault="00792658" w:rsidP="001B2730">
      <w:pPr>
        <w:pStyle w:val="ListParagraph"/>
        <w:numPr>
          <w:ilvl w:val="0"/>
          <w:numId w:val="64"/>
        </w:numPr>
        <w:ind w:left="1080"/>
      </w:pPr>
      <w:r>
        <w:t>7.C The student will develop effective oral communication and collaboration skills to build a community of learners that process, understand, and interpret content together.</w:t>
      </w:r>
    </w:p>
    <w:p w14:paraId="73606B1D" w14:textId="6DF3F099" w:rsidR="00792658" w:rsidRPr="00CC264F" w:rsidRDefault="00792658" w:rsidP="001B2730">
      <w:pPr>
        <w:pStyle w:val="ListParagraph"/>
        <w:numPr>
          <w:ilvl w:val="0"/>
          <w:numId w:val="64"/>
        </w:numPr>
        <w:ind w:left="1080"/>
      </w:pPr>
      <w:r>
        <w:t>7.R The student will conduct research and read a series of conceptually related texts on selected topics to build knowledge on grade-level content and texts, solve problems, and support cross-curricular learning</w:t>
      </w:r>
      <w:r w:rsidR="670BD3CC">
        <w:t>.</w:t>
      </w:r>
    </w:p>
    <w:p w14:paraId="60E95C21" w14:textId="15757F1E" w:rsidR="40525C38" w:rsidRDefault="40525C38" w:rsidP="40525C38">
      <w:pPr>
        <w:pStyle w:val="ListParagraph"/>
        <w:ind w:left="1080" w:hanging="360"/>
      </w:pPr>
    </w:p>
    <w:p w14:paraId="54FA2754" w14:textId="77777777" w:rsidR="00792658" w:rsidRPr="00425A11" w:rsidRDefault="00792658" w:rsidP="40525C38">
      <w:pPr>
        <w:pStyle w:val="ListParagraph"/>
        <w:ind w:left="1080" w:hanging="360"/>
        <w:rPr>
          <w:b/>
          <w:bCs/>
        </w:rPr>
      </w:pPr>
      <w:r w:rsidRPr="40525C38">
        <w:rPr>
          <w:b/>
          <w:bCs/>
        </w:rPr>
        <w:t>Computer Science </w:t>
      </w:r>
    </w:p>
    <w:p w14:paraId="1FFD946C" w14:textId="1BC39BA8" w:rsidR="00792658" w:rsidRPr="00CC264F" w:rsidRDefault="00792658" w:rsidP="001B2730">
      <w:pPr>
        <w:pStyle w:val="ListParagraph"/>
        <w:numPr>
          <w:ilvl w:val="0"/>
          <w:numId w:val="64"/>
        </w:numPr>
        <w:ind w:left="1080"/>
      </w:pPr>
      <w:r>
        <w:t>7.DA.1 The student will utilize computational tools to visualize and evaluate data to draw conclusions and make predictions.</w:t>
      </w:r>
    </w:p>
    <w:p w14:paraId="6493C254" w14:textId="09C57A2C" w:rsidR="40525C38" w:rsidRDefault="40525C38" w:rsidP="40525C38">
      <w:pPr>
        <w:pStyle w:val="ListParagraph"/>
        <w:ind w:left="1080" w:hanging="360"/>
      </w:pPr>
    </w:p>
    <w:p w14:paraId="32B86E23" w14:textId="37D9953E" w:rsidR="346E86E7" w:rsidRDefault="346E86E7" w:rsidP="40525C38">
      <w:pPr>
        <w:ind w:left="720"/>
        <w:rPr>
          <w:rFonts w:ascii="Aptos" w:eastAsia="Aptos" w:hAnsi="Aptos" w:cs="Aptos"/>
          <w:color w:val="000000"/>
        </w:rPr>
      </w:pPr>
      <w:r w:rsidRPr="40525C38">
        <w:rPr>
          <w:rFonts w:ascii="Aptos" w:eastAsia="Aptos" w:hAnsi="Aptos" w:cs="Aptos"/>
          <w:b/>
          <w:bCs/>
          <w:color w:val="000000"/>
        </w:rPr>
        <w:t>English Learners</w:t>
      </w:r>
    </w:p>
    <w:p w14:paraId="2C005A74" w14:textId="1F2A743E" w:rsidR="40525C38" w:rsidRPr="008E29D5" w:rsidRDefault="346E86E7" w:rsidP="008E29D5">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37">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0F6EF962" w14:textId="5F139E43" w:rsidR="40525C38" w:rsidRDefault="40525C38" w:rsidP="40525C38">
      <w:pPr>
        <w:ind w:left="720"/>
        <w:rPr>
          <w:rFonts w:ascii="Arial" w:eastAsia="Arial" w:hAnsi="Arial" w:cs="Arial"/>
          <w:color w:val="000000"/>
        </w:rPr>
      </w:pPr>
    </w:p>
    <w:p w14:paraId="797C89D4" w14:textId="1FE97392" w:rsidR="25F3C4A7" w:rsidRDefault="25F3C4A7" w:rsidP="00585E19">
      <w:pPr>
        <w:pStyle w:val="Heading5"/>
      </w:pPr>
      <w:r w:rsidRPr="40525C38">
        <w:t>Resources to Support Local Curriculum</w:t>
      </w:r>
      <w:r w:rsidR="00DD3511">
        <w:t xml:space="preserve"> and Instruction</w:t>
      </w:r>
    </w:p>
    <w:p w14:paraId="764A805F" w14:textId="40184F9C" w:rsidR="40525C38" w:rsidRDefault="40525C38"/>
    <w:p w14:paraId="0B4F4A5D" w14:textId="72A6C716" w:rsidR="194E969D" w:rsidRDefault="194E969D" w:rsidP="004165EB">
      <w:pPr>
        <w:pStyle w:val="Heading6"/>
      </w:pPr>
      <w:r>
        <w:t xml:space="preserve">Common Student </w:t>
      </w:r>
      <w:r w:rsidR="7534EFD6">
        <w:t>Idea</w:t>
      </w:r>
      <w:r>
        <w:t>s</w:t>
      </w:r>
    </w:p>
    <w:p w14:paraId="109D0662" w14:textId="0CC82B03" w:rsidR="40525C38" w:rsidRDefault="40525C38" w:rsidP="40525C38"/>
    <w:p w14:paraId="32790B37" w14:textId="14D256D0" w:rsidR="7065638E" w:rsidRDefault="7065638E"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1C629652" w14:textId="77777777" w:rsidR="40525C38" w:rsidRDefault="40525C38"/>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3"/>
        <w:gridCol w:w="6297"/>
      </w:tblGrid>
      <w:tr w:rsidR="40525C38" w14:paraId="53BA8C83" w14:textId="77777777" w:rsidTr="001A6D27">
        <w:trPr>
          <w:cantSplit/>
          <w:trHeight w:val="300"/>
          <w:tblHeader/>
        </w:trPr>
        <w:tc>
          <w:tcPr>
            <w:tcW w:w="6475" w:type="dxa"/>
          </w:tcPr>
          <w:p w14:paraId="0FCB6FAF" w14:textId="22B3491B" w:rsidR="7065638E" w:rsidRDefault="7065638E" w:rsidP="40525C38">
            <w:r w:rsidRPr="40525C38">
              <w:rPr>
                <w:b/>
                <w:bCs/>
              </w:rPr>
              <w:t>Examples of Common Student Ideas</w:t>
            </w:r>
          </w:p>
        </w:tc>
        <w:tc>
          <w:tcPr>
            <w:tcW w:w="6475" w:type="dxa"/>
          </w:tcPr>
          <w:p w14:paraId="6386C473" w14:textId="77777777" w:rsidR="40525C38" w:rsidRDefault="40525C38">
            <w:r w:rsidRPr="40525C38">
              <w:rPr>
                <w:b/>
                <w:bCs/>
              </w:rPr>
              <w:t>Scientific Explanation</w:t>
            </w:r>
          </w:p>
        </w:tc>
      </w:tr>
      <w:tr w:rsidR="40525C38" w14:paraId="73F41462" w14:textId="77777777" w:rsidTr="001A6D27">
        <w:trPr>
          <w:cantSplit/>
          <w:trHeight w:val="300"/>
        </w:trPr>
        <w:tc>
          <w:tcPr>
            <w:tcW w:w="6475" w:type="dxa"/>
          </w:tcPr>
          <w:p w14:paraId="0264695D" w14:textId="0926AF0E" w:rsidR="40525C38" w:rsidRDefault="40525C38">
            <w:r>
              <w:t>Competition is always harmful or is about fighting.</w:t>
            </w:r>
          </w:p>
        </w:tc>
        <w:tc>
          <w:tcPr>
            <w:tcW w:w="6475" w:type="dxa"/>
          </w:tcPr>
          <w:p w14:paraId="70362726" w14:textId="60D71762" w:rsidR="40525C38" w:rsidRDefault="40525C38">
            <w:r>
              <w:t>While competition can pose challenges for individuals or species, competition drives evolution and adaptation, leading to increased biodiversity and resilience in ecosystems. Competition is about strategies to use resources more effectively, such as camouflage or more effective reproduction.</w:t>
            </w:r>
          </w:p>
        </w:tc>
      </w:tr>
      <w:tr w:rsidR="40525C38" w14:paraId="0BA8FDB1" w14:textId="77777777" w:rsidTr="001A6D27">
        <w:trPr>
          <w:cantSplit/>
          <w:trHeight w:val="300"/>
        </w:trPr>
        <w:tc>
          <w:tcPr>
            <w:tcW w:w="6475" w:type="dxa"/>
          </w:tcPr>
          <w:p w14:paraId="6778F033" w14:textId="7C2CCED1" w:rsidR="40525C38" w:rsidRDefault="40525C38">
            <w:r>
              <w:t>Plants do not compete.</w:t>
            </w:r>
          </w:p>
        </w:tc>
        <w:tc>
          <w:tcPr>
            <w:tcW w:w="6475" w:type="dxa"/>
          </w:tcPr>
          <w:p w14:paraId="5A1A22C3" w14:textId="3D47ECC5" w:rsidR="40525C38" w:rsidRDefault="40525C38">
            <w:r>
              <w:t xml:space="preserve">Like animals, plants compete for resources, such as water, minerals, and sunlight. They compete </w:t>
            </w:r>
            <w:r w:rsidR="00E050E3">
              <w:t xml:space="preserve">in </w:t>
            </w:r>
            <w:r>
              <w:t>a variety of ways, including by maximizing the length of their roots, by growing taller, or by leaf positioning.</w:t>
            </w:r>
          </w:p>
        </w:tc>
      </w:tr>
    </w:tbl>
    <w:p w14:paraId="6E365128" w14:textId="417B6C6B" w:rsidR="40525C38" w:rsidRDefault="40525C38"/>
    <w:p w14:paraId="2DEE9413" w14:textId="77777777" w:rsidR="00993649" w:rsidRPr="00F83E7C" w:rsidRDefault="00993649" w:rsidP="00585E19">
      <w:pPr>
        <w:pStyle w:val="Heading6"/>
      </w:pPr>
      <w:r w:rsidRPr="00F83E7C">
        <w:t>Curriculum Development Guidance </w:t>
      </w:r>
    </w:p>
    <w:p w14:paraId="34B370D3" w14:textId="77777777" w:rsidR="00993649" w:rsidRPr="00F83E7C" w:rsidRDefault="00993649" w:rsidP="00993649">
      <w:r w:rsidRPr="00F83E7C">
        <w:t> </w:t>
      </w:r>
    </w:p>
    <w:p w14:paraId="62FC12E9"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7B6E60B0" w14:textId="77777777" w:rsidR="00993649" w:rsidRPr="00F83E7C" w:rsidRDefault="00993649" w:rsidP="00993649">
      <w:r w:rsidRPr="00F83E7C">
        <w:t> </w:t>
      </w:r>
    </w:p>
    <w:p w14:paraId="54803D4B" w14:textId="77777777" w:rsidR="00993649" w:rsidRPr="00F83E7C" w:rsidRDefault="00993649" w:rsidP="00585E19">
      <w:pPr>
        <w:pStyle w:val="Heading6"/>
      </w:pPr>
      <w:r w:rsidRPr="00F83E7C">
        <w:t>Optional Lesson Ideas to Support Local Curriculum </w:t>
      </w:r>
    </w:p>
    <w:p w14:paraId="56BC3BBD" w14:textId="77777777" w:rsidR="00993649" w:rsidRPr="00F83E7C" w:rsidRDefault="00993649" w:rsidP="00993649">
      <w:r w:rsidRPr="00F83E7C">
        <w:t> </w:t>
      </w:r>
    </w:p>
    <w:p w14:paraId="0E4CA52B" w14:textId="59260E74"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w:t>
      </w:r>
      <w:r w:rsidRPr="00F83E7C">
        <w:lastRenderedPageBreak/>
        <w:t xml:space="preserve">understanding over time, with intentional scaffolding to meet the needs of all learners and include instructional routines aligned with the Scientific and Engineering Practices (SEPs), as outlined in </w:t>
      </w:r>
      <w:hyperlink r:id="rId38"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 </w:t>
      </w:r>
    </w:p>
    <w:p w14:paraId="2D691E7E" w14:textId="77777777" w:rsidR="00993649" w:rsidRPr="00F83E7C" w:rsidRDefault="00993649" w:rsidP="00993649">
      <w:r w:rsidRPr="00F83E7C">
        <w:t> </w:t>
      </w:r>
    </w:p>
    <w:p w14:paraId="60DA09C9" w14:textId="447301E3" w:rsidR="002B6BE8" w:rsidRPr="002B6BE8" w:rsidRDefault="002B6BE8" w:rsidP="002B6BE8">
      <w:pPr>
        <w:pStyle w:val="ListParagraph"/>
        <w:ind w:left="360"/>
      </w:pPr>
      <w:r w:rsidRPr="002B6BE8">
        <w:rPr>
          <w:b/>
          <w:bCs/>
        </w:rPr>
        <w:t>Predator-Prey Relationships:</w:t>
      </w:r>
      <w:r>
        <w:t xml:space="preserve"> </w:t>
      </w:r>
      <w:r w:rsidR="00590158">
        <w:t>Students can explore a</w:t>
      </w:r>
      <w:r w:rsidR="00861CC2">
        <w:t xml:space="preserve"> </w:t>
      </w:r>
      <w:r w:rsidRPr="002B6BE8">
        <w:t>question</w:t>
      </w:r>
      <w:r w:rsidR="00861CC2">
        <w:t xml:space="preserve"> such as:</w:t>
      </w:r>
      <w:r w:rsidRPr="002B6BE8">
        <w:t> </w:t>
      </w:r>
      <w:r w:rsidRPr="00144251">
        <w:t>What happens when predators disappear?</w:t>
      </w:r>
      <w:r w:rsidR="00B54D44">
        <w:t xml:space="preserve"> </w:t>
      </w:r>
      <w:r w:rsidR="00144251">
        <w:t>S</w:t>
      </w:r>
      <w:r w:rsidRPr="002B6BE8">
        <w:t xml:space="preserve">tudents </w:t>
      </w:r>
      <w:r w:rsidR="00084DE9">
        <w:t xml:space="preserve">can </w:t>
      </w:r>
      <w:r w:rsidRPr="002B6BE8">
        <w:t>analyze population graphs of predator and prey species over time and identify patterns in their interactions. Students engage in analyzing and interpreting data to infer relationships between population sizes. They</w:t>
      </w:r>
      <w:r w:rsidR="00084DE9">
        <w:t xml:space="preserve"> can</w:t>
      </w:r>
      <w:r w:rsidRPr="002B6BE8">
        <w:t xml:space="preserve"> use data to support a claim that predator-prey dynamics help regulate populations and maintain ecosystem balance.</w:t>
      </w:r>
      <w:r>
        <w:t xml:space="preserve"> </w:t>
      </w:r>
      <w:r w:rsidRPr="002B6BE8">
        <w:t>(LS.1 c, d, f</w:t>
      </w:r>
      <w:r w:rsidR="00A35474">
        <w:t xml:space="preserve"> </w:t>
      </w:r>
      <w:r w:rsidR="00A35474" w:rsidRPr="009A2111">
        <w:rPr>
          <w:noProof/>
        </w:rPr>
        <w:drawing>
          <wp:inline distT="0" distB="0" distL="0" distR="0" wp14:anchorId="7E2EB796" wp14:editId="6145E236">
            <wp:extent cx="157480" cy="157480"/>
            <wp:effectExtent l="0" t="0" r="0" b="0"/>
            <wp:docPr id="1398221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2B6BE8">
        <w:t>; 6 a)</w:t>
      </w:r>
    </w:p>
    <w:p w14:paraId="27B63CE3" w14:textId="44D29CE7" w:rsidR="002B6BE8" w:rsidRPr="002B6BE8" w:rsidRDefault="002B6BE8" w:rsidP="002B6BE8">
      <w:pPr>
        <w:pStyle w:val="ListParagraph"/>
        <w:ind w:left="360"/>
      </w:pPr>
    </w:p>
    <w:p w14:paraId="154A9447" w14:textId="35314813" w:rsidR="002B6BE8" w:rsidRPr="002B6BE8" w:rsidRDefault="002B6BE8" w:rsidP="002B6BE8">
      <w:pPr>
        <w:pStyle w:val="ListParagraph"/>
        <w:ind w:left="360"/>
      </w:pPr>
      <w:r w:rsidRPr="2F85DE3F">
        <w:rPr>
          <w:b/>
          <w:bCs/>
        </w:rPr>
        <w:t>Resource Competition and Cooperation:</w:t>
      </w:r>
      <w:r>
        <w:t xml:space="preserve"> </w:t>
      </w:r>
      <w:r w:rsidR="00E155B2">
        <w:t>Students can investigate a question such as:</w:t>
      </w:r>
      <w:r>
        <w:t> </w:t>
      </w:r>
      <w:r w:rsidR="00632BC3" w:rsidRPr="2F85DE3F">
        <w:t>Why do some animals fight over food while others share it</w:t>
      </w:r>
      <w:r w:rsidRPr="2F85DE3F">
        <w:t>?</w:t>
      </w:r>
      <w:r>
        <w:t xml:space="preserve"> </w:t>
      </w:r>
      <w:r w:rsidR="00E155B2">
        <w:t>They</w:t>
      </w:r>
      <w:r>
        <w:t xml:space="preserve"> </w:t>
      </w:r>
      <w:r w:rsidR="00084DE9">
        <w:t xml:space="preserve">can </w:t>
      </w:r>
      <w:r>
        <w:t xml:space="preserve">examine case studies or videos of organisms competing for food, space, or mates, and others cooperating in groups. Students engage in constructing explanations and evaluating evidence to describe how resource availability influences behavior. They </w:t>
      </w:r>
      <w:r w:rsidR="00084DE9">
        <w:t xml:space="preserve">can </w:t>
      </w:r>
      <w:r>
        <w:t xml:space="preserve">use evidence to support a claim that organisms compete or cooperate depending on environmental conditions and survival needs. (LS.1 </w:t>
      </w:r>
      <w:r w:rsidR="007879DA">
        <w:t xml:space="preserve">c, </w:t>
      </w:r>
      <w:r>
        <w:t>d</w:t>
      </w:r>
      <w:r w:rsidR="007879DA">
        <w:t>, f</w:t>
      </w:r>
      <w:r w:rsidR="00A35474">
        <w:t xml:space="preserve"> </w:t>
      </w:r>
      <w:r w:rsidR="00A35474">
        <w:rPr>
          <w:noProof/>
        </w:rPr>
        <w:drawing>
          <wp:inline distT="0" distB="0" distL="0" distR="0" wp14:anchorId="56BADCE3" wp14:editId="1F76FECC">
            <wp:extent cx="157480" cy="157480"/>
            <wp:effectExtent l="0" t="0" r="0" b="0"/>
            <wp:docPr id="83890830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6 b, d)</w:t>
      </w:r>
    </w:p>
    <w:p w14:paraId="69272A07" w14:textId="03CF54D1" w:rsidR="002B6BE8" w:rsidRPr="002B6BE8" w:rsidRDefault="002B6BE8" w:rsidP="002B6BE8">
      <w:pPr>
        <w:pStyle w:val="ListParagraph"/>
        <w:ind w:left="360"/>
      </w:pPr>
    </w:p>
    <w:p w14:paraId="1E843E43" w14:textId="132C9FC5" w:rsidR="002B6BE8" w:rsidRPr="002B6BE8" w:rsidRDefault="002B6BE8" w:rsidP="002B6BE8">
      <w:pPr>
        <w:pStyle w:val="ListParagraph"/>
        <w:ind w:left="360"/>
      </w:pPr>
      <w:r w:rsidRPr="2F85DE3F">
        <w:rPr>
          <w:b/>
          <w:bCs/>
        </w:rPr>
        <w:t>Symbiosis in Action:</w:t>
      </w:r>
      <w:r>
        <w:t xml:space="preserve"> </w:t>
      </w:r>
      <w:r w:rsidR="00FD6401">
        <w:t xml:space="preserve">Students can explore a question such as: </w:t>
      </w:r>
      <w:r w:rsidR="00810898" w:rsidRPr="00144251">
        <w:t>Are there animals that help each other—or hurt each other—on purpose</w:t>
      </w:r>
      <w:r w:rsidRPr="00144251">
        <w:t>?</w:t>
      </w:r>
      <w:r w:rsidR="00FD6401" w:rsidRPr="2F85DE3F">
        <w:rPr>
          <w:i/>
          <w:iCs/>
        </w:rPr>
        <w:t xml:space="preserve"> </w:t>
      </w:r>
      <w:r w:rsidR="00FD6401">
        <w:t xml:space="preserve">They </w:t>
      </w:r>
      <w:r w:rsidR="00A35474">
        <w:t xml:space="preserve">can </w:t>
      </w:r>
      <w:r>
        <w:t xml:space="preserve">analyze examples of mutualism, commensalism, and parasitism using images, scenarios, or short readings. Students engage in analyzing data and constructing explanations to differentiate among types of symbiotic relationships. They </w:t>
      </w:r>
      <w:r w:rsidR="00A35474">
        <w:t xml:space="preserve">can </w:t>
      </w:r>
      <w:r>
        <w:t xml:space="preserve">use evidence to support a claim about how symbiosis supports survival and shapes community interactions. (LS.1 </w:t>
      </w:r>
      <w:r w:rsidR="005D022D">
        <w:t xml:space="preserve">c, </w:t>
      </w:r>
      <w:r>
        <w:t>d</w:t>
      </w:r>
      <w:r w:rsidR="005D022D">
        <w:t>, f</w:t>
      </w:r>
      <w:r w:rsidR="00A35474">
        <w:t xml:space="preserve"> </w:t>
      </w:r>
      <w:r w:rsidR="00A35474">
        <w:rPr>
          <w:noProof/>
        </w:rPr>
        <w:drawing>
          <wp:inline distT="0" distB="0" distL="0" distR="0" wp14:anchorId="54776997" wp14:editId="6EC58EC1">
            <wp:extent cx="157480" cy="157480"/>
            <wp:effectExtent l="0" t="0" r="0" b="0"/>
            <wp:docPr id="28099198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6 c)</w:t>
      </w:r>
    </w:p>
    <w:p w14:paraId="52556382" w14:textId="273C7C12" w:rsidR="002B6BE8" w:rsidRPr="002B6BE8" w:rsidRDefault="002B6BE8" w:rsidP="002B6BE8">
      <w:pPr>
        <w:pStyle w:val="ListParagraph"/>
        <w:ind w:left="360"/>
      </w:pPr>
    </w:p>
    <w:p w14:paraId="30D763E5" w14:textId="64927D3D" w:rsidR="002B6BE8" w:rsidRDefault="002B6BE8" w:rsidP="002B6BE8">
      <w:pPr>
        <w:pStyle w:val="ListParagraph"/>
        <w:ind w:left="360"/>
      </w:pPr>
      <w:r w:rsidRPr="002B6BE8">
        <w:rPr>
          <w:b/>
          <w:bCs/>
        </w:rPr>
        <w:t>Niche and Survival:</w:t>
      </w:r>
      <w:r>
        <w:t xml:space="preserve"> </w:t>
      </w:r>
      <w:r w:rsidR="00B24974">
        <w:t xml:space="preserve">Students can </w:t>
      </w:r>
      <w:r w:rsidRPr="002B6BE8">
        <w:t xml:space="preserve">investigate </w:t>
      </w:r>
      <w:r w:rsidR="00FD6401">
        <w:t>a</w:t>
      </w:r>
      <w:r w:rsidRPr="002B6BE8">
        <w:t xml:space="preserve"> question</w:t>
      </w:r>
      <w:r w:rsidR="00FD6401">
        <w:t xml:space="preserve"> such as</w:t>
      </w:r>
      <w:r w:rsidR="00B24974">
        <w:t>:</w:t>
      </w:r>
      <w:r w:rsidRPr="002B6BE8">
        <w:t> </w:t>
      </w:r>
      <w:r w:rsidRPr="00144251">
        <w:t>Why can’t two animals live in exactly the same way?</w:t>
      </w:r>
      <w:r w:rsidRPr="002B6BE8">
        <w:t xml:space="preserve"> </w:t>
      </w:r>
      <w:r w:rsidR="00B24974">
        <w:t>They</w:t>
      </w:r>
      <w:r w:rsidRPr="002B6BE8">
        <w:t xml:space="preserve"> explore the concept of ecological niches by comparing species that share habitats but use different resources. Students engage in constructing explanations and using models to describe how an organism’s niche supports survival. They </w:t>
      </w:r>
      <w:r w:rsidR="00A35474">
        <w:t xml:space="preserve">can </w:t>
      </w:r>
      <w:r w:rsidRPr="002B6BE8">
        <w:t>use evidence to support a claim that overlapping niches can lead to competition, while distinct niches reduce conflict and promote biodiversity.</w:t>
      </w:r>
      <w:r>
        <w:t xml:space="preserve"> </w:t>
      </w:r>
      <w:r w:rsidRPr="002B6BE8">
        <w:t xml:space="preserve">(LS.1 </w:t>
      </w:r>
      <w:r w:rsidR="00AA5CB5">
        <w:t xml:space="preserve">c, </w:t>
      </w:r>
      <w:r w:rsidRPr="002B6BE8">
        <w:t>d, f</w:t>
      </w:r>
      <w:r w:rsidR="00A35474">
        <w:t xml:space="preserve"> </w:t>
      </w:r>
      <w:r w:rsidR="00A35474" w:rsidRPr="009A2111">
        <w:rPr>
          <w:noProof/>
        </w:rPr>
        <w:drawing>
          <wp:inline distT="0" distB="0" distL="0" distR="0" wp14:anchorId="4B9F8B5D" wp14:editId="42B259A2">
            <wp:extent cx="157480" cy="157480"/>
            <wp:effectExtent l="0" t="0" r="0" b="0"/>
            <wp:docPr id="75788442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2B6BE8">
        <w:t>; 6 d)</w:t>
      </w:r>
    </w:p>
    <w:p w14:paraId="68835B1C" w14:textId="77777777" w:rsidR="00CA0EF1" w:rsidRDefault="00CA0EF1" w:rsidP="002B6BE8">
      <w:pPr>
        <w:pStyle w:val="ListParagraph"/>
        <w:ind w:left="360"/>
      </w:pPr>
    </w:p>
    <w:p w14:paraId="59B4D438" w14:textId="21B01A85" w:rsidR="00CA0EF1" w:rsidRPr="00CA0EF1" w:rsidRDefault="00CA0EF1" w:rsidP="00CA0EF1">
      <w:pPr>
        <w:pStyle w:val="ListParagraph"/>
        <w:ind w:left="360"/>
      </w:pPr>
      <w:r w:rsidRPr="00CA0EF1">
        <w:rPr>
          <w:b/>
          <w:bCs/>
        </w:rPr>
        <w:lastRenderedPageBreak/>
        <w:t>Schoolyard Predator-Prey Investigation:</w:t>
      </w:r>
      <w:r>
        <w:t xml:space="preserve"> </w:t>
      </w:r>
      <w:r w:rsidR="00B24974">
        <w:t>Students can explore a</w:t>
      </w:r>
      <w:r w:rsidRPr="00CA0EF1">
        <w:t xml:space="preserve"> question</w:t>
      </w:r>
      <w:r w:rsidR="00B24974">
        <w:t xml:space="preserve"> such as: </w:t>
      </w:r>
      <w:r w:rsidRPr="00144251">
        <w:t>What predator-prey relationships exist around our school?</w:t>
      </w:r>
      <w:r w:rsidR="00B24974">
        <w:t xml:space="preserve"> They </w:t>
      </w:r>
      <w:r>
        <w:t xml:space="preserve">can </w:t>
      </w:r>
      <w:r w:rsidRPr="00CA0EF1">
        <w:t xml:space="preserve">observe a local outdoor area (e.g., schoolyard, park, or nearby trail) to identify evidence of organisms and infer possible </w:t>
      </w:r>
      <w:r w:rsidR="00AA5CB5">
        <w:t>relationships</w:t>
      </w:r>
      <w:r w:rsidRPr="00CA0EF1">
        <w:t xml:space="preserve">. Students engage in making observations, collecting data, and constructing explanations to describe interactions between species. They </w:t>
      </w:r>
      <w:r w:rsidR="00A2021A">
        <w:t xml:space="preserve">can </w:t>
      </w:r>
      <w:r w:rsidRPr="00CA0EF1">
        <w:t>use their observations to support a claim about how predator-prey relationships help regulate populations and maintain balance in the ecosystem.</w:t>
      </w:r>
      <w:r>
        <w:t xml:space="preserve"> </w:t>
      </w:r>
      <w:r w:rsidRPr="00CA0EF1">
        <w:t>(LS.1 c, d, f</w:t>
      </w:r>
      <w:r>
        <w:t xml:space="preserve"> </w:t>
      </w:r>
      <w:r w:rsidRPr="009A2111">
        <w:rPr>
          <w:noProof/>
        </w:rPr>
        <w:drawing>
          <wp:inline distT="0" distB="0" distL="0" distR="0" wp14:anchorId="320BF887" wp14:editId="104A15CF">
            <wp:extent cx="157480" cy="157480"/>
            <wp:effectExtent l="0" t="0" r="0" b="0"/>
            <wp:docPr id="19841867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A0EF1">
        <w:t>; 6 a)</w:t>
      </w:r>
    </w:p>
    <w:p w14:paraId="093E4376" w14:textId="370B000B" w:rsidR="00CA0EF1" w:rsidRPr="00CA0EF1" w:rsidRDefault="00CA0EF1" w:rsidP="00CA0EF1">
      <w:pPr>
        <w:pStyle w:val="ListParagraph"/>
        <w:ind w:left="360"/>
      </w:pPr>
    </w:p>
    <w:p w14:paraId="34AEB48C" w14:textId="3E244F81" w:rsidR="00CA0EF1" w:rsidRPr="00CA0EF1" w:rsidRDefault="00CA0EF1" w:rsidP="00CA0EF1">
      <w:pPr>
        <w:pStyle w:val="ListParagraph"/>
        <w:ind w:left="360"/>
      </w:pPr>
      <w:r w:rsidRPr="00CA0EF1">
        <w:rPr>
          <w:b/>
          <w:bCs/>
        </w:rPr>
        <w:t>Resource Mapping and Competition:</w:t>
      </w:r>
      <w:r>
        <w:t xml:space="preserve"> </w:t>
      </w:r>
      <w:r w:rsidR="00B24974">
        <w:t>Students can</w:t>
      </w:r>
      <w:r w:rsidRPr="00CA0EF1">
        <w:t xml:space="preserve"> investigate </w:t>
      </w:r>
      <w:r w:rsidR="00B24974">
        <w:t>a</w:t>
      </w:r>
      <w:r w:rsidRPr="00CA0EF1">
        <w:t xml:space="preserve"> question</w:t>
      </w:r>
      <w:r w:rsidR="00B24974">
        <w:t xml:space="preserve"> such as:</w:t>
      </w:r>
      <w:r w:rsidRPr="00CA0EF1">
        <w:t> </w:t>
      </w:r>
      <w:r w:rsidRPr="00144251">
        <w:t>What do organisms compete for in our local environment?</w:t>
      </w:r>
      <w:r w:rsidR="00B24974">
        <w:rPr>
          <w:i/>
          <w:iCs/>
        </w:rPr>
        <w:t xml:space="preserve"> </w:t>
      </w:r>
      <w:r w:rsidR="00B24974">
        <w:t xml:space="preserve">They </w:t>
      </w:r>
      <w:r w:rsidR="00A2021A">
        <w:t xml:space="preserve">can </w:t>
      </w:r>
      <w:r w:rsidRPr="00CA0EF1">
        <w:t xml:space="preserve">map out available resources in a nearby natural area—such as sunlight, water, shelter, or food—and identify which organisms might compete for them. Students engage in analyzing data and constructing explanations to describe how resource availability influences competition and cooperation. They </w:t>
      </w:r>
      <w:r w:rsidR="00A2021A">
        <w:t xml:space="preserve">can </w:t>
      </w:r>
      <w:r w:rsidRPr="00CA0EF1">
        <w:t>use evidence to support a claim that limited resources drive interactions among populations.</w:t>
      </w:r>
      <w:r>
        <w:t xml:space="preserve"> </w:t>
      </w:r>
      <w:r w:rsidRPr="00CA0EF1">
        <w:t>(LS.1 c, d, f</w:t>
      </w:r>
      <w:r>
        <w:t xml:space="preserve"> </w:t>
      </w:r>
      <w:r w:rsidRPr="009A2111">
        <w:rPr>
          <w:noProof/>
        </w:rPr>
        <w:drawing>
          <wp:inline distT="0" distB="0" distL="0" distR="0" wp14:anchorId="72543252" wp14:editId="231B6318">
            <wp:extent cx="157480" cy="157480"/>
            <wp:effectExtent l="0" t="0" r="0" b="0"/>
            <wp:docPr id="50179172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A0EF1">
        <w:t>; 6 b, d)</w:t>
      </w:r>
    </w:p>
    <w:p w14:paraId="2D513EEB" w14:textId="146E437D" w:rsidR="00CA0EF1" w:rsidRPr="00CA0EF1" w:rsidRDefault="00CA0EF1" w:rsidP="00CA0EF1">
      <w:pPr>
        <w:pStyle w:val="ListParagraph"/>
        <w:ind w:left="360"/>
      </w:pPr>
    </w:p>
    <w:p w14:paraId="20E791F8" w14:textId="79CBA13D" w:rsidR="00CA0EF1" w:rsidRPr="00CA0EF1" w:rsidRDefault="00CA0EF1" w:rsidP="00CA0EF1">
      <w:pPr>
        <w:pStyle w:val="ListParagraph"/>
        <w:ind w:left="360"/>
      </w:pPr>
      <w:r w:rsidRPr="00CA0EF1">
        <w:rPr>
          <w:b/>
          <w:bCs/>
        </w:rPr>
        <w:t>Symbiosis Scavenger Hunt:</w:t>
      </w:r>
      <w:r w:rsidR="00B24974">
        <w:t xml:space="preserve"> Students can</w:t>
      </w:r>
      <w:r w:rsidRPr="00CA0EF1">
        <w:t xml:space="preserve"> explore </w:t>
      </w:r>
      <w:r w:rsidR="00B24974">
        <w:t>a</w:t>
      </w:r>
      <w:r w:rsidRPr="00CA0EF1">
        <w:t xml:space="preserve"> question</w:t>
      </w:r>
      <w:r w:rsidR="00B24974">
        <w:t xml:space="preserve"> such as</w:t>
      </w:r>
      <w:r w:rsidR="001E6ED7">
        <w:t>:</w:t>
      </w:r>
      <w:r w:rsidRPr="00144251">
        <w:t> Can we find examples of species helping each other—or harming each other?</w:t>
      </w:r>
      <w:r w:rsidR="001E6ED7">
        <w:rPr>
          <w:i/>
          <w:iCs/>
        </w:rPr>
        <w:t xml:space="preserve"> </w:t>
      </w:r>
      <w:r w:rsidR="001E6ED7">
        <w:t>They</w:t>
      </w:r>
      <w:r w:rsidRPr="00CA0EF1">
        <w:t xml:space="preserve"> </w:t>
      </w:r>
      <w:r w:rsidR="00A2021A">
        <w:t xml:space="preserve">can </w:t>
      </w:r>
      <w:r w:rsidRPr="00CA0EF1">
        <w:t xml:space="preserve">conduct a scavenger hunt in a local ecosystem to identify potential examples of mutualism, commensalism, or parasitism (e.g., lichen on trees, insects on plants). Students engage in making observations and constructing explanations to classify symbiotic relationships. They </w:t>
      </w:r>
      <w:r w:rsidR="00CF0713">
        <w:t xml:space="preserve">can </w:t>
      </w:r>
      <w:r w:rsidRPr="00CA0EF1">
        <w:t>use their findings to support a claim about how symbiosis supports survival and shapes community dynamics.</w:t>
      </w:r>
      <w:r>
        <w:t xml:space="preserve"> </w:t>
      </w:r>
      <w:r w:rsidRPr="00CA0EF1">
        <w:t>(LS.1 c, d, f</w:t>
      </w:r>
      <w:r>
        <w:t xml:space="preserve"> </w:t>
      </w:r>
      <w:r w:rsidRPr="009A2111">
        <w:rPr>
          <w:noProof/>
        </w:rPr>
        <w:drawing>
          <wp:inline distT="0" distB="0" distL="0" distR="0" wp14:anchorId="1BD006C6" wp14:editId="16A0AC81">
            <wp:extent cx="157480" cy="157480"/>
            <wp:effectExtent l="0" t="0" r="0" b="0"/>
            <wp:docPr id="92181380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A0EF1">
        <w:t>; 6 c)</w:t>
      </w:r>
    </w:p>
    <w:p w14:paraId="330F9576" w14:textId="77777777" w:rsidR="00CA0EF1" w:rsidRPr="002B6BE8" w:rsidRDefault="00CA0EF1" w:rsidP="002B6BE8">
      <w:pPr>
        <w:pStyle w:val="ListParagraph"/>
        <w:ind w:left="360"/>
      </w:pPr>
    </w:p>
    <w:p w14:paraId="3171C305" w14:textId="0B1C40A1" w:rsidR="004B2513" w:rsidRPr="00F71C98" w:rsidRDefault="004B2513" w:rsidP="002C652F"/>
    <w:p w14:paraId="2E31750D" w14:textId="77777777" w:rsidR="00AD73B9" w:rsidRDefault="00AD73B9">
      <w:pPr>
        <w:spacing w:line="240" w:lineRule="auto"/>
        <w:contextualSpacing w:val="0"/>
        <w:rPr>
          <w:b/>
          <w:bCs/>
        </w:rPr>
      </w:pPr>
      <w:r>
        <w:br w:type="page"/>
      </w:r>
    </w:p>
    <w:p w14:paraId="062DBCB1" w14:textId="491E65BA" w:rsidR="004B2513" w:rsidRPr="00F71C98" w:rsidRDefault="004B2513" w:rsidP="002C652F">
      <w:pPr>
        <w:pStyle w:val="Heading4"/>
        <w:spacing w:after="0"/>
      </w:pPr>
      <w:bookmarkStart w:id="21" w:name="_Toc230785869"/>
      <w:r w:rsidRPr="00F71C98">
        <w:lastRenderedPageBreak/>
        <w:t>LS.7</w:t>
      </w:r>
      <w:bookmarkEnd w:id="21"/>
    </w:p>
    <w:p w14:paraId="68A5C964" w14:textId="77777777" w:rsidR="00DF76B1" w:rsidRPr="00303A29" w:rsidRDefault="00DF76B1" w:rsidP="00303A29">
      <w:pPr>
        <w:rPr>
          <w:b/>
          <w:bCs/>
        </w:rPr>
      </w:pPr>
      <w:r w:rsidRPr="00303A29">
        <w:rPr>
          <w:b/>
          <w:bCs/>
        </w:rPr>
        <w:t>The student will investigate and understand that adaptations support an organism’s survival in an ecosystem. Key ideas include</w:t>
      </w:r>
    </w:p>
    <w:p w14:paraId="3B2BFAA3" w14:textId="77777777" w:rsidR="00DF76B1" w:rsidRPr="00321080" w:rsidRDefault="00DF76B1" w:rsidP="001B2730">
      <w:pPr>
        <w:pStyle w:val="ListParagraph"/>
        <w:numPr>
          <w:ilvl w:val="0"/>
          <w:numId w:val="34"/>
        </w:numPr>
      </w:pPr>
      <w:r w:rsidRPr="00321080">
        <w:t>biotic and abiotic factors define land, marine, and freshwater ecosystems; and</w:t>
      </w:r>
    </w:p>
    <w:p w14:paraId="23AC7BD0" w14:textId="2B1CEB98" w:rsidR="004B2513" w:rsidRPr="00321080" w:rsidRDefault="00DF76B1" w:rsidP="001B2730">
      <w:pPr>
        <w:pStyle w:val="ListParagraph"/>
        <w:numPr>
          <w:ilvl w:val="0"/>
          <w:numId w:val="34"/>
        </w:numPr>
      </w:pPr>
      <w:r w:rsidRPr="00321080">
        <w:t>physical and behavioral characteristics enable organisms to survive within a specific ecosystem.</w:t>
      </w:r>
    </w:p>
    <w:p w14:paraId="2B16A62B" w14:textId="77777777" w:rsidR="004B2513" w:rsidRPr="00F71C98" w:rsidRDefault="004B2513" w:rsidP="002C652F"/>
    <w:p w14:paraId="1EF17DAA" w14:textId="77777777" w:rsidR="004B2513" w:rsidRPr="00F71C98" w:rsidRDefault="004B2513" w:rsidP="00585E19">
      <w:pPr>
        <w:pStyle w:val="Heading5"/>
      </w:pPr>
      <w:r w:rsidRPr="40525C38">
        <w:t>Understanding the Standard</w:t>
      </w:r>
    </w:p>
    <w:p w14:paraId="1A62EBF8" w14:textId="5CA66A6B" w:rsidR="40525C38" w:rsidRDefault="40525C38"/>
    <w:p w14:paraId="76C9D1DD" w14:textId="77777777" w:rsidR="00656955" w:rsidRDefault="00143015" w:rsidP="00656955">
      <w:r w:rsidRPr="00143015">
        <w:t>Ecosystems are shaped by the interactions between living organisms and the physical environment. These interactions determine the types of organisms that can survive in a given ecosystem and how they adapt to changing conditions.</w:t>
      </w:r>
      <w:r w:rsidR="00330C81">
        <w:t xml:space="preserve"> </w:t>
      </w:r>
    </w:p>
    <w:p w14:paraId="4064FF2E" w14:textId="09EBF074" w:rsidR="005641B7" w:rsidRPr="00C03EDD" w:rsidRDefault="008C6151" w:rsidP="001B2730">
      <w:pPr>
        <w:pStyle w:val="ListParagraph"/>
        <w:numPr>
          <w:ilvl w:val="0"/>
          <w:numId w:val="81"/>
        </w:numPr>
      </w:pPr>
      <w:r w:rsidRPr="008C6151">
        <w:t>Abiotic factors include nonliving components such as climate, sunlight, water, soil, air, and nutrients. These factors influence the structure and function of ecosystems and determine which organisms can survive there</w:t>
      </w:r>
      <w:r w:rsidR="005641B7" w:rsidRPr="00C03EDD">
        <w:t xml:space="preserve"> (LS.7 a)</w:t>
      </w:r>
      <w:r w:rsidR="00330C81">
        <w:t>.</w:t>
      </w:r>
    </w:p>
    <w:p w14:paraId="7D9E7148" w14:textId="77777777" w:rsidR="005641B7" w:rsidRPr="00C03EDD" w:rsidRDefault="005641B7" w:rsidP="001B2730">
      <w:pPr>
        <w:pStyle w:val="ListParagraph"/>
        <w:numPr>
          <w:ilvl w:val="0"/>
          <w:numId w:val="52"/>
        </w:numPr>
      </w:pPr>
      <w:r w:rsidRPr="00C03EDD">
        <w:t xml:space="preserve">Earth’s tilt on its axis, combined with its revolution around the sun, plays a major role in determining the climate of a given location. Other factors, such as latitude, temperature, precipitation, topography, elevation, and human actions can also influence climate (LS.7 a). </w:t>
      </w:r>
    </w:p>
    <w:p w14:paraId="426CD4BC" w14:textId="5255EFAB" w:rsidR="005641B7" w:rsidRPr="00C03EDD" w:rsidRDefault="001F0F22" w:rsidP="001B2730">
      <w:pPr>
        <w:pStyle w:val="ListParagraph"/>
        <w:numPr>
          <w:ilvl w:val="0"/>
          <w:numId w:val="52"/>
        </w:numPr>
      </w:pPr>
      <w:r w:rsidRPr="001F0F22">
        <w:t>Biotic factors include all living organisms in an ecosystem—plants, animals, fungi, and microorganisms—and their interactions</w:t>
      </w:r>
      <w:r w:rsidRPr="001F0F22" w:rsidDel="001F0F22">
        <w:t xml:space="preserve"> </w:t>
      </w:r>
      <w:r w:rsidR="005641B7" w:rsidRPr="00C03EDD">
        <w:t xml:space="preserve">(LS.7 a). </w:t>
      </w:r>
    </w:p>
    <w:p w14:paraId="3E4C15EF" w14:textId="2FD60160" w:rsidR="005641B7" w:rsidRDefault="00C72D38" w:rsidP="001B2730">
      <w:pPr>
        <w:pStyle w:val="ListParagraph"/>
        <w:numPr>
          <w:ilvl w:val="0"/>
          <w:numId w:val="52"/>
        </w:numPr>
      </w:pPr>
      <w:r w:rsidRPr="00C72D38">
        <w:t>Ecosystems are dynamic and can change over time due to shifts in population size, species composition, and environmental conditions. These changes affect the stability and resilience of the system</w:t>
      </w:r>
      <w:r w:rsidRPr="00C72D38" w:rsidDel="00C72D38">
        <w:t xml:space="preserve"> </w:t>
      </w:r>
      <w:r w:rsidR="005641B7" w:rsidRPr="00C03EDD">
        <w:t>(LS.7 a).</w:t>
      </w:r>
    </w:p>
    <w:p w14:paraId="4B3A58D8" w14:textId="77777777" w:rsidR="00CA4A3F" w:rsidRDefault="00CA4A3F" w:rsidP="00CA4A3F">
      <w:pPr>
        <w:pStyle w:val="ListParagraph"/>
      </w:pPr>
    </w:p>
    <w:p w14:paraId="091137C5" w14:textId="77777777" w:rsidR="00CA4A3F" w:rsidRDefault="00BF5316" w:rsidP="00CA4A3F">
      <w:r>
        <w:t>Organisms have adaptations that help them survive in specific ecosystems.</w:t>
      </w:r>
      <w:r w:rsidR="00330C81">
        <w:t xml:space="preserve"> </w:t>
      </w:r>
    </w:p>
    <w:p w14:paraId="6AF4A504" w14:textId="256B0E5A" w:rsidR="005A6813" w:rsidRPr="005A6813" w:rsidRDefault="005A6813" w:rsidP="001B2730">
      <w:pPr>
        <w:pStyle w:val="ListParagraph"/>
        <w:numPr>
          <w:ilvl w:val="0"/>
          <w:numId w:val="81"/>
        </w:numPr>
      </w:pPr>
      <w:r w:rsidRPr="005A6813">
        <w:t>Physical adaptations include traits like body coverings, coloration, or structures that help organisms obtain resources or avoid predators</w:t>
      </w:r>
      <w:r>
        <w:t xml:space="preserve"> </w:t>
      </w:r>
      <w:r w:rsidRPr="005A6813">
        <w:t>(LS.7b)</w:t>
      </w:r>
      <w:r>
        <w:t>.</w:t>
      </w:r>
    </w:p>
    <w:p w14:paraId="466B7321" w14:textId="63C73D07" w:rsidR="005A6813" w:rsidRPr="005A6813" w:rsidRDefault="005A6813" w:rsidP="001B2730">
      <w:pPr>
        <w:pStyle w:val="ListParagraph"/>
        <w:numPr>
          <w:ilvl w:val="0"/>
          <w:numId w:val="82"/>
        </w:numPr>
        <w:ind w:left="720"/>
      </w:pPr>
      <w:r w:rsidRPr="005A6813">
        <w:t>Behavioral adaptations include actions or patterns, such as migration or hibernation, that help organisms survive in their environment</w:t>
      </w:r>
      <w:r>
        <w:t xml:space="preserve"> </w:t>
      </w:r>
      <w:r w:rsidRPr="005A6813">
        <w:t>(LS.7b)</w:t>
      </w:r>
      <w:r>
        <w:t>.</w:t>
      </w:r>
    </w:p>
    <w:p w14:paraId="284B0BBF" w14:textId="4CBC89AC" w:rsidR="00BF5316" w:rsidRPr="00C03EDD" w:rsidRDefault="005A6813" w:rsidP="001B2730">
      <w:pPr>
        <w:pStyle w:val="ListParagraph"/>
        <w:numPr>
          <w:ilvl w:val="0"/>
          <w:numId w:val="82"/>
        </w:numPr>
        <w:ind w:left="720"/>
      </w:pPr>
      <w:r w:rsidRPr="005A6813">
        <w:t>Adaptations increase an organism’s ability to meet its needs and carry out life processes in a particular ecosystem (LS.7b)</w:t>
      </w:r>
      <w:r>
        <w:t>.</w:t>
      </w:r>
    </w:p>
    <w:p w14:paraId="6DFF1418" w14:textId="43EA36EC" w:rsidR="40525C38" w:rsidRDefault="40525C38" w:rsidP="40525C38"/>
    <w:p w14:paraId="4F9FB54D" w14:textId="77777777" w:rsidR="004B2513" w:rsidRPr="00F71C98" w:rsidRDefault="004B2513" w:rsidP="00585E19">
      <w:pPr>
        <w:pStyle w:val="Heading5"/>
      </w:pPr>
      <w:r w:rsidRPr="40525C38">
        <w:lastRenderedPageBreak/>
        <w:t>Skills in Practice: Integration of Scientific and Engineering Practices</w:t>
      </w:r>
    </w:p>
    <w:p w14:paraId="00DF4F14" w14:textId="2EFA6256" w:rsidR="40525C38" w:rsidRDefault="40525C38"/>
    <w:p w14:paraId="2E0AA865" w14:textId="43888CC5"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39"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0E906966" w14:textId="77777777" w:rsidR="004B2513" w:rsidRPr="00F71C98" w:rsidRDefault="004B2513" w:rsidP="002C652F">
      <w:r w:rsidRPr="00F71C98">
        <w:t> </w:t>
      </w:r>
    </w:p>
    <w:p w14:paraId="3A412954" w14:textId="16289E4D" w:rsidR="00C969FB" w:rsidRPr="00F71C98" w:rsidRDefault="00C969FB" w:rsidP="001B2730">
      <w:pPr>
        <w:pStyle w:val="leaves"/>
        <w:numPr>
          <w:ilvl w:val="0"/>
          <w:numId w:val="24"/>
        </w:numPr>
        <w:spacing w:after="0"/>
        <w:contextualSpacing/>
        <w:rPr>
          <w:rFonts w:asciiTheme="minorHAnsi" w:hAnsiTheme="minorHAnsi"/>
        </w:rPr>
      </w:pPr>
      <w:r w:rsidRPr="00F71C98">
        <w:rPr>
          <w:rFonts w:asciiTheme="minorHAnsi" w:hAnsiTheme="minorHAnsi"/>
        </w:rPr>
        <w:t xml:space="preserve">Compare the biotic and abiotic factors that distinguish land, marine, and freshwater ecosystems (LS.1 </w:t>
      </w:r>
      <w:r w:rsidR="00134C12">
        <w:rPr>
          <w:rFonts w:asciiTheme="minorHAnsi" w:hAnsiTheme="minorHAnsi"/>
        </w:rPr>
        <w:t xml:space="preserve">c, </w:t>
      </w:r>
      <w:r w:rsidRPr="00F71C98">
        <w:rPr>
          <w:rFonts w:asciiTheme="minorHAnsi" w:hAnsiTheme="minorHAnsi"/>
        </w:rPr>
        <w:t>d</w:t>
      </w:r>
      <w:r w:rsidR="0050427D">
        <w:rPr>
          <w:rFonts w:asciiTheme="minorHAnsi" w:hAnsiTheme="minorHAnsi"/>
        </w:rPr>
        <w:t>, f</w:t>
      </w:r>
      <w:r w:rsidR="00F33649">
        <w:rPr>
          <w:rFonts w:asciiTheme="minorHAnsi" w:hAnsiTheme="minorHAnsi"/>
        </w:rPr>
        <w:t xml:space="preserve"> </w:t>
      </w:r>
      <w:r w:rsidR="00902944" w:rsidRPr="009A2111">
        <w:rPr>
          <w:noProof/>
        </w:rPr>
        <w:drawing>
          <wp:inline distT="0" distB="0" distL="0" distR="0" wp14:anchorId="3E3C6D1E" wp14:editId="2F32F017">
            <wp:extent cx="157480" cy="157480"/>
            <wp:effectExtent l="0" t="0" r="0" b="0"/>
            <wp:docPr id="196777372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7 a).</w:t>
      </w:r>
    </w:p>
    <w:p w14:paraId="4D91075C" w14:textId="15F06A15" w:rsidR="00C969FB" w:rsidRDefault="00C969FB" w:rsidP="001B2730">
      <w:pPr>
        <w:pStyle w:val="leaves"/>
        <w:numPr>
          <w:ilvl w:val="0"/>
          <w:numId w:val="24"/>
        </w:numPr>
        <w:spacing w:after="0"/>
        <w:contextualSpacing/>
        <w:rPr>
          <w:rFonts w:asciiTheme="minorHAnsi" w:hAnsiTheme="minorHAnsi"/>
        </w:rPr>
      </w:pPr>
      <w:r w:rsidRPr="00F71C98">
        <w:rPr>
          <w:rFonts w:asciiTheme="minorHAnsi" w:hAnsiTheme="minorHAnsi"/>
        </w:rPr>
        <w:t>Analyze and describe how physical characteristics and behaviors enable an organism to survive within a specific ecosystem (LS.1 d, f</w:t>
      </w:r>
      <w:r w:rsidR="00F33649">
        <w:rPr>
          <w:rFonts w:asciiTheme="minorHAnsi" w:hAnsiTheme="minorHAnsi"/>
        </w:rPr>
        <w:t xml:space="preserve"> </w:t>
      </w:r>
      <w:r w:rsidR="00902944" w:rsidRPr="009A2111">
        <w:rPr>
          <w:noProof/>
        </w:rPr>
        <w:drawing>
          <wp:inline distT="0" distB="0" distL="0" distR="0" wp14:anchorId="3DEA0C57" wp14:editId="56E82F2F">
            <wp:extent cx="157480" cy="157480"/>
            <wp:effectExtent l="0" t="0" r="0" b="0"/>
            <wp:docPr id="178307716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7 b).</w:t>
      </w:r>
    </w:p>
    <w:p w14:paraId="78E2F0C1" w14:textId="3901448F" w:rsidR="006B4E7F" w:rsidRPr="00F71C98" w:rsidRDefault="001D7DB6" w:rsidP="001B2730">
      <w:pPr>
        <w:pStyle w:val="leaves"/>
        <w:numPr>
          <w:ilvl w:val="0"/>
          <w:numId w:val="24"/>
        </w:numPr>
        <w:spacing w:after="0"/>
        <w:contextualSpacing/>
        <w:rPr>
          <w:rFonts w:asciiTheme="minorHAnsi" w:hAnsiTheme="minorHAnsi"/>
        </w:rPr>
      </w:pPr>
      <w:r>
        <w:rPr>
          <w:rFonts w:asciiTheme="minorHAnsi" w:hAnsiTheme="minorHAnsi"/>
        </w:rPr>
        <w:t>Make, support, and evaluate a claim about</w:t>
      </w:r>
      <w:r w:rsidR="006B4E7F">
        <w:rPr>
          <w:rFonts w:asciiTheme="minorHAnsi" w:hAnsiTheme="minorHAnsi"/>
        </w:rPr>
        <w:t xml:space="preserve"> how an organism’s adaptations help it meet its needs in a particular environment</w:t>
      </w:r>
      <w:r w:rsidR="008B6710">
        <w:rPr>
          <w:rFonts w:asciiTheme="minorHAnsi" w:hAnsiTheme="minorHAnsi"/>
        </w:rPr>
        <w:t xml:space="preserve"> (LS.1 </w:t>
      </w:r>
      <w:r>
        <w:rPr>
          <w:rFonts w:asciiTheme="minorHAnsi" w:hAnsiTheme="minorHAnsi"/>
        </w:rPr>
        <w:t xml:space="preserve">c, </w:t>
      </w:r>
      <w:r w:rsidR="008B6710">
        <w:rPr>
          <w:rFonts w:asciiTheme="minorHAnsi" w:hAnsiTheme="minorHAnsi"/>
        </w:rPr>
        <w:t xml:space="preserve">d, e, f </w:t>
      </w:r>
      <w:r w:rsidR="008B6710" w:rsidRPr="009A2111">
        <w:rPr>
          <w:noProof/>
        </w:rPr>
        <w:drawing>
          <wp:inline distT="0" distB="0" distL="0" distR="0" wp14:anchorId="6F3030B5" wp14:editId="26C984CB">
            <wp:extent cx="157480" cy="157480"/>
            <wp:effectExtent l="0" t="0" r="0" b="0"/>
            <wp:docPr id="161812852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8B6710">
        <w:rPr>
          <w:rFonts w:asciiTheme="minorHAnsi" w:hAnsiTheme="minorHAnsi"/>
        </w:rPr>
        <w:t>; 7b).</w:t>
      </w:r>
    </w:p>
    <w:p w14:paraId="227AE5A6" w14:textId="307B1F1C" w:rsidR="005641B7" w:rsidRDefault="00C969FB" w:rsidP="001B2730">
      <w:pPr>
        <w:pStyle w:val="leaves"/>
        <w:numPr>
          <w:ilvl w:val="0"/>
          <w:numId w:val="24"/>
        </w:numPr>
        <w:spacing w:after="0"/>
        <w:contextualSpacing/>
        <w:rPr>
          <w:rFonts w:asciiTheme="minorHAnsi" w:hAnsiTheme="minorHAnsi"/>
        </w:rPr>
      </w:pPr>
      <w:r w:rsidRPr="00F71C98">
        <w:rPr>
          <w:rFonts w:asciiTheme="minorHAnsi" w:hAnsiTheme="minorHAnsi"/>
        </w:rPr>
        <w:t>Explain how structural adaptations within populations allow organisms with the advantageous trait to survive within ecosystems (LS.1 d, f</w:t>
      </w:r>
      <w:r w:rsidR="00F33649">
        <w:rPr>
          <w:rFonts w:asciiTheme="minorHAnsi" w:hAnsiTheme="minorHAnsi"/>
        </w:rPr>
        <w:t xml:space="preserve"> </w:t>
      </w:r>
      <w:r w:rsidR="00902944" w:rsidRPr="009A2111">
        <w:rPr>
          <w:noProof/>
        </w:rPr>
        <w:drawing>
          <wp:inline distT="0" distB="0" distL="0" distR="0" wp14:anchorId="1E2D6B01" wp14:editId="4F6EB7A4">
            <wp:extent cx="157480" cy="157480"/>
            <wp:effectExtent l="0" t="0" r="0" b="0"/>
            <wp:docPr id="145841060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7 b</w:t>
      </w:r>
      <w:r w:rsidR="0070280D">
        <w:rPr>
          <w:rFonts w:asciiTheme="minorHAnsi" w:hAnsiTheme="minorHAnsi"/>
        </w:rPr>
        <w:t xml:space="preserve">; </w:t>
      </w:r>
      <w:r w:rsidR="00DC6765">
        <w:rPr>
          <w:rFonts w:asciiTheme="minorHAnsi" w:hAnsiTheme="minorHAnsi"/>
        </w:rPr>
        <w:t>11</w:t>
      </w:r>
      <w:r w:rsidR="00A455F7">
        <w:rPr>
          <w:rFonts w:asciiTheme="minorHAnsi" w:hAnsiTheme="minorHAnsi"/>
        </w:rPr>
        <w:t xml:space="preserve"> a, c</w:t>
      </w:r>
      <w:r w:rsidRPr="00F71C98">
        <w:rPr>
          <w:rFonts w:asciiTheme="minorHAnsi" w:hAnsiTheme="minorHAnsi"/>
        </w:rPr>
        <w:t>).</w:t>
      </w:r>
    </w:p>
    <w:p w14:paraId="6A0AD945" w14:textId="12D926E4" w:rsidR="00C561E9" w:rsidRPr="00F71C98" w:rsidRDefault="00C561E9" w:rsidP="001B2730">
      <w:pPr>
        <w:pStyle w:val="leaves"/>
        <w:numPr>
          <w:ilvl w:val="0"/>
          <w:numId w:val="24"/>
        </w:numPr>
        <w:spacing w:after="0"/>
        <w:contextualSpacing/>
        <w:rPr>
          <w:rFonts w:asciiTheme="minorHAnsi" w:hAnsiTheme="minorHAnsi"/>
        </w:rPr>
      </w:pPr>
      <w:r>
        <w:rPr>
          <w:rFonts w:asciiTheme="minorHAnsi" w:hAnsiTheme="minorHAnsi"/>
        </w:rPr>
        <w:t xml:space="preserve">Make, support, and evaluate a claim about how changes in </w:t>
      </w:r>
      <w:r w:rsidR="006E50A6">
        <w:rPr>
          <w:rFonts w:asciiTheme="minorHAnsi" w:hAnsiTheme="minorHAnsi"/>
        </w:rPr>
        <w:t xml:space="preserve">abiotic factors might affect the survival of organisms in different ecosystems (LS.1 c, d, f </w:t>
      </w:r>
      <w:r w:rsidR="006E50A6" w:rsidRPr="009A2111">
        <w:rPr>
          <w:noProof/>
        </w:rPr>
        <w:drawing>
          <wp:inline distT="0" distB="0" distL="0" distR="0" wp14:anchorId="68948BBA" wp14:editId="25C15C74">
            <wp:extent cx="157480" cy="157480"/>
            <wp:effectExtent l="0" t="0" r="0" b="0"/>
            <wp:docPr id="34180266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6E50A6">
        <w:rPr>
          <w:rFonts w:asciiTheme="minorHAnsi" w:hAnsiTheme="minorHAnsi"/>
        </w:rPr>
        <w:t xml:space="preserve">; </w:t>
      </w:r>
      <w:r w:rsidR="002B02B1">
        <w:rPr>
          <w:rFonts w:asciiTheme="minorHAnsi" w:hAnsiTheme="minorHAnsi"/>
        </w:rPr>
        <w:t xml:space="preserve">6; </w:t>
      </w:r>
      <w:r w:rsidR="006E50A6">
        <w:rPr>
          <w:rFonts w:asciiTheme="minorHAnsi" w:hAnsiTheme="minorHAnsi"/>
        </w:rPr>
        <w:t>7 a, b).</w:t>
      </w:r>
    </w:p>
    <w:p w14:paraId="2D025D9F" w14:textId="77777777" w:rsidR="004B2513" w:rsidRPr="00F71C98" w:rsidRDefault="004B2513" w:rsidP="002C652F"/>
    <w:p w14:paraId="4ECE72B4" w14:textId="77777777" w:rsidR="004B2513" w:rsidRPr="00F71C98" w:rsidRDefault="004B2513" w:rsidP="00585E19">
      <w:pPr>
        <w:pStyle w:val="Heading5"/>
      </w:pPr>
      <w:r w:rsidRPr="40525C38">
        <w:t>Concepts and Connections</w:t>
      </w:r>
    </w:p>
    <w:p w14:paraId="1721C010" w14:textId="59B41FCD" w:rsidR="40525C38" w:rsidRDefault="40525C38" w:rsidP="00F95F35"/>
    <w:p w14:paraId="70CAF706" w14:textId="77777777" w:rsidR="009918EA" w:rsidRDefault="009918EA" w:rsidP="00EE1B33">
      <w:pPr>
        <w:pStyle w:val="Heading6"/>
      </w:pPr>
      <w:r>
        <w:t>Concepts</w:t>
      </w:r>
    </w:p>
    <w:p w14:paraId="0282A083" w14:textId="25D06686" w:rsidR="40525C38" w:rsidRDefault="40525C38"/>
    <w:p w14:paraId="2C0C4C14" w14:textId="14E7D754" w:rsidR="009918EA" w:rsidRDefault="0040314A" w:rsidP="002C652F">
      <w:r w:rsidRPr="0040314A">
        <w:t>Ecosystems are defined by the interactions between living organisms and the physical environment. Abiotic and biotic factors shape the characteristics of land, marine, and freshwater ecosystems. Organisms have physical and behavioral adaptations that help them survive and carry out life processes in specific environments.</w:t>
      </w:r>
    </w:p>
    <w:p w14:paraId="33DB14D7" w14:textId="77777777" w:rsidR="007521B6" w:rsidRPr="00F71C98" w:rsidRDefault="007521B6" w:rsidP="002C652F">
      <w:pPr>
        <w:rPr>
          <w:color w:val="1F1F1F"/>
          <w:shd w:val="clear" w:color="auto" w:fill="FFFFFF"/>
        </w:rPr>
      </w:pPr>
    </w:p>
    <w:p w14:paraId="6ECF5927" w14:textId="77777777" w:rsidR="009918EA" w:rsidRDefault="009918EA" w:rsidP="00EE1B33">
      <w:pPr>
        <w:pStyle w:val="Heading6"/>
        <w:rPr>
          <w:shd w:val="clear" w:color="auto" w:fill="FFFFFF"/>
        </w:rPr>
      </w:pPr>
      <w:r w:rsidRPr="00F71C98">
        <w:rPr>
          <w:shd w:val="clear" w:color="auto" w:fill="FFFFFF"/>
        </w:rPr>
        <w:t>Crosscutting Concepts</w:t>
      </w:r>
    </w:p>
    <w:p w14:paraId="4715035D" w14:textId="0577BDB5" w:rsidR="00622041" w:rsidRPr="00622041" w:rsidRDefault="00622041" w:rsidP="00622041">
      <w:r w:rsidRPr="00622041">
        <w:t xml:space="preserve">Additional information and strategies are available in </w:t>
      </w:r>
      <w:hyperlink r:id="rId40" w:history="1">
        <w:r w:rsidR="007A4FC5" w:rsidRPr="006D1367">
          <w:rPr>
            <w:rStyle w:val="Hyperlink"/>
            <w:rFonts w:eastAsia="Times New Roman"/>
            <w:i/>
            <w:iCs/>
          </w:rPr>
          <w:t>Support for Implementing the Crosscutting Concepts</w:t>
        </w:r>
      </w:hyperlink>
      <w:r w:rsidR="007A4FC5" w:rsidRPr="00225EB9">
        <w:rPr>
          <w:i/>
        </w:rPr>
        <w:t>.</w:t>
      </w:r>
    </w:p>
    <w:p w14:paraId="385D2ACB" w14:textId="68F37CDF" w:rsidR="40525C38" w:rsidRDefault="40525C38" w:rsidP="40525C38"/>
    <w:p w14:paraId="239C2EB9" w14:textId="1BB1B5F7" w:rsidR="009918EA" w:rsidRPr="00E0694E" w:rsidRDefault="009918EA" w:rsidP="40525C38">
      <w:pPr>
        <w:pStyle w:val="ListParagraph"/>
        <w:ind w:left="360"/>
      </w:pPr>
      <w:r w:rsidRPr="40525C38">
        <w:rPr>
          <w:b/>
          <w:bCs/>
        </w:rPr>
        <w:lastRenderedPageBreak/>
        <w:t xml:space="preserve">Cause and </w:t>
      </w:r>
      <w:r w:rsidR="2356C2DC" w:rsidRPr="40525C38">
        <w:rPr>
          <w:b/>
          <w:bCs/>
        </w:rPr>
        <w:t>E</w:t>
      </w:r>
      <w:r w:rsidRPr="40525C38">
        <w:rPr>
          <w:b/>
          <w:bCs/>
        </w:rPr>
        <w:t>ffect</w:t>
      </w:r>
      <w:r>
        <w:t xml:space="preserve">: Events have causes, from simple to complex. Studying causal relationships can build student understanding of scientific concepts. </w:t>
      </w:r>
      <w:r w:rsidR="002A40E0">
        <w:t>A</w:t>
      </w:r>
      <w:r w:rsidR="002A40E0" w:rsidRPr="002A40E0">
        <w:t>biotic factors such as temperature, water availability, and sunlight influence the types of organisms that can survive in an ecosystem. Students can analyze how changes in these factors affect survival and adaptation.</w:t>
      </w:r>
    </w:p>
    <w:p w14:paraId="20BE378A" w14:textId="77777777" w:rsidR="00AE7F04" w:rsidRDefault="00AE7F04" w:rsidP="40525C38">
      <w:pPr>
        <w:ind w:left="360" w:hanging="360"/>
      </w:pPr>
    </w:p>
    <w:p w14:paraId="39B924EE" w14:textId="3CE9F0BB" w:rsidR="009918EA" w:rsidRDefault="009918EA" w:rsidP="40525C38">
      <w:pPr>
        <w:pStyle w:val="ListParagraph"/>
        <w:ind w:left="360"/>
      </w:pPr>
      <w:r w:rsidRPr="40525C38">
        <w:rPr>
          <w:b/>
          <w:bCs/>
        </w:rPr>
        <w:t xml:space="preserve">Stability and </w:t>
      </w:r>
      <w:r w:rsidR="56DD8E5E" w:rsidRPr="40525C38">
        <w:rPr>
          <w:b/>
          <w:bCs/>
        </w:rPr>
        <w:t>C</w:t>
      </w:r>
      <w:r w:rsidRPr="40525C38">
        <w:rPr>
          <w:b/>
          <w:bCs/>
        </w:rPr>
        <w:t>hange</w:t>
      </w:r>
      <w:r>
        <w:t>: Conditions that affect stability and factors that control rates of change</w:t>
      </w:r>
      <w:r w:rsidR="00730699">
        <w:t xml:space="preserve"> are</w:t>
      </w:r>
      <w:r>
        <w:t xml:space="preserve"> important to understand. </w:t>
      </w:r>
      <w:r w:rsidR="006412E9">
        <w:t xml:space="preserve">Shifts in climate, resource availability, or population size can alter </w:t>
      </w:r>
      <w:r w:rsidR="00BB433F">
        <w:t>an ecosystem</w:t>
      </w:r>
      <w:r>
        <w:t>. Students can use data to build an understanding of how ecosystems can change over time.</w:t>
      </w:r>
    </w:p>
    <w:p w14:paraId="15DA2055" w14:textId="77777777" w:rsidR="00BB433F" w:rsidRDefault="00BB433F" w:rsidP="40525C38">
      <w:pPr>
        <w:pStyle w:val="ListParagraph"/>
        <w:ind w:left="360"/>
      </w:pPr>
    </w:p>
    <w:p w14:paraId="6D42A001" w14:textId="4326CA7C" w:rsidR="00BB433F" w:rsidRPr="00E0694E" w:rsidRDefault="00BB433F" w:rsidP="40525C38">
      <w:pPr>
        <w:pStyle w:val="ListParagraph"/>
        <w:ind w:left="360"/>
      </w:pPr>
      <w:r w:rsidRPr="00FE72B6">
        <w:rPr>
          <w:b/>
          <w:bCs/>
        </w:rPr>
        <w:t>Structure and Function</w:t>
      </w:r>
      <w:r>
        <w:t xml:space="preserve">: The way an object is structured or shaped determines many of its properties and functions. </w:t>
      </w:r>
      <w:r w:rsidR="00915732">
        <w:t xml:space="preserve">Adaptations such as body coverings, coloration, or behaviors help organisms survive in specific ecosystems. </w:t>
      </w:r>
      <w:r w:rsidR="002C3626">
        <w:t>Students can examine how these traits support survival and reproduction.</w:t>
      </w:r>
    </w:p>
    <w:p w14:paraId="0ECAA15F" w14:textId="77777777" w:rsidR="009918EA" w:rsidRPr="00F71C98" w:rsidRDefault="009918EA" w:rsidP="002C652F">
      <w:pPr>
        <w:rPr>
          <w:color w:val="1F1F1F"/>
          <w:shd w:val="clear" w:color="auto" w:fill="FFFFFF"/>
        </w:rPr>
      </w:pPr>
    </w:p>
    <w:p w14:paraId="0E9D6400" w14:textId="77777777" w:rsidR="009918EA" w:rsidRDefault="009918EA" w:rsidP="00EE1B33">
      <w:pPr>
        <w:pStyle w:val="Heading6"/>
      </w:pPr>
      <w:r>
        <w:t xml:space="preserve">Connections </w:t>
      </w:r>
    </w:p>
    <w:p w14:paraId="0D6266D9" w14:textId="5F2A9CD2" w:rsidR="40525C38" w:rsidRDefault="40525C38" w:rsidP="40525C38"/>
    <w:p w14:paraId="4712071A" w14:textId="77777777" w:rsidR="009918EA" w:rsidRPr="00E0694E" w:rsidRDefault="009918EA" w:rsidP="40525C38">
      <w:pPr>
        <w:pStyle w:val="ListParagraph"/>
        <w:ind w:left="360"/>
      </w:pPr>
      <w:r w:rsidRPr="40525C38">
        <w:rPr>
          <w:b/>
          <w:bCs/>
        </w:rPr>
        <w:t>Within the grade level/course</w:t>
      </w:r>
      <w:r>
        <w:t>: Students can make connections to the flow of matter and transformation of energy in ecosystems (LS.5), populations (LS.6), ecosystem dynamics (LS.9), and change over time (LS.11).</w:t>
      </w:r>
    </w:p>
    <w:p w14:paraId="650B0648" w14:textId="77777777" w:rsidR="00677CE8" w:rsidRPr="00E0694E" w:rsidRDefault="00677CE8" w:rsidP="40525C38">
      <w:pPr>
        <w:ind w:left="360" w:hanging="360"/>
      </w:pPr>
    </w:p>
    <w:p w14:paraId="19A745A4" w14:textId="4B966E1C" w:rsidR="009918EA" w:rsidRPr="00E0694E" w:rsidRDefault="009918EA" w:rsidP="40525C38">
      <w:pPr>
        <w:pStyle w:val="ListParagraph"/>
        <w:ind w:left="360"/>
      </w:pPr>
      <w:r w:rsidRPr="40525C38">
        <w:rPr>
          <w:b/>
          <w:bCs/>
        </w:rPr>
        <w:t>Vertical Progression</w:t>
      </w:r>
      <w:r>
        <w:t>: Students begin to explore physical and behavioral adaptations as well as the living and nonliving components of the environment in Grade 3 (3.4, 3.5). In Grade 4, students are introduced to the ocean environment and the interactions of organisms in the oceans. These concepts are extended in Biology, to include changes in populations through time. Evidence of these changes, to include fossil records and DNA analysis, is provided as support to the theory of evolution (BIO.7).</w:t>
      </w:r>
    </w:p>
    <w:p w14:paraId="68DFEBFF" w14:textId="77777777" w:rsidR="00677CE8" w:rsidRPr="00E0694E" w:rsidRDefault="00677CE8" w:rsidP="40525C38">
      <w:pPr>
        <w:ind w:left="360" w:hanging="360"/>
      </w:pPr>
    </w:p>
    <w:p w14:paraId="41276C36" w14:textId="19520C1F" w:rsidR="009918EA" w:rsidRPr="00F02040" w:rsidRDefault="009918EA" w:rsidP="40525C38">
      <w:pPr>
        <w:ind w:left="360"/>
        <w:rPr>
          <w:b/>
          <w:bCs/>
        </w:rPr>
      </w:pPr>
      <w:r w:rsidRPr="40525C38">
        <w:rPr>
          <w:b/>
          <w:bCs/>
        </w:rPr>
        <w:t>Across Content Areas</w:t>
      </w:r>
    </w:p>
    <w:p w14:paraId="7D74BE06" w14:textId="77777777" w:rsidR="008D544C" w:rsidRDefault="008D544C" w:rsidP="008D544C">
      <w:pPr>
        <w:pStyle w:val="ListParagraph"/>
        <w:ind w:left="1080" w:hanging="360"/>
        <w:rPr>
          <w:b/>
          <w:bCs/>
        </w:rPr>
      </w:pPr>
    </w:p>
    <w:p w14:paraId="7B9E0DEA" w14:textId="448D57F9" w:rsidR="008D544C" w:rsidRPr="008D544C" w:rsidRDefault="008D544C" w:rsidP="008D544C">
      <w:pPr>
        <w:pStyle w:val="ListParagraph"/>
        <w:ind w:left="1080" w:hanging="360"/>
        <w:rPr>
          <w:b/>
          <w:bCs/>
        </w:rPr>
      </w:pPr>
      <w:r w:rsidRPr="008D544C">
        <w:rPr>
          <w:b/>
          <w:bCs/>
        </w:rPr>
        <w:t>Mathematics Data Cycle </w:t>
      </w:r>
    </w:p>
    <w:p w14:paraId="7988C21D" w14:textId="77777777" w:rsidR="008D544C" w:rsidRPr="008D544C" w:rsidRDefault="008D544C" w:rsidP="001B2730">
      <w:pPr>
        <w:pStyle w:val="ListParagraph"/>
        <w:numPr>
          <w:ilvl w:val="0"/>
          <w:numId w:val="76"/>
        </w:numPr>
      </w:pPr>
      <w:r w:rsidRPr="008D544C">
        <w:lastRenderedPageBreak/>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7E5E1D7C" w14:textId="77777777" w:rsidR="008D544C" w:rsidRDefault="008D544C" w:rsidP="40525C38">
      <w:pPr>
        <w:pStyle w:val="ListParagraph"/>
        <w:ind w:left="1080" w:hanging="360"/>
        <w:rPr>
          <w:b/>
          <w:bCs/>
        </w:rPr>
      </w:pPr>
    </w:p>
    <w:p w14:paraId="206F1FF9" w14:textId="0236761E" w:rsidR="009918EA" w:rsidRPr="00F02040" w:rsidRDefault="009918EA" w:rsidP="40525C38">
      <w:pPr>
        <w:pStyle w:val="ListParagraph"/>
        <w:ind w:left="1080" w:hanging="360"/>
        <w:rPr>
          <w:b/>
          <w:bCs/>
        </w:rPr>
      </w:pPr>
      <w:r w:rsidRPr="40525C38">
        <w:rPr>
          <w:b/>
          <w:bCs/>
        </w:rPr>
        <w:t>E</w:t>
      </w:r>
      <w:r w:rsidR="7DA3541D" w:rsidRPr="40525C38">
        <w:rPr>
          <w:b/>
          <w:bCs/>
        </w:rPr>
        <w:t>nglish</w:t>
      </w:r>
    </w:p>
    <w:p w14:paraId="622A4A74" w14:textId="5E0474A7" w:rsidR="009918EA" w:rsidRPr="00CC264F" w:rsidRDefault="009918EA" w:rsidP="001B2730">
      <w:pPr>
        <w:pStyle w:val="ListParagraph"/>
        <w:numPr>
          <w:ilvl w:val="0"/>
          <w:numId w:val="63"/>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0B772A6C" w14:textId="77777777" w:rsidR="009918EA" w:rsidRPr="00CC264F" w:rsidRDefault="009918EA" w:rsidP="001B2730">
      <w:pPr>
        <w:pStyle w:val="ListParagraph"/>
        <w:numPr>
          <w:ilvl w:val="0"/>
          <w:numId w:val="63"/>
        </w:numPr>
        <w:ind w:left="1080"/>
      </w:pPr>
      <w:r>
        <w:t>7.RV The student will systematically build vocabulary and word knowledge based on grade-level content and texts.</w:t>
      </w:r>
    </w:p>
    <w:p w14:paraId="75A32262" w14:textId="77777777" w:rsidR="009918EA" w:rsidRPr="00CC264F" w:rsidRDefault="009918EA" w:rsidP="001B2730">
      <w:pPr>
        <w:pStyle w:val="ListParagraph"/>
        <w:numPr>
          <w:ilvl w:val="0"/>
          <w:numId w:val="63"/>
        </w:numPr>
        <w:ind w:left="1080"/>
      </w:pPr>
      <w:r>
        <w:t>7.RI The student will use textual evidence to demonstrate comprehension and build knowledge from grade-level complex informational texts read.</w:t>
      </w:r>
    </w:p>
    <w:p w14:paraId="0E6B0FCD" w14:textId="77777777" w:rsidR="009918EA" w:rsidRPr="00CC264F" w:rsidRDefault="009918EA" w:rsidP="001B2730">
      <w:pPr>
        <w:pStyle w:val="ListParagraph"/>
        <w:numPr>
          <w:ilvl w:val="0"/>
          <w:numId w:val="63"/>
        </w:numPr>
        <w:ind w:left="1080"/>
      </w:pPr>
      <w:r>
        <w:t>7.W The student will compose various works for diverse audiences and purposes, linked to grade-level content and texts.</w:t>
      </w:r>
    </w:p>
    <w:p w14:paraId="3C49EB3D" w14:textId="77777777" w:rsidR="009918EA" w:rsidRPr="00CC264F" w:rsidRDefault="009918EA" w:rsidP="001B2730">
      <w:pPr>
        <w:pStyle w:val="ListParagraph"/>
        <w:numPr>
          <w:ilvl w:val="0"/>
          <w:numId w:val="63"/>
        </w:numPr>
        <w:ind w:left="1080"/>
      </w:pPr>
      <w:r>
        <w:t>7.C The student will develop effective oral communication and collaboration skills to build a community of learners that process, understand, and interpret content together.</w:t>
      </w:r>
    </w:p>
    <w:p w14:paraId="7AD24CBD" w14:textId="77777777" w:rsidR="009918EA" w:rsidRPr="00CC264F" w:rsidRDefault="009918EA" w:rsidP="001B2730">
      <w:pPr>
        <w:pStyle w:val="ListParagraph"/>
        <w:numPr>
          <w:ilvl w:val="0"/>
          <w:numId w:val="63"/>
        </w:numPr>
        <w:ind w:left="1080"/>
      </w:pPr>
      <w:r>
        <w:t>7.R The student will conduct research and read a series of conceptually related texts on selected topics to build knowledge on grade-level content and texts, solve problems, and support cross-curricular learning.</w:t>
      </w:r>
    </w:p>
    <w:p w14:paraId="5946B533" w14:textId="79BBEF12" w:rsidR="40525C38" w:rsidRDefault="40525C38" w:rsidP="40525C38">
      <w:pPr>
        <w:pStyle w:val="ListParagraph"/>
        <w:ind w:left="1080" w:hanging="360"/>
      </w:pPr>
    </w:p>
    <w:p w14:paraId="0B753FD3" w14:textId="37D9953E" w:rsidR="423D63AF" w:rsidRDefault="423D63AF" w:rsidP="40525C38">
      <w:pPr>
        <w:ind w:left="720"/>
        <w:rPr>
          <w:rFonts w:ascii="Aptos" w:eastAsia="Aptos" w:hAnsi="Aptos" w:cs="Aptos"/>
          <w:color w:val="000000"/>
        </w:rPr>
      </w:pPr>
      <w:r w:rsidRPr="40525C38">
        <w:rPr>
          <w:rFonts w:ascii="Aptos" w:eastAsia="Aptos" w:hAnsi="Aptos" w:cs="Aptos"/>
          <w:b/>
          <w:bCs/>
          <w:color w:val="000000"/>
        </w:rPr>
        <w:t>English Learners</w:t>
      </w:r>
    </w:p>
    <w:p w14:paraId="3D3FFA6D" w14:textId="1E1FF60C" w:rsidR="423D63AF" w:rsidRDefault="423D63AF" w:rsidP="40525C38">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41">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7FEF628F" w14:textId="1FA0BE3F" w:rsidR="40525C38" w:rsidRDefault="40525C38" w:rsidP="40525C38">
      <w:pPr>
        <w:ind w:left="720"/>
        <w:rPr>
          <w:rFonts w:ascii="Arial" w:eastAsia="Arial" w:hAnsi="Arial" w:cs="Arial"/>
          <w:color w:val="000000"/>
        </w:rPr>
      </w:pPr>
    </w:p>
    <w:p w14:paraId="772555C8" w14:textId="06EBA3CB" w:rsidR="47610FA7" w:rsidRDefault="47610FA7" w:rsidP="00585E19">
      <w:pPr>
        <w:pStyle w:val="Heading5"/>
      </w:pPr>
      <w:r w:rsidRPr="40525C38">
        <w:t>Resources to Support Local Curriculum</w:t>
      </w:r>
      <w:r w:rsidR="00DD3511">
        <w:t xml:space="preserve"> and </w:t>
      </w:r>
      <w:r w:rsidR="006D2AB0">
        <w:t>I</w:t>
      </w:r>
      <w:r w:rsidR="00DD3511">
        <w:t>nstruction</w:t>
      </w:r>
    </w:p>
    <w:p w14:paraId="22D2E857" w14:textId="27CF745B" w:rsidR="40525C38" w:rsidRDefault="40525C38" w:rsidP="40525C38">
      <w:pPr>
        <w:ind w:left="1440"/>
      </w:pPr>
    </w:p>
    <w:p w14:paraId="097E8808" w14:textId="6D113B0E" w:rsidR="7A5CEABD" w:rsidRDefault="7A5CEABD" w:rsidP="00EE1B33">
      <w:pPr>
        <w:pStyle w:val="Heading6"/>
      </w:pPr>
      <w:r>
        <w:t xml:space="preserve">Common Student </w:t>
      </w:r>
      <w:r w:rsidR="5AE8E204">
        <w:t>Idea</w:t>
      </w:r>
      <w:r>
        <w:t>s</w:t>
      </w:r>
    </w:p>
    <w:p w14:paraId="518B08D8" w14:textId="34782F10" w:rsidR="40525C38" w:rsidRDefault="40525C38" w:rsidP="40525C38"/>
    <w:p w14:paraId="5C7992D6" w14:textId="4112E1F6" w:rsidR="61445480" w:rsidRDefault="61445480" w:rsidP="40525C38">
      <w:pPr>
        <w:pStyle w:val="tablelevel1"/>
        <w:spacing w:after="0"/>
        <w:rPr>
          <w:rFonts w:ascii="Aptos" w:eastAsia="Aptos" w:hAnsi="Aptos" w:cs="Aptos"/>
          <w:color w:val="000000"/>
        </w:rPr>
      </w:pPr>
      <w:r w:rsidRPr="40525C38">
        <w:rPr>
          <w:rFonts w:ascii="Aptos" w:eastAsia="Aptos" w:hAnsi="Aptos" w:cs="Aptos"/>
          <w:b w:val="0"/>
          <w:bCs w:val="0"/>
          <w:color w:val="000000"/>
        </w:rPr>
        <w:lastRenderedPageBreak/>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312B810A" w14:textId="77777777" w:rsidR="40525C38" w:rsidRDefault="40525C38"/>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6"/>
        <w:gridCol w:w="6294"/>
      </w:tblGrid>
      <w:tr w:rsidR="40525C38" w14:paraId="4BE08453" w14:textId="77777777" w:rsidTr="001A6D27">
        <w:trPr>
          <w:cantSplit/>
          <w:trHeight w:val="300"/>
          <w:tblHeader/>
        </w:trPr>
        <w:tc>
          <w:tcPr>
            <w:tcW w:w="6475" w:type="dxa"/>
          </w:tcPr>
          <w:p w14:paraId="47AED2C8" w14:textId="233C2DF6" w:rsidR="61445480" w:rsidRDefault="61445480" w:rsidP="40525C38">
            <w:r w:rsidRPr="40525C38">
              <w:rPr>
                <w:b/>
                <w:bCs/>
              </w:rPr>
              <w:t>Examples of Common Student Ideas</w:t>
            </w:r>
          </w:p>
        </w:tc>
        <w:tc>
          <w:tcPr>
            <w:tcW w:w="6475" w:type="dxa"/>
          </w:tcPr>
          <w:p w14:paraId="35FFBB8C" w14:textId="77777777" w:rsidR="40525C38" w:rsidRDefault="40525C38">
            <w:r w:rsidRPr="40525C38">
              <w:rPr>
                <w:b/>
                <w:bCs/>
              </w:rPr>
              <w:t>Scientific Explanation</w:t>
            </w:r>
          </w:p>
        </w:tc>
      </w:tr>
      <w:tr w:rsidR="40525C38" w14:paraId="2B8DCAD6" w14:textId="77777777" w:rsidTr="001A6D27">
        <w:trPr>
          <w:cantSplit/>
          <w:trHeight w:val="300"/>
        </w:trPr>
        <w:tc>
          <w:tcPr>
            <w:tcW w:w="6475" w:type="dxa"/>
          </w:tcPr>
          <w:p w14:paraId="0C71ED96" w14:textId="4EDF9F42" w:rsidR="40525C38" w:rsidRDefault="40525C38">
            <w:r>
              <w:t>Organisms are perfectly adapted to their environments.</w:t>
            </w:r>
          </w:p>
        </w:tc>
        <w:tc>
          <w:tcPr>
            <w:tcW w:w="6475" w:type="dxa"/>
          </w:tcPr>
          <w:p w14:paraId="5DA13D10" w14:textId="2B23640E" w:rsidR="40525C38" w:rsidRDefault="40525C38">
            <w:r>
              <w:t>Adaptation involves trade-offs, and what works well in one context may not work as well in another. Sometimes environments change faster than a population can adapt.</w:t>
            </w:r>
          </w:p>
        </w:tc>
      </w:tr>
      <w:tr w:rsidR="004E271D" w14:paraId="6DABD975" w14:textId="77777777" w:rsidTr="001A6D27">
        <w:trPr>
          <w:cantSplit/>
          <w:trHeight w:val="300"/>
        </w:trPr>
        <w:tc>
          <w:tcPr>
            <w:tcW w:w="6475" w:type="dxa"/>
          </w:tcPr>
          <w:p w14:paraId="2B8BB963" w14:textId="727D888B" w:rsidR="004E271D" w:rsidRDefault="008C5C18">
            <w:r w:rsidRPr="008C5C18">
              <w:t>Organisms adapt because they want or need to.</w:t>
            </w:r>
          </w:p>
        </w:tc>
        <w:tc>
          <w:tcPr>
            <w:tcW w:w="6475" w:type="dxa"/>
          </w:tcPr>
          <w:p w14:paraId="2A53D8AB" w14:textId="015CEEA9" w:rsidR="004E271D" w:rsidRDefault="00037E17">
            <w:r w:rsidRPr="00037E17">
              <w:t>Adaptations do not occur because of desire or need. They result from genetic variation and natural selection over many generations. Individuals do not adapt; populations do.</w:t>
            </w:r>
          </w:p>
        </w:tc>
      </w:tr>
      <w:tr w:rsidR="00037E17" w14:paraId="18C7B94D" w14:textId="77777777" w:rsidTr="001A6D27">
        <w:trPr>
          <w:cantSplit/>
          <w:trHeight w:val="300"/>
        </w:trPr>
        <w:tc>
          <w:tcPr>
            <w:tcW w:w="6475" w:type="dxa"/>
          </w:tcPr>
          <w:p w14:paraId="6368F798" w14:textId="7BB30FA6" w:rsidR="00037E17" w:rsidRPr="008C5C18" w:rsidRDefault="00037E17">
            <w:r w:rsidRPr="00037E17">
              <w:t>All members of a species have the same adaptations.</w:t>
            </w:r>
          </w:p>
        </w:tc>
        <w:tc>
          <w:tcPr>
            <w:tcW w:w="6475" w:type="dxa"/>
          </w:tcPr>
          <w:p w14:paraId="4CEF70D0" w14:textId="34BCF209" w:rsidR="00037E17" w:rsidRPr="00037E17" w:rsidRDefault="00037E17">
            <w:r w:rsidRPr="00037E17">
              <w:t>While species share common traits, individuals may have variations. These differences can affect survival and reproduction, especially when environments change.</w:t>
            </w:r>
          </w:p>
        </w:tc>
      </w:tr>
      <w:tr w:rsidR="00C35351" w14:paraId="3BEE96B7" w14:textId="77777777" w:rsidTr="001A6D27">
        <w:trPr>
          <w:cantSplit/>
          <w:trHeight w:val="300"/>
        </w:trPr>
        <w:tc>
          <w:tcPr>
            <w:tcW w:w="6475" w:type="dxa"/>
          </w:tcPr>
          <w:p w14:paraId="0F1A538E" w14:textId="3CE1880D" w:rsidR="00C35351" w:rsidRPr="00037E17" w:rsidRDefault="00C35351">
            <w:r w:rsidRPr="00C35351">
              <w:t>Behavioral adaptations are learned, not inherited.</w:t>
            </w:r>
          </w:p>
        </w:tc>
        <w:tc>
          <w:tcPr>
            <w:tcW w:w="6475" w:type="dxa"/>
          </w:tcPr>
          <w:p w14:paraId="00043193" w14:textId="2BC2C97F" w:rsidR="00C35351" w:rsidRPr="00037E17" w:rsidRDefault="00C35351">
            <w:r w:rsidRPr="00C35351">
              <w:t>Some behaviors are learned, but many behavioral adaptations (like migration or hibernation) are instinctive and genetically inherited.</w:t>
            </w:r>
          </w:p>
        </w:tc>
      </w:tr>
    </w:tbl>
    <w:p w14:paraId="01F8B001" w14:textId="7B7E7FA8" w:rsidR="40525C38" w:rsidRDefault="40525C38" w:rsidP="40525C38"/>
    <w:p w14:paraId="610606C7" w14:textId="77777777" w:rsidR="00993649" w:rsidRPr="00F83E7C" w:rsidRDefault="00993649" w:rsidP="00585E19">
      <w:pPr>
        <w:pStyle w:val="Heading6"/>
      </w:pPr>
      <w:r w:rsidRPr="00F83E7C">
        <w:t>Curriculum Development Guidance </w:t>
      </w:r>
    </w:p>
    <w:p w14:paraId="3F3EE380" w14:textId="77777777" w:rsidR="00993649" w:rsidRPr="00F83E7C" w:rsidRDefault="00993649" w:rsidP="00993649">
      <w:r w:rsidRPr="00F83E7C">
        <w:t> </w:t>
      </w:r>
    </w:p>
    <w:p w14:paraId="6AAA6BDB"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26F89FE7" w14:textId="77777777" w:rsidR="00993649" w:rsidRPr="00F83E7C" w:rsidRDefault="00993649" w:rsidP="00993649">
      <w:r w:rsidRPr="00F83E7C">
        <w:t> </w:t>
      </w:r>
    </w:p>
    <w:p w14:paraId="2B1B379D" w14:textId="77777777" w:rsidR="00993649" w:rsidRPr="00F83E7C" w:rsidRDefault="00993649" w:rsidP="00585E19">
      <w:pPr>
        <w:pStyle w:val="Heading6"/>
      </w:pPr>
      <w:r w:rsidRPr="00F83E7C">
        <w:t>Optional Lesson Ideas to Support Local Curriculum </w:t>
      </w:r>
    </w:p>
    <w:p w14:paraId="4E313B94" w14:textId="77777777" w:rsidR="00993649" w:rsidRPr="00F83E7C" w:rsidRDefault="00993649" w:rsidP="00993649">
      <w:r w:rsidRPr="00F83E7C">
        <w:t> </w:t>
      </w:r>
    </w:p>
    <w:p w14:paraId="1C01A865" w14:textId="16657803" w:rsidR="00CF0713"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w:t>
      </w:r>
      <w:r w:rsidRPr="00F83E7C">
        <w:lastRenderedPageBreak/>
        <w:t xml:space="preserve">understanding over time, with intentional scaffolding to meet the needs of all learners and include instructional routines aligned with the Scientific and Engineering Practices (SEPs), as outlined in </w:t>
      </w:r>
      <w:hyperlink r:id="rId42"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w:t>
      </w:r>
    </w:p>
    <w:p w14:paraId="12EE7318" w14:textId="77777777" w:rsidR="00CF0713" w:rsidRDefault="00CF0713" w:rsidP="00993649"/>
    <w:p w14:paraId="7ED642B7" w14:textId="2AE0C68B" w:rsidR="00D1729E" w:rsidRPr="00D1729E" w:rsidRDefault="00D1729E" w:rsidP="00905279">
      <w:pPr>
        <w:pStyle w:val="ListParagraph"/>
        <w:ind w:left="360"/>
      </w:pPr>
      <w:r w:rsidRPr="2F85DE3F">
        <w:rPr>
          <w:b/>
          <w:bCs/>
        </w:rPr>
        <w:t>Ecosystem Comparison Walk:</w:t>
      </w:r>
      <w:r w:rsidR="00905279">
        <w:t xml:space="preserve"> </w:t>
      </w:r>
      <w:r w:rsidR="00155126">
        <w:t>Students can explore a</w:t>
      </w:r>
      <w:r>
        <w:t xml:space="preserve"> question</w:t>
      </w:r>
      <w:r w:rsidR="00155126">
        <w:t xml:space="preserve"> such as:</w:t>
      </w:r>
      <w:r>
        <w:t> </w:t>
      </w:r>
      <w:r w:rsidR="004C2CBC" w:rsidRPr="2F85DE3F">
        <w:t>Why don’t all animals live in the same place</w:t>
      </w:r>
      <w:r w:rsidRPr="2F85DE3F">
        <w:t>?</w:t>
      </w:r>
      <w:r w:rsidR="0EB8EC6A" w:rsidRPr="2F85DE3F">
        <w:t xml:space="preserve"> </w:t>
      </w:r>
      <w:r w:rsidR="00155126">
        <w:t>They</w:t>
      </w:r>
      <w:r>
        <w:t xml:space="preserve"> </w:t>
      </w:r>
      <w:r w:rsidR="00905279">
        <w:t xml:space="preserve">can </w:t>
      </w:r>
      <w:r>
        <w:t xml:space="preserve">visit or observe different local ecosystems (e.g., schoolyard, pond, forest edge) and record biotic and abiotic factors. Students engage in making observations and constructing explanations to compare how environmental conditions shape the types of organisms that live there. They </w:t>
      </w:r>
      <w:r w:rsidR="00B87743">
        <w:t xml:space="preserve">can </w:t>
      </w:r>
      <w:r>
        <w:t>use evidence to support a claim that abiotic and biotic factors define land, marine, and freshwater ecosystems.</w:t>
      </w:r>
      <w:r w:rsidR="00905279">
        <w:t xml:space="preserve"> </w:t>
      </w:r>
      <w:r>
        <w:t xml:space="preserve">(LS.1 </w:t>
      </w:r>
      <w:r w:rsidR="00F72417">
        <w:t xml:space="preserve">c, </w:t>
      </w:r>
      <w:r>
        <w:t>d</w:t>
      </w:r>
      <w:r w:rsidR="00B918F8">
        <w:t>, f</w:t>
      </w:r>
      <w:r w:rsidR="00A4732F">
        <w:t xml:space="preserve"> </w:t>
      </w:r>
      <w:r w:rsidR="00A4732F">
        <w:rPr>
          <w:noProof/>
        </w:rPr>
        <w:drawing>
          <wp:inline distT="0" distB="0" distL="0" distR="0" wp14:anchorId="5C7C2F60" wp14:editId="7A6E6D83">
            <wp:extent cx="157480" cy="157480"/>
            <wp:effectExtent l="0" t="0" r="0" b="0"/>
            <wp:docPr id="147151982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7 a)</w:t>
      </w:r>
    </w:p>
    <w:p w14:paraId="7CCA6DF3" w14:textId="4363166A" w:rsidR="00D1729E" w:rsidRPr="00D1729E" w:rsidRDefault="00D1729E" w:rsidP="00905279">
      <w:pPr>
        <w:pStyle w:val="ListParagraph"/>
        <w:ind w:left="360"/>
      </w:pPr>
    </w:p>
    <w:p w14:paraId="7CE8ECB3" w14:textId="4E48C7BF" w:rsidR="00D1729E" w:rsidRPr="00D1729E" w:rsidRDefault="00D1729E" w:rsidP="00905279">
      <w:pPr>
        <w:pStyle w:val="ListParagraph"/>
        <w:ind w:left="360"/>
      </w:pPr>
      <w:r w:rsidRPr="2F85DE3F">
        <w:rPr>
          <w:b/>
          <w:bCs/>
        </w:rPr>
        <w:t>Adaptation Analysis:</w:t>
      </w:r>
      <w:r w:rsidR="00905279">
        <w:t xml:space="preserve"> </w:t>
      </w:r>
      <w:r w:rsidR="00155126">
        <w:t>Students can</w:t>
      </w:r>
      <w:r>
        <w:t xml:space="preserve"> investigate </w:t>
      </w:r>
      <w:r w:rsidR="00155126">
        <w:t xml:space="preserve">a </w:t>
      </w:r>
      <w:r>
        <w:t>question</w:t>
      </w:r>
      <w:r w:rsidR="00155126">
        <w:t xml:space="preserve"> such as:</w:t>
      </w:r>
      <w:r>
        <w:t> </w:t>
      </w:r>
      <w:r w:rsidR="004C2D1F" w:rsidRPr="2F85DE3F">
        <w:t>How do plants and animals survive in places that would be dangerous for us</w:t>
      </w:r>
      <w:r w:rsidRPr="2F85DE3F">
        <w:t>?</w:t>
      </w:r>
      <w:r w:rsidR="751D5439" w:rsidRPr="2F85DE3F">
        <w:t xml:space="preserve"> </w:t>
      </w:r>
      <w:r w:rsidR="00155126">
        <w:t xml:space="preserve">They </w:t>
      </w:r>
      <w:r w:rsidR="00B87743">
        <w:t xml:space="preserve">can </w:t>
      </w:r>
      <w:r>
        <w:t xml:space="preserve">examine examples of organisms with physical or behavioral adaptations (e.g., desert plants, arctic animals, migratory birds). Students engage in analyzing data and constructing explanations to describe how adaptations help organisms meet their needs. They </w:t>
      </w:r>
      <w:r w:rsidR="00B87743">
        <w:t xml:space="preserve">can </w:t>
      </w:r>
      <w:r>
        <w:t>use evidence to support a claim that specific traits increase survival in particular ecosystems.</w:t>
      </w:r>
      <w:r w:rsidR="00905279">
        <w:t xml:space="preserve"> </w:t>
      </w:r>
      <w:r>
        <w:t xml:space="preserve">(LS.1 </w:t>
      </w:r>
      <w:r w:rsidR="00B76AAA">
        <w:t xml:space="preserve">c, </w:t>
      </w:r>
      <w:r>
        <w:t>d, f</w:t>
      </w:r>
      <w:r w:rsidR="00A4732F">
        <w:t xml:space="preserve"> </w:t>
      </w:r>
      <w:r w:rsidR="00A4732F">
        <w:rPr>
          <w:noProof/>
        </w:rPr>
        <w:drawing>
          <wp:inline distT="0" distB="0" distL="0" distR="0" wp14:anchorId="03FCB54D" wp14:editId="0B7FECEF">
            <wp:extent cx="157480" cy="157480"/>
            <wp:effectExtent l="0" t="0" r="0" b="0"/>
            <wp:docPr id="134595394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7 b)</w:t>
      </w:r>
    </w:p>
    <w:p w14:paraId="0ECD7EC0" w14:textId="6DBA682A" w:rsidR="00D1729E" w:rsidRPr="00D1729E" w:rsidRDefault="00D1729E" w:rsidP="00905279">
      <w:pPr>
        <w:pStyle w:val="ListParagraph"/>
        <w:ind w:left="360"/>
      </w:pPr>
    </w:p>
    <w:p w14:paraId="777D711F" w14:textId="362E31AD" w:rsidR="00D1729E" w:rsidRPr="00A4732F" w:rsidRDefault="00A4732F" w:rsidP="00905279">
      <w:pPr>
        <w:pStyle w:val="ListParagraph"/>
        <w:ind w:left="360"/>
      </w:pPr>
      <w:r w:rsidRPr="00A4732F">
        <w:rPr>
          <w:b/>
          <w:bCs/>
        </w:rPr>
        <w:t>Beak Adaptation Lab:</w:t>
      </w:r>
      <w:r>
        <w:t xml:space="preserve"> </w:t>
      </w:r>
      <w:r w:rsidR="00155126">
        <w:t>Students can investigate a</w:t>
      </w:r>
      <w:r w:rsidRPr="00A4732F">
        <w:t xml:space="preserve"> question</w:t>
      </w:r>
      <w:r w:rsidR="00155126">
        <w:t xml:space="preserve"> such as:</w:t>
      </w:r>
      <w:r w:rsidRPr="00A4732F">
        <w:t> </w:t>
      </w:r>
      <w:r w:rsidR="00A86935" w:rsidRPr="00144251">
        <w:t>Why do birds have so many different beaks</w:t>
      </w:r>
      <w:r w:rsidRPr="00144251">
        <w:t>?</w:t>
      </w:r>
      <w:r w:rsidRPr="00A4732F">
        <w:t xml:space="preserve"> </w:t>
      </w:r>
      <w:r w:rsidR="00155126">
        <w:t>They</w:t>
      </w:r>
      <w:r w:rsidRPr="00A4732F">
        <w:t xml:space="preserve"> </w:t>
      </w:r>
      <w:r w:rsidR="003B6C13">
        <w:t xml:space="preserve">can </w:t>
      </w:r>
      <w:r w:rsidRPr="00A4732F">
        <w:t>participate in a lab simulating different bird beak types using tools (e.g., tweezers, spoons, clothespins) to collect various food items (e.g., seeds, pasta, marbles). Students engage in modeling and analyzing data to investigate how physical adaptations affect an organism’s ability to acquire food. They</w:t>
      </w:r>
      <w:r w:rsidR="003B6C13">
        <w:t xml:space="preserve"> can</w:t>
      </w:r>
      <w:r w:rsidRPr="00A4732F">
        <w:t xml:space="preserve"> use data to support a claim that specific beak shapes are better suited to certain food sources, increasing the likelihood of survival in particular environments.</w:t>
      </w:r>
      <w:r>
        <w:t xml:space="preserve"> </w:t>
      </w:r>
      <w:r w:rsidRPr="00A4732F">
        <w:t xml:space="preserve">(LS.1 </w:t>
      </w:r>
      <w:r w:rsidR="00234F02">
        <w:t xml:space="preserve">c, </w:t>
      </w:r>
      <w:r w:rsidRPr="00A4732F">
        <w:t xml:space="preserve">d, </w:t>
      </w:r>
      <w:r w:rsidR="00234F02">
        <w:t xml:space="preserve">e, </w:t>
      </w:r>
      <w:r w:rsidRPr="00A4732F">
        <w:t>f</w:t>
      </w:r>
      <w:r>
        <w:t xml:space="preserve"> </w:t>
      </w:r>
      <w:r w:rsidRPr="009A2111">
        <w:rPr>
          <w:noProof/>
        </w:rPr>
        <w:drawing>
          <wp:inline distT="0" distB="0" distL="0" distR="0" wp14:anchorId="3C8CBCD5" wp14:editId="7E3501B4">
            <wp:extent cx="157480" cy="157480"/>
            <wp:effectExtent l="0" t="0" r="0" b="0"/>
            <wp:docPr id="145533862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A4732F">
        <w:t>; 7 b</w:t>
      </w:r>
      <w:r w:rsidR="00E717CA">
        <w:t>; 11 a</w:t>
      </w:r>
      <w:r w:rsidRPr="00A4732F">
        <w:t>)</w:t>
      </w:r>
    </w:p>
    <w:p w14:paraId="6BC8C78F" w14:textId="77777777" w:rsidR="00A4732F" w:rsidRPr="00D1729E" w:rsidRDefault="00A4732F" w:rsidP="00905279">
      <w:pPr>
        <w:pStyle w:val="ListParagraph"/>
        <w:ind w:left="360"/>
      </w:pPr>
    </w:p>
    <w:p w14:paraId="6EFDC8DF" w14:textId="32941C27" w:rsidR="00993649" w:rsidRPr="00F83E7C" w:rsidRDefault="00D1729E" w:rsidP="00905279">
      <w:pPr>
        <w:pStyle w:val="ListParagraph"/>
        <w:ind w:left="360"/>
      </w:pPr>
      <w:r w:rsidRPr="00D1729E">
        <w:rPr>
          <w:b/>
          <w:bCs/>
        </w:rPr>
        <w:t>Abiotic Change Scenario:</w:t>
      </w:r>
      <w:r w:rsidR="00905279">
        <w:t xml:space="preserve"> </w:t>
      </w:r>
      <w:r w:rsidR="00D124A4">
        <w:t>Students can</w:t>
      </w:r>
      <w:r w:rsidRPr="00D1729E">
        <w:t xml:space="preserve"> investigate </w:t>
      </w:r>
      <w:r w:rsidR="00D124A4">
        <w:t>a</w:t>
      </w:r>
      <w:r w:rsidRPr="00D1729E">
        <w:t xml:space="preserve"> question</w:t>
      </w:r>
      <w:r w:rsidR="00D124A4">
        <w:t xml:space="preserve"> such as:</w:t>
      </w:r>
      <w:r w:rsidRPr="00D1729E">
        <w:t> </w:t>
      </w:r>
      <w:r w:rsidRPr="00144251">
        <w:t>What happens if the environment changes?</w:t>
      </w:r>
      <w:r w:rsidRPr="00D1729E">
        <w:t xml:space="preserve"> </w:t>
      </w:r>
      <w:r w:rsidR="00D124A4">
        <w:t>They</w:t>
      </w:r>
      <w:r w:rsidRPr="00D1729E">
        <w:t xml:space="preserve"> </w:t>
      </w:r>
      <w:r w:rsidR="001317C7">
        <w:t xml:space="preserve">can </w:t>
      </w:r>
      <w:r w:rsidRPr="00D1729E">
        <w:t xml:space="preserve">analyze scenarios such as drought, pollution, or temperature shifts and predict how these changes might affect organisms in a local ecosystem. Students engage in constructing explanations and making claims supported by evidence. They </w:t>
      </w:r>
      <w:r w:rsidR="001317C7">
        <w:t xml:space="preserve">can </w:t>
      </w:r>
      <w:r w:rsidRPr="00D1729E">
        <w:t>use data to support a claim that changes in abiotic factors can affect the survival of organisms and alter ecosystem composition.</w:t>
      </w:r>
      <w:r w:rsidR="00905279">
        <w:t xml:space="preserve"> </w:t>
      </w:r>
      <w:r w:rsidRPr="00D1729E">
        <w:t>(LS.1 c, d, f</w:t>
      </w:r>
      <w:r w:rsidR="00A4732F">
        <w:t xml:space="preserve"> </w:t>
      </w:r>
      <w:r w:rsidR="00A4732F" w:rsidRPr="009A2111">
        <w:rPr>
          <w:noProof/>
        </w:rPr>
        <w:drawing>
          <wp:inline distT="0" distB="0" distL="0" distR="0" wp14:anchorId="53C2DEF4" wp14:editId="75F01592">
            <wp:extent cx="157480" cy="157480"/>
            <wp:effectExtent l="0" t="0" r="0" b="0"/>
            <wp:docPr id="156381744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D1729E">
        <w:t>; 7 a, b)</w:t>
      </w:r>
    </w:p>
    <w:p w14:paraId="15CCD89D" w14:textId="77777777" w:rsidR="00993649" w:rsidRPr="00F83E7C" w:rsidRDefault="00993649" w:rsidP="00993649">
      <w:r w:rsidRPr="00F83E7C">
        <w:lastRenderedPageBreak/>
        <w:t> </w:t>
      </w:r>
    </w:p>
    <w:p w14:paraId="6E9EBE92" w14:textId="77777777" w:rsidR="00993649" w:rsidRPr="00F83E7C" w:rsidRDefault="00993649" w:rsidP="00585E19">
      <w:pPr>
        <w:pStyle w:val="Heading6"/>
      </w:pPr>
      <w:r w:rsidRPr="00F83E7C">
        <w:t>Science Instructional Plans to Support Local Curriculum </w:t>
      </w:r>
    </w:p>
    <w:p w14:paraId="5B01E870" w14:textId="77777777" w:rsidR="00993649" w:rsidRPr="00F83E7C" w:rsidRDefault="00993649" w:rsidP="00993649">
      <w:r w:rsidRPr="00F83E7C">
        <w:t> </w:t>
      </w:r>
    </w:p>
    <w:p w14:paraId="733F0533" w14:textId="77777777" w:rsidR="00993649" w:rsidRPr="00F83E7C" w:rsidRDefault="00993649" w:rsidP="00993649">
      <w:r w:rsidRPr="00F83E7C">
        <w:t>These 5E lessons are available in #GoOpenVa. </w:t>
      </w:r>
    </w:p>
    <w:p w14:paraId="53B760AD" w14:textId="77777777" w:rsidR="00993649" w:rsidRPr="00F83E7C" w:rsidRDefault="00993649" w:rsidP="00993649">
      <w:r w:rsidRPr="00F83E7C">
        <w:t> </w:t>
      </w:r>
    </w:p>
    <w:p w14:paraId="3D049D19" w14:textId="3B45E136" w:rsidR="00993649" w:rsidRPr="00F83E7C" w:rsidRDefault="006169EA" w:rsidP="00993649">
      <w:pPr>
        <w:pStyle w:val="ListParagraph"/>
        <w:ind w:left="360"/>
      </w:pPr>
      <w:hyperlink r:id="rId43" w:history="1">
        <w:r w:rsidRPr="001E1F2A">
          <w:rPr>
            <w:rStyle w:val="Hyperlink"/>
          </w:rPr>
          <w:t>Adapted to Survive:</w:t>
        </w:r>
      </w:hyperlink>
      <w:r w:rsidR="00993649" w:rsidRPr="00F83E7C">
        <w:t xml:space="preserve"> Students explore </w:t>
      </w:r>
      <w:r w:rsidR="003A59D7">
        <w:t>how adaptations help organisms meet their basic needs</w:t>
      </w:r>
      <w:r w:rsidR="00993649" w:rsidRPr="00F83E7C">
        <w:t xml:space="preserve"> (</w:t>
      </w:r>
      <w:r w:rsidR="003A59D7">
        <w:t xml:space="preserve">LS.1 d, f </w:t>
      </w:r>
      <w:r w:rsidR="003A59D7" w:rsidRPr="009A2111">
        <w:rPr>
          <w:noProof/>
        </w:rPr>
        <w:drawing>
          <wp:inline distT="0" distB="0" distL="0" distR="0" wp14:anchorId="573B94B5" wp14:editId="23C4BC79">
            <wp:extent cx="157480" cy="157480"/>
            <wp:effectExtent l="0" t="0" r="0" b="0"/>
            <wp:docPr id="171118841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3A59D7">
        <w:t>; 7 b</w:t>
      </w:r>
      <w:r w:rsidR="00993649" w:rsidRPr="00F83E7C">
        <w:t>)</w:t>
      </w:r>
      <w:r w:rsidR="00F2285A">
        <w:t>.</w:t>
      </w:r>
      <w:r w:rsidR="00993649" w:rsidRPr="00F83E7C">
        <w:t> </w:t>
      </w:r>
    </w:p>
    <w:p w14:paraId="5A18D845" w14:textId="456075DB" w:rsidR="004B2513" w:rsidRPr="00F71C98" w:rsidRDefault="004B2513" w:rsidP="002C652F">
      <w:r w:rsidRPr="00F71C98">
        <w:br w:type="page"/>
      </w:r>
    </w:p>
    <w:p w14:paraId="3BA53D10" w14:textId="598FAF9D" w:rsidR="004B2513" w:rsidRPr="00F71C98" w:rsidRDefault="004B2513" w:rsidP="002C652F">
      <w:pPr>
        <w:pStyle w:val="Heading4"/>
        <w:spacing w:after="0"/>
      </w:pPr>
      <w:bookmarkStart w:id="22" w:name="_Toc230785870"/>
      <w:r w:rsidRPr="00F71C98">
        <w:lastRenderedPageBreak/>
        <w:t>LS.8</w:t>
      </w:r>
      <w:bookmarkEnd w:id="22"/>
    </w:p>
    <w:p w14:paraId="6F54C109" w14:textId="77777777" w:rsidR="00227515" w:rsidRPr="00303A29" w:rsidRDefault="00227515" w:rsidP="00303A29">
      <w:pPr>
        <w:rPr>
          <w:b/>
          <w:bCs/>
        </w:rPr>
      </w:pPr>
      <w:r w:rsidRPr="00303A29">
        <w:rPr>
          <w:b/>
          <w:bCs/>
        </w:rPr>
        <w:t xml:space="preserve">The student will investigate and understand that ecosystems, communities, populations, and organisms are dynamic and change over time. Key ideas include </w:t>
      </w:r>
    </w:p>
    <w:p w14:paraId="217E6BFC" w14:textId="77777777" w:rsidR="00227515" w:rsidRPr="00321080" w:rsidRDefault="00227515" w:rsidP="001B2730">
      <w:pPr>
        <w:pStyle w:val="ListParagraph"/>
        <w:numPr>
          <w:ilvl w:val="0"/>
          <w:numId w:val="35"/>
        </w:numPr>
      </w:pPr>
      <w:r w:rsidRPr="00321080">
        <w:t>organisms respond to daily, seasonal, and long-term changes;</w:t>
      </w:r>
    </w:p>
    <w:p w14:paraId="0A0163D0" w14:textId="77777777" w:rsidR="00227515" w:rsidRPr="00321080" w:rsidRDefault="00227515" w:rsidP="001B2730">
      <w:pPr>
        <w:pStyle w:val="ListParagraph"/>
        <w:numPr>
          <w:ilvl w:val="0"/>
          <w:numId w:val="35"/>
        </w:numPr>
      </w:pPr>
      <w:r w:rsidRPr="00321080">
        <w:t>changes in the environment may increase or decrease population size; and</w:t>
      </w:r>
    </w:p>
    <w:p w14:paraId="4D247251" w14:textId="31CCC506" w:rsidR="004B2513" w:rsidRPr="00321080" w:rsidRDefault="00227515" w:rsidP="001B2730">
      <w:pPr>
        <w:pStyle w:val="ListParagraph"/>
        <w:numPr>
          <w:ilvl w:val="0"/>
          <w:numId w:val="35"/>
        </w:numPr>
      </w:pPr>
      <w:r w:rsidRPr="00321080">
        <w:t>large-scale changes such as eutrophication, climate changes, and catastrophic disturbances affect ecosystems.</w:t>
      </w:r>
    </w:p>
    <w:p w14:paraId="0A426FA9" w14:textId="77777777" w:rsidR="004B2513" w:rsidRPr="00F71C98" w:rsidRDefault="004B2513" w:rsidP="002C652F"/>
    <w:p w14:paraId="31C25EE4" w14:textId="77FB6F80" w:rsidR="004B2513" w:rsidRPr="00F71C98" w:rsidRDefault="004B2513" w:rsidP="00585E19">
      <w:pPr>
        <w:pStyle w:val="Heading5"/>
      </w:pPr>
      <w:r w:rsidRPr="40525C38">
        <w:t>Understanding the Standard</w:t>
      </w:r>
    </w:p>
    <w:p w14:paraId="677EBE61" w14:textId="06B356C5" w:rsidR="40525C38" w:rsidRDefault="40525C38"/>
    <w:p w14:paraId="30862BD6" w14:textId="77777777" w:rsidR="00E2307B" w:rsidRDefault="005C2C98" w:rsidP="00E2307B">
      <w:r w:rsidRPr="005C2C98">
        <w:t>Organisms respond to changes in their environment in ways that support survival. These responses can occur on different timescales—daily, seasonal, or long-term—and affect individuals, populations, and entire ecosystems.</w:t>
      </w:r>
      <w:r w:rsidR="009879BE">
        <w:t xml:space="preserve"> </w:t>
      </w:r>
    </w:p>
    <w:p w14:paraId="3F6FC6F4" w14:textId="0F8AAD7A" w:rsidR="001A6B80" w:rsidRDefault="002E1A18" w:rsidP="001B2730">
      <w:pPr>
        <w:pStyle w:val="ListParagraph"/>
        <w:numPr>
          <w:ilvl w:val="0"/>
          <w:numId w:val="83"/>
        </w:numPr>
      </w:pPr>
      <w:r w:rsidRPr="002E1A18">
        <w:t>Daily and seasonal changes influence behaviors and physiological processes. For example, many organisms follow circadian rhythms—24-hour cycles that regulate activities like feeding and rest</w:t>
      </w:r>
      <w:r w:rsidR="004167DE">
        <w:t xml:space="preserve"> (LS.8 a)</w:t>
      </w:r>
      <w:r w:rsidRPr="002E1A18">
        <w:t xml:space="preserve">. </w:t>
      </w:r>
    </w:p>
    <w:p w14:paraId="7C40C02B" w14:textId="5EE86C3B" w:rsidR="00D47ED1" w:rsidRDefault="002E1A18" w:rsidP="001B2730">
      <w:pPr>
        <w:pStyle w:val="ListParagraph"/>
        <w:numPr>
          <w:ilvl w:val="0"/>
          <w:numId w:val="83"/>
        </w:numPr>
      </w:pPr>
      <w:r w:rsidRPr="002E1A18">
        <w:t>Plants respond to light and water availability through tropisms, growing toward resources</w:t>
      </w:r>
      <w:r w:rsidR="00805638">
        <w:t xml:space="preserve"> (LS. 8 a)</w:t>
      </w:r>
      <w:r w:rsidRPr="002E1A18">
        <w:t xml:space="preserve">. </w:t>
      </w:r>
    </w:p>
    <w:p w14:paraId="53CB6833" w14:textId="1599117D" w:rsidR="00562C71" w:rsidRPr="00562C71" w:rsidRDefault="002E1A18" w:rsidP="001B2730">
      <w:pPr>
        <w:pStyle w:val="ListParagraph"/>
        <w:numPr>
          <w:ilvl w:val="0"/>
          <w:numId w:val="83"/>
        </w:numPr>
      </w:pPr>
      <w:r w:rsidRPr="002E1A18">
        <w:t xml:space="preserve">Some </w:t>
      </w:r>
      <w:r w:rsidR="00805638">
        <w:t>plants and animals</w:t>
      </w:r>
      <w:r w:rsidRPr="002E1A18">
        <w:t xml:space="preserve"> enter dormancy during unfavorable conditions to conserve energy and survive until conditions improve</w:t>
      </w:r>
      <w:r>
        <w:t xml:space="preserve"> (LS.8 a)</w:t>
      </w:r>
      <w:r w:rsidRPr="002E1A18">
        <w:t>.</w:t>
      </w:r>
      <w:r w:rsidR="00F44D19">
        <w:t xml:space="preserve"> </w:t>
      </w:r>
      <w:r w:rsidR="00F44D19" w:rsidRPr="00E2307B">
        <w:rPr>
          <w:i/>
          <w:iCs/>
        </w:rPr>
        <w:t>Students are not responsible for defining the terms torpor and estivation.</w:t>
      </w:r>
    </w:p>
    <w:p w14:paraId="5432415A" w14:textId="752FA122" w:rsidR="00B9674C" w:rsidRDefault="00B9674C" w:rsidP="001B2730">
      <w:pPr>
        <w:pStyle w:val="ListParagraph"/>
        <w:numPr>
          <w:ilvl w:val="0"/>
          <w:numId w:val="83"/>
        </w:numPr>
      </w:pPr>
      <w:r w:rsidRPr="00B9674C">
        <w:t>Long-term environmental changes can lead to shifts in population size, species distribution, and ecosystem structure. These changes may be natural (e.g., wildfires, floods, climate shifts) or human-caused (e.g., pollution, habitat destruction, overharvesting)</w:t>
      </w:r>
      <w:r>
        <w:t xml:space="preserve"> (LS</w:t>
      </w:r>
      <w:r w:rsidR="00E85DF4">
        <w:t>. 8 a, b, c)</w:t>
      </w:r>
      <w:r w:rsidRPr="00B9674C">
        <w:t>.</w:t>
      </w:r>
    </w:p>
    <w:p w14:paraId="2D96C800" w14:textId="77777777" w:rsidR="00562C71" w:rsidRDefault="00562C71" w:rsidP="00562C71"/>
    <w:p w14:paraId="46834A54" w14:textId="2388D2EE" w:rsidR="00D93EF9" w:rsidRDefault="00816D49" w:rsidP="00562C71">
      <w:r w:rsidRPr="00816D49">
        <w:t>Ecosystem disruptions</w:t>
      </w:r>
      <w:r w:rsidR="00812464">
        <w:t xml:space="preserve"> </w:t>
      </w:r>
      <w:r w:rsidRPr="00816D49">
        <w:t>can reduce biodiversity and alter the balance of life.</w:t>
      </w:r>
    </w:p>
    <w:p w14:paraId="642A8726" w14:textId="72A6C8D0" w:rsidR="006D074B" w:rsidRPr="00D25C2B" w:rsidRDefault="00466E8F" w:rsidP="001B2730">
      <w:pPr>
        <w:pStyle w:val="ListParagraph"/>
        <w:numPr>
          <w:ilvl w:val="0"/>
          <w:numId w:val="84"/>
        </w:numPr>
      </w:pPr>
      <w:r>
        <w:t xml:space="preserve">Large scale changes include </w:t>
      </w:r>
      <w:r w:rsidR="00476B33">
        <w:t>eutrophication, climate changes, and catastrophic disturbances</w:t>
      </w:r>
      <w:r w:rsidR="003517E3">
        <w:t xml:space="preserve"> (e.g., hurricanes, floods, forest fires)</w:t>
      </w:r>
      <w:r w:rsidR="007900C2">
        <w:t xml:space="preserve"> (LS. 8 c).</w:t>
      </w:r>
    </w:p>
    <w:p w14:paraId="4F9E6F2F" w14:textId="77777777" w:rsidR="004B2513" w:rsidRPr="00F71C98" w:rsidRDefault="004B2513" w:rsidP="40525C38">
      <w:pPr>
        <w:rPr>
          <w:b/>
          <w:bCs/>
          <w:sz w:val="28"/>
          <w:szCs w:val="28"/>
        </w:rPr>
      </w:pPr>
    </w:p>
    <w:p w14:paraId="0C1C4960" w14:textId="77777777" w:rsidR="004B2513" w:rsidRPr="00F71C98" w:rsidRDefault="004B2513" w:rsidP="00585E19">
      <w:pPr>
        <w:pStyle w:val="Heading5"/>
      </w:pPr>
      <w:r w:rsidRPr="40525C38">
        <w:t>Skills in Practice: Integration of Scientific and Engineering Practices</w:t>
      </w:r>
    </w:p>
    <w:p w14:paraId="3FB40BD0" w14:textId="5E282816" w:rsidR="40525C38" w:rsidRDefault="40525C38"/>
    <w:p w14:paraId="6AAA352E" w14:textId="4E72DF4F" w:rsidR="003743F3" w:rsidRPr="00F340ED" w:rsidRDefault="003743F3" w:rsidP="003743F3">
      <w:pPr>
        <w:rPr>
          <w:rFonts w:eastAsia="Times New Roman"/>
        </w:rPr>
      </w:pPr>
      <w:r w:rsidRPr="00F340ED">
        <w:rPr>
          <w:rFonts w:eastAsia="Times New Roman"/>
        </w:rPr>
        <w:lastRenderedPageBreak/>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44"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2CBC226B" w14:textId="77777777" w:rsidR="004B2513" w:rsidRPr="00F71C98" w:rsidRDefault="004B2513" w:rsidP="002C652F">
      <w:r w:rsidRPr="00F71C98">
        <w:t> </w:t>
      </w:r>
    </w:p>
    <w:p w14:paraId="43189D51" w14:textId="5ECD3A66" w:rsidR="00EC3324" w:rsidRDefault="00EC3324" w:rsidP="001B2730">
      <w:pPr>
        <w:pStyle w:val="leaves"/>
        <w:numPr>
          <w:ilvl w:val="0"/>
          <w:numId w:val="25"/>
        </w:numPr>
        <w:spacing w:after="0"/>
        <w:contextualSpacing/>
        <w:rPr>
          <w:rFonts w:asciiTheme="minorHAnsi" w:hAnsiTheme="minorHAnsi"/>
        </w:rPr>
      </w:pPr>
      <w:r w:rsidRPr="00F71C98">
        <w:rPr>
          <w:rFonts w:asciiTheme="minorHAnsi" w:hAnsiTheme="minorHAnsi"/>
        </w:rPr>
        <w:t>Explain ecological organization of organisms and the benefit(s) of daily, seasonal, and/or long-term responses to their survival (LS.1 c, d, f</w:t>
      </w:r>
      <w:r w:rsidR="00F33649">
        <w:rPr>
          <w:rFonts w:asciiTheme="minorHAnsi" w:hAnsiTheme="minorHAnsi"/>
        </w:rPr>
        <w:t xml:space="preserve"> </w:t>
      </w:r>
      <w:r w:rsidR="00902944" w:rsidRPr="009A2111">
        <w:rPr>
          <w:noProof/>
        </w:rPr>
        <w:drawing>
          <wp:inline distT="0" distB="0" distL="0" distR="0" wp14:anchorId="4B3BD6AF" wp14:editId="51A7D29D">
            <wp:extent cx="157480" cy="157480"/>
            <wp:effectExtent l="0" t="0" r="0" b="0"/>
            <wp:docPr id="72198439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8 a).</w:t>
      </w:r>
    </w:p>
    <w:p w14:paraId="73448CE3" w14:textId="38E1FBDA" w:rsidR="00DC2D77" w:rsidRPr="00F71C98" w:rsidRDefault="00DC2D77" w:rsidP="001B2730">
      <w:pPr>
        <w:pStyle w:val="leaves"/>
        <w:numPr>
          <w:ilvl w:val="0"/>
          <w:numId w:val="25"/>
        </w:numPr>
        <w:spacing w:after="0"/>
        <w:contextualSpacing/>
        <w:rPr>
          <w:rFonts w:asciiTheme="minorHAnsi" w:hAnsiTheme="minorHAnsi"/>
        </w:rPr>
      </w:pPr>
      <w:r>
        <w:rPr>
          <w:rFonts w:asciiTheme="minorHAnsi" w:hAnsiTheme="minorHAnsi"/>
        </w:rPr>
        <w:t>Make, support, and evaluate a claim about how organisms respond to daily, season</w:t>
      </w:r>
      <w:r w:rsidR="00942674">
        <w:rPr>
          <w:rFonts w:asciiTheme="minorHAnsi" w:hAnsiTheme="minorHAnsi"/>
        </w:rPr>
        <w:t>al, and/or long</w:t>
      </w:r>
      <w:r w:rsidR="0010306F">
        <w:rPr>
          <w:rFonts w:asciiTheme="minorHAnsi" w:hAnsiTheme="minorHAnsi"/>
        </w:rPr>
        <w:t>-</w:t>
      </w:r>
      <w:r w:rsidR="00942674">
        <w:rPr>
          <w:rFonts w:asciiTheme="minorHAnsi" w:hAnsiTheme="minorHAnsi"/>
        </w:rPr>
        <w:t xml:space="preserve">term environmental changes (LS.1 c, d, f </w:t>
      </w:r>
      <w:r w:rsidR="00942674" w:rsidRPr="009A2111">
        <w:rPr>
          <w:noProof/>
        </w:rPr>
        <w:drawing>
          <wp:inline distT="0" distB="0" distL="0" distR="0" wp14:anchorId="65E5A913" wp14:editId="36942C1F">
            <wp:extent cx="157480" cy="157480"/>
            <wp:effectExtent l="0" t="0" r="0" b="0"/>
            <wp:docPr id="70297577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942674">
        <w:rPr>
          <w:rFonts w:asciiTheme="minorHAnsi" w:hAnsiTheme="minorHAnsi"/>
        </w:rPr>
        <w:t>; 8 a).</w:t>
      </w:r>
    </w:p>
    <w:p w14:paraId="2257F4A9" w14:textId="178CCA3C" w:rsidR="00EC3324" w:rsidRPr="00F71C98" w:rsidRDefault="00060D38" w:rsidP="001B2730">
      <w:pPr>
        <w:pStyle w:val="leaves"/>
        <w:numPr>
          <w:ilvl w:val="0"/>
          <w:numId w:val="25"/>
        </w:numPr>
        <w:spacing w:after="0"/>
        <w:contextualSpacing/>
        <w:rPr>
          <w:rFonts w:asciiTheme="minorHAnsi" w:hAnsiTheme="minorHAnsi"/>
        </w:rPr>
      </w:pPr>
      <w:r>
        <w:rPr>
          <w:rFonts w:asciiTheme="minorHAnsi" w:hAnsiTheme="minorHAnsi"/>
        </w:rPr>
        <w:t>Make, support, and evaluate a claim about</w:t>
      </w:r>
      <w:r w:rsidR="00EC3324" w:rsidRPr="00F71C98">
        <w:rPr>
          <w:rFonts w:asciiTheme="minorHAnsi" w:hAnsiTheme="minorHAnsi"/>
        </w:rPr>
        <w:t xml:space="preserve"> </w:t>
      </w:r>
      <w:r w:rsidR="00FB2580">
        <w:rPr>
          <w:rFonts w:asciiTheme="minorHAnsi" w:hAnsiTheme="minorHAnsi"/>
        </w:rPr>
        <w:t xml:space="preserve">the </w:t>
      </w:r>
      <w:r w:rsidR="00EC3324" w:rsidRPr="00F71C98">
        <w:rPr>
          <w:rFonts w:asciiTheme="minorHAnsi" w:hAnsiTheme="minorHAnsi"/>
        </w:rPr>
        <w:t>effect of changes of biotic and/or abiotic factors on the size and distribution of populations in an ecosystem (LS.1 a, c, d</w:t>
      </w:r>
      <w:r w:rsidR="00D03047">
        <w:rPr>
          <w:rFonts w:asciiTheme="minorHAnsi" w:hAnsiTheme="minorHAnsi"/>
        </w:rPr>
        <w:t>, f</w:t>
      </w:r>
      <w:r w:rsidR="00F33649">
        <w:rPr>
          <w:rFonts w:asciiTheme="minorHAnsi" w:hAnsiTheme="minorHAnsi"/>
        </w:rPr>
        <w:t xml:space="preserve"> </w:t>
      </w:r>
      <w:r w:rsidR="00902944" w:rsidRPr="009A2111">
        <w:rPr>
          <w:noProof/>
        </w:rPr>
        <w:drawing>
          <wp:inline distT="0" distB="0" distL="0" distR="0" wp14:anchorId="5904D355" wp14:editId="292C419E">
            <wp:extent cx="157480" cy="157480"/>
            <wp:effectExtent l="0" t="0" r="0" b="0"/>
            <wp:docPr id="15332496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EC3324" w:rsidRPr="00F71C98">
        <w:rPr>
          <w:rFonts w:asciiTheme="minorHAnsi" w:hAnsiTheme="minorHAnsi"/>
        </w:rPr>
        <w:t>; 8 b, c). </w:t>
      </w:r>
    </w:p>
    <w:p w14:paraId="0AFD9E2A" w14:textId="20575379" w:rsidR="009B3CFB" w:rsidRDefault="00FB2580" w:rsidP="001B2730">
      <w:pPr>
        <w:pStyle w:val="leaves"/>
        <w:numPr>
          <w:ilvl w:val="0"/>
          <w:numId w:val="25"/>
        </w:numPr>
        <w:spacing w:after="0"/>
        <w:contextualSpacing/>
        <w:rPr>
          <w:rFonts w:asciiTheme="minorHAnsi" w:hAnsiTheme="minorHAnsi"/>
        </w:rPr>
      </w:pPr>
      <w:r>
        <w:rPr>
          <w:rFonts w:asciiTheme="minorHAnsi" w:hAnsiTheme="minorHAnsi"/>
        </w:rPr>
        <w:t>Make, support, and evaluate a claim about</w:t>
      </w:r>
      <w:r w:rsidR="00EC3324" w:rsidRPr="00F71C98">
        <w:rPr>
          <w:rFonts w:asciiTheme="minorHAnsi" w:hAnsiTheme="minorHAnsi"/>
        </w:rPr>
        <w:t xml:space="preserve"> the short-term and long-term environmental effects of naturally occurring events on organisms in an ecosystem (LS.1 a, c, d</w:t>
      </w:r>
      <w:r w:rsidR="00D03047">
        <w:rPr>
          <w:rFonts w:asciiTheme="minorHAnsi" w:hAnsiTheme="minorHAnsi"/>
        </w:rPr>
        <w:t>, f</w:t>
      </w:r>
      <w:r w:rsidR="00F33649">
        <w:rPr>
          <w:rFonts w:asciiTheme="minorHAnsi" w:hAnsiTheme="minorHAnsi"/>
        </w:rPr>
        <w:t xml:space="preserve"> </w:t>
      </w:r>
      <w:r w:rsidR="00902944" w:rsidRPr="009A2111">
        <w:rPr>
          <w:noProof/>
        </w:rPr>
        <w:drawing>
          <wp:inline distT="0" distB="0" distL="0" distR="0" wp14:anchorId="385AD3A6" wp14:editId="0F765B01">
            <wp:extent cx="157480" cy="157480"/>
            <wp:effectExtent l="0" t="0" r="0" b="0"/>
            <wp:docPr id="5825697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EC3324" w:rsidRPr="00F71C98">
        <w:rPr>
          <w:rFonts w:asciiTheme="minorHAnsi" w:hAnsiTheme="minorHAnsi"/>
        </w:rPr>
        <w:t>; 8 b, c).  </w:t>
      </w:r>
    </w:p>
    <w:p w14:paraId="69E6430E" w14:textId="3E4582F2" w:rsidR="005C6C98" w:rsidRDefault="005C6C98" w:rsidP="001B2730">
      <w:pPr>
        <w:pStyle w:val="leaves"/>
        <w:numPr>
          <w:ilvl w:val="0"/>
          <w:numId w:val="25"/>
        </w:numPr>
        <w:spacing w:after="0"/>
        <w:contextualSpacing/>
        <w:rPr>
          <w:rFonts w:asciiTheme="minorHAnsi" w:hAnsiTheme="minorHAnsi"/>
        </w:rPr>
      </w:pPr>
      <w:r>
        <w:rPr>
          <w:rFonts w:asciiTheme="minorHAnsi" w:hAnsiTheme="minorHAnsi"/>
        </w:rPr>
        <w:t>Develop and use a model to show how environmental changes affect population size and distribution (LS.</w:t>
      </w:r>
      <w:r w:rsidR="00926820">
        <w:rPr>
          <w:rFonts w:asciiTheme="minorHAnsi" w:hAnsiTheme="minorHAnsi"/>
        </w:rPr>
        <w:t xml:space="preserve">1 d, e, f </w:t>
      </w:r>
      <w:r w:rsidR="00926820" w:rsidRPr="009A2111">
        <w:rPr>
          <w:noProof/>
        </w:rPr>
        <w:drawing>
          <wp:inline distT="0" distB="0" distL="0" distR="0" wp14:anchorId="0F73973D" wp14:editId="607DC5AB">
            <wp:extent cx="157480" cy="157480"/>
            <wp:effectExtent l="0" t="0" r="0" b="0"/>
            <wp:docPr id="82161669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926820">
        <w:rPr>
          <w:rFonts w:asciiTheme="minorHAnsi" w:hAnsiTheme="minorHAnsi"/>
        </w:rPr>
        <w:t>; 8 b, c).</w:t>
      </w:r>
    </w:p>
    <w:p w14:paraId="7DFDAA9C" w14:textId="41329C05" w:rsidR="00926820" w:rsidRDefault="00F34C4A" w:rsidP="001B2730">
      <w:pPr>
        <w:pStyle w:val="leaves"/>
        <w:numPr>
          <w:ilvl w:val="0"/>
          <w:numId w:val="25"/>
        </w:numPr>
        <w:spacing w:after="0"/>
        <w:contextualSpacing/>
        <w:rPr>
          <w:rFonts w:asciiTheme="minorHAnsi" w:hAnsiTheme="minorHAnsi"/>
        </w:rPr>
      </w:pPr>
      <w:r>
        <w:rPr>
          <w:rFonts w:asciiTheme="minorHAnsi" w:hAnsiTheme="minorHAnsi"/>
        </w:rPr>
        <w:t xml:space="preserve">Develop and use a model to explain </w:t>
      </w:r>
      <w:r w:rsidR="00926820">
        <w:rPr>
          <w:rFonts w:asciiTheme="minorHAnsi" w:hAnsiTheme="minorHAnsi"/>
        </w:rPr>
        <w:t xml:space="preserve">how disruptions </w:t>
      </w:r>
      <w:r w:rsidR="00AF4ACF">
        <w:rPr>
          <w:rFonts w:asciiTheme="minorHAnsi" w:hAnsiTheme="minorHAnsi"/>
        </w:rPr>
        <w:t xml:space="preserve">affect ecosystem stability and recovery (LS.1 c, d, </w:t>
      </w:r>
      <w:r>
        <w:rPr>
          <w:rFonts w:asciiTheme="minorHAnsi" w:hAnsiTheme="minorHAnsi"/>
        </w:rPr>
        <w:t xml:space="preserve">e, </w:t>
      </w:r>
      <w:r w:rsidR="00AF4ACF">
        <w:rPr>
          <w:rFonts w:asciiTheme="minorHAnsi" w:hAnsiTheme="minorHAnsi"/>
        </w:rPr>
        <w:t xml:space="preserve">f </w:t>
      </w:r>
      <w:r w:rsidR="00AF4ACF" w:rsidRPr="009A2111">
        <w:rPr>
          <w:noProof/>
        </w:rPr>
        <w:drawing>
          <wp:inline distT="0" distB="0" distL="0" distR="0" wp14:anchorId="691612E4" wp14:editId="0EDF9111">
            <wp:extent cx="157480" cy="157480"/>
            <wp:effectExtent l="0" t="0" r="0" b="0"/>
            <wp:docPr id="179846577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AF4ACF">
        <w:rPr>
          <w:rFonts w:asciiTheme="minorHAnsi" w:hAnsiTheme="minorHAnsi"/>
        </w:rPr>
        <w:t>; 8 c).</w:t>
      </w:r>
    </w:p>
    <w:p w14:paraId="52778216" w14:textId="50482F18" w:rsidR="004B2513" w:rsidRPr="000D6A27" w:rsidRDefault="00F34C4A" w:rsidP="001B2730">
      <w:pPr>
        <w:pStyle w:val="leaves"/>
        <w:numPr>
          <w:ilvl w:val="0"/>
          <w:numId w:val="25"/>
        </w:numPr>
        <w:spacing w:after="0"/>
        <w:contextualSpacing/>
        <w:rPr>
          <w:rFonts w:ascii="Aptos" w:hAnsi="Aptos"/>
        </w:rPr>
      </w:pPr>
      <w:r>
        <w:rPr>
          <w:rFonts w:ascii="Aptos" w:hAnsi="Aptos"/>
        </w:rPr>
        <w:t>Make, support, and evaluate a claim about</w:t>
      </w:r>
      <w:r w:rsidR="00EC3324" w:rsidRPr="000D6A27">
        <w:rPr>
          <w:rFonts w:ascii="Aptos" w:hAnsi="Aptos"/>
        </w:rPr>
        <w:t xml:space="preserve"> the effect of population disturbances on species competition and species survival (LS.1 a, c, d</w:t>
      </w:r>
      <w:r w:rsidR="7A05EF50" w:rsidRPr="1A7FE2FD">
        <w:rPr>
          <w:rFonts w:ascii="Aptos" w:hAnsi="Aptos"/>
        </w:rPr>
        <w:t>, f</w:t>
      </w:r>
      <w:r w:rsidR="00F33649">
        <w:rPr>
          <w:rFonts w:ascii="Aptos" w:hAnsi="Aptos"/>
        </w:rPr>
        <w:t xml:space="preserve"> </w:t>
      </w:r>
      <w:r w:rsidR="00902944">
        <w:rPr>
          <w:noProof/>
        </w:rPr>
        <w:drawing>
          <wp:inline distT="0" distB="0" distL="0" distR="0" wp14:anchorId="231EBAD9" wp14:editId="6CF2E907">
            <wp:extent cx="157480" cy="157480"/>
            <wp:effectExtent l="0" t="0" r="0" b="0"/>
            <wp:docPr id="47321470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EC3324" w:rsidRPr="000D6A27">
        <w:rPr>
          <w:rFonts w:ascii="Aptos" w:hAnsi="Aptos"/>
        </w:rPr>
        <w:t>; 8 b, c).</w:t>
      </w:r>
    </w:p>
    <w:p w14:paraId="19C4115E" w14:textId="77777777" w:rsidR="00EC3324" w:rsidRPr="00F71C98" w:rsidRDefault="00EC3324" w:rsidP="002C652F"/>
    <w:p w14:paraId="4DC65CAF" w14:textId="77777777" w:rsidR="004B2513" w:rsidRPr="00F71C98" w:rsidRDefault="004B2513" w:rsidP="00585E19">
      <w:pPr>
        <w:pStyle w:val="Heading5"/>
      </w:pPr>
      <w:r w:rsidRPr="40525C38">
        <w:t>Concepts and Connections</w:t>
      </w:r>
    </w:p>
    <w:p w14:paraId="4408CE2D" w14:textId="65AA2CA0" w:rsidR="40525C38" w:rsidRDefault="40525C38" w:rsidP="00F95F35"/>
    <w:p w14:paraId="1FD93C06" w14:textId="77777777" w:rsidR="009D259A" w:rsidRPr="00F71C98" w:rsidRDefault="009D259A" w:rsidP="00C5268D">
      <w:pPr>
        <w:pStyle w:val="Heading6"/>
      </w:pPr>
      <w:r>
        <w:t>Concepts</w:t>
      </w:r>
    </w:p>
    <w:p w14:paraId="5C5BD65C" w14:textId="3358C1DA" w:rsidR="40525C38" w:rsidRDefault="40525C38" w:rsidP="40525C38"/>
    <w:p w14:paraId="1AD0EDE5" w14:textId="78EF1723" w:rsidR="009D259A" w:rsidRDefault="008F23A8" w:rsidP="002C652F">
      <w:r w:rsidRPr="008F23A8">
        <w:t>Ecosystems are dynamic systems that change over time in response to both natural events and human activities. Organisms within these systems respond to environmental changes</w:t>
      </w:r>
      <w:r>
        <w:t xml:space="preserve"> </w:t>
      </w:r>
      <w:r w:rsidRPr="008F23A8">
        <w:t>in ways that support survival</w:t>
      </w:r>
      <w:r>
        <w:t xml:space="preserve">. </w:t>
      </w:r>
      <w:r w:rsidRPr="008F23A8">
        <w:t>These responses can influence population size, species distribution, and the cycling of matter and</w:t>
      </w:r>
      <w:r w:rsidR="00ED72B7">
        <w:t xml:space="preserve"> transfer of</w:t>
      </w:r>
      <w:r w:rsidRPr="008F23A8">
        <w:t xml:space="preserve"> energy</w:t>
      </w:r>
      <w:r w:rsidR="002E4B5F">
        <w:t>.</w:t>
      </w:r>
    </w:p>
    <w:p w14:paraId="4642C37F" w14:textId="77777777" w:rsidR="002E4B5F" w:rsidRPr="00F71C98" w:rsidRDefault="002E4B5F" w:rsidP="002C652F">
      <w:pPr>
        <w:rPr>
          <w:color w:val="1F1F1F"/>
          <w:shd w:val="clear" w:color="auto" w:fill="FFFFFF"/>
        </w:rPr>
      </w:pPr>
    </w:p>
    <w:p w14:paraId="5C43303F" w14:textId="77777777" w:rsidR="009D259A" w:rsidRDefault="009D259A" w:rsidP="00C5268D">
      <w:pPr>
        <w:pStyle w:val="Heading6"/>
        <w:rPr>
          <w:shd w:val="clear" w:color="auto" w:fill="FFFFFF"/>
        </w:rPr>
      </w:pPr>
      <w:r w:rsidRPr="00F71C98">
        <w:rPr>
          <w:shd w:val="clear" w:color="auto" w:fill="FFFFFF"/>
        </w:rPr>
        <w:t>Crosscutting Concepts</w:t>
      </w:r>
    </w:p>
    <w:p w14:paraId="512D344E" w14:textId="418E7855" w:rsidR="00622041" w:rsidRPr="00622041" w:rsidRDefault="00622041" w:rsidP="00622041">
      <w:r w:rsidRPr="00622041">
        <w:t xml:space="preserve">Additional information and strategies are available in </w:t>
      </w:r>
      <w:hyperlink r:id="rId45" w:history="1">
        <w:r w:rsidR="0079606C" w:rsidRPr="006D1367">
          <w:rPr>
            <w:rStyle w:val="Hyperlink"/>
            <w:rFonts w:eastAsia="Times New Roman"/>
            <w:i/>
            <w:iCs/>
          </w:rPr>
          <w:t>Support for Implementing the Crosscutting Concepts</w:t>
        </w:r>
      </w:hyperlink>
      <w:r w:rsidR="0079606C" w:rsidRPr="00225EB9">
        <w:rPr>
          <w:i/>
        </w:rPr>
        <w:t>.</w:t>
      </w:r>
    </w:p>
    <w:p w14:paraId="1EE2FF84" w14:textId="45274345" w:rsidR="40525C38" w:rsidRDefault="40525C38" w:rsidP="40525C38"/>
    <w:p w14:paraId="189EDAB9" w14:textId="6B9CACFD" w:rsidR="009D259A" w:rsidRPr="00E0694E" w:rsidRDefault="009D259A" w:rsidP="40525C38">
      <w:pPr>
        <w:pStyle w:val="ListParagraph"/>
        <w:ind w:left="360"/>
      </w:pPr>
      <w:r w:rsidRPr="40525C38">
        <w:rPr>
          <w:b/>
          <w:bCs/>
        </w:rPr>
        <w:t xml:space="preserve">Cause and </w:t>
      </w:r>
      <w:r w:rsidR="1DAEDB55" w:rsidRPr="40525C38">
        <w:rPr>
          <w:b/>
          <w:bCs/>
        </w:rPr>
        <w:t>E</w:t>
      </w:r>
      <w:r w:rsidRPr="40525C38">
        <w:rPr>
          <w:b/>
          <w:bCs/>
        </w:rPr>
        <w:t>ffect</w:t>
      </w:r>
      <w:r>
        <w:t xml:space="preserve">: Events have causes, from simple to complex. </w:t>
      </w:r>
      <w:r w:rsidR="0044454A" w:rsidRPr="0044454A">
        <w:t>Environmental changes (e.g., pollution, climate shifts, natural disasters) can cause population declines, species migration, or ecosystem collapse. Students can analyze data to identify these cause-and-effect relationships.</w:t>
      </w:r>
    </w:p>
    <w:p w14:paraId="1C83E5F6" w14:textId="77777777" w:rsidR="00AE7F04" w:rsidRDefault="00AE7F04" w:rsidP="40525C38">
      <w:pPr>
        <w:ind w:left="360" w:hanging="360"/>
      </w:pPr>
    </w:p>
    <w:p w14:paraId="2139AC06" w14:textId="4A29E35C" w:rsidR="009D259A" w:rsidRPr="00E0694E" w:rsidRDefault="009D259A" w:rsidP="40525C38">
      <w:pPr>
        <w:pStyle w:val="ListParagraph"/>
        <w:ind w:left="360"/>
      </w:pPr>
      <w:r w:rsidRPr="40525C38">
        <w:rPr>
          <w:b/>
          <w:bCs/>
        </w:rPr>
        <w:t xml:space="preserve">Stability and </w:t>
      </w:r>
      <w:r w:rsidR="409A9D07" w:rsidRPr="40525C38">
        <w:rPr>
          <w:b/>
          <w:bCs/>
        </w:rPr>
        <w:t>C</w:t>
      </w:r>
      <w:r w:rsidRPr="40525C38">
        <w:rPr>
          <w:b/>
          <w:bCs/>
        </w:rPr>
        <w:t>hange</w:t>
      </w:r>
      <w:r>
        <w:t>: Conditions that affect stability and factors that control rates of change</w:t>
      </w:r>
      <w:r w:rsidR="00FD7974">
        <w:t xml:space="preserve"> are</w:t>
      </w:r>
      <w:r>
        <w:t xml:space="preserve"> important to understand. While ecosystems are generally stable, changes to an ecosystem, both gradual and sudden, such as eutrophication, climate change, and natural disasters, can disrupt this stability. Students can examine how organisms and populations respond to these disruptions, as well as how some ecosystems recover while others remain altered. </w:t>
      </w:r>
    </w:p>
    <w:p w14:paraId="770E830D" w14:textId="77777777" w:rsidR="00AE7F04" w:rsidRDefault="00AE7F04" w:rsidP="40525C38">
      <w:pPr>
        <w:ind w:left="360" w:hanging="360"/>
      </w:pPr>
    </w:p>
    <w:p w14:paraId="72BFF7D0" w14:textId="03573120" w:rsidR="009D259A" w:rsidRDefault="009D259A" w:rsidP="007B045F">
      <w:pPr>
        <w:pStyle w:val="ListParagraph"/>
        <w:ind w:left="360"/>
      </w:pPr>
      <w:r w:rsidRPr="40525C38">
        <w:rPr>
          <w:b/>
          <w:bCs/>
        </w:rPr>
        <w:t xml:space="preserve">Systems and </w:t>
      </w:r>
      <w:r w:rsidR="5F38C340" w:rsidRPr="40525C38">
        <w:rPr>
          <w:b/>
          <w:bCs/>
        </w:rPr>
        <w:t>S</w:t>
      </w:r>
      <w:r w:rsidRPr="40525C38">
        <w:rPr>
          <w:b/>
          <w:bCs/>
        </w:rPr>
        <w:t xml:space="preserve">ystem </w:t>
      </w:r>
      <w:r w:rsidR="053ADF83" w:rsidRPr="40525C38">
        <w:rPr>
          <w:b/>
          <w:bCs/>
        </w:rPr>
        <w:t>M</w:t>
      </w:r>
      <w:r w:rsidRPr="40525C38">
        <w:rPr>
          <w:b/>
          <w:bCs/>
        </w:rPr>
        <w:t>odels</w:t>
      </w:r>
      <w:r>
        <w:t>: A system is an organized group of related objects or components; models can be used for understanding and predicting the behavior of systems. </w:t>
      </w:r>
      <w:r w:rsidR="007B045F" w:rsidRPr="007B045F">
        <w:t>Ecosystems are systems made up of interacting components. Students can use models to represent how changes in one part of the system (e.g., nutrient levels, species loss) affect the whole.</w:t>
      </w:r>
    </w:p>
    <w:p w14:paraId="1797AB3B" w14:textId="77777777" w:rsidR="00E333F1" w:rsidRPr="00F71C98" w:rsidRDefault="00E333F1" w:rsidP="007B045F">
      <w:pPr>
        <w:pStyle w:val="ListParagraph"/>
        <w:ind w:left="360"/>
        <w:rPr>
          <w:color w:val="1F1F1F"/>
          <w:shd w:val="clear" w:color="auto" w:fill="FFFFFF"/>
        </w:rPr>
      </w:pPr>
    </w:p>
    <w:p w14:paraId="4992D11C" w14:textId="77777777" w:rsidR="009D259A" w:rsidRDefault="009D259A" w:rsidP="00C5268D">
      <w:pPr>
        <w:pStyle w:val="Heading6"/>
      </w:pPr>
      <w:r>
        <w:t xml:space="preserve">Connections </w:t>
      </w:r>
    </w:p>
    <w:p w14:paraId="7197447F" w14:textId="61711EAC" w:rsidR="40525C38" w:rsidRDefault="40525C38" w:rsidP="40525C38"/>
    <w:p w14:paraId="206D0467" w14:textId="77777777" w:rsidR="009D259A" w:rsidRPr="00E0694E" w:rsidRDefault="009D259A" w:rsidP="001B2730">
      <w:pPr>
        <w:pStyle w:val="ListParagraph"/>
        <w:numPr>
          <w:ilvl w:val="0"/>
          <w:numId w:val="71"/>
        </w:numPr>
        <w:ind w:left="360"/>
      </w:pPr>
      <w:r w:rsidRPr="40525C38">
        <w:rPr>
          <w:b/>
          <w:bCs/>
        </w:rPr>
        <w:t>Within the grade level/course</w:t>
      </w:r>
      <w:r>
        <w:t>: Students can make connections to the flow of matter and transformation energy in ecosystems (LS.5), populations (LS.6), and human influence on ecosystem dynamics (LS.9).</w:t>
      </w:r>
    </w:p>
    <w:p w14:paraId="0FD5DBED" w14:textId="77777777" w:rsidR="00677CE8" w:rsidRPr="00E0694E" w:rsidRDefault="00677CE8" w:rsidP="40525C38">
      <w:pPr>
        <w:ind w:left="360"/>
      </w:pPr>
    </w:p>
    <w:p w14:paraId="114EA61B" w14:textId="716D795D" w:rsidR="009D259A" w:rsidRPr="00E0694E" w:rsidRDefault="009D259A" w:rsidP="001B2730">
      <w:pPr>
        <w:pStyle w:val="ListParagraph"/>
        <w:numPr>
          <w:ilvl w:val="0"/>
          <w:numId w:val="71"/>
        </w:numPr>
        <w:ind w:left="360"/>
      </w:pPr>
      <w:r w:rsidRPr="40525C38">
        <w:rPr>
          <w:b/>
          <w:bCs/>
        </w:rPr>
        <w:t>Vertical Progression</w:t>
      </w:r>
      <w:r>
        <w:t>: Students learn how organisms respond to changes in temperature, light, and precipitation in Grades 1 and 2 (1.7, 2.7). Students investigate the effect of large-scale changes on plants and animals in Grade 6 (6.9) and at a more complex level in Biology (BIO.8).</w:t>
      </w:r>
    </w:p>
    <w:p w14:paraId="42D75594" w14:textId="77777777" w:rsidR="00A360D4" w:rsidRPr="00E0694E" w:rsidRDefault="00A360D4" w:rsidP="40525C38">
      <w:pPr>
        <w:ind w:left="360"/>
      </w:pPr>
    </w:p>
    <w:p w14:paraId="6BDA01A9" w14:textId="77777777" w:rsidR="00A360D4" w:rsidRPr="00F02040" w:rsidRDefault="00A360D4" w:rsidP="001B2730">
      <w:pPr>
        <w:pStyle w:val="ListParagraph"/>
        <w:numPr>
          <w:ilvl w:val="0"/>
          <w:numId w:val="71"/>
        </w:numPr>
        <w:ind w:left="360"/>
        <w:rPr>
          <w:b/>
          <w:bCs/>
        </w:rPr>
      </w:pPr>
      <w:r w:rsidRPr="40525C38">
        <w:rPr>
          <w:b/>
          <w:bCs/>
        </w:rPr>
        <w:t xml:space="preserve">Across Content Areas </w:t>
      </w:r>
    </w:p>
    <w:p w14:paraId="2D424356" w14:textId="36266C8F" w:rsidR="40525C38" w:rsidRDefault="40525C38" w:rsidP="001B2730">
      <w:pPr>
        <w:pStyle w:val="ListParagraph"/>
        <w:numPr>
          <w:ilvl w:val="0"/>
          <w:numId w:val="71"/>
        </w:numPr>
        <w:ind w:left="360"/>
        <w:rPr>
          <w:b/>
          <w:bCs/>
        </w:rPr>
      </w:pPr>
    </w:p>
    <w:p w14:paraId="7154F249" w14:textId="77777777" w:rsidR="008D544C" w:rsidRPr="008D544C" w:rsidRDefault="008D544C" w:rsidP="000479A2">
      <w:pPr>
        <w:pStyle w:val="ListParagraph"/>
        <w:ind w:left="1080" w:hanging="360"/>
        <w:rPr>
          <w:b/>
          <w:bCs/>
        </w:rPr>
      </w:pPr>
      <w:r w:rsidRPr="008D544C">
        <w:rPr>
          <w:b/>
          <w:bCs/>
        </w:rPr>
        <w:t>Mathematics Data Cycle </w:t>
      </w:r>
    </w:p>
    <w:p w14:paraId="62DFDBEB" w14:textId="77777777" w:rsidR="008D544C" w:rsidRPr="008D544C" w:rsidRDefault="008D544C" w:rsidP="001B2730">
      <w:pPr>
        <w:pStyle w:val="ListParagraph"/>
        <w:numPr>
          <w:ilvl w:val="0"/>
          <w:numId w:val="76"/>
        </w:numPr>
      </w:pPr>
      <w:r w:rsidRPr="008D544C">
        <w:lastRenderedPageBreak/>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73327239" w14:textId="77777777" w:rsidR="008D544C" w:rsidRDefault="008D544C" w:rsidP="40525C38">
      <w:pPr>
        <w:pStyle w:val="ListParagraph"/>
        <w:ind w:left="1080" w:hanging="360"/>
        <w:rPr>
          <w:b/>
          <w:bCs/>
        </w:rPr>
      </w:pPr>
    </w:p>
    <w:p w14:paraId="172BD53B" w14:textId="02AAF2D4" w:rsidR="0D957B0B" w:rsidRDefault="0D957B0B" w:rsidP="40525C38">
      <w:pPr>
        <w:pStyle w:val="ListParagraph"/>
        <w:ind w:left="1080" w:hanging="360"/>
        <w:rPr>
          <w:b/>
          <w:bCs/>
        </w:rPr>
      </w:pPr>
      <w:r w:rsidRPr="40525C38">
        <w:rPr>
          <w:b/>
          <w:bCs/>
        </w:rPr>
        <w:t>English</w:t>
      </w:r>
    </w:p>
    <w:p w14:paraId="71A10F7A" w14:textId="6BFC1CEE" w:rsidR="009D259A" w:rsidRPr="000D6EFD" w:rsidRDefault="009D259A" w:rsidP="001B2730">
      <w:pPr>
        <w:pStyle w:val="ListParagraph"/>
        <w:numPr>
          <w:ilvl w:val="0"/>
          <w:numId w:val="65"/>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4ADBAF3C" w14:textId="77777777" w:rsidR="009D259A" w:rsidRPr="000D6EFD" w:rsidRDefault="009D259A" w:rsidP="001B2730">
      <w:pPr>
        <w:pStyle w:val="ListParagraph"/>
        <w:numPr>
          <w:ilvl w:val="0"/>
          <w:numId w:val="65"/>
        </w:numPr>
        <w:ind w:left="1080"/>
      </w:pPr>
      <w:r>
        <w:t>7.RV The student will systematically build vocabulary and word knowledge based on grade-level content and texts.</w:t>
      </w:r>
    </w:p>
    <w:p w14:paraId="68DE6AA2" w14:textId="77777777" w:rsidR="009D259A" w:rsidRPr="000D6EFD" w:rsidRDefault="009D259A" w:rsidP="001B2730">
      <w:pPr>
        <w:pStyle w:val="ListParagraph"/>
        <w:numPr>
          <w:ilvl w:val="0"/>
          <w:numId w:val="65"/>
        </w:numPr>
        <w:ind w:left="1080"/>
      </w:pPr>
      <w:r>
        <w:t>7.RI The student will use textual evidence to demonstrate comprehension and build knowledge from grade-level complex informational texts read.</w:t>
      </w:r>
    </w:p>
    <w:p w14:paraId="37ADC0E3" w14:textId="77777777" w:rsidR="009D259A" w:rsidRPr="000D6EFD" w:rsidRDefault="009D259A" w:rsidP="001B2730">
      <w:pPr>
        <w:pStyle w:val="ListParagraph"/>
        <w:numPr>
          <w:ilvl w:val="0"/>
          <w:numId w:val="65"/>
        </w:numPr>
        <w:ind w:left="1080"/>
      </w:pPr>
      <w:r>
        <w:t>7.W The student will compose various works for diverse audiences and purposes, linked to grade-level content and texts.</w:t>
      </w:r>
    </w:p>
    <w:p w14:paraId="3E7D0DA4" w14:textId="77777777" w:rsidR="00891676" w:rsidRPr="000D6EFD" w:rsidRDefault="009D259A" w:rsidP="001B2730">
      <w:pPr>
        <w:pStyle w:val="ListParagraph"/>
        <w:numPr>
          <w:ilvl w:val="0"/>
          <w:numId w:val="65"/>
        </w:numPr>
        <w:ind w:left="1080"/>
      </w:pPr>
      <w:r>
        <w:t>7.C The student will develop effective oral communication and collaboration skills to build a community of learners that process, understand, and interpret content together.</w:t>
      </w:r>
    </w:p>
    <w:p w14:paraId="7EC67DE8" w14:textId="12A77D42" w:rsidR="009D259A" w:rsidRPr="000D6EFD" w:rsidRDefault="009D259A" w:rsidP="001B2730">
      <w:pPr>
        <w:pStyle w:val="ListParagraph"/>
        <w:numPr>
          <w:ilvl w:val="0"/>
          <w:numId w:val="65"/>
        </w:numPr>
        <w:ind w:left="1080"/>
      </w:pPr>
      <w:r>
        <w:t>7.R The student will conduct research and read a series of conceptually related texts on selected topics to build knowledge on grade-level content and texts, solve problems, and support cross-curricular learning.</w:t>
      </w:r>
    </w:p>
    <w:p w14:paraId="6AF1D9EC" w14:textId="1F10A8FE" w:rsidR="40525C38" w:rsidRDefault="40525C38" w:rsidP="40525C38">
      <w:pPr>
        <w:pStyle w:val="ListParagraph"/>
        <w:ind w:left="1080" w:hanging="360"/>
      </w:pPr>
    </w:p>
    <w:p w14:paraId="1571030F" w14:textId="37D9953E" w:rsidR="35E0C2C1" w:rsidRDefault="35E0C2C1" w:rsidP="40525C38">
      <w:pPr>
        <w:ind w:left="720"/>
        <w:rPr>
          <w:rFonts w:ascii="Aptos" w:eastAsia="Aptos" w:hAnsi="Aptos" w:cs="Aptos"/>
          <w:color w:val="000000"/>
        </w:rPr>
      </w:pPr>
      <w:r w:rsidRPr="40525C38">
        <w:rPr>
          <w:rFonts w:ascii="Aptos" w:eastAsia="Aptos" w:hAnsi="Aptos" w:cs="Aptos"/>
          <w:b/>
          <w:bCs/>
          <w:color w:val="000000"/>
        </w:rPr>
        <w:t>English Learners</w:t>
      </w:r>
    </w:p>
    <w:p w14:paraId="4FD5503E" w14:textId="731D27C8" w:rsidR="40525C38" w:rsidRPr="00C5268D" w:rsidRDefault="35E0C2C1" w:rsidP="00C5268D">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46">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6B62B186" w14:textId="109934D3" w:rsidR="40525C38" w:rsidRDefault="40525C38" w:rsidP="40525C38">
      <w:pPr>
        <w:ind w:left="720"/>
        <w:rPr>
          <w:rFonts w:ascii="Arial" w:eastAsia="Arial" w:hAnsi="Arial" w:cs="Arial"/>
          <w:color w:val="000000"/>
        </w:rPr>
      </w:pPr>
    </w:p>
    <w:p w14:paraId="0E8F084F" w14:textId="2A61EDD8" w:rsidR="376F4CF4" w:rsidRDefault="376F4CF4" w:rsidP="00585E19">
      <w:pPr>
        <w:pStyle w:val="Heading5"/>
      </w:pPr>
      <w:r w:rsidRPr="40525C38">
        <w:t>Resources to Support Local Curriculum</w:t>
      </w:r>
      <w:r w:rsidR="00975AC7">
        <w:t xml:space="preserve"> and Instruction</w:t>
      </w:r>
    </w:p>
    <w:p w14:paraId="09D7B144" w14:textId="18A6B94C" w:rsidR="40525C38" w:rsidRDefault="40525C38" w:rsidP="40525C38">
      <w:pPr>
        <w:pStyle w:val="ListParagraph"/>
        <w:ind w:left="1800"/>
      </w:pPr>
    </w:p>
    <w:p w14:paraId="2CF1128D" w14:textId="0C81EB11" w:rsidR="677F098B" w:rsidRDefault="677F098B" w:rsidP="00C5268D">
      <w:pPr>
        <w:pStyle w:val="Heading6"/>
      </w:pPr>
      <w:r>
        <w:t xml:space="preserve">Common Student </w:t>
      </w:r>
      <w:r w:rsidR="7B23D27B">
        <w:t>Ideas</w:t>
      </w:r>
    </w:p>
    <w:p w14:paraId="5084F3DA" w14:textId="5396141B" w:rsidR="40525C38" w:rsidRDefault="40525C38" w:rsidP="40525C38">
      <w:pPr>
        <w:pStyle w:val="tablelevel1"/>
        <w:spacing w:after="0"/>
        <w:rPr>
          <w:rFonts w:asciiTheme="minorHAnsi" w:hAnsiTheme="minorHAnsi"/>
          <w:b w:val="0"/>
          <w:bCs w:val="0"/>
        </w:rPr>
      </w:pPr>
    </w:p>
    <w:p w14:paraId="231481D5" w14:textId="59CFD976" w:rsidR="7B23D27B" w:rsidRDefault="7B23D27B" w:rsidP="40525C38">
      <w:pPr>
        <w:pStyle w:val="tablelevel1"/>
        <w:spacing w:after="0"/>
        <w:rPr>
          <w:rFonts w:ascii="Aptos" w:eastAsia="Aptos" w:hAnsi="Aptos" w:cs="Aptos"/>
          <w:color w:val="000000"/>
        </w:rPr>
      </w:pPr>
      <w:r w:rsidRPr="40525C38">
        <w:rPr>
          <w:rFonts w:ascii="Aptos" w:eastAsia="Aptos" w:hAnsi="Aptos" w:cs="Aptos"/>
          <w:b w:val="0"/>
          <w:bCs w:val="0"/>
          <w:color w:val="000000"/>
        </w:rPr>
        <w:lastRenderedPageBreak/>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5A045FAF" w14:textId="77777777" w:rsidR="40525C38" w:rsidRDefault="40525C38"/>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4"/>
        <w:gridCol w:w="6296"/>
      </w:tblGrid>
      <w:tr w:rsidR="40525C38" w14:paraId="26063DBA" w14:textId="77777777" w:rsidTr="001A6D27">
        <w:trPr>
          <w:cantSplit/>
          <w:trHeight w:val="300"/>
          <w:tblHeader/>
        </w:trPr>
        <w:tc>
          <w:tcPr>
            <w:tcW w:w="6475" w:type="dxa"/>
          </w:tcPr>
          <w:p w14:paraId="5E5ADC08" w14:textId="1062C367" w:rsidR="7B23D27B" w:rsidRDefault="7B23D27B" w:rsidP="40525C38">
            <w:pPr>
              <w:rPr>
                <w:b/>
                <w:bCs/>
              </w:rPr>
            </w:pPr>
            <w:r w:rsidRPr="40525C38">
              <w:rPr>
                <w:b/>
                <w:bCs/>
              </w:rPr>
              <w:t>Examples of Common Student Ideas</w:t>
            </w:r>
          </w:p>
        </w:tc>
        <w:tc>
          <w:tcPr>
            <w:tcW w:w="6475" w:type="dxa"/>
          </w:tcPr>
          <w:p w14:paraId="494A2230" w14:textId="77777777" w:rsidR="40525C38" w:rsidRDefault="40525C38">
            <w:r w:rsidRPr="40525C38">
              <w:rPr>
                <w:b/>
                <w:bCs/>
              </w:rPr>
              <w:t>Scientific Explanation</w:t>
            </w:r>
          </w:p>
        </w:tc>
      </w:tr>
      <w:tr w:rsidR="40525C38" w14:paraId="30F8FD58" w14:textId="77777777" w:rsidTr="001A6D27">
        <w:trPr>
          <w:cantSplit/>
          <w:trHeight w:val="300"/>
        </w:trPr>
        <w:tc>
          <w:tcPr>
            <w:tcW w:w="6475" w:type="dxa"/>
          </w:tcPr>
          <w:p w14:paraId="16BB6102" w14:textId="5B0DEE7F" w:rsidR="40525C38" w:rsidRDefault="40525C38">
            <w:r>
              <w:t>Ecosystems do not change.</w:t>
            </w:r>
          </w:p>
        </w:tc>
        <w:tc>
          <w:tcPr>
            <w:tcW w:w="6475" w:type="dxa"/>
          </w:tcPr>
          <w:p w14:paraId="5A046284" w14:textId="257DD00E" w:rsidR="40525C38" w:rsidRDefault="40525C38">
            <w:r>
              <w:t>Ecosystems can and do change over time due to factors such as climate change, human activities, natural disasters, and shifts in populations.</w:t>
            </w:r>
          </w:p>
        </w:tc>
      </w:tr>
    </w:tbl>
    <w:p w14:paraId="740EB225" w14:textId="3EE102F3" w:rsidR="40525C38" w:rsidRDefault="40525C38" w:rsidP="40525C38"/>
    <w:p w14:paraId="2665E329" w14:textId="77777777" w:rsidR="00993649" w:rsidRPr="00F83E7C" w:rsidRDefault="00993649" w:rsidP="00585E19">
      <w:pPr>
        <w:pStyle w:val="Heading6"/>
      </w:pPr>
      <w:r w:rsidRPr="00F83E7C">
        <w:t>Curriculum Development Guidance </w:t>
      </w:r>
    </w:p>
    <w:p w14:paraId="2DC86507" w14:textId="77777777" w:rsidR="00993649" w:rsidRPr="00F83E7C" w:rsidRDefault="00993649" w:rsidP="00993649">
      <w:r w:rsidRPr="00F83E7C">
        <w:t> </w:t>
      </w:r>
    </w:p>
    <w:p w14:paraId="7BD87BCE"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3B128BDE" w14:textId="77777777" w:rsidR="00993649" w:rsidRPr="00F83E7C" w:rsidRDefault="00993649" w:rsidP="00993649">
      <w:r w:rsidRPr="00F83E7C">
        <w:t> </w:t>
      </w:r>
    </w:p>
    <w:p w14:paraId="518C8B34" w14:textId="77777777" w:rsidR="00993649" w:rsidRPr="00F83E7C" w:rsidRDefault="00993649" w:rsidP="00585E19">
      <w:pPr>
        <w:pStyle w:val="Heading6"/>
      </w:pPr>
      <w:r w:rsidRPr="00F83E7C">
        <w:t>Optional Lesson Ideas to Support Local Curriculum </w:t>
      </w:r>
    </w:p>
    <w:p w14:paraId="17C535A4" w14:textId="77777777" w:rsidR="00993649" w:rsidRPr="00F83E7C" w:rsidRDefault="00993649" w:rsidP="00993649">
      <w:r w:rsidRPr="00F83E7C">
        <w:t> </w:t>
      </w:r>
    </w:p>
    <w:p w14:paraId="03A78FB3" w14:textId="39E9AFFC"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47"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 </w:t>
      </w:r>
    </w:p>
    <w:p w14:paraId="4E408591" w14:textId="1607F18F" w:rsidR="00993649" w:rsidRDefault="00993649" w:rsidP="00993649"/>
    <w:p w14:paraId="12E9143C" w14:textId="301EED5E" w:rsidR="00775EC7" w:rsidRPr="00775EC7" w:rsidRDefault="00775EC7" w:rsidP="00987C0B">
      <w:pPr>
        <w:pStyle w:val="ListParagraph"/>
        <w:ind w:left="360"/>
      </w:pPr>
      <w:r w:rsidRPr="2F85DE3F">
        <w:rPr>
          <w:b/>
          <w:bCs/>
        </w:rPr>
        <w:t>Daily and Seasonal Changes:</w:t>
      </w:r>
      <w:r w:rsidR="00987C0B">
        <w:t xml:space="preserve"> </w:t>
      </w:r>
      <w:r w:rsidR="00D124A4">
        <w:t>Students can explore a question such as:</w:t>
      </w:r>
      <w:r>
        <w:t> </w:t>
      </w:r>
      <w:r w:rsidRPr="2F85DE3F">
        <w:t xml:space="preserve">How do </w:t>
      </w:r>
      <w:r w:rsidR="009A0151" w:rsidRPr="2F85DE3F">
        <w:t>animals</w:t>
      </w:r>
      <w:r w:rsidRPr="2F85DE3F">
        <w:t xml:space="preserve"> know when to sleep, eat, or migrate?</w:t>
      </w:r>
      <w:r w:rsidR="00D124A4" w:rsidRPr="2F85DE3F">
        <w:rPr>
          <w:i/>
          <w:iCs/>
        </w:rPr>
        <w:t xml:space="preserve"> </w:t>
      </w:r>
      <w:r w:rsidR="00D124A4">
        <w:t xml:space="preserve">They </w:t>
      </w:r>
      <w:r w:rsidR="00D92757">
        <w:t xml:space="preserve">can </w:t>
      </w:r>
      <w:r>
        <w:t xml:space="preserve">investigate examples of daily and seasonal behaviors such as circadian rhythms, hibernation, and migration. Students engage in analyzing data and constructing explanations to describe how organisms respond to environmental cues. They </w:t>
      </w:r>
      <w:r w:rsidR="00D92757">
        <w:t xml:space="preserve">can </w:t>
      </w:r>
      <w:r>
        <w:t>use evidence to support a claim that daily and seasonal changes influence survival behaviors and life cycles.</w:t>
      </w:r>
      <w:r w:rsidR="00987C0B">
        <w:t xml:space="preserve"> </w:t>
      </w:r>
      <w:r>
        <w:t>(LS.1 c, d, f</w:t>
      </w:r>
      <w:r w:rsidR="00987C0B">
        <w:t xml:space="preserve"> </w:t>
      </w:r>
      <w:r w:rsidR="00987C0B">
        <w:rPr>
          <w:noProof/>
        </w:rPr>
        <w:drawing>
          <wp:inline distT="0" distB="0" distL="0" distR="0" wp14:anchorId="720F69CA" wp14:editId="21D0662E">
            <wp:extent cx="157480" cy="157480"/>
            <wp:effectExtent l="0" t="0" r="0" b="0"/>
            <wp:docPr id="154344031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8 a)</w:t>
      </w:r>
    </w:p>
    <w:p w14:paraId="12B9F5A6" w14:textId="1691D941" w:rsidR="00775EC7" w:rsidRPr="00775EC7" w:rsidRDefault="00775EC7" w:rsidP="00987C0B">
      <w:pPr>
        <w:pStyle w:val="ListParagraph"/>
        <w:ind w:left="360"/>
      </w:pPr>
    </w:p>
    <w:p w14:paraId="0311AF75" w14:textId="601D11EF" w:rsidR="00775EC7" w:rsidRPr="00775EC7" w:rsidRDefault="00775EC7" w:rsidP="00987C0B">
      <w:pPr>
        <w:pStyle w:val="ListParagraph"/>
        <w:ind w:left="360"/>
      </w:pPr>
      <w:r w:rsidRPr="2F85DE3F">
        <w:rPr>
          <w:b/>
          <w:bCs/>
        </w:rPr>
        <w:t>Environmental Change and Population Size:</w:t>
      </w:r>
      <w:r w:rsidR="00987C0B">
        <w:t xml:space="preserve"> </w:t>
      </w:r>
      <w:r w:rsidR="00D124A4">
        <w:t>Students can investigate a question such as:</w:t>
      </w:r>
      <w:r>
        <w:t> </w:t>
      </w:r>
      <w:r w:rsidRPr="2F85DE3F">
        <w:t>What happens to a</w:t>
      </w:r>
      <w:r w:rsidR="00A30885" w:rsidRPr="2F85DE3F">
        <w:t xml:space="preserve">nimals </w:t>
      </w:r>
      <w:r w:rsidRPr="2F85DE3F">
        <w:t>when t</w:t>
      </w:r>
      <w:r w:rsidR="00A30885" w:rsidRPr="2F85DE3F">
        <w:t>heir home</w:t>
      </w:r>
      <w:r w:rsidRPr="2F85DE3F">
        <w:t xml:space="preserve"> changes?</w:t>
      </w:r>
      <w:r w:rsidR="00793A48" w:rsidRPr="2F85DE3F">
        <w:t xml:space="preserve"> </w:t>
      </w:r>
      <w:r w:rsidR="00793A48">
        <w:t xml:space="preserve">They </w:t>
      </w:r>
      <w:r w:rsidR="00D92757">
        <w:t xml:space="preserve">can </w:t>
      </w:r>
      <w:r>
        <w:t>analyze data from ecosystems showing changes in temperature, rainfall, or habitat availability. Students</w:t>
      </w:r>
      <w:r w:rsidR="0092173E">
        <w:t xml:space="preserve"> can</w:t>
      </w:r>
      <w:r>
        <w:t xml:space="preserve"> engage in interpreting data and constructing explanations to predict how biotic and abiotic changes affect population size and distribution. They </w:t>
      </w:r>
      <w:r w:rsidR="0092173E">
        <w:t xml:space="preserve">can </w:t>
      </w:r>
      <w:r>
        <w:t>use evidence to support a claim that environmental changes can increase or decrease populations depending on species’ adaptability.</w:t>
      </w:r>
      <w:r w:rsidR="00987C0B">
        <w:t xml:space="preserve"> </w:t>
      </w:r>
      <w:r>
        <w:t>(LS.1 a, c, d</w:t>
      </w:r>
      <w:r w:rsidR="00F26ED1">
        <w:t>, f</w:t>
      </w:r>
      <w:r w:rsidR="00987C0B">
        <w:t xml:space="preserve"> </w:t>
      </w:r>
      <w:r w:rsidR="00987C0B">
        <w:rPr>
          <w:noProof/>
        </w:rPr>
        <w:drawing>
          <wp:inline distT="0" distB="0" distL="0" distR="0" wp14:anchorId="23823708" wp14:editId="5AEBF080">
            <wp:extent cx="157480" cy="157480"/>
            <wp:effectExtent l="0" t="0" r="0" b="0"/>
            <wp:docPr id="180930528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8 b, c)</w:t>
      </w:r>
    </w:p>
    <w:p w14:paraId="5884E049" w14:textId="5DF45FEC" w:rsidR="00775EC7" w:rsidRPr="00775EC7" w:rsidRDefault="00775EC7" w:rsidP="00987C0B">
      <w:pPr>
        <w:pStyle w:val="ListParagraph"/>
        <w:ind w:left="360"/>
      </w:pPr>
    </w:p>
    <w:p w14:paraId="7C9D46FB" w14:textId="5017D3C0" w:rsidR="00775EC7" w:rsidRPr="00775EC7" w:rsidRDefault="00775EC7" w:rsidP="00987C0B">
      <w:pPr>
        <w:pStyle w:val="ListParagraph"/>
        <w:ind w:left="360"/>
      </w:pPr>
      <w:r w:rsidRPr="2F85DE3F">
        <w:rPr>
          <w:b/>
          <w:bCs/>
        </w:rPr>
        <w:t>Disturbance Events and Ecosystem Stability:</w:t>
      </w:r>
      <w:r w:rsidR="00987C0B">
        <w:t xml:space="preserve"> </w:t>
      </w:r>
      <w:r w:rsidR="00793A48">
        <w:t>Students can explore a question such as:</w:t>
      </w:r>
      <w:r w:rsidR="00793A48" w:rsidRPr="2F85DE3F">
        <w:t> </w:t>
      </w:r>
      <w:r w:rsidRPr="2F85DE3F">
        <w:t>How do ecosystems recover from disasters?</w:t>
      </w:r>
      <w:r w:rsidR="00793A48" w:rsidRPr="2F85DE3F">
        <w:t xml:space="preserve"> </w:t>
      </w:r>
      <w:r w:rsidR="00793A48">
        <w:t>They</w:t>
      </w:r>
      <w:r>
        <w:t xml:space="preserve"> </w:t>
      </w:r>
      <w:r w:rsidR="0092173E">
        <w:t xml:space="preserve">can </w:t>
      </w:r>
      <w:r>
        <w:t xml:space="preserve">examine case studies or simulations of natural events such as wildfires, floods, or hurricanes. Students engage in developing and using models to predict how disturbances affect food webs, population dynamics, and matter cycling. They </w:t>
      </w:r>
      <w:r w:rsidR="0092173E">
        <w:t xml:space="preserve">can </w:t>
      </w:r>
      <w:r>
        <w:t>use their models to support a claim that ecosystems are dynamic systems that can recover or shift depending on the severity and duration of the disturbance.</w:t>
      </w:r>
      <w:r w:rsidR="00987C0B">
        <w:t xml:space="preserve"> </w:t>
      </w:r>
      <w:r>
        <w:t xml:space="preserve">(LS.1 </w:t>
      </w:r>
      <w:r w:rsidR="00B45401">
        <w:t xml:space="preserve">c, </w:t>
      </w:r>
      <w:r>
        <w:t>d, e, f</w:t>
      </w:r>
      <w:r w:rsidR="00987C0B">
        <w:t xml:space="preserve"> </w:t>
      </w:r>
      <w:r w:rsidR="00987C0B">
        <w:rPr>
          <w:noProof/>
        </w:rPr>
        <w:drawing>
          <wp:inline distT="0" distB="0" distL="0" distR="0" wp14:anchorId="4E702D0C" wp14:editId="44AAE98A">
            <wp:extent cx="157480" cy="157480"/>
            <wp:effectExtent l="0" t="0" r="0" b="0"/>
            <wp:docPr id="156766719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8 c)</w:t>
      </w:r>
    </w:p>
    <w:p w14:paraId="38B902B2" w14:textId="0C497F12" w:rsidR="00775EC7" w:rsidRPr="00775EC7" w:rsidRDefault="00775EC7" w:rsidP="00987C0B">
      <w:pPr>
        <w:pStyle w:val="ListParagraph"/>
        <w:ind w:left="360"/>
      </w:pPr>
    </w:p>
    <w:p w14:paraId="2CA935B7" w14:textId="0840B96B" w:rsidR="00775EC7" w:rsidRDefault="00775EC7" w:rsidP="00987C0B">
      <w:pPr>
        <w:pStyle w:val="ListParagraph"/>
        <w:ind w:left="360"/>
        <w:rPr>
          <w:b/>
          <w:bCs/>
        </w:rPr>
      </w:pPr>
      <w:r w:rsidRPr="2F85DE3F">
        <w:rPr>
          <w:b/>
          <w:bCs/>
        </w:rPr>
        <w:t>Local Impact Scenario:</w:t>
      </w:r>
      <w:r w:rsidR="00987C0B">
        <w:t xml:space="preserve"> </w:t>
      </w:r>
      <w:r w:rsidR="00793A48">
        <w:t>Students can investigate a question such as: </w:t>
      </w:r>
      <w:r w:rsidRPr="2F85DE3F">
        <w:t>What would happen to our school</w:t>
      </w:r>
      <w:r w:rsidR="0008537D" w:rsidRPr="2F85DE3F">
        <w:t>yard</w:t>
      </w:r>
      <w:r w:rsidRPr="2F85DE3F">
        <w:t xml:space="preserve"> after a major storm?</w:t>
      </w:r>
      <w:r w:rsidR="00793A48" w:rsidRPr="2F85DE3F">
        <w:t xml:space="preserve"> </w:t>
      </w:r>
      <w:r w:rsidR="00793A48">
        <w:t>They</w:t>
      </w:r>
      <w:r>
        <w:t xml:space="preserve"> </w:t>
      </w:r>
      <w:r w:rsidR="00FB2700">
        <w:t xml:space="preserve">can </w:t>
      </w:r>
      <w:r>
        <w:t xml:space="preserve">model the effects of a local disturbance (e.g., hurricane, flood, drought) on the schoolyard ecosystem. Students </w:t>
      </w:r>
      <w:r w:rsidR="00FB2700">
        <w:t xml:space="preserve">can </w:t>
      </w:r>
      <w:r>
        <w:t xml:space="preserve">engage in constructing explanations and making predictions about how local populations and interactions would change. They </w:t>
      </w:r>
      <w:r w:rsidR="00FB2700">
        <w:t xml:space="preserve">can </w:t>
      </w:r>
      <w:r>
        <w:t>use evidence to support a claim that even small-scale ecosystems are affected by environmental changes and may recover or shift over time.</w:t>
      </w:r>
      <w:r w:rsidR="00987C0B">
        <w:t xml:space="preserve"> </w:t>
      </w:r>
      <w:r>
        <w:t>(LS.1 a, c, d</w:t>
      </w:r>
      <w:r w:rsidR="00BD75F5">
        <w:t>, f</w:t>
      </w:r>
      <w:r w:rsidR="00987C0B">
        <w:t xml:space="preserve"> </w:t>
      </w:r>
      <w:r w:rsidR="00987C0B">
        <w:rPr>
          <w:noProof/>
        </w:rPr>
        <w:drawing>
          <wp:inline distT="0" distB="0" distL="0" distR="0" wp14:anchorId="39F9C259" wp14:editId="5A87F820">
            <wp:extent cx="157480" cy="157480"/>
            <wp:effectExtent l="0" t="0" r="0" b="0"/>
            <wp:docPr id="188311634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8 b, c)</w:t>
      </w:r>
    </w:p>
    <w:p w14:paraId="7C487C11" w14:textId="77777777" w:rsidR="00C559E1" w:rsidRDefault="00C559E1" w:rsidP="00987C0B">
      <w:pPr>
        <w:pStyle w:val="ListParagraph"/>
        <w:ind w:left="360"/>
        <w:rPr>
          <w:b/>
          <w:bCs/>
        </w:rPr>
      </w:pPr>
    </w:p>
    <w:p w14:paraId="4956236A" w14:textId="6EFB8C4F" w:rsidR="00C559E1" w:rsidRPr="00C559E1" w:rsidRDefault="00C559E1" w:rsidP="00987C0B">
      <w:pPr>
        <w:pStyle w:val="ListParagraph"/>
        <w:ind w:left="360"/>
      </w:pPr>
      <w:r w:rsidRPr="2F85DE3F">
        <w:rPr>
          <w:b/>
          <w:bCs/>
        </w:rPr>
        <w:t>Dormancy and Seasonal Change:</w:t>
      </w:r>
      <w:r w:rsidR="00987C0B">
        <w:t xml:space="preserve"> </w:t>
      </w:r>
      <w:r w:rsidR="00793A48">
        <w:t>Students can explore a question such as: </w:t>
      </w:r>
      <w:r w:rsidRPr="2F85DE3F">
        <w:t>How do plants know when to grow—or stop growing?</w:t>
      </w:r>
      <w:r w:rsidR="00793A48" w:rsidRPr="2F85DE3F">
        <w:rPr>
          <w:i/>
          <w:iCs/>
        </w:rPr>
        <w:t xml:space="preserve"> </w:t>
      </w:r>
      <w:r w:rsidR="00793A48">
        <w:t>They</w:t>
      </w:r>
      <w:r>
        <w:t xml:space="preserve"> </w:t>
      </w:r>
      <w:r w:rsidR="00FB2700">
        <w:t xml:space="preserve">can </w:t>
      </w:r>
      <w:r>
        <w:t xml:space="preserve">observe seeds, leaves, or buds over time or through images/videos to investigate dormancy and reactivation. Students </w:t>
      </w:r>
      <w:r w:rsidR="00FB2700">
        <w:t xml:space="preserve">can </w:t>
      </w:r>
      <w:r>
        <w:t xml:space="preserve">engage in analyzing data and constructing explanations to describe how environmental cues like temperature and light trigger dormancy (e.g., leaf senescence) and reactivation (e.g., germination, budburst). They </w:t>
      </w:r>
      <w:r w:rsidR="00AB7BC4">
        <w:t xml:space="preserve">can </w:t>
      </w:r>
      <w:r>
        <w:t>use evidence to support a claim that organisms respond to seasonal changes to increase survival.</w:t>
      </w:r>
      <w:r w:rsidR="00987C0B">
        <w:t xml:space="preserve"> </w:t>
      </w:r>
      <w:r>
        <w:t>(LS.1 c, d, f</w:t>
      </w:r>
      <w:r w:rsidR="00987C0B">
        <w:t xml:space="preserve"> </w:t>
      </w:r>
      <w:r w:rsidR="00987C0B">
        <w:rPr>
          <w:noProof/>
        </w:rPr>
        <w:drawing>
          <wp:inline distT="0" distB="0" distL="0" distR="0" wp14:anchorId="185FCA00" wp14:editId="074F7AD3">
            <wp:extent cx="157480" cy="157480"/>
            <wp:effectExtent l="0" t="0" r="0" b="0"/>
            <wp:docPr id="139777780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8 a)</w:t>
      </w:r>
    </w:p>
    <w:p w14:paraId="08997D04" w14:textId="2295A2FC" w:rsidR="00C559E1" w:rsidRPr="00C559E1" w:rsidRDefault="00C559E1" w:rsidP="00987C0B">
      <w:pPr>
        <w:pStyle w:val="ListParagraph"/>
        <w:ind w:left="360"/>
      </w:pPr>
    </w:p>
    <w:p w14:paraId="035DBE53" w14:textId="66373413" w:rsidR="00C559E1" w:rsidRPr="00C559E1" w:rsidRDefault="00C559E1" w:rsidP="00987C0B">
      <w:pPr>
        <w:pStyle w:val="ListParagraph"/>
        <w:ind w:left="360"/>
      </w:pPr>
      <w:r w:rsidRPr="2F85DE3F">
        <w:rPr>
          <w:b/>
          <w:bCs/>
        </w:rPr>
        <w:t>Climate Change and Producers Lab:</w:t>
      </w:r>
      <w:r w:rsidR="00987C0B">
        <w:t xml:space="preserve"> </w:t>
      </w:r>
      <w:r w:rsidR="00793A48">
        <w:t>Students can investigate a question such as: </w:t>
      </w:r>
      <w:r w:rsidRPr="2F85DE3F">
        <w:t>What happens to an ecosystem when producers are removed?</w:t>
      </w:r>
      <w:r w:rsidR="00793A48" w:rsidRPr="2F85DE3F">
        <w:rPr>
          <w:i/>
          <w:iCs/>
        </w:rPr>
        <w:t xml:space="preserve"> </w:t>
      </w:r>
      <w:r w:rsidR="00793A48">
        <w:t>They</w:t>
      </w:r>
      <w:r>
        <w:t xml:space="preserve"> </w:t>
      </w:r>
      <w:r w:rsidR="00AB7BC4">
        <w:t xml:space="preserve">can </w:t>
      </w:r>
      <w:r>
        <w:t xml:space="preserve">conduct a lab or simulation comparing ecosystems with and without producers under changing environmental conditions. Students engage in planning and carrying out investigations and </w:t>
      </w:r>
      <w:r>
        <w:lastRenderedPageBreak/>
        <w:t xml:space="preserve">analyzing data to model the effects of producer loss on energy </w:t>
      </w:r>
      <w:r w:rsidR="00D21695">
        <w:t>transfer</w:t>
      </w:r>
      <w:r>
        <w:t xml:space="preserve"> and population stability. They </w:t>
      </w:r>
      <w:r w:rsidR="00AB7BC4">
        <w:t xml:space="preserve">can </w:t>
      </w:r>
      <w:r>
        <w:t>use data to support a claim that producers are essential for ecosystem function and that environmental changes can disrupt this balance.</w:t>
      </w:r>
      <w:r w:rsidR="00987C0B">
        <w:t xml:space="preserve"> </w:t>
      </w:r>
      <w:r>
        <w:t>(LS.1 a, b, c, d, f</w:t>
      </w:r>
      <w:r w:rsidR="00987C0B">
        <w:t xml:space="preserve"> </w:t>
      </w:r>
      <w:r w:rsidR="00987C0B">
        <w:rPr>
          <w:noProof/>
        </w:rPr>
        <w:drawing>
          <wp:inline distT="0" distB="0" distL="0" distR="0" wp14:anchorId="62FE6B85" wp14:editId="46E5FE90">
            <wp:extent cx="157480" cy="157480"/>
            <wp:effectExtent l="0" t="0" r="0" b="0"/>
            <wp:docPr id="186086555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xml:space="preserve">; </w:t>
      </w:r>
      <w:r w:rsidR="00DD53F6">
        <w:t xml:space="preserve">5 c; </w:t>
      </w:r>
      <w:r>
        <w:t>8 b, c)</w:t>
      </w:r>
    </w:p>
    <w:p w14:paraId="3E5B2EA6" w14:textId="50C65D47" w:rsidR="00C559E1" w:rsidRPr="00C559E1" w:rsidRDefault="00C559E1" w:rsidP="00987C0B">
      <w:pPr>
        <w:pStyle w:val="ListParagraph"/>
        <w:ind w:left="360"/>
      </w:pPr>
    </w:p>
    <w:p w14:paraId="4B196E7F" w14:textId="4FBBEB24" w:rsidR="00C559E1" w:rsidRPr="00C559E1" w:rsidRDefault="00C559E1" w:rsidP="00987C0B">
      <w:pPr>
        <w:pStyle w:val="ListParagraph"/>
        <w:ind w:left="360"/>
      </w:pPr>
      <w:r w:rsidRPr="2F85DE3F">
        <w:rPr>
          <w:b/>
          <w:bCs/>
        </w:rPr>
        <w:t>Human Impact Discussion and Debate:</w:t>
      </w:r>
      <w:r w:rsidR="00987C0B">
        <w:t xml:space="preserve"> </w:t>
      </w:r>
      <w:r w:rsidR="00793A48">
        <w:t>Students can investigate a question such as:</w:t>
      </w:r>
      <w:r w:rsidR="00793A48" w:rsidRPr="2F85DE3F">
        <w:rPr>
          <w:i/>
          <w:iCs/>
        </w:rPr>
        <w:t xml:space="preserve"> </w:t>
      </w:r>
      <w:r w:rsidRPr="2F85DE3F">
        <w:t>How do humans affect ecosystems—for better or worse?</w:t>
      </w:r>
      <w:r w:rsidR="00793A48" w:rsidRPr="2F85DE3F">
        <w:t xml:space="preserve"> </w:t>
      </w:r>
      <w:r w:rsidR="00793A48">
        <w:t xml:space="preserve">They </w:t>
      </w:r>
      <w:r w:rsidR="00AB7BC4">
        <w:t xml:space="preserve">can </w:t>
      </w:r>
      <w:r>
        <w:t>analyze data from the climate change lab</w:t>
      </w:r>
      <w:r w:rsidR="00AB7BC4">
        <w:t xml:space="preserve"> described above</w:t>
      </w:r>
      <w:r>
        <w:t xml:space="preserve"> and participate in a structured discussion or debate. Students </w:t>
      </w:r>
      <w:r w:rsidR="00AB7BC4">
        <w:t xml:space="preserve">can </w:t>
      </w:r>
      <w:r>
        <w:t xml:space="preserve">engage in evaluating evidence and constructing arguments to describe how human actions can either disrupt or support ecosystem recovery. They </w:t>
      </w:r>
      <w:r w:rsidR="00AB7BC4">
        <w:t xml:space="preserve">can </w:t>
      </w:r>
      <w:r>
        <w:t>use data to support claims about the role of human decision-making in ecosystem stability.</w:t>
      </w:r>
      <w:r w:rsidR="00987C0B">
        <w:t xml:space="preserve"> </w:t>
      </w:r>
      <w:r>
        <w:t>(LS.1 c, d, f</w:t>
      </w:r>
      <w:r w:rsidR="00987C0B">
        <w:t xml:space="preserve"> </w:t>
      </w:r>
      <w:r w:rsidR="00987C0B">
        <w:rPr>
          <w:noProof/>
        </w:rPr>
        <w:drawing>
          <wp:inline distT="0" distB="0" distL="0" distR="0" wp14:anchorId="4C48C08C" wp14:editId="402A5BF0">
            <wp:extent cx="157480" cy="157480"/>
            <wp:effectExtent l="0" t="0" r="0" b="0"/>
            <wp:docPr id="26872528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xml:space="preserve">; 8 </w:t>
      </w:r>
      <w:r w:rsidR="008B6603">
        <w:t>c</w:t>
      </w:r>
      <w:r>
        <w:t>)</w:t>
      </w:r>
    </w:p>
    <w:p w14:paraId="29B0CFF6" w14:textId="780D2BAF" w:rsidR="00C559E1" w:rsidRPr="00C559E1" w:rsidRDefault="00C559E1" w:rsidP="00987C0B">
      <w:pPr>
        <w:pStyle w:val="ListParagraph"/>
        <w:ind w:left="360"/>
      </w:pPr>
    </w:p>
    <w:p w14:paraId="7F26D154" w14:textId="6A6BB6E0" w:rsidR="00C559E1" w:rsidRPr="00C559E1" w:rsidRDefault="00C559E1" w:rsidP="00987C0B">
      <w:pPr>
        <w:pStyle w:val="ListParagraph"/>
        <w:ind w:left="360"/>
      </w:pPr>
      <w:r w:rsidRPr="2F85DE3F">
        <w:rPr>
          <w:b/>
          <w:bCs/>
        </w:rPr>
        <w:t>Resource Availability Musical Chairs:</w:t>
      </w:r>
      <w:r w:rsidR="00987C0B">
        <w:t xml:space="preserve"> </w:t>
      </w:r>
      <w:r w:rsidR="00793A48">
        <w:t>Students can investigate a question such as:</w:t>
      </w:r>
      <w:r w:rsidR="00793A48" w:rsidRPr="2F85DE3F">
        <w:rPr>
          <w:i/>
          <w:iCs/>
        </w:rPr>
        <w:t xml:space="preserve"> </w:t>
      </w:r>
      <w:r w:rsidRPr="2F85DE3F">
        <w:t>What happens when there aren’t enough resources for everyone?</w:t>
      </w:r>
      <w:r w:rsidR="00793A48" w:rsidRPr="2F85DE3F">
        <w:t xml:space="preserve"> </w:t>
      </w:r>
      <w:r w:rsidR="00793A48">
        <w:t xml:space="preserve">They </w:t>
      </w:r>
      <w:r w:rsidR="00AB7BC4">
        <w:t xml:space="preserve">can </w:t>
      </w:r>
      <w:r>
        <w:t xml:space="preserve">simulate competition for limited resources through a musical chairs–style activity. Students engage in modeling and constructing explanations to describe how resource availability affects population size and survival. They </w:t>
      </w:r>
      <w:r w:rsidR="00F26D2D">
        <w:t xml:space="preserve">can </w:t>
      </w:r>
      <w:r>
        <w:t>use the simulation to support a claim that competition increases when resources are scarce, leading to population shifts.</w:t>
      </w:r>
      <w:r w:rsidR="00987C0B">
        <w:t xml:space="preserve"> </w:t>
      </w:r>
      <w:r>
        <w:t xml:space="preserve">(LS.1 c, d, </w:t>
      </w:r>
      <w:r w:rsidR="00F3450A">
        <w:t xml:space="preserve">e, </w:t>
      </w:r>
      <w:r>
        <w:t>f</w:t>
      </w:r>
      <w:r w:rsidR="00987C0B">
        <w:t xml:space="preserve"> </w:t>
      </w:r>
      <w:r w:rsidR="00987C0B">
        <w:rPr>
          <w:noProof/>
        </w:rPr>
        <w:drawing>
          <wp:inline distT="0" distB="0" distL="0" distR="0" wp14:anchorId="1D1A2E92" wp14:editId="28B4A048">
            <wp:extent cx="157480" cy="157480"/>
            <wp:effectExtent l="0" t="0" r="0" b="0"/>
            <wp:docPr id="153589397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8 b, c)</w:t>
      </w:r>
    </w:p>
    <w:p w14:paraId="0F396FDE" w14:textId="118FAFA5" w:rsidR="00C559E1" w:rsidRPr="00C559E1" w:rsidRDefault="00C559E1" w:rsidP="00987C0B">
      <w:pPr>
        <w:pStyle w:val="ListParagraph"/>
        <w:ind w:left="360"/>
      </w:pPr>
    </w:p>
    <w:p w14:paraId="29853DF0" w14:textId="331707A9" w:rsidR="00C559E1" w:rsidRPr="00C559E1" w:rsidRDefault="00C559E1" w:rsidP="00987C0B">
      <w:pPr>
        <w:pStyle w:val="ListParagraph"/>
        <w:ind w:left="360"/>
      </w:pPr>
      <w:r w:rsidRPr="00C559E1">
        <w:rPr>
          <w:b/>
          <w:bCs/>
        </w:rPr>
        <w:t>Overharvesting Case Study:</w:t>
      </w:r>
      <w:r w:rsidR="00987C0B">
        <w:t xml:space="preserve"> </w:t>
      </w:r>
      <w:r w:rsidR="00793A48">
        <w:t>Students can explore a question such as:</w:t>
      </w:r>
      <w:r w:rsidR="00793A48" w:rsidRPr="00775EC7">
        <w:t> </w:t>
      </w:r>
      <w:r w:rsidRPr="000D15DD">
        <w:t>What happens when we take too much from nature?</w:t>
      </w:r>
      <w:r w:rsidR="00793A48" w:rsidRPr="000D15DD">
        <w:t xml:space="preserve"> </w:t>
      </w:r>
      <w:r w:rsidR="00793A48">
        <w:t xml:space="preserve">They </w:t>
      </w:r>
      <w:r w:rsidR="00F26D2D">
        <w:t xml:space="preserve">can </w:t>
      </w:r>
      <w:r w:rsidRPr="00C559E1">
        <w:t>read excerpts from </w:t>
      </w:r>
      <w:r w:rsidRPr="00C559E1">
        <w:rPr>
          <w:i/>
          <w:iCs/>
        </w:rPr>
        <w:t>The Lorax</w:t>
      </w:r>
      <w:r w:rsidRPr="00C559E1">
        <w:t xml:space="preserve"> and/or Hardin’s “Tragedy of the Commons,” then analyze real-world examples such as the Chesapeake Bay blue crab or menhaden fisheries. Students engage in constructing explanations and evaluating evidence to describe how overharvesting affects population dynamics and ecosystem stability. They </w:t>
      </w:r>
      <w:r w:rsidR="00D044EB">
        <w:t xml:space="preserve">can </w:t>
      </w:r>
      <w:r w:rsidRPr="00C559E1">
        <w:t>use case studies to support a claim that sustainable management is essential to prevent collapse.</w:t>
      </w:r>
      <w:r w:rsidR="00987C0B">
        <w:t xml:space="preserve"> </w:t>
      </w:r>
      <w:r w:rsidRPr="00C559E1">
        <w:t>(LS.1 c, d, f</w:t>
      </w:r>
      <w:r w:rsidR="00987C0B">
        <w:t xml:space="preserve"> </w:t>
      </w:r>
      <w:r w:rsidR="00987C0B" w:rsidRPr="009A2111">
        <w:rPr>
          <w:noProof/>
        </w:rPr>
        <w:drawing>
          <wp:inline distT="0" distB="0" distL="0" distR="0" wp14:anchorId="44DAEC5A" wp14:editId="1DAA0DE4">
            <wp:extent cx="157480" cy="157480"/>
            <wp:effectExtent l="0" t="0" r="0" b="0"/>
            <wp:docPr id="94519737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559E1">
        <w:t xml:space="preserve">; 8 </w:t>
      </w:r>
      <w:r w:rsidR="00AB1B57">
        <w:t>c</w:t>
      </w:r>
      <w:r w:rsidRPr="00C559E1">
        <w:t>)</w:t>
      </w:r>
    </w:p>
    <w:p w14:paraId="77A5F30E" w14:textId="672BEECD" w:rsidR="00C559E1" w:rsidRPr="00C559E1" w:rsidRDefault="00C559E1" w:rsidP="00987C0B">
      <w:pPr>
        <w:pStyle w:val="ListParagraph"/>
        <w:ind w:left="360"/>
      </w:pPr>
    </w:p>
    <w:p w14:paraId="346A5C3E" w14:textId="32BF9C91" w:rsidR="00C559E1" w:rsidRPr="00C559E1" w:rsidRDefault="00C559E1" w:rsidP="00987C0B">
      <w:pPr>
        <w:pStyle w:val="ListParagraph"/>
        <w:ind w:left="360"/>
      </w:pPr>
      <w:r w:rsidRPr="00C559E1">
        <w:rPr>
          <w:b/>
          <w:bCs/>
        </w:rPr>
        <w:t>Disturbance and Recovery Case Study:</w:t>
      </w:r>
      <w:r w:rsidR="00987C0B">
        <w:t xml:space="preserve"> </w:t>
      </w:r>
      <w:r w:rsidR="00793A48">
        <w:t>Students can investigate a question such as:</w:t>
      </w:r>
      <w:r w:rsidR="00793A48" w:rsidRPr="00775EC7">
        <w:t> </w:t>
      </w:r>
      <w:r w:rsidRPr="000D15DD">
        <w:t>Can ecosystems bounce back after disaster?</w:t>
      </w:r>
      <w:r w:rsidR="00793A48" w:rsidRPr="000D15DD">
        <w:t xml:space="preserve"> </w:t>
      </w:r>
      <w:r w:rsidR="00793A48">
        <w:t>They</w:t>
      </w:r>
      <w:r w:rsidRPr="00C559E1">
        <w:t xml:space="preserve"> </w:t>
      </w:r>
      <w:r w:rsidR="00D044EB">
        <w:t xml:space="preserve">can </w:t>
      </w:r>
      <w:r w:rsidRPr="00C559E1">
        <w:t>analyze case studies of eutrophication or wildfires and model how ecosystems change and recover over time. Students engage in developing and using models and constructing explanations to describe how disturbances affect population size, biodiversity, and matter cycling. They</w:t>
      </w:r>
      <w:r w:rsidR="00D044EB">
        <w:t xml:space="preserve"> can</w:t>
      </w:r>
      <w:r w:rsidRPr="00C559E1">
        <w:t xml:space="preserve"> use evidence to support a claim that ecosystems are dynamic and can recover through natural processes and human management strategies.</w:t>
      </w:r>
      <w:r w:rsidR="00987C0B" w:rsidRPr="00987C0B">
        <w:t xml:space="preserve"> </w:t>
      </w:r>
      <w:r w:rsidRPr="00C559E1">
        <w:t xml:space="preserve">(LS.1 c, d, </w:t>
      </w:r>
      <w:r w:rsidR="00D77515">
        <w:t xml:space="preserve">e, </w:t>
      </w:r>
      <w:r w:rsidRPr="00C559E1">
        <w:t>f</w:t>
      </w:r>
      <w:r w:rsidR="00987C0B">
        <w:t xml:space="preserve"> </w:t>
      </w:r>
      <w:r w:rsidR="00987C0B" w:rsidRPr="009A2111">
        <w:rPr>
          <w:noProof/>
        </w:rPr>
        <w:drawing>
          <wp:inline distT="0" distB="0" distL="0" distR="0" wp14:anchorId="63057131" wp14:editId="62D446CE">
            <wp:extent cx="157480" cy="157480"/>
            <wp:effectExtent l="0" t="0" r="0" b="0"/>
            <wp:docPr id="35647020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559E1">
        <w:t xml:space="preserve">; 8 </w:t>
      </w:r>
      <w:r w:rsidR="00AB1B57">
        <w:t>b, c</w:t>
      </w:r>
      <w:r w:rsidRPr="00C559E1">
        <w:t>)</w:t>
      </w:r>
    </w:p>
    <w:p w14:paraId="66AFC88E" w14:textId="61226F49" w:rsidR="00993649" w:rsidRPr="00F83E7C" w:rsidRDefault="00993649" w:rsidP="00993649"/>
    <w:p w14:paraId="00ADD3C5" w14:textId="77777777" w:rsidR="00993649" w:rsidRPr="00F83E7C" w:rsidRDefault="00993649" w:rsidP="00585E19">
      <w:pPr>
        <w:pStyle w:val="Heading6"/>
      </w:pPr>
      <w:r w:rsidRPr="00F83E7C">
        <w:t>Science Instructional Plans to Support Local Curriculum </w:t>
      </w:r>
    </w:p>
    <w:p w14:paraId="27A1DA6D" w14:textId="77777777" w:rsidR="00993649" w:rsidRPr="00F83E7C" w:rsidRDefault="00993649" w:rsidP="00993649">
      <w:r w:rsidRPr="00F83E7C">
        <w:t> </w:t>
      </w:r>
    </w:p>
    <w:p w14:paraId="0745415F" w14:textId="77777777" w:rsidR="00993649" w:rsidRPr="00F83E7C" w:rsidRDefault="00993649" w:rsidP="00993649">
      <w:r w:rsidRPr="00F83E7C">
        <w:t>These 5E lessons are available in #GoOpenVa. </w:t>
      </w:r>
    </w:p>
    <w:p w14:paraId="06E99A37" w14:textId="77777777" w:rsidR="00993649" w:rsidRPr="00F83E7C" w:rsidRDefault="00993649" w:rsidP="00993649">
      <w:r w:rsidRPr="00F83E7C">
        <w:t> </w:t>
      </w:r>
    </w:p>
    <w:p w14:paraId="4ACDF0C1" w14:textId="1D282C39" w:rsidR="00993649" w:rsidRPr="00F83E7C" w:rsidRDefault="0003160B" w:rsidP="00993649">
      <w:pPr>
        <w:pStyle w:val="ListParagraph"/>
        <w:ind w:left="360"/>
      </w:pPr>
      <w:hyperlink r:id="rId48" w:tgtFrame="_blank" w:history="1">
        <w:r w:rsidRPr="0003160B">
          <w:rPr>
            <w:rStyle w:val="Hyperlink"/>
          </w:rPr>
          <w:t>Population Dynamics</w:t>
        </w:r>
      </w:hyperlink>
      <w:r>
        <w:t>:</w:t>
      </w:r>
      <w:r w:rsidR="00993649" w:rsidRPr="00F83E7C">
        <w:t xml:space="preserve"> Students explore </w:t>
      </w:r>
      <w:r w:rsidR="00FC5EA6">
        <w:t>how changes to an ecosystem affect populations</w:t>
      </w:r>
      <w:r w:rsidR="00993649" w:rsidRPr="00F83E7C">
        <w:t xml:space="preserve"> (</w:t>
      </w:r>
      <w:r w:rsidR="0096072E">
        <w:t xml:space="preserve">LS. 1 a, c, d </w:t>
      </w:r>
      <w:r w:rsidR="0096072E" w:rsidRPr="009A2111">
        <w:rPr>
          <w:noProof/>
        </w:rPr>
        <w:drawing>
          <wp:inline distT="0" distB="0" distL="0" distR="0" wp14:anchorId="5AB55F97" wp14:editId="7B210CC0">
            <wp:extent cx="157480" cy="157480"/>
            <wp:effectExtent l="0" t="0" r="0" b="0"/>
            <wp:docPr id="5393308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96072E">
        <w:t xml:space="preserve"> ; 8 b).</w:t>
      </w:r>
    </w:p>
    <w:p w14:paraId="209628BA" w14:textId="78510CE6" w:rsidR="004B2513" w:rsidRPr="00F71C98" w:rsidRDefault="004B2513" w:rsidP="002C652F">
      <w:r w:rsidRPr="00F71C98">
        <w:br w:type="page"/>
      </w:r>
    </w:p>
    <w:p w14:paraId="456E8F3B" w14:textId="3D30B669" w:rsidR="004B2513" w:rsidRPr="00F71C98" w:rsidRDefault="004B2513" w:rsidP="002C652F">
      <w:pPr>
        <w:pStyle w:val="Heading4"/>
        <w:spacing w:after="0"/>
      </w:pPr>
      <w:bookmarkStart w:id="23" w:name="_Toc230785871"/>
      <w:r w:rsidRPr="00F71C98">
        <w:lastRenderedPageBreak/>
        <w:t>LS.9</w:t>
      </w:r>
      <w:bookmarkEnd w:id="23"/>
    </w:p>
    <w:p w14:paraId="5C937EBD" w14:textId="77777777" w:rsidR="00117A31" w:rsidRPr="00303A29" w:rsidRDefault="00117A31" w:rsidP="00303A29">
      <w:pPr>
        <w:rPr>
          <w:b/>
          <w:bCs/>
        </w:rPr>
      </w:pPr>
      <w:r w:rsidRPr="00303A29">
        <w:rPr>
          <w:b/>
          <w:bCs/>
        </w:rPr>
        <w:t>The student will investigate and understand that relationships exist between ecosystem dynamics and human activity. Key ideas include</w:t>
      </w:r>
    </w:p>
    <w:p w14:paraId="2171FEF1" w14:textId="77777777" w:rsidR="00117A31" w:rsidRPr="00321080" w:rsidRDefault="00117A31" w:rsidP="001B2730">
      <w:pPr>
        <w:pStyle w:val="ListParagraph"/>
        <w:numPr>
          <w:ilvl w:val="0"/>
          <w:numId w:val="36"/>
        </w:numPr>
      </w:pPr>
      <w:r w:rsidRPr="00321080">
        <w:t>changes in habitat can disturb populations;</w:t>
      </w:r>
    </w:p>
    <w:p w14:paraId="2D4E14B5" w14:textId="77777777" w:rsidR="00117A31" w:rsidRPr="00321080" w:rsidRDefault="00117A31" w:rsidP="001B2730">
      <w:pPr>
        <w:pStyle w:val="ListParagraph"/>
        <w:numPr>
          <w:ilvl w:val="0"/>
          <w:numId w:val="36"/>
        </w:numPr>
      </w:pPr>
      <w:r w:rsidRPr="00321080">
        <w:t>disruptions in ecosystems can change species competition; and</w:t>
      </w:r>
    </w:p>
    <w:p w14:paraId="277D1D3A" w14:textId="77777777" w:rsidR="00117A31" w:rsidRPr="00321080" w:rsidRDefault="00117A31" w:rsidP="001B2730">
      <w:pPr>
        <w:pStyle w:val="ListParagraph"/>
        <w:numPr>
          <w:ilvl w:val="0"/>
          <w:numId w:val="36"/>
        </w:numPr>
      </w:pPr>
      <w:r w:rsidRPr="00321080">
        <w:t xml:space="preserve">variations in biotic and abiotic factors can change ecosystems. </w:t>
      </w:r>
    </w:p>
    <w:p w14:paraId="3D79A2B3" w14:textId="77777777" w:rsidR="004B2513" w:rsidRPr="00F71C98" w:rsidRDefault="004B2513" w:rsidP="40525C38">
      <w:pPr>
        <w:rPr>
          <w:sz w:val="28"/>
          <w:szCs w:val="28"/>
        </w:rPr>
      </w:pPr>
    </w:p>
    <w:p w14:paraId="4B118621" w14:textId="340F9F62" w:rsidR="004B2513" w:rsidRPr="00F71C98" w:rsidRDefault="004B2513" w:rsidP="00585E19">
      <w:pPr>
        <w:pStyle w:val="Heading5"/>
      </w:pPr>
      <w:r w:rsidRPr="40525C38">
        <w:t>Understanding the Standard</w:t>
      </w:r>
    </w:p>
    <w:p w14:paraId="0FFA31BE" w14:textId="54765FA4" w:rsidR="40525C38" w:rsidRDefault="40525C38"/>
    <w:p w14:paraId="04CC1778" w14:textId="11A45318" w:rsidR="001544B6" w:rsidRDefault="0090317C" w:rsidP="001544B6">
      <w:r w:rsidRPr="0090317C">
        <w:t xml:space="preserve">Human activities and natural events can influence the balance of ecosystems by altering the interactions among living organisms and their physical environment. These changes can affect population sizes, resource availability, and the cycling of matter and </w:t>
      </w:r>
      <w:r w:rsidR="00D56B1B">
        <w:t xml:space="preserve">flow of </w:t>
      </w:r>
      <w:r w:rsidRPr="0090317C">
        <w:t>energy.</w:t>
      </w:r>
      <w:r w:rsidR="00E650BF">
        <w:t xml:space="preserve"> </w:t>
      </w:r>
    </w:p>
    <w:p w14:paraId="798219BB" w14:textId="7F91DF14" w:rsidR="00055428" w:rsidRDefault="00CC56E9" w:rsidP="001B2730">
      <w:pPr>
        <w:pStyle w:val="ListParagraph"/>
        <w:numPr>
          <w:ilvl w:val="0"/>
          <w:numId w:val="84"/>
        </w:numPr>
      </w:pPr>
      <w:r w:rsidRPr="00CC56E9">
        <w:t>Humans are part of ecosystems and rely on them for food, water, energy, and other resources. Human actions—such as land use, agriculture, and resource extraction—can affect the stability of ecosystems</w:t>
      </w:r>
      <w:r w:rsidRPr="00CC56E9" w:rsidDel="00CC56E9">
        <w:t xml:space="preserve"> </w:t>
      </w:r>
      <w:r w:rsidR="00055428" w:rsidRPr="00C03EDD">
        <w:t>(LS.9 a).</w:t>
      </w:r>
    </w:p>
    <w:p w14:paraId="489E72DC" w14:textId="3FDA92C8" w:rsidR="00EA367A" w:rsidRPr="00C03EDD" w:rsidRDefault="00EA367A" w:rsidP="001B2730">
      <w:pPr>
        <w:pStyle w:val="ListParagraph"/>
        <w:numPr>
          <w:ilvl w:val="0"/>
          <w:numId w:val="84"/>
        </w:numPr>
      </w:pPr>
      <w:r>
        <w:t>Factors, natural and human-caused, can positively and negatively affect the cycles of matter and life process of living things in an ecosystem (LS. 9 a, b).</w:t>
      </w:r>
    </w:p>
    <w:p w14:paraId="0F220F13" w14:textId="1A27F1B0" w:rsidR="00055428" w:rsidRPr="00C03EDD" w:rsidRDefault="005B1C55" w:rsidP="001B2730">
      <w:pPr>
        <w:pStyle w:val="ListParagraph"/>
        <w:numPr>
          <w:ilvl w:val="0"/>
          <w:numId w:val="53"/>
        </w:numPr>
      </w:pPr>
      <w:r w:rsidRPr="005B1C55">
        <w:t>Disruptions caused by human activity, including habitat destruction, pollution, and the introduction of invasive species, can disturb population dynamics. These changes may lead to increases or decreases in population sizes and can have cascading effects throughout the ecosystem</w:t>
      </w:r>
      <w:r w:rsidRPr="005B1C55" w:rsidDel="005B1C55">
        <w:t xml:space="preserve"> </w:t>
      </w:r>
      <w:r w:rsidR="00055428" w:rsidRPr="00C03EDD">
        <w:t>(LS.9 a, b).</w:t>
      </w:r>
    </w:p>
    <w:p w14:paraId="797ED9B2" w14:textId="3FD4FA29" w:rsidR="00055428" w:rsidRDefault="00055428" w:rsidP="001B2730">
      <w:pPr>
        <w:pStyle w:val="ListParagraph"/>
        <w:numPr>
          <w:ilvl w:val="0"/>
          <w:numId w:val="53"/>
        </w:numPr>
      </w:pPr>
      <w:r w:rsidRPr="00C03EDD">
        <w:t>The interaction of humans with the dynamic ecosystem may lead to changes in climate, water supply, air quality, energy production, ocean acidification, and waste management (LS.9</w:t>
      </w:r>
      <w:r w:rsidR="005C20F4">
        <w:t xml:space="preserve"> a, b,</w:t>
      </w:r>
      <w:r w:rsidRPr="00C03EDD">
        <w:t xml:space="preserve"> c).</w:t>
      </w:r>
    </w:p>
    <w:p w14:paraId="1877FB4E" w14:textId="5FB03CDF" w:rsidR="00FB1B9D" w:rsidRPr="00FB1B9D" w:rsidRDefault="00FB1B9D" w:rsidP="005C20F4">
      <w:pPr>
        <w:pStyle w:val="ListParagraph"/>
        <w:numPr>
          <w:ilvl w:val="0"/>
          <w:numId w:val="86"/>
        </w:numPr>
      </w:pPr>
      <w:r w:rsidRPr="00FB1B9D">
        <w:t>Human influence extends beyond local ecosystems. Activities such as burning fossil fuels, deforestation, and industrial processes can contribute to global environmental changes, including climate change, ocean acidification, and reduced air and water quality</w:t>
      </w:r>
      <w:r w:rsidR="00074FEF" w:rsidRPr="006078C6">
        <w:t>.</w:t>
      </w:r>
    </w:p>
    <w:p w14:paraId="4DF0A22C" w14:textId="74E6572A" w:rsidR="00FB1B9D" w:rsidRPr="00FB1B9D" w:rsidRDefault="00FB1B9D" w:rsidP="005C20F4">
      <w:pPr>
        <w:pStyle w:val="ListParagraph"/>
        <w:numPr>
          <w:ilvl w:val="0"/>
          <w:numId w:val="86"/>
        </w:numPr>
      </w:pPr>
      <w:r w:rsidRPr="00FB1B9D">
        <w:t>Not all human impacts are negative. Sustainable practices, conservation efforts, and restoration projects can help protect and improve ecosystem health</w:t>
      </w:r>
      <w:r w:rsidR="00074FEF" w:rsidRPr="006078C6">
        <w:t>.</w:t>
      </w:r>
    </w:p>
    <w:p w14:paraId="7BE2C569" w14:textId="02F6FCE4" w:rsidR="004B2513" w:rsidRPr="00F71C98" w:rsidRDefault="004B2513" w:rsidP="00F95F35"/>
    <w:p w14:paraId="45BC54FD" w14:textId="77777777" w:rsidR="004B2513" w:rsidRPr="00F71C98" w:rsidRDefault="004B2513" w:rsidP="00585E19">
      <w:pPr>
        <w:pStyle w:val="Heading5"/>
      </w:pPr>
      <w:r w:rsidRPr="40525C38">
        <w:t>Skills in Practice: Integration of Scientific and Engineering Practices</w:t>
      </w:r>
    </w:p>
    <w:p w14:paraId="449801D3" w14:textId="1BE6C85A" w:rsidR="40525C38" w:rsidRDefault="40525C38"/>
    <w:p w14:paraId="67D196E4" w14:textId="60355FBD" w:rsidR="003743F3" w:rsidRPr="00F340ED" w:rsidRDefault="003743F3" w:rsidP="003743F3">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49"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7A51A4E8" w14:textId="77777777" w:rsidR="004B2513" w:rsidRPr="00F71C98" w:rsidRDefault="004B2513" w:rsidP="002C652F">
      <w:r w:rsidRPr="00F71C98">
        <w:t> </w:t>
      </w:r>
    </w:p>
    <w:p w14:paraId="6BAA39C9" w14:textId="1FF78FD3" w:rsidR="0012039D" w:rsidRDefault="0012039D" w:rsidP="001B2730">
      <w:pPr>
        <w:pStyle w:val="leaves"/>
        <w:numPr>
          <w:ilvl w:val="0"/>
          <w:numId w:val="26"/>
        </w:numPr>
        <w:spacing w:after="0"/>
        <w:contextualSpacing/>
        <w:rPr>
          <w:rFonts w:asciiTheme="minorHAnsi" w:hAnsiTheme="minorHAnsi"/>
        </w:rPr>
      </w:pPr>
      <w:r w:rsidRPr="00F71C98">
        <w:rPr>
          <w:rFonts w:asciiTheme="minorHAnsi" w:hAnsiTheme="minorHAnsi"/>
        </w:rPr>
        <w:t xml:space="preserve">Make, support, and evaluate a claim about the effect of human activity on the biotic and abiotic factors within an ecosystem (LS.1 </w:t>
      </w:r>
      <w:r w:rsidR="00ED1260">
        <w:rPr>
          <w:rFonts w:asciiTheme="minorHAnsi" w:hAnsiTheme="minorHAnsi"/>
        </w:rPr>
        <w:t xml:space="preserve">c, </w:t>
      </w:r>
      <w:r w:rsidRPr="00F71C98">
        <w:rPr>
          <w:rFonts w:asciiTheme="minorHAnsi" w:hAnsiTheme="minorHAnsi"/>
        </w:rPr>
        <w:t>d, f</w:t>
      </w:r>
      <w:r w:rsidR="00F33649">
        <w:rPr>
          <w:rFonts w:asciiTheme="minorHAnsi" w:hAnsiTheme="minorHAnsi"/>
        </w:rPr>
        <w:t xml:space="preserve"> </w:t>
      </w:r>
      <w:r w:rsidR="00902944" w:rsidRPr="009A2111">
        <w:rPr>
          <w:noProof/>
        </w:rPr>
        <w:drawing>
          <wp:inline distT="0" distB="0" distL="0" distR="0" wp14:anchorId="63FE9E8E" wp14:editId="3A15A758">
            <wp:extent cx="157480" cy="157480"/>
            <wp:effectExtent l="0" t="0" r="0" b="0"/>
            <wp:docPr id="99084967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9 a, b, c). </w:t>
      </w:r>
    </w:p>
    <w:p w14:paraId="0081FB92" w14:textId="0B9E8E04" w:rsidR="009A04BE" w:rsidRPr="00F71C98" w:rsidRDefault="009A04BE" w:rsidP="001B2730">
      <w:pPr>
        <w:pStyle w:val="leaves"/>
        <w:numPr>
          <w:ilvl w:val="0"/>
          <w:numId w:val="26"/>
        </w:numPr>
        <w:spacing w:after="0"/>
        <w:contextualSpacing/>
        <w:rPr>
          <w:rFonts w:asciiTheme="minorHAnsi" w:hAnsiTheme="minorHAnsi"/>
        </w:rPr>
      </w:pPr>
      <w:r w:rsidRPr="2F85DE3F">
        <w:rPr>
          <w:rFonts w:asciiTheme="minorHAnsi" w:hAnsiTheme="minorHAnsi"/>
        </w:rPr>
        <w:t>Develop and use a model to show how disruptions affect species interactions and ecosystem dynamics (LS.1 c, d</w:t>
      </w:r>
      <w:r w:rsidR="0066412D">
        <w:rPr>
          <w:rFonts w:asciiTheme="minorHAnsi" w:hAnsiTheme="minorHAnsi"/>
        </w:rPr>
        <w:t xml:space="preserve"> e, </w:t>
      </w:r>
      <w:r w:rsidRPr="2F85DE3F">
        <w:rPr>
          <w:rFonts w:asciiTheme="minorHAnsi" w:hAnsiTheme="minorHAnsi"/>
        </w:rPr>
        <w:t xml:space="preserve">f </w:t>
      </w:r>
      <w:r>
        <w:rPr>
          <w:noProof/>
        </w:rPr>
        <w:drawing>
          <wp:inline distT="0" distB="0" distL="0" distR="0" wp14:anchorId="4F6AA7DB" wp14:editId="71D689DD">
            <wp:extent cx="157480" cy="157480"/>
            <wp:effectExtent l="0" t="0" r="0" b="0"/>
            <wp:docPr id="6736975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2F85DE3F">
        <w:rPr>
          <w:rFonts w:asciiTheme="minorHAnsi" w:hAnsiTheme="minorHAnsi"/>
        </w:rPr>
        <w:t>; 9 a, b, c).</w:t>
      </w:r>
    </w:p>
    <w:p w14:paraId="7C77B87F" w14:textId="04B3C75F" w:rsidR="0012039D" w:rsidRPr="00F71C98" w:rsidRDefault="0012039D" w:rsidP="001B2730">
      <w:pPr>
        <w:pStyle w:val="leaves"/>
        <w:numPr>
          <w:ilvl w:val="0"/>
          <w:numId w:val="26"/>
        </w:numPr>
        <w:spacing w:after="0"/>
        <w:contextualSpacing/>
        <w:rPr>
          <w:rFonts w:asciiTheme="minorHAnsi" w:hAnsiTheme="minorHAnsi"/>
        </w:rPr>
      </w:pPr>
      <w:r w:rsidRPr="00F71C98">
        <w:rPr>
          <w:rFonts w:asciiTheme="minorHAnsi" w:hAnsiTheme="minorHAnsi"/>
        </w:rPr>
        <w:t>Debate the advantages and disadvantages of human land use vs. habitat and ecosystem stability (LS.1 c, d, f</w:t>
      </w:r>
      <w:r w:rsidR="00F33649">
        <w:rPr>
          <w:rFonts w:asciiTheme="minorHAnsi" w:hAnsiTheme="minorHAnsi"/>
        </w:rPr>
        <w:t xml:space="preserve"> </w:t>
      </w:r>
      <w:r w:rsidR="00902944" w:rsidRPr="009A2111">
        <w:rPr>
          <w:noProof/>
        </w:rPr>
        <w:drawing>
          <wp:inline distT="0" distB="0" distL="0" distR="0" wp14:anchorId="09BAB5C4" wp14:editId="5ADBCB23">
            <wp:extent cx="157480" cy="157480"/>
            <wp:effectExtent l="0" t="0" r="0" b="0"/>
            <wp:docPr id="56485577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9 a, b, c). </w:t>
      </w:r>
    </w:p>
    <w:p w14:paraId="5640025C" w14:textId="5D92643B" w:rsidR="004B2513" w:rsidRPr="009B3CFB" w:rsidRDefault="00CA068B" w:rsidP="001B2730">
      <w:pPr>
        <w:pStyle w:val="lastleaf"/>
        <w:numPr>
          <w:ilvl w:val="0"/>
          <w:numId w:val="26"/>
        </w:numPr>
        <w:contextualSpacing/>
        <w:rPr>
          <w:rFonts w:asciiTheme="minorHAnsi" w:hAnsiTheme="minorHAnsi"/>
        </w:rPr>
      </w:pPr>
      <w:r>
        <w:rPr>
          <w:rFonts w:asciiTheme="minorHAnsi" w:hAnsiTheme="minorHAnsi"/>
        </w:rPr>
        <w:t>Make, support, and evaluate a claim about</w:t>
      </w:r>
      <w:r w:rsidR="0012039D" w:rsidRPr="00F71C98">
        <w:rPr>
          <w:rFonts w:asciiTheme="minorHAnsi" w:hAnsiTheme="minorHAnsi"/>
        </w:rPr>
        <w:t xml:space="preserve"> the effect of population disturbances on species competition and species survival (LS.1 c, d, f</w:t>
      </w:r>
      <w:r w:rsidR="00F33649">
        <w:rPr>
          <w:rFonts w:asciiTheme="minorHAnsi" w:hAnsiTheme="minorHAnsi"/>
        </w:rPr>
        <w:t xml:space="preserve"> </w:t>
      </w:r>
      <w:r w:rsidR="00902944" w:rsidRPr="009A2111">
        <w:rPr>
          <w:noProof/>
        </w:rPr>
        <w:drawing>
          <wp:inline distT="0" distB="0" distL="0" distR="0" wp14:anchorId="200EEAFD" wp14:editId="7759BE7A">
            <wp:extent cx="157480" cy="157480"/>
            <wp:effectExtent l="0" t="0" r="0" b="0"/>
            <wp:docPr id="32355437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12039D" w:rsidRPr="00F71C98">
        <w:rPr>
          <w:rFonts w:asciiTheme="minorHAnsi" w:hAnsiTheme="minorHAnsi"/>
        </w:rPr>
        <w:t>; 9 a, b). </w:t>
      </w:r>
    </w:p>
    <w:p w14:paraId="478EA44D" w14:textId="77777777" w:rsidR="0012039D" w:rsidRPr="00F71C98" w:rsidRDefault="0012039D" w:rsidP="40525C38">
      <w:pPr>
        <w:rPr>
          <w:sz w:val="28"/>
          <w:szCs w:val="28"/>
        </w:rPr>
      </w:pPr>
    </w:p>
    <w:p w14:paraId="70A75D1C" w14:textId="77777777" w:rsidR="004B2513" w:rsidRPr="00F71C98" w:rsidRDefault="004B2513" w:rsidP="00585E19">
      <w:pPr>
        <w:pStyle w:val="Heading5"/>
      </w:pPr>
      <w:r w:rsidRPr="40525C38">
        <w:t>Concepts and Connections</w:t>
      </w:r>
    </w:p>
    <w:p w14:paraId="0FA49D76" w14:textId="1732335C" w:rsidR="40525C38" w:rsidRDefault="40525C38" w:rsidP="00F95F35"/>
    <w:p w14:paraId="3FCB0974" w14:textId="77777777" w:rsidR="0088526A" w:rsidRDefault="0088526A" w:rsidP="008303EC">
      <w:pPr>
        <w:pStyle w:val="Heading6"/>
      </w:pPr>
      <w:r w:rsidRPr="00F71C98">
        <w:t>Concepts</w:t>
      </w:r>
    </w:p>
    <w:p w14:paraId="117352C7" w14:textId="77777777" w:rsidR="0028307C" w:rsidRPr="0028307C" w:rsidRDefault="0028307C" w:rsidP="002C652F"/>
    <w:p w14:paraId="274394BC" w14:textId="728D4A3F" w:rsidR="0088526A" w:rsidRDefault="006773DA" w:rsidP="002C652F">
      <w:r w:rsidRPr="006773DA">
        <w:t xml:space="preserve">Human activities and natural events can alter the balance of ecosystems by changing the interactions among living organisms and their environment. These changes can affect the cycling of matter, the </w:t>
      </w:r>
      <w:r w:rsidR="004A5264">
        <w:t>transfer</w:t>
      </w:r>
      <w:r w:rsidRPr="006773DA">
        <w:t xml:space="preserve"> of energy, and the stability of populations.</w:t>
      </w:r>
    </w:p>
    <w:p w14:paraId="7468FD0D" w14:textId="77777777" w:rsidR="004A5264" w:rsidRPr="00F71C98" w:rsidRDefault="004A5264" w:rsidP="002C652F">
      <w:pPr>
        <w:rPr>
          <w:color w:val="1F1F1F"/>
          <w:shd w:val="clear" w:color="auto" w:fill="FFFFFF"/>
        </w:rPr>
      </w:pPr>
    </w:p>
    <w:p w14:paraId="66ADAEDC" w14:textId="77777777" w:rsidR="0088526A" w:rsidRDefault="0088526A" w:rsidP="008303EC">
      <w:pPr>
        <w:pStyle w:val="Heading6"/>
        <w:rPr>
          <w:shd w:val="clear" w:color="auto" w:fill="FFFFFF"/>
        </w:rPr>
      </w:pPr>
      <w:r w:rsidRPr="00F71C98">
        <w:rPr>
          <w:shd w:val="clear" w:color="auto" w:fill="FFFFFF"/>
        </w:rPr>
        <w:t>Crosscutting Concepts</w:t>
      </w:r>
    </w:p>
    <w:p w14:paraId="35F052A4" w14:textId="78974D8F" w:rsidR="00622041" w:rsidRPr="00622041" w:rsidRDefault="00622041" w:rsidP="00622041">
      <w:r w:rsidRPr="00622041">
        <w:t xml:space="preserve">Additional information and strategies are available in </w:t>
      </w:r>
      <w:hyperlink r:id="rId50" w:history="1">
        <w:r w:rsidR="0079606C" w:rsidRPr="006D1367">
          <w:rPr>
            <w:rStyle w:val="Hyperlink"/>
            <w:rFonts w:eastAsia="Times New Roman"/>
            <w:i/>
            <w:iCs/>
          </w:rPr>
          <w:t>Support for Implementing the Crosscutting Concepts</w:t>
        </w:r>
      </w:hyperlink>
      <w:r w:rsidR="0079606C" w:rsidRPr="00225EB9">
        <w:rPr>
          <w:i/>
        </w:rPr>
        <w:t>.</w:t>
      </w:r>
    </w:p>
    <w:p w14:paraId="2E7E5847" w14:textId="4CD56C20" w:rsidR="40525C38" w:rsidRDefault="40525C38" w:rsidP="40525C38"/>
    <w:p w14:paraId="301A2176" w14:textId="316634BF" w:rsidR="0088526A" w:rsidRDefault="0088526A" w:rsidP="40525C38">
      <w:pPr>
        <w:pStyle w:val="ListParagraph"/>
        <w:ind w:left="360"/>
      </w:pPr>
      <w:r w:rsidRPr="40525C38">
        <w:rPr>
          <w:b/>
          <w:bCs/>
        </w:rPr>
        <w:t xml:space="preserve">Cause and </w:t>
      </w:r>
      <w:r w:rsidR="4DABF8EF" w:rsidRPr="40525C38">
        <w:rPr>
          <w:b/>
          <w:bCs/>
        </w:rPr>
        <w:t>E</w:t>
      </w:r>
      <w:r w:rsidRPr="40525C38">
        <w:rPr>
          <w:b/>
          <w:bCs/>
        </w:rPr>
        <w:t>ffect</w:t>
      </w:r>
      <w:r>
        <w:t xml:space="preserve">: Events have causes, from simple to complex. </w:t>
      </w:r>
      <w:r w:rsidR="00531BC7" w:rsidRPr="00531BC7">
        <w:t>Human actions</w:t>
      </w:r>
      <w:r w:rsidR="00241B17">
        <w:t xml:space="preserve"> can</w:t>
      </w:r>
      <w:r w:rsidR="00531BC7" w:rsidRPr="00531BC7">
        <w:t xml:space="preserve"> lead to changes in population size, species interactions, and ecosystem health. Students can use data and real-world examples to explore these relationships.</w:t>
      </w:r>
    </w:p>
    <w:p w14:paraId="136734B6" w14:textId="77777777" w:rsidR="00AE7F04" w:rsidRPr="00E0694E" w:rsidRDefault="00AE7F04" w:rsidP="40525C38">
      <w:pPr>
        <w:ind w:left="360" w:hanging="360"/>
      </w:pPr>
    </w:p>
    <w:p w14:paraId="75828926" w14:textId="6753BED8" w:rsidR="0088526A" w:rsidRPr="00E0694E" w:rsidRDefault="0088526A" w:rsidP="40525C38">
      <w:pPr>
        <w:pStyle w:val="ListParagraph"/>
        <w:ind w:left="360"/>
      </w:pPr>
      <w:r w:rsidRPr="40525C38">
        <w:rPr>
          <w:b/>
          <w:bCs/>
        </w:rPr>
        <w:t xml:space="preserve">Systems and </w:t>
      </w:r>
      <w:r w:rsidR="3EAB9C64" w:rsidRPr="40525C38">
        <w:rPr>
          <w:b/>
          <w:bCs/>
        </w:rPr>
        <w:t>S</w:t>
      </w:r>
      <w:r w:rsidRPr="40525C38">
        <w:rPr>
          <w:b/>
          <w:bCs/>
        </w:rPr>
        <w:t xml:space="preserve">ystem </w:t>
      </w:r>
      <w:r w:rsidR="617730DD" w:rsidRPr="40525C38">
        <w:rPr>
          <w:b/>
          <w:bCs/>
        </w:rPr>
        <w:t>M</w:t>
      </w:r>
      <w:r w:rsidRPr="40525C38">
        <w:rPr>
          <w:b/>
          <w:bCs/>
        </w:rPr>
        <w:t>odels</w:t>
      </w:r>
      <w:r>
        <w:t xml:space="preserve">: A system is an organized group of related objects or components; models can be used for understanding and predicting the behavior of systems. Humans are part of ecosystems and have an influence of many ecosystems. Students can study human effects on ecosystems, both positive and negative, to make predictions about ecosystem dynamics.  </w:t>
      </w:r>
    </w:p>
    <w:p w14:paraId="2BD47C7A" w14:textId="77777777" w:rsidR="0088526A" w:rsidRPr="00F71C98" w:rsidRDefault="0088526A" w:rsidP="002C652F">
      <w:pPr>
        <w:rPr>
          <w:color w:val="1F1F1F"/>
          <w:shd w:val="clear" w:color="auto" w:fill="FFFFFF"/>
        </w:rPr>
      </w:pPr>
    </w:p>
    <w:p w14:paraId="11B82FF6" w14:textId="77777777" w:rsidR="0088526A" w:rsidRDefault="0088526A" w:rsidP="008303EC">
      <w:pPr>
        <w:pStyle w:val="Heading6"/>
      </w:pPr>
      <w:r>
        <w:t xml:space="preserve">Connections </w:t>
      </w:r>
    </w:p>
    <w:p w14:paraId="719E219E" w14:textId="05B2CCA3" w:rsidR="40525C38" w:rsidRDefault="40525C38" w:rsidP="40525C38"/>
    <w:p w14:paraId="6214A976" w14:textId="77777777" w:rsidR="0088526A" w:rsidRPr="00E0694E" w:rsidRDefault="0088526A" w:rsidP="000479A2">
      <w:pPr>
        <w:ind w:left="360"/>
      </w:pPr>
      <w:r w:rsidRPr="40525C38">
        <w:rPr>
          <w:b/>
          <w:bCs/>
        </w:rPr>
        <w:t>Within the grade level/course</w:t>
      </w:r>
      <w:r>
        <w:t>: Students can make connections to the flow of matter and transformation of energy in ecosystems (LS.5), populations (LS.6), and ecosystem dynamics (LS.8).</w:t>
      </w:r>
    </w:p>
    <w:p w14:paraId="2C6829DC" w14:textId="77777777" w:rsidR="00A360D4" w:rsidRPr="00E0694E" w:rsidRDefault="00A360D4" w:rsidP="000479A2">
      <w:pPr>
        <w:ind w:left="360"/>
      </w:pPr>
    </w:p>
    <w:p w14:paraId="4DB5FD71" w14:textId="41F69969" w:rsidR="0088526A" w:rsidRPr="00E0694E" w:rsidRDefault="0088526A" w:rsidP="001B2730">
      <w:pPr>
        <w:pStyle w:val="ListParagraph"/>
        <w:numPr>
          <w:ilvl w:val="0"/>
          <w:numId w:val="72"/>
        </w:numPr>
      </w:pPr>
      <w:r w:rsidRPr="00F02040">
        <w:rPr>
          <w:b/>
          <w:bCs/>
        </w:rPr>
        <w:t>Vertical Progression</w:t>
      </w:r>
      <w:r w:rsidRPr="00E0694E">
        <w:t>: Students study the effect of human activity on air, water, and habitats in both Grade 3 and 6 (3.8, 6.8, 6.9). In Biology, students investigate competition among species and the natural events and human activities that affect ecosystems and their flora and fauna, specifically in Virginia (BIO.8).</w:t>
      </w:r>
    </w:p>
    <w:p w14:paraId="233E2460" w14:textId="77777777" w:rsidR="00A360D4" w:rsidRPr="00E0694E" w:rsidRDefault="00A360D4" w:rsidP="000479A2">
      <w:pPr>
        <w:ind w:left="360"/>
      </w:pPr>
    </w:p>
    <w:p w14:paraId="59C8AF44" w14:textId="0BD75383" w:rsidR="0088526A" w:rsidRPr="00F02040" w:rsidRDefault="0088526A" w:rsidP="001B2730">
      <w:pPr>
        <w:pStyle w:val="ListParagraph"/>
        <w:numPr>
          <w:ilvl w:val="0"/>
          <w:numId w:val="72"/>
        </w:numPr>
        <w:rPr>
          <w:b/>
          <w:bCs/>
        </w:rPr>
      </w:pPr>
      <w:r w:rsidRPr="40525C38">
        <w:rPr>
          <w:b/>
          <w:bCs/>
        </w:rPr>
        <w:t>Across Content Areas</w:t>
      </w:r>
    </w:p>
    <w:p w14:paraId="5FFFCA6A" w14:textId="65CAA9F6" w:rsidR="40525C38" w:rsidRDefault="40525C38" w:rsidP="001B2730">
      <w:pPr>
        <w:pStyle w:val="ListParagraph"/>
        <w:numPr>
          <w:ilvl w:val="0"/>
          <w:numId w:val="72"/>
        </w:numPr>
        <w:rPr>
          <w:b/>
          <w:bCs/>
        </w:rPr>
      </w:pPr>
    </w:p>
    <w:p w14:paraId="7FEC6EC8" w14:textId="77777777" w:rsidR="008D544C" w:rsidRPr="008D544C" w:rsidRDefault="008D544C" w:rsidP="000479A2">
      <w:pPr>
        <w:pStyle w:val="ListParagraph"/>
        <w:ind w:left="1080" w:hanging="360"/>
        <w:rPr>
          <w:b/>
          <w:bCs/>
        </w:rPr>
      </w:pPr>
      <w:r w:rsidRPr="008D544C">
        <w:rPr>
          <w:b/>
          <w:bCs/>
        </w:rPr>
        <w:t>Mathematics Data Cycle </w:t>
      </w:r>
    </w:p>
    <w:p w14:paraId="2C62FDC5" w14:textId="77777777" w:rsidR="008D544C" w:rsidRPr="008D544C" w:rsidRDefault="008D544C" w:rsidP="00C06609">
      <w:pPr>
        <w:pStyle w:val="ListParagraph"/>
        <w:numPr>
          <w:ilvl w:val="0"/>
          <w:numId w:val="88"/>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3AB65520" w14:textId="77777777" w:rsidR="008D544C" w:rsidRDefault="008D544C" w:rsidP="001B2730">
      <w:pPr>
        <w:pStyle w:val="ListParagraph"/>
        <w:numPr>
          <w:ilvl w:val="0"/>
          <w:numId w:val="72"/>
        </w:numPr>
        <w:ind w:left="1080"/>
        <w:rPr>
          <w:b/>
          <w:bCs/>
        </w:rPr>
      </w:pPr>
    </w:p>
    <w:p w14:paraId="6FCDD3F5" w14:textId="6D8C4EC2" w:rsidR="05E80AAD" w:rsidRDefault="05E80AAD" w:rsidP="001B2730">
      <w:pPr>
        <w:pStyle w:val="ListParagraph"/>
        <w:numPr>
          <w:ilvl w:val="0"/>
          <w:numId w:val="72"/>
        </w:numPr>
        <w:ind w:left="720"/>
        <w:rPr>
          <w:b/>
          <w:bCs/>
        </w:rPr>
      </w:pPr>
      <w:r w:rsidRPr="40525C38">
        <w:rPr>
          <w:b/>
          <w:bCs/>
        </w:rPr>
        <w:t>English</w:t>
      </w:r>
    </w:p>
    <w:p w14:paraId="193912B8" w14:textId="2B72974D" w:rsidR="0088526A" w:rsidRPr="00775328" w:rsidRDefault="0088526A" w:rsidP="001B2730">
      <w:pPr>
        <w:pStyle w:val="ListParagraph"/>
        <w:numPr>
          <w:ilvl w:val="0"/>
          <w:numId w:val="66"/>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3D8FDDF6" w14:textId="77777777" w:rsidR="0088526A" w:rsidRPr="00775328" w:rsidRDefault="0088526A" w:rsidP="001B2730">
      <w:pPr>
        <w:pStyle w:val="ListParagraph"/>
        <w:numPr>
          <w:ilvl w:val="0"/>
          <w:numId w:val="66"/>
        </w:numPr>
        <w:ind w:left="1080"/>
      </w:pPr>
      <w:r>
        <w:t>7.RV The student will systematically build vocabulary and word knowledge based on grade-level content and texts.</w:t>
      </w:r>
    </w:p>
    <w:p w14:paraId="5342EAED" w14:textId="77777777" w:rsidR="0088526A" w:rsidRPr="00775328" w:rsidRDefault="0088526A" w:rsidP="001B2730">
      <w:pPr>
        <w:pStyle w:val="ListParagraph"/>
        <w:numPr>
          <w:ilvl w:val="0"/>
          <w:numId w:val="66"/>
        </w:numPr>
        <w:ind w:left="1080"/>
      </w:pPr>
      <w:r>
        <w:lastRenderedPageBreak/>
        <w:t>7.RI The student will use textual evidence to demonstrate comprehension and build knowledge from grade-level complex informational texts read.</w:t>
      </w:r>
    </w:p>
    <w:p w14:paraId="493B67A7" w14:textId="77777777" w:rsidR="0088526A" w:rsidRPr="00775328" w:rsidRDefault="0088526A" w:rsidP="001B2730">
      <w:pPr>
        <w:pStyle w:val="ListParagraph"/>
        <w:numPr>
          <w:ilvl w:val="0"/>
          <w:numId w:val="66"/>
        </w:numPr>
        <w:ind w:left="1080"/>
      </w:pPr>
      <w:r>
        <w:t>7.W The student will compose various works for diverse audiences and purposes, linked to grade-level content and texts.</w:t>
      </w:r>
    </w:p>
    <w:p w14:paraId="32DE072A" w14:textId="77777777" w:rsidR="0028307C" w:rsidRPr="00775328" w:rsidRDefault="0088526A" w:rsidP="001B2730">
      <w:pPr>
        <w:pStyle w:val="ListParagraph"/>
        <w:numPr>
          <w:ilvl w:val="0"/>
          <w:numId w:val="66"/>
        </w:numPr>
        <w:ind w:left="1080"/>
      </w:pPr>
      <w:r>
        <w:t>7.C The student will develop effective oral communication and collaboration skills to build a community of learners that process, understand, and interpret content together.</w:t>
      </w:r>
    </w:p>
    <w:p w14:paraId="608769B2" w14:textId="47376301" w:rsidR="004B2513" w:rsidRPr="00775328" w:rsidRDefault="0088526A" w:rsidP="001B2730">
      <w:pPr>
        <w:pStyle w:val="ListParagraph"/>
        <w:numPr>
          <w:ilvl w:val="0"/>
          <w:numId w:val="66"/>
        </w:numPr>
        <w:ind w:left="1080"/>
      </w:pPr>
      <w:r>
        <w:t>7.R The student will conduct research and read a series of conceptually related texts on selected topics to build knowledge on grade-level content and texts, solve problems, and support cross-curricular learning.</w:t>
      </w:r>
    </w:p>
    <w:p w14:paraId="23F24AAA" w14:textId="4809AE29" w:rsidR="004B2513" w:rsidRPr="00F71C98" w:rsidRDefault="004B2513" w:rsidP="000479A2">
      <w:pPr>
        <w:pStyle w:val="ListParagraph"/>
      </w:pPr>
    </w:p>
    <w:p w14:paraId="3B8365E8" w14:textId="37D9953E" w:rsidR="004B2513" w:rsidRPr="00F71C98" w:rsidRDefault="408D592E" w:rsidP="000479A2">
      <w:pPr>
        <w:ind w:left="720"/>
        <w:rPr>
          <w:rFonts w:ascii="Aptos" w:eastAsia="Aptos" w:hAnsi="Aptos" w:cs="Aptos"/>
          <w:color w:val="000000"/>
        </w:rPr>
      </w:pPr>
      <w:r w:rsidRPr="40525C38">
        <w:rPr>
          <w:rFonts w:ascii="Aptos" w:eastAsia="Aptos" w:hAnsi="Aptos" w:cs="Aptos"/>
          <w:b/>
          <w:bCs/>
          <w:color w:val="000000"/>
        </w:rPr>
        <w:t>English Learners</w:t>
      </w:r>
    </w:p>
    <w:p w14:paraId="6327E27A" w14:textId="6778C297" w:rsidR="004B2513" w:rsidRPr="00F71C98" w:rsidRDefault="408D592E" w:rsidP="000479A2">
      <w:pPr>
        <w:pStyle w:val="ListParagraph"/>
        <w:numPr>
          <w:ilvl w:val="0"/>
          <w:numId w:val="4"/>
        </w:numPr>
        <w:ind w:left="1080"/>
        <w:rPr>
          <w:rFonts w:ascii="Aptos" w:eastAsia="Aptos" w:hAnsi="Aptos" w:cs="Aptos"/>
          <w:color w:val="000000"/>
        </w:rPr>
      </w:pPr>
      <w:r w:rsidRPr="5C1BFF5E">
        <w:rPr>
          <w:rFonts w:ascii="Aptos" w:eastAsia="Aptos" w:hAnsi="Aptos" w:cs="Aptos"/>
          <w:color w:val="000000"/>
        </w:rPr>
        <w:t xml:space="preserve">Alignment between the WIDA English Language Development Standards and the Science Standards of Learning can be found at the </w:t>
      </w:r>
      <w:hyperlink r:id="rId51">
        <w:r w:rsidRPr="5C1BFF5E">
          <w:rPr>
            <w:rStyle w:val="Hyperlink"/>
            <w:rFonts w:ascii="Aptos" w:eastAsia="Aptos" w:hAnsi="Aptos" w:cs="Aptos"/>
          </w:rPr>
          <w:t>Satchel</w:t>
        </w:r>
      </w:hyperlink>
      <w:r w:rsidRPr="5C1BFF5E">
        <w:rPr>
          <w:rFonts w:ascii="Aptos" w:eastAsia="Aptos" w:hAnsi="Aptos" w:cs="Aptos"/>
          <w:color w:val="000000"/>
        </w:rPr>
        <w:t xml:space="preserve"> website.</w:t>
      </w:r>
    </w:p>
    <w:p w14:paraId="1AFF8B1F" w14:textId="016969E9" w:rsidR="5C1BFF5E" w:rsidRDefault="5C1BFF5E" w:rsidP="5C1BFF5E">
      <w:pPr>
        <w:pStyle w:val="ListParagraph"/>
        <w:ind w:left="1080"/>
        <w:rPr>
          <w:rFonts w:ascii="Aptos" w:eastAsia="Aptos" w:hAnsi="Aptos" w:cs="Aptos"/>
          <w:color w:val="000000"/>
        </w:rPr>
      </w:pPr>
    </w:p>
    <w:p w14:paraId="58786D23" w14:textId="097DA0CE" w:rsidR="5B17CFC4" w:rsidRDefault="5B17CFC4" w:rsidP="5C1BFF5E">
      <w:pPr>
        <w:ind w:left="720"/>
        <w:rPr>
          <w:rFonts w:ascii="Aptos" w:eastAsia="Aptos" w:hAnsi="Aptos" w:cs="Aptos"/>
          <w:b/>
          <w:bCs/>
          <w:color w:val="000000"/>
        </w:rPr>
      </w:pPr>
      <w:r w:rsidRPr="5C1BFF5E">
        <w:rPr>
          <w:rFonts w:ascii="Aptos" w:eastAsia="Aptos" w:hAnsi="Aptos" w:cs="Aptos"/>
          <w:b/>
          <w:bCs/>
          <w:color w:val="000000"/>
        </w:rPr>
        <w:t>Health</w:t>
      </w:r>
    </w:p>
    <w:p w14:paraId="252A925E" w14:textId="5D24D58C" w:rsidR="5B17CFC4" w:rsidRDefault="5B17CFC4" w:rsidP="5C1BFF5E">
      <w:pPr>
        <w:pStyle w:val="ListParagraph"/>
        <w:numPr>
          <w:ilvl w:val="0"/>
          <w:numId w:val="1"/>
        </w:numPr>
        <w:ind w:left="1080"/>
        <w:rPr>
          <w:rFonts w:eastAsiaTheme="minorEastAsia" w:cstheme="minorBidi"/>
        </w:rPr>
      </w:pPr>
      <w:r w:rsidRPr="5C1BFF5E">
        <w:rPr>
          <w:rFonts w:eastAsiaTheme="minorEastAsia" w:cstheme="minorBidi"/>
          <w:color w:val="000000"/>
        </w:rPr>
        <w:t xml:space="preserve">7.1.y </w:t>
      </w:r>
      <w:r w:rsidRPr="5C1BFF5E">
        <w:rPr>
          <w:rFonts w:eastAsiaTheme="minorEastAsia" w:cstheme="minorBidi"/>
        </w:rPr>
        <w:t>Describe human behaviors that contribute to air, water, soil, and noise pollution.</w:t>
      </w:r>
    </w:p>
    <w:p w14:paraId="3894676F" w14:textId="22B75989" w:rsidR="5B17CFC4" w:rsidRDefault="5B17CFC4" w:rsidP="5C1BFF5E">
      <w:pPr>
        <w:pStyle w:val="ListParagraph"/>
        <w:numPr>
          <w:ilvl w:val="0"/>
          <w:numId w:val="1"/>
        </w:numPr>
        <w:ind w:left="1080"/>
        <w:rPr>
          <w:rFonts w:eastAsiaTheme="minorEastAsia" w:cstheme="minorBidi"/>
        </w:rPr>
      </w:pPr>
      <w:r w:rsidRPr="5C1BFF5E">
        <w:rPr>
          <w:rFonts w:eastAsiaTheme="minorEastAsia" w:cstheme="minorBidi"/>
        </w:rPr>
        <w:t>7.2.y Explain how environmental health is essential to personal and community health.</w:t>
      </w:r>
    </w:p>
    <w:p w14:paraId="3A341FA7" w14:textId="3349D617" w:rsidR="5C1BFF5E" w:rsidRDefault="5C1BFF5E" w:rsidP="5C1BFF5E">
      <w:pPr>
        <w:pStyle w:val="ListParagraph"/>
        <w:rPr>
          <w:rFonts w:ascii="Times New Roman" w:eastAsia="Times New Roman" w:hAnsi="Times New Roman"/>
        </w:rPr>
      </w:pPr>
    </w:p>
    <w:p w14:paraId="04756072" w14:textId="5137EB3D" w:rsidR="5C1BFF5E" w:rsidRDefault="5C1BFF5E" w:rsidP="5C1BFF5E">
      <w:pPr>
        <w:ind w:left="720"/>
        <w:rPr>
          <w:rFonts w:ascii="Aptos" w:eastAsia="Aptos" w:hAnsi="Aptos" w:cs="Aptos"/>
          <w:color w:val="000000"/>
        </w:rPr>
      </w:pPr>
    </w:p>
    <w:p w14:paraId="77F833BB" w14:textId="4E710A53" w:rsidR="004B2513" w:rsidRPr="00F71C98" w:rsidRDefault="004B2513" w:rsidP="40525C38">
      <w:pPr>
        <w:ind w:left="720"/>
      </w:pPr>
    </w:p>
    <w:p w14:paraId="53D85199" w14:textId="0480B1E4" w:rsidR="004B2513" w:rsidRPr="00F71C98" w:rsidRDefault="466D1A68" w:rsidP="00585E19">
      <w:pPr>
        <w:pStyle w:val="Heading5"/>
      </w:pPr>
      <w:r w:rsidRPr="40525C38">
        <w:t>Resources to Support Local Curriculum</w:t>
      </w:r>
      <w:r w:rsidR="00975AC7">
        <w:t xml:space="preserve"> and Instruction</w:t>
      </w:r>
    </w:p>
    <w:p w14:paraId="6C277C69" w14:textId="52EBC705" w:rsidR="004B2513" w:rsidRPr="00F71C98" w:rsidRDefault="004B2513" w:rsidP="40525C38">
      <w:pPr>
        <w:ind w:left="720"/>
      </w:pPr>
    </w:p>
    <w:p w14:paraId="2287CE06" w14:textId="392FED21" w:rsidR="004B2513" w:rsidRPr="00F71C98" w:rsidRDefault="57B3A916" w:rsidP="008303EC">
      <w:pPr>
        <w:pStyle w:val="Heading6"/>
      </w:pPr>
      <w:r>
        <w:t xml:space="preserve">Common Student </w:t>
      </w:r>
      <w:r w:rsidR="09164E15">
        <w:t>Idea</w:t>
      </w:r>
      <w:r>
        <w:t>s</w:t>
      </w:r>
    </w:p>
    <w:p w14:paraId="69B28964" w14:textId="629DE3D2" w:rsidR="004B2513" w:rsidRPr="00F71C98" w:rsidRDefault="004B2513" w:rsidP="40525C38"/>
    <w:p w14:paraId="47D94479" w14:textId="0762BD0A" w:rsidR="004B2513" w:rsidRPr="00F71C98" w:rsidRDefault="21D6A5BB"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4EB1C373" w14:textId="77777777" w:rsidR="004B2513" w:rsidRPr="00F71C98" w:rsidRDefault="004B2513" w:rsidP="002C652F"/>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1"/>
        <w:gridCol w:w="6299"/>
      </w:tblGrid>
      <w:tr w:rsidR="40525C38" w14:paraId="11C4C19F" w14:textId="77777777" w:rsidTr="001A6D27">
        <w:trPr>
          <w:cantSplit/>
          <w:trHeight w:val="300"/>
          <w:tblHeader/>
        </w:trPr>
        <w:tc>
          <w:tcPr>
            <w:tcW w:w="6475" w:type="dxa"/>
          </w:tcPr>
          <w:p w14:paraId="77AE8A72" w14:textId="0DF9C037" w:rsidR="21D6A5BB" w:rsidRDefault="21D6A5BB" w:rsidP="40525C38">
            <w:r w:rsidRPr="40525C38">
              <w:rPr>
                <w:b/>
                <w:bCs/>
              </w:rPr>
              <w:lastRenderedPageBreak/>
              <w:t>Examples of Common Student Ideas</w:t>
            </w:r>
          </w:p>
        </w:tc>
        <w:tc>
          <w:tcPr>
            <w:tcW w:w="6475" w:type="dxa"/>
          </w:tcPr>
          <w:p w14:paraId="1C085813" w14:textId="77777777" w:rsidR="40525C38" w:rsidRDefault="40525C38">
            <w:r w:rsidRPr="40525C38">
              <w:rPr>
                <w:b/>
                <w:bCs/>
              </w:rPr>
              <w:t>Scientific Explanation</w:t>
            </w:r>
          </w:p>
        </w:tc>
      </w:tr>
      <w:tr w:rsidR="40525C38" w14:paraId="05AC6660" w14:textId="77777777" w:rsidTr="001A6D27">
        <w:trPr>
          <w:cantSplit/>
          <w:trHeight w:val="300"/>
        </w:trPr>
        <w:tc>
          <w:tcPr>
            <w:tcW w:w="6475" w:type="dxa"/>
          </w:tcPr>
          <w:p w14:paraId="274A7BF2" w14:textId="2B5413DA" w:rsidR="40525C38" w:rsidRDefault="40525C38">
            <w:r>
              <w:t>Human activities do not significantly affect the environment.</w:t>
            </w:r>
          </w:p>
        </w:tc>
        <w:tc>
          <w:tcPr>
            <w:tcW w:w="6475" w:type="dxa"/>
          </w:tcPr>
          <w:p w14:paraId="480DB780" w14:textId="5ECCEB6A" w:rsidR="40525C38" w:rsidRDefault="40525C38">
            <w:r>
              <w:t xml:space="preserve">Humans are not separate from nature. Humans depend on their environment for resources and sustainability of life. Some students may underestimate the extent to which human activities, such as deforestation, pollution, habitat destruction, and overharvesting, and other activities leading to climate change can affect ecosystems on a global scale. Human activity is not always harmful. Responsible management practices can help restore damaged ecosystems. </w:t>
            </w:r>
          </w:p>
        </w:tc>
      </w:tr>
      <w:tr w:rsidR="40525C38" w14:paraId="31EEDA2E" w14:textId="77777777" w:rsidTr="001A6D27">
        <w:trPr>
          <w:cantSplit/>
          <w:trHeight w:val="300"/>
        </w:trPr>
        <w:tc>
          <w:tcPr>
            <w:tcW w:w="6475" w:type="dxa"/>
          </w:tcPr>
          <w:p w14:paraId="6B8369D6" w14:textId="512DA1D7" w:rsidR="40525C38" w:rsidRDefault="40525C38">
            <w:r>
              <w:t>Human activities do not affect aquatic ecosystems.</w:t>
            </w:r>
          </w:p>
        </w:tc>
        <w:tc>
          <w:tcPr>
            <w:tcW w:w="6475" w:type="dxa"/>
          </w:tcPr>
          <w:p w14:paraId="318B8488" w14:textId="7B80894C" w:rsidR="40525C38" w:rsidRDefault="40525C38">
            <w:r>
              <w:t xml:space="preserve">Human activities such as pollution, overfishing, and activities leading to climate change have significant </w:t>
            </w:r>
            <w:r w:rsidR="00373B2D">
              <w:t>effects</w:t>
            </w:r>
            <w:r>
              <w:t xml:space="preserve"> on aquatic ecosystems, such as ocean acidification, coral bleaching, and species declines.</w:t>
            </w:r>
          </w:p>
        </w:tc>
      </w:tr>
    </w:tbl>
    <w:p w14:paraId="6687FA38" w14:textId="59D9C515" w:rsidR="004B2513" w:rsidRPr="00F71C98" w:rsidRDefault="004B2513" w:rsidP="002C652F"/>
    <w:p w14:paraId="24BD40F1" w14:textId="77777777" w:rsidR="00993649" w:rsidRPr="00F83E7C" w:rsidRDefault="00993649" w:rsidP="00585E19">
      <w:pPr>
        <w:pStyle w:val="Heading6"/>
      </w:pPr>
      <w:r w:rsidRPr="00F83E7C">
        <w:t>Curriculum Development Guidance </w:t>
      </w:r>
    </w:p>
    <w:p w14:paraId="0B713346" w14:textId="77777777" w:rsidR="00993649" w:rsidRPr="00F83E7C" w:rsidRDefault="00993649" w:rsidP="00993649">
      <w:r w:rsidRPr="00F83E7C">
        <w:t> </w:t>
      </w:r>
    </w:p>
    <w:p w14:paraId="10C8B01E"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7E191E66" w14:textId="77777777" w:rsidR="00993649" w:rsidRPr="00F83E7C" w:rsidRDefault="00993649" w:rsidP="00993649">
      <w:r w:rsidRPr="00F83E7C">
        <w:t> </w:t>
      </w:r>
    </w:p>
    <w:p w14:paraId="24B03567" w14:textId="77777777" w:rsidR="00993649" w:rsidRPr="00F83E7C" w:rsidRDefault="00993649" w:rsidP="00585E19">
      <w:pPr>
        <w:pStyle w:val="Heading6"/>
      </w:pPr>
      <w:r w:rsidRPr="00F83E7C">
        <w:t>Optional Lesson Ideas to Support Local Curriculum </w:t>
      </w:r>
    </w:p>
    <w:p w14:paraId="16FD7E1F" w14:textId="77777777" w:rsidR="00993649" w:rsidRPr="00F83E7C" w:rsidRDefault="00993649" w:rsidP="00993649">
      <w:r w:rsidRPr="00F83E7C">
        <w:t> </w:t>
      </w:r>
    </w:p>
    <w:p w14:paraId="15DC2C9A" w14:textId="6A9F6A99"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52"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 </w:t>
      </w:r>
    </w:p>
    <w:p w14:paraId="3AA7D268" w14:textId="24B83554" w:rsidR="00993649" w:rsidRDefault="00993649" w:rsidP="00993649"/>
    <w:p w14:paraId="5B971496" w14:textId="3A90A6F2" w:rsidR="00E6466E" w:rsidRPr="001F23FC" w:rsidRDefault="00E6466E" w:rsidP="001F23FC">
      <w:pPr>
        <w:pStyle w:val="ListParagraph"/>
        <w:ind w:left="360"/>
      </w:pPr>
      <w:r w:rsidRPr="2F85DE3F">
        <w:rPr>
          <w:b/>
          <w:bCs/>
        </w:rPr>
        <w:t>Human Impact Modeling:</w:t>
      </w:r>
      <w:r w:rsidR="001F23FC">
        <w:t xml:space="preserve"> </w:t>
      </w:r>
      <w:r w:rsidR="00667465">
        <w:t>Students can explore a question such as: </w:t>
      </w:r>
      <w:r w:rsidR="00655FB8" w:rsidRPr="2F85DE3F">
        <w:t>How do people change nature—on purpose or by accident</w:t>
      </w:r>
      <w:r w:rsidRPr="2F85DE3F">
        <w:t>?</w:t>
      </w:r>
      <w:r w:rsidR="00667465" w:rsidRPr="2F85DE3F">
        <w:rPr>
          <w:i/>
          <w:iCs/>
        </w:rPr>
        <w:t xml:space="preserve"> </w:t>
      </w:r>
      <w:r w:rsidR="00667465">
        <w:t xml:space="preserve">They </w:t>
      </w:r>
      <w:r w:rsidR="001F23FC">
        <w:t xml:space="preserve">can </w:t>
      </w:r>
      <w:r>
        <w:t>develop a model showing how human activities</w:t>
      </w:r>
      <w:r w:rsidR="006E229F">
        <w:t xml:space="preserve"> (e.g., </w:t>
      </w:r>
      <w:r>
        <w:t>deforestation, pollution, urban developmen</w:t>
      </w:r>
      <w:r w:rsidR="006E229F">
        <w:t xml:space="preserve">t) </w:t>
      </w:r>
      <w:r>
        <w:t xml:space="preserve">affect species interactions and ecosystem dynamics. Students engage in developing and using models and constructing explanations to describe how changes in habitat can disturb populations and alter food webs. They </w:t>
      </w:r>
      <w:r w:rsidR="001F23FC">
        <w:t xml:space="preserve">can </w:t>
      </w:r>
      <w:r>
        <w:t>use their models to support a claim that human actions can disrupt the balance of ecosystems.</w:t>
      </w:r>
      <w:r w:rsidR="001F23FC">
        <w:t xml:space="preserve"> </w:t>
      </w:r>
      <w:r>
        <w:t xml:space="preserve">(LS.1 c, d, </w:t>
      </w:r>
      <w:r w:rsidR="006361CF">
        <w:t xml:space="preserve">e, </w:t>
      </w:r>
      <w:r>
        <w:t>f</w:t>
      </w:r>
      <w:r w:rsidR="001F23FC">
        <w:t xml:space="preserve"> </w:t>
      </w:r>
      <w:r w:rsidR="001F23FC">
        <w:rPr>
          <w:noProof/>
        </w:rPr>
        <w:drawing>
          <wp:inline distT="0" distB="0" distL="0" distR="0" wp14:anchorId="0D02B8BC" wp14:editId="6F014CF4">
            <wp:extent cx="157480" cy="157480"/>
            <wp:effectExtent l="0" t="0" r="0" b="0"/>
            <wp:docPr id="88537144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9 a, b, c)</w:t>
      </w:r>
    </w:p>
    <w:p w14:paraId="4DFDA3CB" w14:textId="4FCF53E5" w:rsidR="00E6466E" w:rsidRPr="00E6466E" w:rsidRDefault="00E6466E" w:rsidP="001F23FC">
      <w:pPr>
        <w:pStyle w:val="ListParagraph"/>
        <w:ind w:left="360"/>
      </w:pPr>
    </w:p>
    <w:p w14:paraId="168192C4" w14:textId="6AAC0806" w:rsidR="00E6466E" w:rsidRPr="00E6466E" w:rsidRDefault="00E6466E" w:rsidP="001F23FC">
      <w:pPr>
        <w:pStyle w:val="ListParagraph"/>
        <w:ind w:left="360"/>
      </w:pPr>
      <w:r w:rsidRPr="2F85DE3F">
        <w:rPr>
          <w:b/>
          <w:bCs/>
        </w:rPr>
        <w:t>Ecosystem Disruption Debate:</w:t>
      </w:r>
      <w:r w:rsidR="001F23FC">
        <w:t xml:space="preserve"> </w:t>
      </w:r>
      <w:r w:rsidR="00667465">
        <w:t>Students can investigate a question such as: </w:t>
      </w:r>
      <w:r w:rsidR="00B7192B" w:rsidRPr="2F85DE3F">
        <w:t>Should people always come first—or should we protect nature too</w:t>
      </w:r>
      <w:r w:rsidRPr="2F85DE3F">
        <w:t>?</w:t>
      </w:r>
      <w:r w:rsidR="00667465" w:rsidRPr="2F85DE3F">
        <w:rPr>
          <w:i/>
          <w:iCs/>
        </w:rPr>
        <w:t xml:space="preserve"> </w:t>
      </w:r>
      <w:r w:rsidR="00667465">
        <w:t>They</w:t>
      </w:r>
      <w:r>
        <w:t xml:space="preserve"> </w:t>
      </w:r>
      <w:r w:rsidR="00A53BAE">
        <w:t xml:space="preserve">can </w:t>
      </w:r>
      <w:r>
        <w:t xml:space="preserve">analyze case studies of land use (e.g., agriculture, housing, industry) and participate in a structured debate. Students </w:t>
      </w:r>
      <w:r w:rsidR="00A53BAE">
        <w:t xml:space="preserve">can </w:t>
      </w:r>
      <w:r>
        <w:t xml:space="preserve">engage in evaluating evidence and constructing arguments to weigh the benefits and consequences of human activity. They </w:t>
      </w:r>
      <w:r w:rsidR="006361CF">
        <w:t xml:space="preserve">can </w:t>
      </w:r>
      <w:r>
        <w:t>use evidence to support claims about how land use decisions can either harm or help ecosystem stability.</w:t>
      </w:r>
      <w:r w:rsidR="001F23FC">
        <w:t xml:space="preserve"> </w:t>
      </w:r>
      <w:r>
        <w:t>(LS.1 c, d, f</w:t>
      </w:r>
      <w:r w:rsidR="001F23FC">
        <w:t xml:space="preserve"> </w:t>
      </w:r>
      <w:r w:rsidR="001F23FC">
        <w:rPr>
          <w:noProof/>
        </w:rPr>
        <w:drawing>
          <wp:inline distT="0" distB="0" distL="0" distR="0" wp14:anchorId="01BADC00" wp14:editId="1D8CAAE1">
            <wp:extent cx="157480" cy="157480"/>
            <wp:effectExtent l="0" t="0" r="0" b="0"/>
            <wp:docPr id="166893653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9 a, b, c)</w:t>
      </w:r>
    </w:p>
    <w:p w14:paraId="03E831E3" w14:textId="5FD26330" w:rsidR="00E6466E" w:rsidRPr="00E6466E" w:rsidRDefault="00E6466E" w:rsidP="001F23FC">
      <w:pPr>
        <w:pStyle w:val="ListParagraph"/>
        <w:ind w:left="360"/>
      </w:pPr>
    </w:p>
    <w:p w14:paraId="7DCE8C48" w14:textId="0A6A3735" w:rsidR="00E6466E" w:rsidRPr="00E6466E" w:rsidRDefault="00E6466E" w:rsidP="001F23FC">
      <w:pPr>
        <w:pStyle w:val="ListParagraph"/>
        <w:ind w:left="360"/>
      </w:pPr>
      <w:r w:rsidRPr="2F85DE3F">
        <w:rPr>
          <w:b/>
          <w:bCs/>
        </w:rPr>
        <w:t>Aquatic Ecosystem Case Study:</w:t>
      </w:r>
      <w:r w:rsidR="001F23FC">
        <w:t xml:space="preserve"> </w:t>
      </w:r>
      <w:r w:rsidR="00667465">
        <w:t>Students can investigate a question such as:</w:t>
      </w:r>
      <w:r w:rsidR="47A1ADA1">
        <w:t xml:space="preserve"> </w:t>
      </w:r>
      <w:r w:rsidR="00B7192B" w:rsidRPr="2F85DE3F">
        <w:t>What happens to fish when the water gets dirty</w:t>
      </w:r>
      <w:r w:rsidRPr="2F85DE3F">
        <w:t>?</w:t>
      </w:r>
      <w:r w:rsidR="00667465" w:rsidRPr="2F85DE3F">
        <w:t xml:space="preserve"> </w:t>
      </w:r>
      <w:r w:rsidR="00667465">
        <w:t>They</w:t>
      </w:r>
      <w:r>
        <w:t xml:space="preserve"> </w:t>
      </w:r>
      <w:r w:rsidR="00736171">
        <w:t xml:space="preserve">can </w:t>
      </w:r>
      <w:r>
        <w:t xml:space="preserve">examine data and images from local or global aquatic ecosystems impacted by pollution, overfishing, or invasive species. Students engage in analyzing data and constructing explanations to describe how biotic and abiotic changes affect aquatic populations. They </w:t>
      </w:r>
      <w:r w:rsidR="00736171">
        <w:t xml:space="preserve">can </w:t>
      </w:r>
      <w:r>
        <w:t>use evidence to support a claim that human activity can significantly alter aquatic ecosystems, but that conservation efforts can support recovery.</w:t>
      </w:r>
      <w:r w:rsidR="001F23FC">
        <w:t xml:space="preserve"> </w:t>
      </w:r>
      <w:r>
        <w:t xml:space="preserve">(LS.1 </w:t>
      </w:r>
      <w:r w:rsidR="00961C2C">
        <w:t xml:space="preserve">c, </w:t>
      </w:r>
      <w:r>
        <w:t>d, f</w:t>
      </w:r>
      <w:r w:rsidR="001F23FC">
        <w:t xml:space="preserve"> </w:t>
      </w:r>
      <w:r w:rsidR="001F23FC">
        <w:rPr>
          <w:noProof/>
        </w:rPr>
        <w:drawing>
          <wp:inline distT="0" distB="0" distL="0" distR="0" wp14:anchorId="075ACF0D" wp14:editId="00A481E0">
            <wp:extent cx="157480" cy="157480"/>
            <wp:effectExtent l="0" t="0" r="0" b="0"/>
            <wp:docPr id="107986679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9 a, b, c)</w:t>
      </w:r>
    </w:p>
    <w:p w14:paraId="77E8968C" w14:textId="253410F7" w:rsidR="00E6466E" w:rsidRPr="00E6466E" w:rsidRDefault="00E6466E" w:rsidP="001F23FC">
      <w:pPr>
        <w:pStyle w:val="ListParagraph"/>
        <w:ind w:left="360"/>
      </w:pPr>
    </w:p>
    <w:p w14:paraId="30E46462" w14:textId="585BA139" w:rsidR="00E6466E" w:rsidRPr="00E6466E" w:rsidRDefault="00E6466E" w:rsidP="001F23FC">
      <w:pPr>
        <w:pStyle w:val="ListParagraph"/>
        <w:ind w:left="360"/>
      </w:pPr>
      <w:r w:rsidRPr="2F85DE3F">
        <w:rPr>
          <w:b/>
          <w:bCs/>
        </w:rPr>
        <w:t>Ecosystem Recovery Simulation:</w:t>
      </w:r>
      <w:r w:rsidR="001F23FC">
        <w:t xml:space="preserve"> </w:t>
      </w:r>
      <w:r w:rsidR="00667465">
        <w:t>Students can investigate a question such as: </w:t>
      </w:r>
      <w:r w:rsidRPr="2F85DE3F">
        <w:t>Can ecosystems recover from human-caused damage?</w:t>
      </w:r>
      <w:r w:rsidR="00667465" w:rsidRPr="2F85DE3F">
        <w:t xml:space="preserve"> </w:t>
      </w:r>
      <w:r w:rsidR="00667465">
        <w:t>They</w:t>
      </w:r>
      <w:r>
        <w:t xml:space="preserve"> </w:t>
      </w:r>
      <w:r w:rsidR="00DB51FA">
        <w:t xml:space="preserve">can </w:t>
      </w:r>
      <w:r>
        <w:t xml:space="preserve">simulate the effects of pollution or habitat destruction and then model recovery strategies such as reforestation, wetland restoration, or species protection. Students </w:t>
      </w:r>
      <w:r w:rsidR="00DB51FA">
        <w:t xml:space="preserve">can </w:t>
      </w:r>
      <w:r>
        <w:t xml:space="preserve">engage in developing and using models and constructing explanations to describe how ecosystems respond to human impact. They </w:t>
      </w:r>
      <w:r w:rsidR="00DB51FA">
        <w:t xml:space="preserve">can </w:t>
      </w:r>
      <w:r>
        <w:t>use their models to support a claim that recovery is possible with intentional management.</w:t>
      </w:r>
      <w:r w:rsidR="001F23FC">
        <w:t xml:space="preserve"> </w:t>
      </w:r>
      <w:r>
        <w:t>(LS.1 c, d,</w:t>
      </w:r>
      <w:r w:rsidR="00DB51FA">
        <w:t xml:space="preserve"> e</w:t>
      </w:r>
      <w:r>
        <w:t xml:space="preserve"> f</w:t>
      </w:r>
      <w:r w:rsidR="001F23FC">
        <w:t xml:space="preserve"> </w:t>
      </w:r>
      <w:r w:rsidR="001F23FC">
        <w:rPr>
          <w:noProof/>
        </w:rPr>
        <w:drawing>
          <wp:inline distT="0" distB="0" distL="0" distR="0" wp14:anchorId="33149101" wp14:editId="6E31FE2E">
            <wp:extent cx="157480" cy="157480"/>
            <wp:effectExtent l="0" t="0" r="0" b="0"/>
            <wp:docPr id="2057175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9 a, b, c)</w:t>
      </w:r>
    </w:p>
    <w:p w14:paraId="2DE59B19" w14:textId="77777777" w:rsidR="00E6466E" w:rsidRPr="00F83E7C" w:rsidRDefault="00E6466E" w:rsidP="00993649"/>
    <w:p w14:paraId="4F6A72CD" w14:textId="77777777" w:rsidR="00993649" w:rsidRPr="00F83E7C" w:rsidRDefault="00993649" w:rsidP="00993649">
      <w:r w:rsidRPr="00F83E7C">
        <w:t> </w:t>
      </w:r>
    </w:p>
    <w:p w14:paraId="5868BEDA" w14:textId="10D2BC3B" w:rsidR="004B2513" w:rsidRPr="00F71C98" w:rsidRDefault="004B2513" w:rsidP="002C652F">
      <w:r w:rsidRPr="00F71C98">
        <w:br w:type="page"/>
      </w:r>
    </w:p>
    <w:p w14:paraId="316A69B5" w14:textId="06593096" w:rsidR="004B2513" w:rsidRPr="00F71C98" w:rsidRDefault="004B2513" w:rsidP="002C652F">
      <w:pPr>
        <w:pStyle w:val="Heading4"/>
        <w:spacing w:after="0"/>
      </w:pPr>
      <w:bookmarkStart w:id="24" w:name="_Toc230785872"/>
      <w:r w:rsidRPr="00F71C98">
        <w:lastRenderedPageBreak/>
        <w:t>LS.10</w:t>
      </w:r>
      <w:bookmarkEnd w:id="24"/>
    </w:p>
    <w:p w14:paraId="2D8BE2F8" w14:textId="77777777" w:rsidR="00767BCA" w:rsidRPr="00303A29" w:rsidRDefault="00767BCA" w:rsidP="00303A29">
      <w:pPr>
        <w:rPr>
          <w:b/>
          <w:bCs/>
        </w:rPr>
      </w:pPr>
      <w:r w:rsidRPr="00303A29">
        <w:rPr>
          <w:b/>
          <w:bCs/>
        </w:rPr>
        <w:t>The student will investigate and understand that organisms reproduce and transmit genetic information to new generations. Key ideas include</w:t>
      </w:r>
    </w:p>
    <w:p w14:paraId="6A8F17F0" w14:textId="77777777" w:rsidR="00767BCA" w:rsidRPr="00321080" w:rsidRDefault="00767BCA" w:rsidP="001B2730">
      <w:pPr>
        <w:pStyle w:val="ListParagraph"/>
        <w:numPr>
          <w:ilvl w:val="0"/>
          <w:numId w:val="37"/>
        </w:numPr>
      </w:pPr>
      <w:r w:rsidRPr="00321080">
        <w:t xml:space="preserve">DNA has a role in making proteins that determine organism traits; </w:t>
      </w:r>
    </w:p>
    <w:p w14:paraId="0E9635D8" w14:textId="77777777" w:rsidR="00767BCA" w:rsidRPr="00321080" w:rsidRDefault="00767BCA" w:rsidP="001B2730">
      <w:pPr>
        <w:pStyle w:val="ListParagraph"/>
        <w:numPr>
          <w:ilvl w:val="0"/>
          <w:numId w:val="37"/>
        </w:numPr>
      </w:pPr>
      <w:r w:rsidRPr="00321080">
        <w:t>the role of meiosis is to transfer traits to the next generation; and</w:t>
      </w:r>
    </w:p>
    <w:p w14:paraId="5A6615E6" w14:textId="0ACB945D" w:rsidR="004B2513" w:rsidRPr="00321080" w:rsidRDefault="00767BCA" w:rsidP="001B2730">
      <w:pPr>
        <w:pStyle w:val="ListParagraph"/>
        <w:numPr>
          <w:ilvl w:val="0"/>
          <w:numId w:val="37"/>
        </w:numPr>
      </w:pPr>
      <w:r w:rsidRPr="00321080">
        <w:t>Punnett squares are mathematical models used to predict the probability of traits in offspring.</w:t>
      </w:r>
    </w:p>
    <w:p w14:paraId="19630DE5" w14:textId="77777777" w:rsidR="004B2513" w:rsidRPr="00F71C98" w:rsidRDefault="004B2513" w:rsidP="002C652F"/>
    <w:p w14:paraId="0818CEE8" w14:textId="77777777" w:rsidR="004B2513" w:rsidRPr="00F71C98" w:rsidRDefault="004B2513" w:rsidP="00585E19">
      <w:pPr>
        <w:pStyle w:val="Heading5"/>
      </w:pPr>
      <w:r w:rsidRPr="40525C38">
        <w:t>Understanding the Standard</w:t>
      </w:r>
    </w:p>
    <w:p w14:paraId="57584FA0" w14:textId="4E11BF5D" w:rsidR="40525C38" w:rsidRDefault="40525C38" w:rsidP="40525C38">
      <w:pPr>
        <w:rPr>
          <w:rFonts w:eastAsiaTheme="minorEastAsia"/>
        </w:rPr>
      </w:pPr>
    </w:p>
    <w:p w14:paraId="1C4FF117" w14:textId="77777777" w:rsidR="006074D6" w:rsidRDefault="002C7273" w:rsidP="006074D6">
      <w:pPr>
        <w:rPr>
          <w:rFonts w:eastAsiaTheme="minorEastAsia"/>
        </w:rPr>
      </w:pPr>
      <w:r w:rsidRPr="006074D6">
        <w:rPr>
          <w:rFonts w:eastAsiaTheme="minorEastAsia"/>
        </w:rPr>
        <w:t>DNA is the molecule that carries genetic instructions for building proteins, which determine an organism’s traits and support life processes.</w:t>
      </w:r>
      <w:r w:rsidR="002712DF" w:rsidRPr="006074D6">
        <w:rPr>
          <w:rFonts w:eastAsiaTheme="minorEastAsia"/>
        </w:rPr>
        <w:t xml:space="preserve"> </w:t>
      </w:r>
    </w:p>
    <w:p w14:paraId="69307181" w14:textId="22B1DBF4" w:rsidR="00CD3F96" w:rsidRPr="00C03EDD" w:rsidRDefault="00CD3F96" w:rsidP="001B2730">
      <w:pPr>
        <w:pStyle w:val="ListParagraph"/>
        <w:numPr>
          <w:ilvl w:val="0"/>
          <w:numId w:val="85"/>
        </w:numPr>
      </w:pPr>
      <w:r w:rsidRPr="00C03EDD">
        <w:t>DNA is a double helix molecule containing a specific sequence of nitrogenous bases which create a code for making proteins. The sequence of the bases A, T, C, and G along a section of DNA forms a code to make each protein. Proteins are used to build cells, tissues, organs, and to perform life processes (LS.10 a).</w:t>
      </w:r>
    </w:p>
    <w:p w14:paraId="5DEDAF43" w14:textId="1EDFBE9D" w:rsidR="00882C1C" w:rsidRPr="003B7859" w:rsidRDefault="00882C1C" w:rsidP="001B2730">
      <w:pPr>
        <w:pStyle w:val="ListParagraph"/>
        <w:numPr>
          <w:ilvl w:val="0"/>
          <w:numId w:val="54"/>
        </w:numPr>
        <w:spacing w:line="300" w:lineRule="atLeast"/>
        <w:contextualSpacing w:val="0"/>
        <w:rPr>
          <w:rFonts w:eastAsia="Times New Roman" w:cs="Segoe UI"/>
        </w:rPr>
      </w:pPr>
      <w:r w:rsidRPr="003B7859">
        <w:rPr>
          <w:rFonts w:eastAsia="Times New Roman" w:cs="Segoe UI"/>
        </w:rPr>
        <w:t>The sides of the DNA molecule are made of sugar and phosphate, and these parts are the same in all living things. What makes each organism unique is the order of the nitrogenous base pairs (A, T, C, and G) in the center of the molecule—the “rungs” of the ladder. When scientists write a DNA sequence, they only record these base pairs because that sequence is what carries the genetic code. (LS.10 a)</w:t>
      </w:r>
    </w:p>
    <w:p w14:paraId="6AA00654" w14:textId="77777777" w:rsidR="00CD3F96" w:rsidRPr="00C03EDD" w:rsidRDefault="00CD3F96" w:rsidP="001B2730">
      <w:pPr>
        <w:pStyle w:val="ListParagraph"/>
        <w:numPr>
          <w:ilvl w:val="0"/>
          <w:numId w:val="54"/>
        </w:numPr>
      </w:pPr>
      <w:r w:rsidRPr="00C03EDD">
        <w:t>Chromosomes are strands of tightly wound DNA. Genes are sections of a chromosome that carry the code for a particular protein (LS.10 a).</w:t>
      </w:r>
    </w:p>
    <w:p w14:paraId="181FC579" w14:textId="77777777" w:rsidR="00CD3F96" w:rsidRPr="00C03EDD" w:rsidRDefault="00CD3F96" w:rsidP="001B2730">
      <w:pPr>
        <w:pStyle w:val="ListParagraph"/>
        <w:numPr>
          <w:ilvl w:val="0"/>
          <w:numId w:val="54"/>
        </w:numPr>
      </w:pPr>
      <w:r w:rsidRPr="00C03EDD">
        <w:t>Each gene controls the production of specific proteins, which in turn affects the traits of the organism. Proteins carry out most of the work of cells to perform life functions (LS.10 a).</w:t>
      </w:r>
    </w:p>
    <w:p w14:paraId="15E76E3A" w14:textId="473AEE49" w:rsidR="00CD3F96" w:rsidRPr="00E178C9" w:rsidRDefault="00CD3F96" w:rsidP="001B2730">
      <w:pPr>
        <w:pStyle w:val="ListParagraph"/>
        <w:numPr>
          <w:ilvl w:val="0"/>
          <w:numId w:val="54"/>
        </w:numPr>
        <w:rPr>
          <w:i/>
          <w:iCs/>
        </w:rPr>
      </w:pPr>
      <w:r>
        <w:t>A series of contributions and discoveries has led to our current understanding of DNA, genes, chromosomes, and traits</w:t>
      </w:r>
      <w:r w:rsidR="00865A1C">
        <w:t xml:space="preserve"> </w:t>
      </w:r>
      <w:r>
        <w:t xml:space="preserve">(LS.10 a). </w:t>
      </w:r>
      <w:r w:rsidRPr="40525C38">
        <w:rPr>
          <w:i/>
          <w:iCs/>
        </w:rPr>
        <w:t>Students are not responsible for identifying the contributions of specific scientists.</w:t>
      </w:r>
    </w:p>
    <w:p w14:paraId="0823600E" w14:textId="22717F17" w:rsidR="40525C38" w:rsidRDefault="40525C38"/>
    <w:p w14:paraId="6A7C748B" w14:textId="77777777" w:rsidR="00CD3F96" w:rsidRPr="00F71C98" w:rsidRDefault="00CD3F96" w:rsidP="002C652F">
      <w:r w:rsidRPr="00F71C98">
        <w:t xml:space="preserve">The interaction of heredity mechanisms and the environment creates both stability from one generation to the next and drives the changes that produce the diversity of life on our planet. </w:t>
      </w:r>
    </w:p>
    <w:p w14:paraId="438FF1A8" w14:textId="77777777" w:rsidR="00CD3F96" w:rsidRPr="00C03EDD" w:rsidRDefault="00CD3F96" w:rsidP="001B2730">
      <w:pPr>
        <w:pStyle w:val="ListParagraph"/>
        <w:numPr>
          <w:ilvl w:val="0"/>
          <w:numId w:val="55"/>
        </w:numPr>
      </w:pPr>
      <w:r w:rsidRPr="00C03EDD">
        <w:t xml:space="preserve">Living organisms must reproduce to continue the existence of their species. Through reproduction, new individuals who resemble their parents are formed. All the organisms alive today arose from preexisting organisms (LS.10 b). </w:t>
      </w:r>
    </w:p>
    <w:p w14:paraId="043688DC" w14:textId="77777777" w:rsidR="00CD3F96" w:rsidRPr="00C03EDD" w:rsidRDefault="00CD3F96" w:rsidP="001B2730">
      <w:pPr>
        <w:pStyle w:val="ListParagraph"/>
        <w:numPr>
          <w:ilvl w:val="0"/>
          <w:numId w:val="55"/>
        </w:numPr>
      </w:pPr>
      <w:r w:rsidRPr="00C03EDD">
        <w:lastRenderedPageBreak/>
        <w:t>Reproduction is a life process by which living things transfer genetic information to their offspring. Reproduction can be sexual or asexual (LS.10 b).</w:t>
      </w:r>
    </w:p>
    <w:p w14:paraId="3B2D16B2" w14:textId="3DEA1808" w:rsidR="00CD3F96" w:rsidRPr="00C03EDD" w:rsidRDefault="00CD3F96" w:rsidP="001B2730">
      <w:pPr>
        <w:pStyle w:val="ListParagraph"/>
        <w:numPr>
          <w:ilvl w:val="1"/>
          <w:numId w:val="55"/>
        </w:numPr>
        <w:ind w:left="1080"/>
      </w:pPr>
      <w:r w:rsidRPr="00C03EDD">
        <w:t xml:space="preserve">Asexual reproduction involves a single parent producing offspring that are genetically identical to itself. </w:t>
      </w:r>
    </w:p>
    <w:p w14:paraId="4BCC7C09" w14:textId="50B8458E" w:rsidR="00CD3F96" w:rsidRPr="00C03EDD" w:rsidRDefault="00CD3F96" w:rsidP="001B2730">
      <w:pPr>
        <w:pStyle w:val="ListParagraph"/>
        <w:numPr>
          <w:ilvl w:val="1"/>
          <w:numId w:val="55"/>
        </w:numPr>
        <w:ind w:left="1080"/>
      </w:pPr>
      <w:r w:rsidRPr="00C03EDD">
        <w:t>Sexual reproduction involves the production of sex cells through meiosis. Sex cells each carry half the parent’s genetic material, resulting in variation between parent and offspring.</w:t>
      </w:r>
    </w:p>
    <w:p w14:paraId="7EBF4925" w14:textId="77777777" w:rsidR="00CD3F96" w:rsidRPr="00C03EDD" w:rsidRDefault="00CD3F96" w:rsidP="001B2730">
      <w:pPr>
        <w:pStyle w:val="ListParagraph"/>
        <w:numPr>
          <w:ilvl w:val="0"/>
          <w:numId w:val="55"/>
        </w:numPr>
      </w:pPr>
      <w:r>
        <w:t xml:space="preserve">During meiosis, chromosome pairs independently become distributed so that each sex cell contains one-half of the chromosomes of the original cell. The probability of a sex cell containing either allele from the pair is 50 percent (LS.10 b). </w:t>
      </w:r>
      <w:r w:rsidRPr="40525C38">
        <w:rPr>
          <w:i/>
          <w:iCs/>
        </w:rPr>
        <w:t>Students are not responsible for describing the stages of meiosis</w:t>
      </w:r>
      <w:r>
        <w:t>.</w:t>
      </w:r>
    </w:p>
    <w:p w14:paraId="5068E9AA" w14:textId="0B7EE82A" w:rsidR="40525C38" w:rsidRDefault="40525C38"/>
    <w:p w14:paraId="0B661585" w14:textId="40E8A8DE" w:rsidR="00CD3F96" w:rsidRPr="00F71C98" w:rsidRDefault="003F26E1" w:rsidP="002C652F">
      <w:pPr>
        <w:autoSpaceDE w:val="0"/>
        <w:autoSpaceDN w:val="0"/>
        <w:adjustRightInd w:val="0"/>
      </w:pPr>
      <w:r>
        <w:t>A</w:t>
      </w:r>
      <w:r w:rsidR="00CD3F96" w:rsidRPr="00F71C98">
        <w:t xml:space="preserve"> Punnett square is one mathematical model that </w:t>
      </w:r>
      <w:r w:rsidR="008851EA">
        <w:t xml:space="preserve">is used to </w:t>
      </w:r>
      <w:r w:rsidR="00CD3F96" w:rsidRPr="00F71C98">
        <w:t xml:space="preserve">predict the probability of the genotype and phenotype of the offspring of a cross between parents. </w:t>
      </w:r>
    </w:p>
    <w:p w14:paraId="66543334" w14:textId="4AEE0917" w:rsidR="00CD3F96" w:rsidRPr="00C03EDD" w:rsidRDefault="00CD3F96" w:rsidP="001B2730">
      <w:pPr>
        <w:pStyle w:val="ListParagraph"/>
        <w:numPr>
          <w:ilvl w:val="0"/>
          <w:numId w:val="56"/>
        </w:numPr>
      </w:pPr>
      <w:r w:rsidRPr="00C03EDD">
        <w:t xml:space="preserve">A Punnett square </w:t>
      </w:r>
      <w:r w:rsidR="008851EA">
        <w:t xml:space="preserve">is used to </w:t>
      </w:r>
      <w:r w:rsidRPr="00C03EDD">
        <w:t xml:space="preserve">predict the probability of the ratios of genotypes and phenotypes among offspring (LS.10 c). </w:t>
      </w:r>
      <w:r w:rsidRPr="00E178C9">
        <w:rPr>
          <w:i/>
          <w:iCs/>
        </w:rPr>
        <w:t>Students are not responsible for completing multi-trait crosses, multiple alleles, incomplete dominance, and sex-linked crosses</w:t>
      </w:r>
      <w:r w:rsidRPr="00C03EDD">
        <w:t>.</w:t>
      </w:r>
    </w:p>
    <w:p w14:paraId="473D5251" w14:textId="77777777" w:rsidR="00CD3F96" w:rsidRPr="00C03EDD" w:rsidRDefault="00CD3F96" w:rsidP="001B2730">
      <w:pPr>
        <w:pStyle w:val="ListParagraph"/>
        <w:numPr>
          <w:ilvl w:val="0"/>
          <w:numId w:val="56"/>
        </w:numPr>
      </w:pPr>
      <w:r w:rsidRPr="00C03EDD">
        <w:t>Traits that are expressed through genes can be inherited. Characteristics that are acquired through environmental influences, such as injuries or practiced skills, cannot be inherited (LS.10 c).</w:t>
      </w:r>
    </w:p>
    <w:p w14:paraId="168BD401" w14:textId="77777777" w:rsidR="00CD3F96" w:rsidRPr="00C03EDD" w:rsidRDefault="00CD3F96" w:rsidP="001B2730">
      <w:pPr>
        <w:pStyle w:val="ListParagraph"/>
        <w:numPr>
          <w:ilvl w:val="0"/>
          <w:numId w:val="56"/>
        </w:numPr>
      </w:pPr>
      <w:r w:rsidRPr="00C03EDD">
        <w:t>The basic laws of Mendelian genetics explain the transmission of most traits that can be inherited (LS.10 c).</w:t>
      </w:r>
    </w:p>
    <w:p w14:paraId="762F86AD" w14:textId="2011F048" w:rsidR="00CD3F96" w:rsidRPr="008303EC" w:rsidRDefault="00CD3F96" w:rsidP="001B2730">
      <w:pPr>
        <w:pStyle w:val="ListParagraph"/>
        <w:numPr>
          <w:ilvl w:val="0"/>
          <w:numId w:val="56"/>
        </w:numPr>
      </w:pPr>
      <w:r w:rsidRPr="00C03EDD">
        <w:t>Genotype refers to the specific combination of genes. Phenotype refers to the physical expression of traits. Dominant traits mask the expression (phenotype) of recessive traits (LS.10 c).</w:t>
      </w:r>
    </w:p>
    <w:p w14:paraId="68A73CCB" w14:textId="77777777" w:rsidR="004B2513" w:rsidRPr="00F71C98" w:rsidRDefault="004B2513" w:rsidP="40525C38">
      <w:pPr>
        <w:rPr>
          <w:b/>
          <w:bCs/>
          <w:sz w:val="28"/>
          <w:szCs w:val="28"/>
        </w:rPr>
      </w:pPr>
    </w:p>
    <w:p w14:paraId="72D42178" w14:textId="77777777" w:rsidR="004B2513" w:rsidRPr="00F71C98" w:rsidRDefault="004B2513" w:rsidP="00585E19">
      <w:pPr>
        <w:pStyle w:val="Heading5"/>
      </w:pPr>
      <w:r w:rsidRPr="40525C38">
        <w:t>Skills in Practice: Integration of Scientific and Engineering Practices</w:t>
      </w:r>
    </w:p>
    <w:p w14:paraId="1CCA07A0" w14:textId="1835D890" w:rsidR="40525C38" w:rsidRDefault="40525C38"/>
    <w:p w14:paraId="1557407A" w14:textId="51ED108C" w:rsidR="009E2269" w:rsidRPr="00F340ED" w:rsidRDefault="009E2269" w:rsidP="009E2269">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53"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03E8EE43" w14:textId="77777777" w:rsidR="004B2513" w:rsidRPr="00F71C98" w:rsidRDefault="004B2513" w:rsidP="002C652F">
      <w:r w:rsidRPr="00F71C98">
        <w:t> </w:t>
      </w:r>
    </w:p>
    <w:p w14:paraId="6494EB81" w14:textId="64D28C87" w:rsidR="00406727" w:rsidRPr="00F71C98" w:rsidRDefault="00406727" w:rsidP="001B2730">
      <w:pPr>
        <w:pStyle w:val="leaves"/>
        <w:numPr>
          <w:ilvl w:val="0"/>
          <w:numId w:val="27"/>
        </w:numPr>
        <w:spacing w:after="0"/>
        <w:contextualSpacing/>
        <w:rPr>
          <w:rFonts w:asciiTheme="minorHAnsi" w:hAnsiTheme="minorHAnsi"/>
        </w:rPr>
      </w:pPr>
      <w:r w:rsidRPr="00F71C98">
        <w:rPr>
          <w:rFonts w:asciiTheme="minorHAnsi" w:hAnsiTheme="minorHAnsi"/>
        </w:rPr>
        <w:t>Develop and use a model of the structure and function of DNA to explain the role of DNA in both making proteins and in passing genetic information from one generation to the next (LS.1 d, e, f</w:t>
      </w:r>
      <w:r w:rsidR="00F33649">
        <w:rPr>
          <w:rFonts w:asciiTheme="minorHAnsi" w:hAnsiTheme="minorHAnsi"/>
        </w:rPr>
        <w:t xml:space="preserve"> </w:t>
      </w:r>
      <w:r w:rsidR="00902944" w:rsidRPr="009A2111">
        <w:rPr>
          <w:noProof/>
        </w:rPr>
        <w:drawing>
          <wp:inline distT="0" distB="0" distL="0" distR="0" wp14:anchorId="30B758BA" wp14:editId="04D3B4C9">
            <wp:extent cx="157480" cy="157480"/>
            <wp:effectExtent l="0" t="0" r="0" b="0"/>
            <wp:docPr id="172342344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10 a, b). </w:t>
      </w:r>
    </w:p>
    <w:p w14:paraId="401BA349" w14:textId="23C45121" w:rsidR="00406727" w:rsidRDefault="00406727" w:rsidP="001B2730">
      <w:pPr>
        <w:pStyle w:val="leaves"/>
        <w:numPr>
          <w:ilvl w:val="0"/>
          <w:numId w:val="27"/>
        </w:numPr>
        <w:spacing w:after="0"/>
        <w:contextualSpacing/>
        <w:rPr>
          <w:rFonts w:asciiTheme="minorHAnsi" w:hAnsiTheme="minorHAnsi"/>
        </w:rPr>
      </w:pPr>
      <w:r w:rsidRPr="00F71C98">
        <w:rPr>
          <w:rFonts w:asciiTheme="minorHAnsi" w:hAnsiTheme="minorHAnsi"/>
        </w:rPr>
        <w:lastRenderedPageBreak/>
        <w:t>Develop and use a model to explain the results of genetic variation of offspring from asexual and sexual reproduction (LS.1 c, d, e, f</w:t>
      </w:r>
      <w:r w:rsidR="00F33649">
        <w:rPr>
          <w:rFonts w:asciiTheme="minorHAnsi" w:hAnsiTheme="minorHAnsi"/>
        </w:rPr>
        <w:t xml:space="preserve"> </w:t>
      </w:r>
      <w:r w:rsidR="00902944" w:rsidRPr="009A2111">
        <w:rPr>
          <w:noProof/>
        </w:rPr>
        <w:drawing>
          <wp:inline distT="0" distB="0" distL="0" distR="0" wp14:anchorId="19D1D1A7" wp14:editId="2164B9F4">
            <wp:extent cx="157480" cy="157480"/>
            <wp:effectExtent l="0" t="0" r="0" b="0"/>
            <wp:docPr id="29606828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10 b). </w:t>
      </w:r>
    </w:p>
    <w:p w14:paraId="18751AC5" w14:textId="76D15A50" w:rsidR="002D7FC9" w:rsidRPr="00F71C98" w:rsidRDefault="002D7FC9" w:rsidP="001B2730">
      <w:pPr>
        <w:pStyle w:val="leaves"/>
        <w:numPr>
          <w:ilvl w:val="0"/>
          <w:numId w:val="27"/>
        </w:numPr>
        <w:spacing w:after="0"/>
        <w:contextualSpacing/>
        <w:rPr>
          <w:rFonts w:asciiTheme="minorHAnsi" w:hAnsiTheme="minorHAnsi"/>
        </w:rPr>
      </w:pPr>
      <w:r>
        <w:rPr>
          <w:rFonts w:asciiTheme="minorHAnsi" w:hAnsiTheme="minorHAnsi"/>
        </w:rPr>
        <w:t xml:space="preserve">Make, support, and evaluate a claim about how </w:t>
      </w:r>
      <w:r w:rsidR="00F1773C">
        <w:rPr>
          <w:rFonts w:asciiTheme="minorHAnsi" w:hAnsiTheme="minorHAnsi"/>
        </w:rPr>
        <w:t xml:space="preserve">the type of reproduction influences genetic diversity </w:t>
      </w:r>
      <w:r w:rsidR="00F33649">
        <w:rPr>
          <w:rFonts w:asciiTheme="minorHAnsi" w:hAnsiTheme="minorHAnsi"/>
        </w:rPr>
        <w:t xml:space="preserve">(LS.1 </w:t>
      </w:r>
      <w:r w:rsidR="005F439C">
        <w:rPr>
          <w:rFonts w:asciiTheme="minorHAnsi" w:hAnsiTheme="minorHAnsi"/>
        </w:rPr>
        <w:t xml:space="preserve">c, </w:t>
      </w:r>
      <w:r w:rsidR="00742D3D">
        <w:rPr>
          <w:rFonts w:asciiTheme="minorHAnsi" w:hAnsiTheme="minorHAnsi"/>
        </w:rPr>
        <w:t xml:space="preserve">d, e, f </w:t>
      </w:r>
      <w:r w:rsidR="00742D3D" w:rsidRPr="009A2111">
        <w:rPr>
          <w:noProof/>
        </w:rPr>
        <w:drawing>
          <wp:inline distT="0" distB="0" distL="0" distR="0" wp14:anchorId="72D0BAA1" wp14:editId="4C949CF6">
            <wp:extent cx="157480" cy="157480"/>
            <wp:effectExtent l="0" t="0" r="0" b="0"/>
            <wp:docPr id="12173989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742D3D">
        <w:rPr>
          <w:rFonts w:asciiTheme="minorHAnsi" w:hAnsiTheme="minorHAnsi"/>
        </w:rPr>
        <w:t>; 10 b)</w:t>
      </w:r>
      <w:r>
        <w:rPr>
          <w:rFonts w:asciiTheme="minorHAnsi" w:hAnsiTheme="minorHAnsi"/>
        </w:rPr>
        <w:t xml:space="preserve">. </w:t>
      </w:r>
    </w:p>
    <w:p w14:paraId="7453067F" w14:textId="3D691A7B" w:rsidR="00CD3F96" w:rsidRPr="000D61DE" w:rsidRDefault="00406727" w:rsidP="001B2730">
      <w:pPr>
        <w:pStyle w:val="lastleaf"/>
        <w:numPr>
          <w:ilvl w:val="0"/>
          <w:numId w:val="27"/>
        </w:numPr>
        <w:contextualSpacing/>
        <w:rPr>
          <w:rFonts w:asciiTheme="minorHAnsi" w:hAnsiTheme="minorHAnsi"/>
        </w:rPr>
      </w:pPr>
      <w:r w:rsidRPr="00F71C98">
        <w:rPr>
          <w:rFonts w:asciiTheme="minorHAnsi" w:hAnsiTheme="minorHAnsi"/>
        </w:rPr>
        <w:t xml:space="preserve">Predict the possible genetic combinations and phenotype expressions from single trait crosses </w:t>
      </w:r>
      <w:r w:rsidR="00E025CE">
        <w:rPr>
          <w:rFonts w:asciiTheme="minorHAnsi" w:hAnsiTheme="minorHAnsi"/>
        </w:rPr>
        <w:t>using</w:t>
      </w:r>
      <w:r w:rsidRPr="00F71C98">
        <w:rPr>
          <w:rFonts w:asciiTheme="minorHAnsi" w:hAnsiTheme="minorHAnsi"/>
        </w:rPr>
        <w:t xml:space="preserve"> Punnett squares (LS.1 </w:t>
      </w:r>
      <w:r w:rsidR="00C17D94">
        <w:rPr>
          <w:rFonts w:asciiTheme="minorHAnsi" w:hAnsiTheme="minorHAnsi"/>
        </w:rPr>
        <w:t>d</w:t>
      </w:r>
      <w:r w:rsidR="00F84536">
        <w:rPr>
          <w:rFonts w:asciiTheme="minorHAnsi" w:hAnsiTheme="minorHAnsi"/>
        </w:rPr>
        <w:t xml:space="preserve">, </w:t>
      </w:r>
      <w:r w:rsidRPr="00F71C98">
        <w:rPr>
          <w:rFonts w:asciiTheme="minorHAnsi" w:hAnsiTheme="minorHAnsi"/>
        </w:rPr>
        <w:t>e, f</w:t>
      </w:r>
      <w:r w:rsidR="00F33649">
        <w:rPr>
          <w:rFonts w:asciiTheme="minorHAnsi" w:hAnsiTheme="minorHAnsi"/>
        </w:rPr>
        <w:t xml:space="preserve"> </w:t>
      </w:r>
      <w:r w:rsidR="00902944" w:rsidRPr="009A2111">
        <w:rPr>
          <w:noProof/>
        </w:rPr>
        <w:drawing>
          <wp:inline distT="0" distB="0" distL="0" distR="0" wp14:anchorId="0E050288" wp14:editId="713ED852">
            <wp:extent cx="157480" cy="157480"/>
            <wp:effectExtent l="0" t="0" r="0" b="0"/>
            <wp:docPr id="193447892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10 c). </w:t>
      </w:r>
    </w:p>
    <w:p w14:paraId="32BE4329" w14:textId="77777777" w:rsidR="004B2513" w:rsidRPr="00F71C98" w:rsidRDefault="004B2513" w:rsidP="40525C38">
      <w:pPr>
        <w:rPr>
          <w:sz w:val="28"/>
          <w:szCs w:val="28"/>
        </w:rPr>
      </w:pPr>
    </w:p>
    <w:p w14:paraId="482342B4" w14:textId="77777777" w:rsidR="004B2513" w:rsidRPr="00F71C98" w:rsidRDefault="004B2513" w:rsidP="00585E19">
      <w:pPr>
        <w:pStyle w:val="Heading5"/>
      </w:pPr>
      <w:r w:rsidRPr="40525C38">
        <w:t>Concepts and Connections</w:t>
      </w:r>
    </w:p>
    <w:p w14:paraId="1C9BD77C" w14:textId="705C5F5E" w:rsidR="40525C38" w:rsidRDefault="40525C38" w:rsidP="00F95F35"/>
    <w:p w14:paraId="28AE1DC7" w14:textId="77777777" w:rsidR="005F7308" w:rsidRPr="00F71C98" w:rsidRDefault="005F7308" w:rsidP="008303EC">
      <w:pPr>
        <w:pStyle w:val="Heading6"/>
      </w:pPr>
      <w:r w:rsidRPr="00F71C98">
        <w:t>Concepts</w:t>
      </w:r>
    </w:p>
    <w:p w14:paraId="2707DCA0" w14:textId="77777777" w:rsidR="0028307C" w:rsidRDefault="0028307C" w:rsidP="002C652F">
      <w:pPr>
        <w:rPr>
          <w:shd w:val="clear" w:color="auto" w:fill="FFFFFF"/>
        </w:rPr>
      </w:pPr>
    </w:p>
    <w:p w14:paraId="6E212C0E" w14:textId="3771E099" w:rsidR="005F7308" w:rsidRDefault="00D85D7E" w:rsidP="002C652F">
      <w:pPr>
        <w:rPr>
          <w:shd w:val="clear" w:color="auto" w:fill="FFFFFF"/>
        </w:rPr>
      </w:pPr>
      <w:r w:rsidRPr="00D85D7E">
        <w:rPr>
          <w:shd w:val="clear" w:color="auto" w:fill="FFFFFF"/>
        </w:rPr>
        <w:t>Genetic information is stored in DNA and passed from one generation to the next through reproduction. This information determines traits by directing the production of proteins. </w:t>
      </w:r>
    </w:p>
    <w:p w14:paraId="756648C9" w14:textId="77777777" w:rsidR="008B4719" w:rsidRPr="00F71C98" w:rsidRDefault="008B4719" w:rsidP="002C652F">
      <w:pPr>
        <w:rPr>
          <w:color w:val="1F1F1F"/>
          <w:shd w:val="clear" w:color="auto" w:fill="FFFFFF"/>
        </w:rPr>
      </w:pPr>
    </w:p>
    <w:p w14:paraId="09A40F73" w14:textId="77777777" w:rsidR="005F7308" w:rsidRDefault="005F7308" w:rsidP="008303EC">
      <w:pPr>
        <w:pStyle w:val="Heading6"/>
        <w:rPr>
          <w:shd w:val="clear" w:color="auto" w:fill="FFFFFF"/>
        </w:rPr>
      </w:pPr>
      <w:r w:rsidRPr="00F71C98">
        <w:rPr>
          <w:shd w:val="clear" w:color="auto" w:fill="FFFFFF"/>
        </w:rPr>
        <w:t>Crosscutting Concepts</w:t>
      </w:r>
    </w:p>
    <w:p w14:paraId="09E9E010" w14:textId="1A72C3D5" w:rsidR="00622041" w:rsidRPr="00622041" w:rsidRDefault="00622041" w:rsidP="00622041">
      <w:r w:rsidRPr="00622041">
        <w:t xml:space="preserve">Additional information and strategies are available in </w:t>
      </w:r>
      <w:hyperlink r:id="rId54" w:history="1">
        <w:r w:rsidR="0079606C" w:rsidRPr="006D1367">
          <w:rPr>
            <w:rStyle w:val="Hyperlink"/>
            <w:rFonts w:eastAsia="Times New Roman"/>
            <w:i/>
            <w:iCs/>
          </w:rPr>
          <w:t>Support for Implementing the Crosscutting Concepts</w:t>
        </w:r>
      </w:hyperlink>
      <w:r w:rsidR="0079606C" w:rsidRPr="00225EB9">
        <w:rPr>
          <w:i/>
        </w:rPr>
        <w:t>.</w:t>
      </w:r>
    </w:p>
    <w:p w14:paraId="34AE88B5" w14:textId="122F32AC" w:rsidR="40525C38" w:rsidRDefault="40525C38" w:rsidP="40525C38"/>
    <w:p w14:paraId="75F153B7" w14:textId="6EA72170" w:rsidR="005F7308" w:rsidRDefault="005F7308" w:rsidP="40525C38">
      <w:pPr>
        <w:pStyle w:val="ListParagraph"/>
        <w:ind w:left="360"/>
      </w:pPr>
      <w:r w:rsidRPr="40525C38">
        <w:rPr>
          <w:b/>
          <w:bCs/>
        </w:rPr>
        <w:t xml:space="preserve">Cause and </w:t>
      </w:r>
      <w:r w:rsidR="6009FEF5" w:rsidRPr="40525C38">
        <w:rPr>
          <w:b/>
          <w:bCs/>
        </w:rPr>
        <w:t>E</w:t>
      </w:r>
      <w:r w:rsidRPr="40525C38">
        <w:rPr>
          <w:b/>
          <w:bCs/>
        </w:rPr>
        <w:t>ffect</w:t>
      </w:r>
      <w:r>
        <w:t xml:space="preserve">: Cause and effect relationships can be used to predict phenomena. The mechanisms of sexual and asexual reproduction determine the genetic variation in offspring. Students can develop and use models to explain the differences in these mechanisms and offspring. </w:t>
      </w:r>
    </w:p>
    <w:p w14:paraId="24CDED92" w14:textId="77777777" w:rsidR="00AE7F04" w:rsidRPr="00FC10BB" w:rsidRDefault="00AE7F04" w:rsidP="40525C38">
      <w:pPr>
        <w:ind w:left="360" w:hanging="360"/>
      </w:pPr>
    </w:p>
    <w:p w14:paraId="46258260" w14:textId="693A7B1D" w:rsidR="005F7308" w:rsidRPr="00FC10BB" w:rsidRDefault="005F7308" w:rsidP="40525C38">
      <w:pPr>
        <w:pStyle w:val="ListParagraph"/>
        <w:ind w:left="360"/>
      </w:pPr>
      <w:r w:rsidRPr="40525C38">
        <w:rPr>
          <w:b/>
          <w:bCs/>
        </w:rPr>
        <w:t xml:space="preserve">Structure and </w:t>
      </w:r>
      <w:r w:rsidR="5B9F2022" w:rsidRPr="40525C38">
        <w:rPr>
          <w:b/>
          <w:bCs/>
        </w:rPr>
        <w:t>F</w:t>
      </w:r>
      <w:r w:rsidRPr="40525C38">
        <w:rPr>
          <w:b/>
          <w:bCs/>
        </w:rPr>
        <w:t>unction</w:t>
      </w:r>
      <w:r>
        <w:t xml:space="preserve">: The way an object is structured or shaped determines many of its properties and functions. The structure of DNA gives insight into how it functions. Students can develop and use models of DNA to help explain the role of DNA in the passing of genetic information. </w:t>
      </w:r>
    </w:p>
    <w:p w14:paraId="540529F2" w14:textId="77777777" w:rsidR="00B400F1" w:rsidRPr="00B400F1" w:rsidRDefault="00B400F1" w:rsidP="40525C38">
      <w:pPr>
        <w:ind w:left="360" w:hanging="360"/>
        <w:rPr>
          <w:shd w:val="clear" w:color="auto" w:fill="FFFFFF"/>
        </w:rPr>
      </w:pPr>
    </w:p>
    <w:p w14:paraId="2807701F" w14:textId="77777777" w:rsidR="005F7308" w:rsidRDefault="005F7308" w:rsidP="008303EC">
      <w:pPr>
        <w:pStyle w:val="Heading6"/>
      </w:pPr>
      <w:r>
        <w:t xml:space="preserve">Connections </w:t>
      </w:r>
    </w:p>
    <w:p w14:paraId="3B06F6DC" w14:textId="679CFBBF" w:rsidR="40525C38" w:rsidRDefault="40525C38" w:rsidP="40525C38"/>
    <w:p w14:paraId="40652789" w14:textId="77777777" w:rsidR="005F7308" w:rsidRPr="00FC10BB" w:rsidRDefault="005F7308" w:rsidP="001B2730">
      <w:pPr>
        <w:pStyle w:val="ListParagraph"/>
        <w:numPr>
          <w:ilvl w:val="0"/>
          <w:numId w:val="73"/>
        </w:numPr>
        <w:ind w:left="360"/>
      </w:pPr>
      <w:r w:rsidRPr="40525C38">
        <w:rPr>
          <w:b/>
          <w:bCs/>
        </w:rPr>
        <w:lastRenderedPageBreak/>
        <w:t>Within the grade level/course</w:t>
      </w:r>
      <w:r>
        <w:t xml:space="preserve">: This standard can be connected to the study of cell structure and function (LS.2) and change over time (LS.11). </w:t>
      </w:r>
    </w:p>
    <w:p w14:paraId="3642AC46" w14:textId="77777777" w:rsidR="00281DCD" w:rsidRPr="00FC10BB" w:rsidRDefault="00281DCD" w:rsidP="40525C38">
      <w:pPr>
        <w:ind w:left="360"/>
      </w:pPr>
    </w:p>
    <w:p w14:paraId="03AA772F" w14:textId="06545A7C" w:rsidR="005F7308" w:rsidRPr="00FC10BB" w:rsidRDefault="005F7308" w:rsidP="001B2730">
      <w:pPr>
        <w:pStyle w:val="ListParagraph"/>
        <w:numPr>
          <w:ilvl w:val="0"/>
          <w:numId w:val="73"/>
        </w:numPr>
        <w:ind w:left="360"/>
      </w:pPr>
      <w:r w:rsidRPr="40525C38">
        <w:rPr>
          <w:b/>
          <w:bCs/>
        </w:rPr>
        <w:t>Vertical Progression</w:t>
      </w:r>
      <w:r>
        <w:t>: Students learn that plants and animals have different structures and processes for creating offspring in Grade 4</w:t>
      </w:r>
      <w:r w:rsidR="006D2AB0">
        <w:t xml:space="preserve"> </w:t>
      </w:r>
      <w:r>
        <w:t>(4.</w:t>
      </w:r>
      <w:r w:rsidR="006D2AB0">
        <w:t>2</w:t>
      </w:r>
      <w:r>
        <w:t>). In Biology, inheritance, DNA as the structure and foundation for protein synthesis, the stages of meiosis, and synthetic biology are investigated (BIO.5).</w:t>
      </w:r>
    </w:p>
    <w:p w14:paraId="0C9AE03D" w14:textId="77777777" w:rsidR="00281DCD" w:rsidRPr="00FC10BB" w:rsidRDefault="00281DCD" w:rsidP="40525C38">
      <w:pPr>
        <w:ind w:left="360"/>
      </w:pPr>
    </w:p>
    <w:p w14:paraId="3DAAF355" w14:textId="36D7B72C" w:rsidR="005F7308" w:rsidRPr="00F02040" w:rsidRDefault="005F7308" w:rsidP="001B2730">
      <w:pPr>
        <w:pStyle w:val="ListParagraph"/>
        <w:numPr>
          <w:ilvl w:val="0"/>
          <w:numId w:val="73"/>
        </w:numPr>
        <w:ind w:left="360"/>
        <w:rPr>
          <w:b/>
          <w:bCs/>
        </w:rPr>
      </w:pPr>
      <w:r w:rsidRPr="40525C38">
        <w:rPr>
          <w:b/>
          <w:bCs/>
        </w:rPr>
        <w:t xml:space="preserve">Across Content Areas </w:t>
      </w:r>
    </w:p>
    <w:p w14:paraId="62DE96BE" w14:textId="171726C3" w:rsidR="40525C38" w:rsidRDefault="40525C38" w:rsidP="001B2730">
      <w:pPr>
        <w:pStyle w:val="ListParagraph"/>
        <w:numPr>
          <w:ilvl w:val="0"/>
          <w:numId w:val="73"/>
        </w:numPr>
        <w:ind w:left="360"/>
        <w:rPr>
          <w:b/>
          <w:bCs/>
        </w:rPr>
      </w:pPr>
    </w:p>
    <w:p w14:paraId="601C1EAA" w14:textId="77777777" w:rsidR="000479A2" w:rsidRPr="008D544C" w:rsidRDefault="000479A2" w:rsidP="000479A2">
      <w:pPr>
        <w:pStyle w:val="ListParagraph"/>
        <w:ind w:left="1080" w:hanging="360"/>
        <w:rPr>
          <w:b/>
          <w:bCs/>
        </w:rPr>
      </w:pPr>
      <w:r w:rsidRPr="008D544C">
        <w:rPr>
          <w:b/>
          <w:bCs/>
        </w:rPr>
        <w:t>Mathematics Data Cycle </w:t>
      </w:r>
    </w:p>
    <w:p w14:paraId="31D15014" w14:textId="77777777" w:rsidR="000479A2" w:rsidRPr="008D544C" w:rsidRDefault="000479A2" w:rsidP="001B2730">
      <w:pPr>
        <w:pStyle w:val="ListParagraph"/>
        <w:numPr>
          <w:ilvl w:val="0"/>
          <w:numId w:val="76"/>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5A7BF2BD" w14:textId="77777777" w:rsidR="000479A2" w:rsidRDefault="000479A2" w:rsidP="40525C38">
      <w:pPr>
        <w:pStyle w:val="ListParagraph"/>
        <w:rPr>
          <w:b/>
          <w:bCs/>
        </w:rPr>
      </w:pPr>
    </w:p>
    <w:p w14:paraId="78AABEBE" w14:textId="03AE8DA0" w:rsidR="570D777E" w:rsidRDefault="570D777E" w:rsidP="40525C38">
      <w:pPr>
        <w:pStyle w:val="ListParagraph"/>
        <w:rPr>
          <w:b/>
          <w:bCs/>
        </w:rPr>
      </w:pPr>
      <w:r w:rsidRPr="40525C38">
        <w:rPr>
          <w:b/>
          <w:bCs/>
        </w:rPr>
        <w:t>English</w:t>
      </w:r>
    </w:p>
    <w:p w14:paraId="2BAE40A8" w14:textId="66233C1D" w:rsidR="005F7308" w:rsidRPr="00775328" w:rsidRDefault="005F7308" w:rsidP="001B2730">
      <w:pPr>
        <w:pStyle w:val="ListParagraph"/>
        <w:numPr>
          <w:ilvl w:val="0"/>
          <w:numId w:val="67"/>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56F34286" w14:textId="77777777" w:rsidR="005F7308" w:rsidRPr="00775328" w:rsidRDefault="005F7308" w:rsidP="001B2730">
      <w:pPr>
        <w:pStyle w:val="ListParagraph"/>
        <w:numPr>
          <w:ilvl w:val="0"/>
          <w:numId w:val="67"/>
        </w:numPr>
        <w:ind w:left="1080"/>
      </w:pPr>
      <w:r>
        <w:t>7.RV The student will systematically build vocabulary and word knowledge based on grade-level content and texts.</w:t>
      </w:r>
    </w:p>
    <w:p w14:paraId="4D4BF22F" w14:textId="77777777" w:rsidR="005F7308" w:rsidRPr="00775328" w:rsidRDefault="005F7308" w:rsidP="001B2730">
      <w:pPr>
        <w:pStyle w:val="ListParagraph"/>
        <w:numPr>
          <w:ilvl w:val="0"/>
          <w:numId w:val="67"/>
        </w:numPr>
        <w:ind w:left="1080"/>
      </w:pPr>
      <w:r>
        <w:t>7.RI The student will use textual evidence to demonstrate comprehension and build knowledge from grade-level complex informational texts read.</w:t>
      </w:r>
    </w:p>
    <w:p w14:paraId="7596D74D" w14:textId="77777777" w:rsidR="005F7308" w:rsidRPr="00775328" w:rsidRDefault="005F7308" w:rsidP="001B2730">
      <w:pPr>
        <w:pStyle w:val="ListParagraph"/>
        <w:numPr>
          <w:ilvl w:val="0"/>
          <w:numId w:val="67"/>
        </w:numPr>
        <w:ind w:left="1080"/>
      </w:pPr>
      <w:r>
        <w:t>7.W The student will compose various works for diverse audiences and purposes, linked to grade-level content and texts.</w:t>
      </w:r>
    </w:p>
    <w:p w14:paraId="3BF26280" w14:textId="77777777" w:rsidR="0028307C" w:rsidRPr="00775328" w:rsidRDefault="005F7308" w:rsidP="001B2730">
      <w:pPr>
        <w:pStyle w:val="ListParagraph"/>
        <w:numPr>
          <w:ilvl w:val="0"/>
          <w:numId w:val="67"/>
        </w:numPr>
        <w:ind w:left="1080"/>
      </w:pPr>
      <w:r>
        <w:t>7.C The student will develop effective oral communication and collaboration skills to build a community of learners that process, understand, and interpret content together.</w:t>
      </w:r>
    </w:p>
    <w:p w14:paraId="49459941" w14:textId="77A62550" w:rsidR="004B2513" w:rsidRPr="00775328" w:rsidRDefault="005F7308" w:rsidP="001B2730">
      <w:pPr>
        <w:pStyle w:val="ListParagraph"/>
        <w:numPr>
          <w:ilvl w:val="0"/>
          <w:numId w:val="67"/>
        </w:numPr>
        <w:ind w:left="1080"/>
      </w:pPr>
      <w:r>
        <w:t>7.R The student will conduct research and read a series of conceptually related texts on selected topics to build knowledge on grade-level content and texts, solve problems, and support cross-curricular learning.</w:t>
      </w:r>
    </w:p>
    <w:p w14:paraId="65B63A33" w14:textId="79821C99" w:rsidR="40525C38" w:rsidRDefault="40525C38" w:rsidP="40525C38"/>
    <w:p w14:paraId="0C689FBB" w14:textId="37D9953E" w:rsidR="483F7533" w:rsidRDefault="483F7533" w:rsidP="40525C38">
      <w:pPr>
        <w:ind w:left="720"/>
        <w:rPr>
          <w:rFonts w:ascii="Aptos" w:eastAsia="Aptos" w:hAnsi="Aptos" w:cs="Aptos"/>
          <w:color w:val="000000"/>
        </w:rPr>
      </w:pPr>
      <w:r w:rsidRPr="40525C38">
        <w:rPr>
          <w:rFonts w:ascii="Aptos" w:eastAsia="Aptos" w:hAnsi="Aptos" w:cs="Aptos"/>
          <w:b/>
          <w:bCs/>
          <w:color w:val="000000"/>
        </w:rPr>
        <w:t>English Learners</w:t>
      </w:r>
    </w:p>
    <w:p w14:paraId="5FE2DAE8" w14:textId="67421A4E" w:rsidR="40525C38" w:rsidRPr="00CD5C61" w:rsidRDefault="483F7533" w:rsidP="40525C38">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55">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09673D65" w14:textId="2BA8DD5B" w:rsidR="40525C38" w:rsidRDefault="40525C38" w:rsidP="40525C38">
      <w:pPr>
        <w:ind w:left="720"/>
        <w:rPr>
          <w:rFonts w:ascii="Arial" w:eastAsia="Arial" w:hAnsi="Arial" w:cs="Arial"/>
          <w:color w:val="000000"/>
        </w:rPr>
      </w:pPr>
    </w:p>
    <w:p w14:paraId="6405E2AC" w14:textId="1F2836C3" w:rsidR="1D5CA2BA" w:rsidRDefault="1D5CA2BA" w:rsidP="00585E19">
      <w:pPr>
        <w:pStyle w:val="Heading5"/>
      </w:pPr>
      <w:r w:rsidRPr="40525C38">
        <w:t>Resources to Support Local Curriculum</w:t>
      </w:r>
      <w:r w:rsidR="00975AC7">
        <w:t xml:space="preserve"> and Instruction</w:t>
      </w:r>
    </w:p>
    <w:p w14:paraId="65575AD9" w14:textId="3AC0573C" w:rsidR="40525C38" w:rsidRDefault="40525C38" w:rsidP="40525C38"/>
    <w:p w14:paraId="16FA1611" w14:textId="669C9525" w:rsidR="3AF7BCBA" w:rsidRDefault="3AF7BCBA" w:rsidP="008303EC">
      <w:pPr>
        <w:pStyle w:val="Heading6"/>
      </w:pPr>
      <w:r>
        <w:t xml:space="preserve">Common Student </w:t>
      </w:r>
      <w:r w:rsidR="02824F97">
        <w:t>Idea</w:t>
      </w:r>
      <w:r>
        <w:t>s</w:t>
      </w:r>
    </w:p>
    <w:p w14:paraId="4B0332AA" w14:textId="7B6DBA4E" w:rsidR="40525C38" w:rsidRDefault="40525C38" w:rsidP="40525C38"/>
    <w:p w14:paraId="0C3D1242" w14:textId="24EC0B93" w:rsidR="1DF833C1" w:rsidRDefault="1DF833C1"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185A5531" w14:textId="77777777" w:rsidR="40525C38" w:rsidRDefault="40525C38"/>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7"/>
        <w:gridCol w:w="6293"/>
      </w:tblGrid>
      <w:tr w:rsidR="40525C38" w14:paraId="59AB33FF" w14:textId="77777777" w:rsidTr="001A6D27">
        <w:trPr>
          <w:cantSplit/>
          <w:trHeight w:val="300"/>
          <w:tblHeader/>
        </w:trPr>
        <w:tc>
          <w:tcPr>
            <w:tcW w:w="6475" w:type="dxa"/>
          </w:tcPr>
          <w:p w14:paraId="7D8F6AD5" w14:textId="1CCF9626" w:rsidR="1DF833C1" w:rsidRDefault="1DF833C1" w:rsidP="40525C38">
            <w:r w:rsidRPr="40525C38">
              <w:rPr>
                <w:b/>
                <w:bCs/>
              </w:rPr>
              <w:t>Examples of Common Student Ideas</w:t>
            </w:r>
          </w:p>
        </w:tc>
        <w:tc>
          <w:tcPr>
            <w:tcW w:w="6475" w:type="dxa"/>
          </w:tcPr>
          <w:p w14:paraId="6E213EBA" w14:textId="77777777" w:rsidR="40525C38" w:rsidRDefault="40525C38">
            <w:r w:rsidRPr="40525C38">
              <w:rPr>
                <w:b/>
                <w:bCs/>
              </w:rPr>
              <w:t>Scientific Explanation</w:t>
            </w:r>
          </w:p>
        </w:tc>
      </w:tr>
      <w:tr w:rsidR="40525C38" w14:paraId="08B1E476" w14:textId="77777777" w:rsidTr="001A6D27">
        <w:trPr>
          <w:cantSplit/>
          <w:trHeight w:val="300"/>
        </w:trPr>
        <w:tc>
          <w:tcPr>
            <w:tcW w:w="6475" w:type="dxa"/>
          </w:tcPr>
          <w:p w14:paraId="41121177" w14:textId="13645607" w:rsidR="40525C38" w:rsidRDefault="40525C38">
            <w:r>
              <w:t>Dominant traits are more common than recessive traits.</w:t>
            </w:r>
          </w:p>
        </w:tc>
        <w:tc>
          <w:tcPr>
            <w:tcW w:w="6475" w:type="dxa"/>
          </w:tcPr>
          <w:p w14:paraId="54F9D576" w14:textId="77777777" w:rsidR="40525C38" w:rsidRDefault="40525C38">
            <w:r>
              <w:t>The dominance of a trait refers to how it is expressed when inherited, not how common it is in a population.</w:t>
            </w:r>
          </w:p>
          <w:p w14:paraId="0B3033DB" w14:textId="77777777" w:rsidR="40525C38" w:rsidRDefault="40525C38"/>
        </w:tc>
      </w:tr>
      <w:tr w:rsidR="40525C38" w14:paraId="635871AA" w14:textId="77777777" w:rsidTr="001A6D27">
        <w:trPr>
          <w:cantSplit/>
          <w:trHeight w:val="300"/>
        </w:trPr>
        <w:tc>
          <w:tcPr>
            <w:tcW w:w="6475" w:type="dxa"/>
          </w:tcPr>
          <w:p w14:paraId="2D8F80F2" w14:textId="55E7DB4A" w:rsidR="40525C38" w:rsidRDefault="40525C38">
            <w:r>
              <w:t>Only animal cells, not plants or fungus, contain genetic material/DNA.</w:t>
            </w:r>
          </w:p>
        </w:tc>
        <w:tc>
          <w:tcPr>
            <w:tcW w:w="6475" w:type="dxa"/>
          </w:tcPr>
          <w:p w14:paraId="6122EF9A" w14:textId="52026C16" w:rsidR="40525C38" w:rsidRDefault="40525C38">
            <w:r>
              <w:t>All living organisms have DNA.</w:t>
            </w:r>
          </w:p>
        </w:tc>
      </w:tr>
      <w:tr w:rsidR="00F81D03" w14:paraId="2A602039" w14:textId="77777777" w:rsidTr="001A6D27">
        <w:trPr>
          <w:cantSplit/>
          <w:trHeight w:val="300"/>
        </w:trPr>
        <w:tc>
          <w:tcPr>
            <w:tcW w:w="6475" w:type="dxa"/>
          </w:tcPr>
          <w:p w14:paraId="48D85143" w14:textId="6D34D1E1" w:rsidR="00F81D03" w:rsidRDefault="00F81D03">
            <w:r w:rsidRPr="00F81D03">
              <w:t>Offspring are a “blend” of their parents’ traits.</w:t>
            </w:r>
          </w:p>
        </w:tc>
        <w:tc>
          <w:tcPr>
            <w:tcW w:w="6475" w:type="dxa"/>
          </w:tcPr>
          <w:p w14:paraId="2DB24079" w14:textId="252E998D" w:rsidR="00F81D03" w:rsidRDefault="006C37D2">
            <w:r w:rsidRPr="006C37D2">
              <w:t>Traits are inherited as discrete units (genes), not blended. Offspring inherit one allele from each parent, and dominant-recessive relationships determine which traits are expressed.</w:t>
            </w:r>
          </w:p>
        </w:tc>
      </w:tr>
      <w:tr w:rsidR="006C37D2" w14:paraId="5676C3AB" w14:textId="77777777" w:rsidTr="001A6D27">
        <w:trPr>
          <w:cantSplit/>
          <w:trHeight w:val="300"/>
        </w:trPr>
        <w:tc>
          <w:tcPr>
            <w:tcW w:w="6475" w:type="dxa"/>
          </w:tcPr>
          <w:p w14:paraId="2C8476A6" w14:textId="283917CA" w:rsidR="006C37D2" w:rsidRPr="00F81D03" w:rsidRDefault="006C37D2">
            <w:r w:rsidRPr="006C37D2">
              <w:t>Traits acquired during life (like dyed hair or muscle growth) can be inherited.</w:t>
            </w:r>
          </w:p>
        </w:tc>
        <w:tc>
          <w:tcPr>
            <w:tcW w:w="6475" w:type="dxa"/>
          </w:tcPr>
          <w:p w14:paraId="70C87D2B" w14:textId="0D0DD12E" w:rsidR="006C37D2" w:rsidRPr="006C37D2" w:rsidRDefault="00440B24">
            <w:r w:rsidRPr="00440B24">
              <w:t>Only traits encoded in DNA can be passed to offspring. Acquired traits, such as learned skills or physical changes from the environment, are not inherited.</w:t>
            </w:r>
          </w:p>
        </w:tc>
      </w:tr>
    </w:tbl>
    <w:p w14:paraId="2BA0FB06" w14:textId="70FC2453" w:rsidR="40525C38" w:rsidRDefault="40525C38" w:rsidP="40525C38"/>
    <w:p w14:paraId="6FFE01E1" w14:textId="77777777" w:rsidR="00993649" w:rsidRPr="00F83E7C" w:rsidRDefault="00993649" w:rsidP="00585E19">
      <w:pPr>
        <w:pStyle w:val="Heading6"/>
      </w:pPr>
      <w:r w:rsidRPr="00F83E7C">
        <w:t>Curriculum Development Guidance </w:t>
      </w:r>
    </w:p>
    <w:p w14:paraId="7E9B03B4" w14:textId="77777777" w:rsidR="00993649" w:rsidRPr="00F83E7C" w:rsidRDefault="00993649" w:rsidP="00993649">
      <w:r w:rsidRPr="00F83E7C">
        <w:lastRenderedPageBreak/>
        <w:t> </w:t>
      </w:r>
    </w:p>
    <w:p w14:paraId="1BEA110C"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7D9CA830" w14:textId="77777777" w:rsidR="00993649" w:rsidRPr="00F83E7C" w:rsidRDefault="00993649" w:rsidP="00993649">
      <w:r w:rsidRPr="00F83E7C">
        <w:t> </w:t>
      </w:r>
    </w:p>
    <w:p w14:paraId="7DED276E" w14:textId="77777777" w:rsidR="00993649" w:rsidRPr="00F83E7C" w:rsidRDefault="00993649" w:rsidP="00585E19">
      <w:pPr>
        <w:pStyle w:val="Heading6"/>
      </w:pPr>
      <w:r w:rsidRPr="00F83E7C">
        <w:t>Optional Lesson Ideas to Support Local Curriculum </w:t>
      </w:r>
    </w:p>
    <w:p w14:paraId="0E0E99AE" w14:textId="77777777" w:rsidR="00993649" w:rsidRPr="00F83E7C" w:rsidRDefault="00993649" w:rsidP="00993649">
      <w:r w:rsidRPr="00F83E7C">
        <w:t> </w:t>
      </w:r>
    </w:p>
    <w:p w14:paraId="612A5F48" w14:textId="32494C9A"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56"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 </w:t>
      </w:r>
    </w:p>
    <w:p w14:paraId="31963A67" w14:textId="7C04FDCD" w:rsidR="00993649" w:rsidRDefault="00993649" w:rsidP="00993649"/>
    <w:p w14:paraId="77B3DC62" w14:textId="731D83E1" w:rsidR="00977C7B" w:rsidRPr="00977C7B" w:rsidRDefault="00977C7B" w:rsidP="0090117D">
      <w:pPr>
        <w:pStyle w:val="ListParagraph"/>
        <w:ind w:left="360"/>
      </w:pPr>
      <w:r w:rsidRPr="2F85DE3F">
        <w:rPr>
          <w:b/>
          <w:bCs/>
        </w:rPr>
        <w:t>DNA Structure and Function:</w:t>
      </w:r>
      <w:r w:rsidR="0090117D">
        <w:t xml:space="preserve"> </w:t>
      </w:r>
      <w:r w:rsidR="00667465">
        <w:t>Students can explore a question such as: </w:t>
      </w:r>
      <w:r w:rsidR="002237B0" w:rsidRPr="2F85DE3F">
        <w:t>How does a tiny code inside you determine what you look like</w:t>
      </w:r>
      <w:r w:rsidRPr="2F85DE3F">
        <w:t>?</w:t>
      </w:r>
      <w:r w:rsidR="00667465" w:rsidRPr="2F85DE3F">
        <w:t xml:space="preserve"> </w:t>
      </w:r>
      <w:r w:rsidR="00667465">
        <w:t>They</w:t>
      </w:r>
      <w:r>
        <w:t xml:space="preserve"> </w:t>
      </w:r>
      <w:r w:rsidR="00B86178">
        <w:t xml:space="preserve">can </w:t>
      </w:r>
      <w:r>
        <w:t xml:space="preserve">build or analyze models of DNA to investigate how its structure encodes instructions for making proteins. Students </w:t>
      </w:r>
      <w:r w:rsidR="00B86178">
        <w:t xml:space="preserve">can </w:t>
      </w:r>
      <w:r>
        <w:t xml:space="preserve">engage in developing and using models to represent the structure and function of DNA. They </w:t>
      </w:r>
      <w:r w:rsidR="00B86178">
        <w:t xml:space="preserve">can </w:t>
      </w:r>
      <w:r>
        <w:t>use their models to explain that the sequence of nitrogen bases determines the proteins produced, which in turn influence traits.</w:t>
      </w:r>
      <w:r w:rsidR="0090117D">
        <w:t xml:space="preserve"> </w:t>
      </w:r>
      <w:r>
        <w:t>(LS.1 d, e, f</w:t>
      </w:r>
      <w:r w:rsidR="0090117D">
        <w:t xml:space="preserve"> </w:t>
      </w:r>
      <w:r w:rsidR="0090117D">
        <w:rPr>
          <w:noProof/>
        </w:rPr>
        <w:drawing>
          <wp:inline distT="0" distB="0" distL="0" distR="0" wp14:anchorId="1E9AEFFD" wp14:editId="154E110B">
            <wp:extent cx="157480" cy="157480"/>
            <wp:effectExtent l="0" t="0" r="0" b="0"/>
            <wp:docPr id="27982509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10 a)</w:t>
      </w:r>
    </w:p>
    <w:p w14:paraId="4A1AA219" w14:textId="4E3DAACB" w:rsidR="00977C7B" w:rsidRPr="00977C7B" w:rsidRDefault="00977C7B" w:rsidP="0090117D">
      <w:pPr>
        <w:pStyle w:val="ListParagraph"/>
        <w:ind w:left="360"/>
      </w:pPr>
    </w:p>
    <w:p w14:paraId="7AC974B7" w14:textId="0783F23E" w:rsidR="00977C7B" w:rsidRPr="00977C7B" w:rsidRDefault="00977C7B" w:rsidP="0090117D">
      <w:pPr>
        <w:pStyle w:val="ListParagraph"/>
        <w:ind w:left="360"/>
      </w:pPr>
      <w:r w:rsidRPr="2F85DE3F">
        <w:rPr>
          <w:b/>
          <w:bCs/>
        </w:rPr>
        <w:t>Asexual vs. Sexual Reproduction:</w:t>
      </w:r>
      <w:r w:rsidR="0090117D">
        <w:t xml:space="preserve"> </w:t>
      </w:r>
      <w:r w:rsidR="00667465">
        <w:t>Students can investigate a question such as: </w:t>
      </w:r>
      <w:r w:rsidR="002237B0" w:rsidRPr="2F85DE3F">
        <w:t>Why don’t you look exactly like your parents—or your siblings</w:t>
      </w:r>
      <w:r w:rsidRPr="2F85DE3F">
        <w:t>?</w:t>
      </w:r>
      <w:r w:rsidR="00667465" w:rsidRPr="2F85DE3F">
        <w:t xml:space="preserve"> </w:t>
      </w:r>
      <w:r w:rsidR="00667465">
        <w:t>They</w:t>
      </w:r>
      <w:r>
        <w:t xml:space="preserve"> </w:t>
      </w:r>
      <w:r w:rsidR="00B86178">
        <w:t xml:space="preserve">can </w:t>
      </w:r>
      <w:r>
        <w:t xml:space="preserve">compare examples of organisms that reproduce sexually and asexually, using images, videos, or simulations. Students </w:t>
      </w:r>
      <w:r w:rsidR="001A588A">
        <w:t xml:space="preserve">can </w:t>
      </w:r>
      <w:r>
        <w:t>engage in developing and using models and constructing explanations to describe how genetic information is passed on. They</w:t>
      </w:r>
      <w:r w:rsidR="001A588A">
        <w:t xml:space="preserve"> can</w:t>
      </w:r>
      <w:r>
        <w:t xml:space="preserve"> use their models to explain that asexual reproduction produces identical offspring, while sexual reproduction results in genetic variation.</w:t>
      </w:r>
      <w:r w:rsidR="0090117D">
        <w:t xml:space="preserve"> </w:t>
      </w:r>
      <w:r>
        <w:t>(LS.1 c, d, e, f</w:t>
      </w:r>
      <w:r w:rsidR="0090117D">
        <w:t xml:space="preserve"> </w:t>
      </w:r>
      <w:r w:rsidR="0090117D">
        <w:rPr>
          <w:noProof/>
        </w:rPr>
        <w:drawing>
          <wp:inline distT="0" distB="0" distL="0" distR="0" wp14:anchorId="53A6EB5C" wp14:editId="7708B1A3">
            <wp:extent cx="157480" cy="157480"/>
            <wp:effectExtent l="0" t="0" r="0" b="0"/>
            <wp:docPr id="94604757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10 b)</w:t>
      </w:r>
    </w:p>
    <w:p w14:paraId="1D8F964E" w14:textId="2ECE123A" w:rsidR="00977C7B" w:rsidRPr="00977C7B" w:rsidRDefault="00977C7B" w:rsidP="0090117D">
      <w:pPr>
        <w:pStyle w:val="ListParagraph"/>
        <w:ind w:left="360"/>
      </w:pPr>
    </w:p>
    <w:p w14:paraId="2885F1B3" w14:textId="7892CA8F" w:rsidR="00977C7B" w:rsidRPr="00977C7B" w:rsidRDefault="00977C7B" w:rsidP="0090117D">
      <w:pPr>
        <w:pStyle w:val="ListParagraph"/>
        <w:ind w:left="360"/>
      </w:pPr>
      <w:r w:rsidRPr="2F85DE3F">
        <w:rPr>
          <w:b/>
          <w:bCs/>
        </w:rPr>
        <w:t>Punnett Square Predictions:</w:t>
      </w:r>
      <w:r w:rsidR="0090117D">
        <w:t xml:space="preserve"> </w:t>
      </w:r>
      <w:r w:rsidR="00667465">
        <w:t>Students can explore a question such as: </w:t>
      </w:r>
      <w:r w:rsidRPr="2F85DE3F">
        <w:t>Can we predict what traits offspring will have?</w:t>
      </w:r>
      <w:r w:rsidR="00667465">
        <w:t xml:space="preserve"> They </w:t>
      </w:r>
      <w:r w:rsidR="001A588A">
        <w:t xml:space="preserve">can </w:t>
      </w:r>
      <w:r>
        <w:t xml:space="preserve">use Punnett squares to model single-trait crosses and calculate the probability of different genotypes and phenotypes. Students engage in using mathematical reasoning and constructing explanations to describe how traits </w:t>
      </w:r>
      <w:r>
        <w:lastRenderedPageBreak/>
        <w:t xml:space="preserve">are inherited. They </w:t>
      </w:r>
      <w:r w:rsidR="002152B4">
        <w:t xml:space="preserve">can </w:t>
      </w:r>
      <w:r>
        <w:t>use their models to support a claim that inheritance follows predictable patterns based on dominant and recessive alleles.</w:t>
      </w:r>
      <w:r w:rsidR="0090117D">
        <w:t xml:space="preserve"> </w:t>
      </w:r>
      <w:r>
        <w:t xml:space="preserve">(LS.1 </w:t>
      </w:r>
      <w:r w:rsidR="004F7599">
        <w:t xml:space="preserve">d, </w:t>
      </w:r>
      <w:r>
        <w:t>e, f</w:t>
      </w:r>
      <w:r w:rsidR="0090117D">
        <w:t xml:space="preserve"> </w:t>
      </w:r>
      <w:r w:rsidR="0090117D">
        <w:rPr>
          <w:noProof/>
        </w:rPr>
        <w:drawing>
          <wp:inline distT="0" distB="0" distL="0" distR="0" wp14:anchorId="33A827C3" wp14:editId="66E453AD">
            <wp:extent cx="157480" cy="157480"/>
            <wp:effectExtent l="0" t="0" r="0" b="0"/>
            <wp:docPr id="2268940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10 c)</w:t>
      </w:r>
    </w:p>
    <w:p w14:paraId="35961ED1" w14:textId="329E04CD" w:rsidR="00977C7B" w:rsidRPr="00977C7B" w:rsidRDefault="00977C7B" w:rsidP="0090117D">
      <w:pPr>
        <w:pStyle w:val="ListParagraph"/>
        <w:ind w:left="360"/>
      </w:pPr>
    </w:p>
    <w:p w14:paraId="494B78C0" w14:textId="69374B60" w:rsidR="00C87849" w:rsidRPr="00F83E7C" w:rsidRDefault="00977C7B" w:rsidP="0090117D">
      <w:pPr>
        <w:pStyle w:val="ListParagraph"/>
        <w:ind w:left="360"/>
      </w:pPr>
      <w:r w:rsidRPr="2F85DE3F">
        <w:rPr>
          <w:b/>
          <w:bCs/>
        </w:rPr>
        <w:t>Trait Variation and Inheritance:</w:t>
      </w:r>
      <w:r w:rsidR="0090117D">
        <w:t xml:space="preserve"> </w:t>
      </w:r>
      <w:r w:rsidR="00667465">
        <w:t>Students can investigate a question such as: </w:t>
      </w:r>
      <w:r w:rsidR="00E16642" w:rsidRPr="2F85DE3F">
        <w:t>Are all your traits inherited—or do you learn some of them</w:t>
      </w:r>
      <w:r w:rsidRPr="2F85DE3F">
        <w:t>?</w:t>
      </w:r>
      <w:r w:rsidR="6B45C5BE" w:rsidRPr="2F85DE3F">
        <w:t xml:space="preserve"> </w:t>
      </w:r>
      <w:r w:rsidR="00667465">
        <w:t xml:space="preserve">They </w:t>
      </w:r>
      <w:r w:rsidR="002152B4">
        <w:t xml:space="preserve">can </w:t>
      </w:r>
      <w:r>
        <w:t xml:space="preserve">analyze a list of traits (e.g., eye color, scars, language spoken) and sort them into inherited vs. acquired categories. Students engage in analyzing data and constructing explanations to distinguish between genetic and environmental influences. They </w:t>
      </w:r>
      <w:r w:rsidR="002152B4">
        <w:t xml:space="preserve">can </w:t>
      </w:r>
      <w:r>
        <w:t>use evidence to support a claim that only inherited traits are passed through DNA, while acquired traits result from life experiences.</w:t>
      </w:r>
      <w:r w:rsidR="0090117D">
        <w:t xml:space="preserve"> </w:t>
      </w:r>
      <w:r>
        <w:t xml:space="preserve">(LS.1 </w:t>
      </w:r>
      <w:r w:rsidR="0072382B">
        <w:t xml:space="preserve">c, </w:t>
      </w:r>
      <w:r>
        <w:t>d, f</w:t>
      </w:r>
      <w:r w:rsidR="0090117D">
        <w:t xml:space="preserve"> </w:t>
      </w:r>
      <w:r w:rsidR="0090117D">
        <w:rPr>
          <w:noProof/>
        </w:rPr>
        <w:drawing>
          <wp:inline distT="0" distB="0" distL="0" distR="0" wp14:anchorId="704C7D53" wp14:editId="48BCBBC2">
            <wp:extent cx="157480" cy="157480"/>
            <wp:effectExtent l="0" t="0" r="0" b="0"/>
            <wp:docPr id="183271598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10 c)</w:t>
      </w:r>
    </w:p>
    <w:p w14:paraId="44018FC5" w14:textId="77777777" w:rsidR="00993649" w:rsidRPr="00F83E7C" w:rsidRDefault="00993649" w:rsidP="00993649">
      <w:r w:rsidRPr="00F83E7C">
        <w:t> </w:t>
      </w:r>
    </w:p>
    <w:p w14:paraId="0AF55B1A" w14:textId="77777777" w:rsidR="00993649" w:rsidRPr="00F83E7C" w:rsidRDefault="00993649" w:rsidP="00585E19">
      <w:pPr>
        <w:pStyle w:val="Heading6"/>
      </w:pPr>
      <w:r w:rsidRPr="00F83E7C">
        <w:t>Science Instructional Plans to Support Local Curriculum </w:t>
      </w:r>
    </w:p>
    <w:p w14:paraId="01B4A275" w14:textId="77777777" w:rsidR="00993649" w:rsidRPr="00F83E7C" w:rsidRDefault="00993649" w:rsidP="00993649">
      <w:r w:rsidRPr="00F83E7C">
        <w:t> </w:t>
      </w:r>
    </w:p>
    <w:p w14:paraId="09C903DA" w14:textId="77777777" w:rsidR="00993649" w:rsidRPr="00F83E7C" w:rsidRDefault="00993649" w:rsidP="00993649">
      <w:r w:rsidRPr="00F83E7C">
        <w:t>These 5E lessons are available in #GoOpenVa. </w:t>
      </w:r>
    </w:p>
    <w:p w14:paraId="7FA56F27" w14:textId="77777777" w:rsidR="00993649" w:rsidRPr="00F83E7C" w:rsidRDefault="00993649" w:rsidP="00993649">
      <w:r w:rsidRPr="00F83E7C">
        <w:t> </w:t>
      </w:r>
    </w:p>
    <w:p w14:paraId="08A61B68" w14:textId="0A5E5401" w:rsidR="00993649" w:rsidRPr="00F83E7C" w:rsidRDefault="00C3148B" w:rsidP="00CD7DF1">
      <w:pPr>
        <w:ind w:left="360"/>
      </w:pPr>
      <w:hyperlink r:id="rId57" w:history="1">
        <w:r w:rsidRPr="003C63A2">
          <w:rPr>
            <w:rStyle w:val="Hyperlink"/>
          </w:rPr>
          <w:t>Modeling Chromosome Variation in Offspring:</w:t>
        </w:r>
      </w:hyperlink>
      <w:r>
        <w:t xml:space="preserve"> </w:t>
      </w:r>
      <w:r w:rsidR="00993649" w:rsidRPr="00F83E7C">
        <w:t xml:space="preserve">Students explore </w:t>
      </w:r>
      <w:r w:rsidR="00CD7DF1">
        <w:t>the different outcomes of mitosis and meiosis</w:t>
      </w:r>
      <w:r w:rsidR="00993649" w:rsidRPr="00F83E7C">
        <w:t xml:space="preserve"> (</w:t>
      </w:r>
      <w:r w:rsidR="001E1F2A">
        <w:t>LS</w:t>
      </w:r>
      <w:r w:rsidR="00DC01A6">
        <w:t xml:space="preserve">.1 c, d, e, f </w:t>
      </w:r>
      <w:r w:rsidR="00DC01A6" w:rsidRPr="009A2111">
        <w:rPr>
          <w:noProof/>
        </w:rPr>
        <w:drawing>
          <wp:inline distT="0" distB="0" distL="0" distR="0" wp14:anchorId="6BE2FCAB" wp14:editId="7E0420C8">
            <wp:extent cx="157480" cy="157480"/>
            <wp:effectExtent l="0" t="0" r="0" b="0"/>
            <wp:docPr id="148708824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DC01A6">
        <w:t>; 2 d; 10 b</w:t>
      </w:r>
      <w:r w:rsidR="00993649" w:rsidRPr="00F83E7C">
        <w:t>)</w:t>
      </w:r>
      <w:r w:rsidR="00F2285A">
        <w:t>.</w:t>
      </w:r>
    </w:p>
    <w:p w14:paraId="1131DBA6" w14:textId="77777777" w:rsidR="004B2513" w:rsidRPr="00F71C98" w:rsidRDefault="004B2513" w:rsidP="002C652F">
      <w:pPr>
        <w:rPr>
          <w:b/>
          <w:bCs/>
        </w:rPr>
      </w:pPr>
      <w:r w:rsidRPr="00F71C98">
        <w:br w:type="page"/>
      </w:r>
    </w:p>
    <w:p w14:paraId="26A9B127" w14:textId="26CF8A6F" w:rsidR="004B2513" w:rsidRPr="00F71C98" w:rsidRDefault="004B2513" w:rsidP="002C652F">
      <w:pPr>
        <w:pStyle w:val="Heading4"/>
        <w:spacing w:after="0"/>
      </w:pPr>
      <w:bookmarkStart w:id="25" w:name="_Toc230785873"/>
      <w:r w:rsidRPr="00F71C98">
        <w:lastRenderedPageBreak/>
        <w:t>LS.11</w:t>
      </w:r>
      <w:bookmarkEnd w:id="25"/>
    </w:p>
    <w:p w14:paraId="5E0ED5D3" w14:textId="77777777" w:rsidR="00A678C9" w:rsidRPr="00303A29" w:rsidRDefault="00A678C9" w:rsidP="00303A29">
      <w:pPr>
        <w:rPr>
          <w:b/>
          <w:bCs/>
        </w:rPr>
      </w:pPr>
      <w:r w:rsidRPr="00303A29">
        <w:rPr>
          <w:b/>
          <w:bCs/>
        </w:rPr>
        <w:t>The student will investigate and understand that populations of organisms can change over time. Key ideas include</w:t>
      </w:r>
    </w:p>
    <w:p w14:paraId="7A2DF85C" w14:textId="77777777" w:rsidR="00A678C9" w:rsidRPr="00321080" w:rsidRDefault="00A678C9" w:rsidP="001B2730">
      <w:pPr>
        <w:pStyle w:val="ListParagraph"/>
        <w:numPr>
          <w:ilvl w:val="0"/>
          <w:numId w:val="38"/>
        </w:numPr>
      </w:pPr>
      <w:r w:rsidRPr="00321080">
        <w:t>mutation, adaptation, natural selection, and extinction change populations;</w:t>
      </w:r>
    </w:p>
    <w:p w14:paraId="509DD32A" w14:textId="77777777" w:rsidR="00A678C9" w:rsidRPr="00321080" w:rsidRDefault="00A678C9" w:rsidP="001B2730">
      <w:pPr>
        <w:pStyle w:val="ListParagraph"/>
        <w:numPr>
          <w:ilvl w:val="0"/>
          <w:numId w:val="38"/>
        </w:numPr>
      </w:pPr>
      <w:r w:rsidRPr="00321080">
        <w:t>the fossil record, genetic information, and anatomical comparisons provide evidence for evolution; and</w:t>
      </w:r>
    </w:p>
    <w:p w14:paraId="56FDE3A8" w14:textId="6EFF4F69" w:rsidR="004B2513" w:rsidRPr="00321080" w:rsidRDefault="00A678C9" w:rsidP="001B2730">
      <w:pPr>
        <w:pStyle w:val="ListParagraph"/>
        <w:numPr>
          <w:ilvl w:val="0"/>
          <w:numId w:val="38"/>
        </w:numPr>
      </w:pPr>
      <w:r w:rsidRPr="00321080">
        <w:t>environmental factors and genetic variation influence survivability and diversity of organisms.</w:t>
      </w:r>
    </w:p>
    <w:p w14:paraId="6513909A" w14:textId="77777777" w:rsidR="004B2513" w:rsidRPr="00F71C98" w:rsidRDefault="004B2513" w:rsidP="40525C38">
      <w:pPr>
        <w:rPr>
          <w:sz w:val="28"/>
          <w:szCs w:val="28"/>
        </w:rPr>
      </w:pPr>
    </w:p>
    <w:p w14:paraId="3A9F455A" w14:textId="77777777" w:rsidR="004B2513" w:rsidRPr="00F71C98" w:rsidRDefault="004B2513" w:rsidP="00585E19">
      <w:pPr>
        <w:pStyle w:val="Heading5"/>
      </w:pPr>
      <w:r w:rsidRPr="40525C38">
        <w:t>Understanding the Standard</w:t>
      </w:r>
    </w:p>
    <w:p w14:paraId="76202691" w14:textId="6DC8C804" w:rsidR="40525C38" w:rsidRDefault="40525C38"/>
    <w:p w14:paraId="4B0A5941" w14:textId="77777777" w:rsidR="00D436A0" w:rsidRDefault="00FF09FD" w:rsidP="00D436A0">
      <w:pPr>
        <w:rPr>
          <w:bCs/>
          <w:iCs/>
        </w:rPr>
      </w:pPr>
      <w:r w:rsidRPr="00D436A0">
        <w:rPr>
          <w:bCs/>
          <w:iCs/>
        </w:rPr>
        <w:t>Populations of organisms can change over time in response to environmental pressures and genetic variation. These changes may lead to adaptations, shifts in trait frequency, or extinction.</w:t>
      </w:r>
      <w:r w:rsidR="00FC141E" w:rsidRPr="00D436A0">
        <w:rPr>
          <w:bCs/>
          <w:iCs/>
        </w:rPr>
        <w:t xml:space="preserve"> </w:t>
      </w:r>
    </w:p>
    <w:p w14:paraId="05C813FC" w14:textId="589688C8" w:rsidR="00A04913" w:rsidRPr="00C03EDD" w:rsidRDefault="00504246" w:rsidP="001B2730">
      <w:pPr>
        <w:pStyle w:val="ListParagraph"/>
        <w:numPr>
          <w:ilvl w:val="0"/>
          <w:numId w:val="85"/>
        </w:numPr>
      </w:pPr>
      <w:r w:rsidRPr="00504246">
        <w:t>As environments change, some organisms survive and reproduce, while others may migrate or die</w:t>
      </w:r>
      <w:r w:rsidR="00A04913" w:rsidRPr="00C03EDD">
        <w:t xml:space="preserve"> (LS.11 a).</w:t>
      </w:r>
    </w:p>
    <w:p w14:paraId="67B36656" w14:textId="15EFA377" w:rsidR="00A04913" w:rsidRPr="00C03EDD" w:rsidRDefault="00AF2FA6" w:rsidP="001B2730">
      <w:pPr>
        <w:pStyle w:val="ListParagraph"/>
        <w:numPr>
          <w:ilvl w:val="0"/>
          <w:numId w:val="57"/>
        </w:numPr>
      </w:pPr>
      <w:r w:rsidRPr="00AF2FA6">
        <w:t>Changes in the DNA sequence can alter the proteins produced and may have a positive, negative, or no effect on an organism</w:t>
      </w:r>
      <w:r w:rsidR="00A04913" w:rsidRPr="00C03EDD">
        <w:t xml:space="preserve"> (LS.11 a). </w:t>
      </w:r>
      <w:r w:rsidR="00A04913" w:rsidRPr="00532698">
        <w:rPr>
          <w:i/>
          <w:iCs/>
        </w:rPr>
        <w:t>Students are not responsible for identifying types of genetic mutations</w:t>
      </w:r>
      <w:r w:rsidR="00A04913" w:rsidRPr="00C03EDD">
        <w:t>.</w:t>
      </w:r>
    </w:p>
    <w:p w14:paraId="6869EF7F" w14:textId="301D7C7B" w:rsidR="00A04913" w:rsidRPr="00C03EDD" w:rsidRDefault="00A04913" w:rsidP="001B2730">
      <w:pPr>
        <w:pStyle w:val="ListParagraph"/>
        <w:numPr>
          <w:ilvl w:val="1"/>
          <w:numId w:val="57"/>
        </w:numPr>
        <w:ind w:left="1080"/>
      </w:pPr>
      <w:r w:rsidRPr="00C03EDD">
        <w:t>Mutations can be caused by random errors during DNA replication, exposure to radiation, or chemicals.</w:t>
      </w:r>
    </w:p>
    <w:p w14:paraId="4315B773" w14:textId="2006A9D8" w:rsidR="00A04913" w:rsidRPr="00C03EDD" w:rsidRDefault="00A04913" w:rsidP="001B2730">
      <w:pPr>
        <w:pStyle w:val="ListParagraph"/>
        <w:numPr>
          <w:ilvl w:val="1"/>
          <w:numId w:val="57"/>
        </w:numPr>
        <w:ind w:left="1080"/>
      </w:pPr>
      <w:r w:rsidRPr="00C03EDD">
        <w:t>Whereas mutations in the body cells of an organism will not be passed on to its offspring, mutations in the sex cells of an organism will be passed on to its offspring.</w:t>
      </w:r>
    </w:p>
    <w:p w14:paraId="332B883A" w14:textId="1842C667" w:rsidR="00A04913" w:rsidRPr="00C03EDD" w:rsidRDefault="00A04913" w:rsidP="001B2730">
      <w:pPr>
        <w:pStyle w:val="ListParagraph"/>
        <w:numPr>
          <w:ilvl w:val="0"/>
          <w:numId w:val="57"/>
        </w:numPr>
      </w:pPr>
      <w:r w:rsidRPr="00C03EDD">
        <w:t xml:space="preserve">The interaction of heredity mechanisms and the environment creates both stability from one generation to the next and drives change that produces the diversity of life on our planet (LS.11 </w:t>
      </w:r>
      <w:r w:rsidR="002E6B1E">
        <w:t>a</w:t>
      </w:r>
      <w:r w:rsidRPr="00C03EDD">
        <w:t xml:space="preserve">). </w:t>
      </w:r>
    </w:p>
    <w:p w14:paraId="2815DD8E" w14:textId="77777777" w:rsidR="00A04913" w:rsidRPr="00C03EDD" w:rsidRDefault="00A04913" w:rsidP="001B2730">
      <w:pPr>
        <w:pStyle w:val="ListParagraph"/>
        <w:numPr>
          <w:ilvl w:val="0"/>
          <w:numId w:val="57"/>
        </w:numPr>
      </w:pPr>
      <w:r w:rsidRPr="00C03EDD">
        <w:t>Natural selection describes the survival and reproduction of individuals within a population exhibiting variations for traits that best enable them to survive in their environment (LS.11 a).</w:t>
      </w:r>
    </w:p>
    <w:p w14:paraId="69E16B2C" w14:textId="77777777" w:rsidR="00A04913" w:rsidRPr="00C03EDD" w:rsidRDefault="00A04913" w:rsidP="001B2730">
      <w:pPr>
        <w:pStyle w:val="ListParagraph"/>
        <w:numPr>
          <w:ilvl w:val="0"/>
          <w:numId w:val="57"/>
        </w:numPr>
      </w:pPr>
      <w:r w:rsidRPr="00C03EDD">
        <w:t>The frequency of certain traits in a species can shift over time in response to natural and artificial selection. This process acts over generations, producing traits that support successful survival and reproduction in the new environment (LS.11 a).</w:t>
      </w:r>
    </w:p>
    <w:p w14:paraId="07D967FB" w14:textId="77777777" w:rsidR="00A04913" w:rsidRPr="00C03EDD" w:rsidRDefault="00A04913" w:rsidP="001B2730">
      <w:pPr>
        <w:pStyle w:val="ListParagraph"/>
        <w:numPr>
          <w:ilvl w:val="0"/>
          <w:numId w:val="57"/>
        </w:numPr>
      </w:pPr>
      <w:r w:rsidRPr="00C03EDD">
        <w:t>Adaptation is any alteration to the structure, function, or behavior of an organism resulting from natural selection. Adaptation makes the organism better suited to survive and reproduce in its environment (LS.11 a).</w:t>
      </w:r>
    </w:p>
    <w:p w14:paraId="3A76B85D" w14:textId="77777777" w:rsidR="00A04913" w:rsidRPr="00C03EDD" w:rsidRDefault="00A04913" w:rsidP="001B2730">
      <w:pPr>
        <w:pStyle w:val="ListParagraph"/>
        <w:numPr>
          <w:ilvl w:val="0"/>
          <w:numId w:val="57"/>
        </w:numPr>
      </w:pPr>
      <w:r>
        <w:t>If a species does not possess traits that enable survival in its environment or adaptation to changes in the environment, then the species may become extinct (LS.11 a).</w:t>
      </w:r>
    </w:p>
    <w:p w14:paraId="3F34C533" w14:textId="103A0419" w:rsidR="40525C38" w:rsidRDefault="40525C38"/>
    <w:p w14:paraId="778B99C1" w14:textId="2B62A5BD" w:rsidR="00A04913" w:rsidRPr="00F71C98" w:rsidRDefault="00A04913" w:rsidP="002C652F">
      <w:pPr>
        <w:autoSpaceDE w:val="0"/>
        <w:autoSpaceDN w:val="0"/>
        <w:adjustRightInd w:val="0"/>
        <w:rPr>
          <w:b/>
          <w:bCs/>
          <w:iCs/>
        </w:rPr>
      </w:pPr>
      <w:r w:rsidRPr="00F71C98">
        <w:lastRenderedPageBreak/>
        <w:t xml:space="preserve">The theory of evolution encapsulates our current understanding of how biological systems change over time. </w:t>
      </w:r>
      <w:r w:rsidR="00A7423C" w:rsidRPr="00A7423C">
        <w:t>Multiple lines of evidence support the theory that populations change over time and share common ancestry.</w:t>
      </w:r>
    </w:p>
    <w:p w14:paraId="41967660" w14:textId="7D344702" w:rsidR="00A04913" w:rsidRPr="00C03EDD" w:rsidRDefault="005A1F78" w:rsidP="001B2730">
      <w:pPr>
        <w:pStyle w:val="ListParagraph"/>
        <w:numPr>
          <w:ilvl w:val="0"/>
          <w:numId w:val="58"/>
        </w:numPr>
      </w:pPr>
      <w:r>
        <w:t xml:space="preserve">Natural selection drives evolution. </w:t>
      </w:r>
      <w:r w:rsidR="00A04913" w:rsidRPr="00C03EDD">
        <w:t xml:space="preserve">(LS.11 </w:t>
      </w:r>
      <w:r w:rsidR="00A82E28">
        <w:t xml:space="preserve">a, </w:t>
      </w:r>
      <w:r w:rsidR="00A04913" w:rsidRPr="00C03EDD">
        <w:t>b).</w:t>
      </w:r>
    </w:p>
    <w:p w14:paraId="4448250E" w14:textId="77777777" w:rsidR="00A04913" w:rsidRPr="00C03EDD" w:rsidRDefault="00A04913" w:rsidP="001B2730">
      <w:pPr>
        <w:pStyle w:val="ListParagraph"/>
        <w:numPr>
          <w:ilvl w:val="0"/>
          <w:numId w:val="58"/>
        </w:numPr>
      </w:pPr>
      <w:r w:rsidRPr="00C03EDD">
        <w:t>The fossil record documents the existence, diversity, extinction, and change of many life forms and their environments through Earth’s history (LS.11 b).</w:t>
      </w:r>
    </w:p>
    <w:p w14:paraId="1EC25E4F" w14:textId="4A70438B" w:rsidR="00A04913" w:rsidRPr="00C03EDD" w:rsidRDefault="000D525A" w:rsidP="001B2730">
      <w:pPr>
        <w:pStyle w:val="ListParagraph"/>
        <w:numPr>
          <w:ilvl w:val="0"/>
          <w:numId w:val="58"/>
        </w:numPr>
      </w:pPr>
      <w:r>
        <w:t>S</w:t>
      </w:r>
      <w:r w:rsidR="00BA4193">
        <w:t xml:space="preserve">imilarities in </w:t>
      </w:r>
      <w:r w:rsidR="00A04913" w:rsidRPr="00C03EDD">
        <w:t xml:space="preserve">DNA </w:t>
      </w:r>
      <w:r w:rsidR="00BA4193">
        <w:t>sequences</w:t>
      </w:r>
      <w:r w:rsidR="007B7E64">
        <w:t xml:space="preserve"> and anatomical similarities are</w:t>
      </w:r>
      <w:r w:rsidR="00A04913" w:rsidRPr="00C03EDD">
        <w:t xml:space="preserve"> strong indicator</w:t>
      </w:r>
      <w:r w:rsidR="007B7E64">
        <w:t>s</w:t>
      </w:r>
      <w:r w:rsidR="00A04913" w:rsidRPr="00C03EDD">
        <w:t xml:space="preserve"> that organisms share a common ancestor (LS.11 b).</w:t>
      </w:r>
    </w:p>
    <w:p w14:paraId="6BCAB37A" w14:textId="45CD5D3E" w:rsidR="40525C38" w:rsidRDefault="40525C38" w:rsidP="40525C38">
      <w:pPr>
        <w:pBdr>
          <w:top w:val="nil"/>
          <w:left w:val="nil"/>
          <w:bottom w:val="nil"/>
          <w:right w:val="nil"/>
          <w:between w:val="nil"/>
        </w:pBdr>
        <w:ind w:right="162"/>
      </w:pPr>
    </w:p>
    <w:p w14:paraId="606CF528" w14:textId="77777777" w:rsidR="00A04913" w:rsidRPr="00F71C98" w:rsidRDefault="00A04913" w:rsidP="002C652F">
      <w:pPr>
        <w:pBdr>
          <w:top w:val="nil"/>
          <w:left w:val="nil"/>
          <w:bottom w:val="nil"/>
          <w:right w:val="nil"/>
          <w:between w:val="nil"/>
        </w:pBdr>
        <w:ind w:right="162"/>
      </w:pPr>
      <w:r w:rsidRPr="00C30988">
        <w:t>Organisms can be described by their physical features</w:t>
      </w:r>
      <w:r w:rsidRPr="00F71C98">
        <w:t xml:space="preserve">, such as color, shape, body covering, and height. Although individuals within a population have the same basic physical characteristics, close examination will reveal slight variations for a given trait. </w:t>
      </w:r>
    </w:p>
    <w:p w14:paraId="4F05D805" w14:textId="77777777" w:rsidR="00A04913" w:rsidRPr="00C03EDD" w:rsidRDefault="00A04913" w:rsidP="001B2730">
      <w:pPr>
        <w:pStyle w:val="ListParagraph"/>
        <w:numPr>
          <w:ilvl w:val="0"/>
          <w:numId w:val="59"/>
        </w:numPr>
      </w:pPr>
      <w:r w:rsidRPr="00C03EDD">
        <w:t>Genetic variations occur randomly among individuals of any population and may or may not help the individual organism survive and reproduce in its environment (LS.11 c).</w:t>
      </w:r>
    </w:p>
    <w:p w14:paraId="2E3D2583" w14:textId="3C5B9AF3" w:rsidR="00A04913" w:rsidRPr="00C03EDD" w:rsidRDefault="00A04913" w:rsidP="001B2730">
      <w:pPr>
        <w:pStyle w:val="ListParagraph"/>
        <w:numPr>
          <w:ilvl w:val="0"/>
          <w:numId w:val="59"/>
        </w:numPr>
      </w:pPr>
      <w:r w:rsidRPr="00C03EDD">
        <w:t xml:space="preserve">Genetic variations within populations can influence chances of </w:t>
      </w:r>
      <w:r w:rsidR="000A1E39">
        <w:t xml:space="preserve">some organisms </w:t>
      </w:r>
      <w:r w:rsidRPr="00C03EDD">
        <w:t>surviving and passing on the variation through reproduction (LS.11 c).</w:t>
      </w:r>
    </w:p>
    <w:p w14:paraId="7AD4E96E" w14:textId="77777777" w:rsidR="00A04913" w:rsidRPr="00C03EDD" w:rsidRDefault="00A04913" w:rsidP="001B2730">
      <w:pPr>
        <w:pStyle w:val="ListParagraph"/>
        <w:numPr>
          <w:ilvl w:val="0"/>
          <w:numId w:val="59"/>
        </w:numPr>
      </w:pPr>
      <w:r w:rsidRPr="00C03EDD">
        <w:t>The expression of many traits involves both inheritance and the environment (LS.11 c).</w:t>
      </w:r>
    </w:p>
    <w:p w14:paraId="4AA0D9C4" w14:textId="303083C0" w:rsidR="00A04913" w:rsidRPr="00F71C98" w:rsidRDefault="00A04913" w:rsidP="001B2730">
      <w:pPr>
        <w:pStyle w:val="ListParagraph"/>
        <w:numPr>
          <w:ilvl w:val="0"/>
          <w:numId w:val="59"/>
        </w:numPr>
      </w:pPr>
      <w:r w:rsidRPr="00C03EDD">
        <w:t>Changes in environmental factors such as habitat loss, increased pollution, climate change, and invasive species can challenge the survival of members of a population. Organisms that survive</w:t>
      </w:r>
      <w:r w:rsidR="00EE3E42">
        <w:t xml:space="preserve"> </w:t>
      </w:r>
      <w:r w:rsidR="00EE3E42" w:rsidRPr="000D4936">
        <w:t>can</w:t>
      </w:r>
      <w:r w:rsidRPr="00C03EDD">
        <w:t xml:space="preserve"> pass their traits on to offspring (LS.11 c).</w:t>
      </w:r>
    </w:p>
    <w:p w14:paraId="27F608D5" w14:textId="77777777" w:rsidR="00A04913" w:rsidRPr="00F71C98" w:rsidRDefault="00A04913" w:rsidP="002C652F">
      <w:pPr>
        <w:rPr>
          <w:b/>
          <w:bCs/>
        </w:rPr>
      </w:pPr>
    </w:p>
    <w:p w14:paraId="0A769A5E" w14:textId="77777777" w:rsidR="004B2513" w:rsidRPr="00F71C98" w:rsidRDefault="004B2513" w:rsidP="00585E19">
      <w:pPr>
        <w:pStyle w:val="Heading5"/>
      </w:pPr>
      <w:r w:rsidRPr="40525C38">
        <w:t>Skills in Practice: Integration of Scientific and Engineering Practices</w:t>
      </w:r>
    </w:p>
    <w:p w14:paraId="043B6967" w14:textId="46E2067D" w:rsidR="40525C38" w:rsidRDefault="40525C38"/>
    <w:p w14:paraId="5CB3EC32" w14:textId="6B6D267A" w:rsidR="009E2269" w:rsidRPr="00F340ED" w:rsidRDefault="009E2269" w:rsidP="009E2269">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58"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w:t>
      </w:r>
    </w:p>
    <w:p w14:paraId="080FC6C0" w14:textId="77777777" w:rsidR="004B2513" w:rsidRPr="00F71C98" w:rsidRDefault="004B2513" w:rsidP="002C652F">
      <w:r w:rsidRPr="00F71C98">
        <w:t> </w:t>
      </w:r>
    </w:p>
    <w:p w14:paraId="7A4F3D04" w14:textId="0429C312" w:rsidR="004F1FB5" w:rsidRPr="00F71C98" w:rsidRDefault="004F1FB5" w:rsidP="001B2730">
      <w:pPr>
        <w:pStyle w:val="leaves"/>
        <w:numPr>
          <w:ilvl w:val="0"/>
          <w:numId w:val="28"/>
        </w:numPr>
        <w:spacing w:after="0"/>
        <w:contextualSpacing/>
        <w:rPr>
          <w:rFonts w:asciiTheme="minorHAnsi" w:hAnsiTheme="minorHAnsi"/>
        </w:rPr>
      </w:pPr>
      <w:r w:rsidRPr="00F71C98">
        <w:rPr>
          <w:rFonts w:asciiTheme="minorHAnsi" w:hAnsiTheme="minorHAnsi"/>
        </w:rPr>
        <w:t>Develop and use a model to explain how mutation</w:t>
      </w:r>
      <w:r w:rsidR="00941DAA">
        <w:rPr>
          <w:rFonts w:asciiTheme="minorHAnsi" w:hAnsiTheme="minorHAnsi"/>
        </w:rPr>
        <w:t>s</w:t>
      </w:r>
      <w:r w:rsidRPr="00F71C98">
        <w:rPr>
          <w:rFonts w:asciiTheme="minorHAnsi" w:hAnsiTheme="minorHAnsi"/>
        </w:rPr>
        <w:t>, adap</w:t>
      </w:r>
      <w:r w:rsidR="00317767">
        <w:rPr>
          <w:rFonts w:asciiTheme="minorHAnsi" w:hAnsiTheme="minorHAnsi"/>
        </w:rPr>
        <w:t>ta</w:t>
      </w:r>
      <w:r w:rsidRPr="00F71C98">
        <w:rPr>
          <w:rFonts w:asciiTheme="minorHAnsi" w:hAnsiTheme="minorHAnsi"/>
        </w:rPr>
        <w:t>tion, extinction, and natural selection change populations (LS.1 c, d, e</w:t>
      </w:r>
      <w:r w:rsidR="00E90AA5">
        <w:rPr>
          <w:rFonts w:asciiTheme="minorHAnsi" w:hAnsiTheme="minorHAnsi"/>
        </w:rPr>
        <w:t>, f</w:t>
      </w:r>
      <w:r w:rsidR="00742D3D">
        <w:rPr>
          <w:rFonts w:asciiTheme="minorHAnsi" w:hAnsiTheme="minorHAnsi"/>
        </w:rPr>
        <w:t xml:space="preserve"> </w:t>
      </w:r>
      <w:r w:rsidR="00D6211E" w:rsidRPr="009A2111">
        <w:rPr>
          <w:noProof/>
        </w:rPr>
        <w:drawing>
          <wp:inline distT="0" distB="0" distL="0" distR="0" wp14:anchorId="415E9E7B" wp14:editId="65F2ABC0">
            <wp:extent cx="157480" cy="157480"/>
            <wp:effectExtent l="0" t="0" r="0" b="0"/>
            <wp:docPr id="84703881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11 a). </w:t>
      </w:r>
    </w:p>
    <w:p w14:paraId="36868CB6" w14:textId="512D299C" w:rsidR="000D61DE" w:rsidRDefault="004F1FB5" w:rsidP="001B2730">
      <w:pPr>
        <w:pStyle w:val="leaves"/>
        <w:numPr>
          <w:ilvl w:val="0"/>
          <w:numId w:val="28"/>
        </w:numPr>
        <w:spacing w:after="0"/>
        <w:contextualSpacing/>
        <w:rPr>
          <w:rFonts w:asciiTheme="minorHAnsi" w:hAnsiTheme="minorHAnsi"/>
        </w:rPr>
      </w:pPr>
      <w:r w:rsidRPr="00F71C98">
        <w:rPr>
          <w:rFonts w:asciiTheme="minorHAnsi" w:hAnsiTheme="minorHAnsi"/>
        </w:rPr>
        <w:lastRenderedPageBreak/>
        <w:t xml:space="preserve">Make, support, and evaluate a claim about how genetic variations in traits in a population increase some individuals’ probability of surviving and reproducing in a specific environment (LS.1 c, </w:t>
      </w:r>
      <w:r w:rsidR="00F305E5">
        <w:rPr>
          <w:rFonts w:asciiTheme="minorHAnsi" w:hAnsiTheme="minorHAnsi"/>
        </w:rPr>
        <w:t xml:space="preserve">d, </w:t>
      </w:r>
      <w:r w:rsidRPr="00F71C98">
        <w:rPr>
          <w:rFonts w:asciiTheme="minorHAnsi" w:hAnsiTheme="minorHAnsi"/>
        </w:rPr>
        <w:t>e, f</w:t>
      </w:r>
      <w:r w:rsidR="00742D3D">
        <w:rPr>
          <w:rFonts w:asciiTheme="minorHAnsi" w:hAnsiTheme="minorHAnsi"/>
        </w:rPr>
        <w:t xml:space="preserve"> </w:t>
      </w:r>
      <w:r w:rsidR="00D6211E" w:rsidRPr="009A2111">
        <w:rPr>
          <w:noProof/>
        </w:rPr>
        <w:drawing>
          <wp:inline distT="0" distB="0" distL="0" distR="0" wp14:anchorId="0CBF1B5F" wp14:editId="1A89CF49">
            <wp:extent cx="157480" cy="157480"/>
            <wp:effectExtent l="0" t="0" r="0" b="0"/>
            <wp:docPr id="209182013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11 a). </w:t>
      </w:r>
    </w:p>
    <w:p w14:paraId="7F0F5892" w14:textId="4CA2159F" w:rsidR="004F1FB5" w:rsidRPr="000D61DE" w:rsidRDefault="004F1FB5" w:rsidP="001B2730">
      <w:pPr>
        <w:pStyle w:val="leaves"/>
        <w:numPr>
          <w:ilvl w:val="0"/>
          <w:numId w:val="28"/>
        </w:numPr>
        <w:spacing w:after="0"/>
        <w:contextualSpacing/>
        <w:rPr>
          <w:rFonts w:asciiTheme="minorHAnsi" w:hAnsiTheme="minorHAnsi"/>
        </w:rPr>
      </w:pPr>
      <w:r w:rsidRPr="000D61DE">
        <w:rPr>
          <w:rFonts w:asciiTheme="minorHAnsi" w:hAnsiTheme="minorHAnsi"/>
        </w:rPr>
        <w:t xml:space="preserve">Make, support, and evaluate a claim about the lines of evidence used to support the </w:t>
      </w:r>
      <w:r w:rsidR="00680A9D">
        <w:rPr>
          <w:rFonts w:asciiTheme="minorHAnsi" w:hAnsiTheme="minorHAnsi"/>
        </w:rPr>
        <w:t>t</w:t>
      </w:r>
      <w:r w:rsidRPr="000D61DE">
        <w:rPr>
          <w:rFonts w:asciiTheme="minorHAnsi" w:hAnsiTheme="minorHAnsi"/>
        </w:rPr>
        <w:t xml:space="preserve">heory of </w:t>
      </w:r>
      <w:r w:rsidR="00680A9D">
        <w:rPr>
          <w:rFonts w:asciiTheme="minorHAnsi" w:hAnsiTheme="minorHAnsi"/>
        </w:rPr>
        <w:t>e</w:t>
      </w:r>
      <w:r w:rsidRPr="000D61DE">
        <w:rPr>
          <w:rFonts w:asciiTheme="minorHAnsi" w:hAnsiTheme="minorHAnsi"/>
        </w:rPr>
        <w:t>volution</w:t>
      </w:r>
      <w:r w:rsidR="00E218AF">
        <w:rPr>
          <w:rFonts w:asciiTheme="minorHAnsi" w:hAnsiTheme="minorHAnsi"/>
        </w:rPr>
        <w:t xml:space="preserve"> </w:t>
      </w:r>
      <w:r w:rsidRPr="000D61DE">
        <w:rPr>
          <w:rFonts w:asciiTheme="minorHAnsi" w:hAnsiTheme="minorHAnsi"/>
        </w:rPr>
        <w:t>(LS.1 c, d</w:t>
      </w:r>
      <w:r w:rsidR="17C81B3F" w:rsidRPr="36FCFCFC">
        <w:rPr>
          <w:rFonts w:asciiTheme="minorHAnsi" w:hAnsiTheme="minorHAnsi"/>
        </w:rPr>
        <w:t>, f</w:t>
      </w:r>
      <w:r w:rsidR="00742D3D">
        <w:rPr>
          <w:rFonts w:asciiTheme="minorHAnsi" w:hAnsiTheme="minorHAnsi"/>
        </w:rPr>
        <w:t xml:space="preserve"> </w:t>
      </w:r>
      <w:r w:rsidR="00D6211E" w:rsidRPr="009A2111">
        <w:rPr>
          <w:noProof/>
        </w:rPr>
        <w:drawing>
          <wp:inline distT="0" distB="0" distL="0" distR="0" wp14:anchorId="15E69488" wp14:editId="49DCD7E8">
            <wp:extent cx="157480" cy="157480"/>
            <wp:effectExtent l="0" t="0" r="0" b="0"/>
            <wp:docPr id="2224046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0D61DE">
        <w:rPr>
          <w:rFonts w:asciiTheme="minorHAnsi" w:hAnsiTheme="minorHAnsi"/>
        </w:rPr>
        <w:t xml:space="preserve">; 11 b). </w:t>
      </w:r>
    </w:p>
    <w:p w14:paraId="0AC5D4AD" w14:textId="01244756" w:rsidR="004F1FB5" w:rsidRPr="00F71C98" w:rsidRDefault="004F1FB5" w:rsidP="001B2730">
      <w:pPr>
        <w:pStyle w:val="leaves"/>
        <w:numPr>
          <w:ilvl w:val="0"/>
          <w:numId w:val="28"/>
        </w:numPr>
        <w:spacing w:after="0"/>
        <w:contextualSpacing/>
        <w:rPr>
          <w:rFonts w:asciiTheme="minorHAnsi" w:hAnsiTheme="minorHAnsi"/>
        </w:rPr>
      </w:pPr>
      <w:r w:rsidRPr="00F71C98">
        <w:rPr>
          <w:rFonts w:asciiTheme="minorHAnsi" w:hAnsiTheme="minorHAnsi"/>
        </w:rPr>
        <w:t>Make, support, and evaluate a claim about evolutionary relationships based on anatomical similarities and differences among modern organisms and between modern and fossil organisms (LS.1 a, c, d, f</w:t>
      </w:r>
      <w:r w:rsidR="00742D3D">
        <w:rPr>
          <w:rFonts w:asciiTheme="minorHAnsi" w:hAnsiTheme="minorHAnsi"/>
        </w:rPr>
        <w:t xml:space="preserve"> </w:t>
      </w:r>
      <w:r w:rsidR="00D6211E" w:rsidRPr="009A2111">
        <w:rPr>
          <w:noProof/>
        </w:rPr>
        <w:drawing>
          <wp:inline distT="0" distB="0" distL="0" distR="0" wp14:anchorId="313997B1" wp14:editId="097D21BE">
            <wp:extent cx="157480" cy="157480"/>
            <wp:effectExtent l="0" t="0" r="0" b="0"/>
            <wp:docPr id="72691113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11 b). </w:t>
      </w:r>
    </w:p>
    <w:p w14:paraId="2B9B27B6" w14:textId="67D16829" w:rsidR="004F1FB5" w:rsidRPr="000D61DE" w:rsidRDefault="004F1FB5" w:rsidP="001B2730">
      <w:pPr>
        <w:pStyle w:val="lastleaf"/>
        <w:numPr>
          <w:ilvl w:val="0"/>
          <w:numId w:val="28"/>
        </w:numPr>
        <w:contextualSpacing/>
        <w:rPr>
          <w:rFonts w:asciiTheme="minorHAnsi" w:hAnsiTheme="minorHAnsi"/>
        </w:rPr>
      </w:pPr>
      <w:r w:rsidRPr="00F71C98">
        <w:rPr>
          <w:rFonts w:asciiTheme="minorHAnsi" w:hAnsiTheme="minorHAnsi"/>
        </w:rPr>
        <w:t>Develop and use a model to explain how environmental factors and genetic variation can influence a species’ survival, reproduction, and diversity (LS.1, c, d, e, f</w:t>
      </w:r>
      <w:r w:rsidR="00742D3D">
        <w:rPr>
          <w:rFonts w:asciiTheme="minorHAnsi" w:hAnsiTheme="minorHAnsi"/>
        </w:rPr>
        <w:t xml:space="preserve"> </w:t>
      </w:r>
      <w:r w:rsidR="00D6211E" w:rsidRPr="009A2111">
        <w:rPr>
          <w:noProof/>
        </w:rPr>
        <w:drawing>
          <wp:inline distT="0" distB="0" distL="0" distR="0" wp14:anchorId="6FD39ADB" wp14:editId="23E8A98A">
            <wp:extent cx="157480" cy="157480"/>
            <wp:effectExtent l="0" t="0" r="0" b="0"/>
            <wp:docPr id="8123515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71C98">
        <w:rPr>
          <w:rFonts w:asciiTheme="minorHAnsi" w:hAnsiTheme="minorHAnsi"/>
        </w:rPr>
        <w:t>; 11 c). </w:t>
      </w:r>
    </w:p>
    <w:p w14:paraId="502EE0F5" w14:textId="77777777" w:rsidR="004B2513" w:rsidRPr="00F71C98" w:rsidRDefault="004B2513" w:rsidP="40525C38">
      <w:pPr>
        <w:rPr>
          <w:sz w:val="28"/>
          <w:szCs w:val="28"/>
        </w:rPr>
      </w:pPr>
    </w:p>
    <w:p w14:paraId="3178F1BE" w14:textId="77777777" w:rsidR="004B2513" w:rsidRPr="00F71C98" w:rsidRDefault="004B2513" w:rsidP="00585E19">
      <w:pPr>
        <w:pStyle w:val="Heading5"/>
      </w:pPr>
      <w:r w:rsidRPr="40525C38">
        <w:t>Concepts and Connections</w:t>
      </w:r>
    </w:p>
    <w:p w14:paraId="268561E9" w14:textId="74FC88AC" w:rsidR="40525C38" w:rsidRDefault="40525C38" w:rsidP="00F95F35"/>
    <w:p w14:paraId="5C5E9C83" w14:textId="77777777" w:rsidR="000D0C8A" w:rsidRDefault="000D0C8A" w:rsidP="00652FF6">
      <w:pPr>
        <w:pStyle w:val="Heading6"/>
      </w:pPr>
      <w:r>
        <w:t>Concepts</w:t>
      </w:r>
    </w:p>
    <w:p w14:paraId="73AD31CB" w14:textId="1505D61C" w:rsidR="40525C38" w:rsidRDefault="40525C38"/>
    <w:p w14:paraId="34A72F26" w14:textId="3F3FE1E1" w:rsidR="000D0C8A" w:rsidRPr="00F71C98" w:rsidRDefault="000D0C8A" w:rsidP="002C652F">
      <w:r w:rsidRPr="00F71C98">
        <w:t xml:space="preserve">Populations of organisms change over </w:t>
      </w:r>
      <w:r w:rsidR="00C170D8" w:rsidRPr="00F71C98">
        <w:t>time,</w:t>
      </w:r>
      <w:r w:rsidRPr="00F71C98">
        <w:t xml:space="preserve"> and the theory of evolution explains how these changes occur. </w:t>
      </w:r>
    </w:p>
    <w:p w14:paraId="0CC88B51" w14:textId="77777777" w:rsidR="000D0C8A" w:rsidRPr="00F71C98" w:rsidRDefault="000D0C8A" w:rsidP="002C652F">
      <w:pPr>
        <w:rPr>
          <w:shd w:val="clear" w:color="auto" w:fill="FFFFFF"/>
        </w:rPr>
      </w:pPr>
    </w:p>
    <w:p w14:paraId="049552FC" w14:textId="77777777" w:rsidR="000D0C8A" w:rsidRDefault="000D0C8A" w:rsidP="00652FF6">
      <w:pPr>
        <w:pStyle w:val="Heading6"/>
        <w:rPr>
          <w:shd w:val="clear" w:color="auto" w:fill="FFFFFF"/>
        </w:rPr>
      </w:pPr>
      <w:r w:rsidRPr="00F71C98">
        <w:rPr>
          <w:shd w:val="clear" w:color="auto" w:fill="FFFFFF"/>
        </w:rPr>
        <w:t>Crosscutting Concepts</w:t>
      </w:r>
    </w:p>
    <w:p w14:paraId="6059398C" w14:textId="55A1AD2B" w:rsidR="00622041" w:rsidRPr="00622041" w:rsidRDefault="00622041" w:rsidP="00622041">
      <w:r w:rsidRPr="00622041">
        <w:t xml:space="preserve">Additional information and strategies are available in </w:t>
      </w:r>
      <w:hyperlink r:id="rId59" w:history="1">
        <w:r w:rsidR="0079606C" w:rsidRPr="006D1367">
          <w:rPr>
            <w:rStyle w:val="Hyperlink"/>
            <w:rFonts w:eastAsia="Times New Roman"/>
            <w:i/>
            <w:iCs/>
          </w:rPr>
          <w:t>Support for Implementing the Crosscutting Concepts</w:t>
        </w:r>
      </w:hyperlink>
      <w:r w:rsidR="0079606C" w:rsidRPr="00225EB9">
        <w:rPr>
          <w:i/>
        </w:rPr>
        <w:t>.</w:t>
      </w:r>
    </w:p>
    <w:p w14:paraId="3D4141D2" w14:textId="56602CBE" w:rsidR="40525C38" w:rsidRDefault="40525C38" w:rsidP="40525C38"/>
    <w:p w14:paraId="6F9D35A2" w14:textId="55751CC2" w:rsidR="000D0C8A" w:rsidRDefault="000D0C8A" w:rsidP="40525C38">
      <w:pPr>
        <w:pStyle w:val="ListParagraph"/>
        <w:ind w:left="360"/>
      </w:pPr>
      <w:r w:rsidRPr="40525C38">
        <w:rPr>
          <w:b/>
          <w:bCs/>
        </w:rPr>
        <w:t xml:space="preserve">Cause and </w:t>
      </w:r>
      <w:r w:rsidR="6C02C31E" w:rsidRPr="40525C38">
        <w:rPr>
          <w:b/>
          <w:bCs/>
        </w:rPr>
        <w:t>E</w:t>
      </w:r>
      <w:r w:rsidRPr="40525C38">
        <w:rPr>
          <w:b/>
          <w:bCs/>
        </w:rPr>
        <w:t>ffect</w:t>
      </w:r>
      <w:r>
        <w:t xml:space="preserve">: Phenomena can have more than one cause, and some cause and effect relationships can only be described using probability. Natural selection leads to the predominance of certain traits in a population. Students can develop and use models to explain the distribution of traits in a population.  </w:t>
      </w:r>
    </w:p>
    <w:p w14:paraId="5DB73FEE" w14:textId="77777777" w:rsidR="00AE7F04" w:rsidRPr="00FC10BB" w:rsidRDefault="00AE7F04" w:rsidP="40525C38">
      <w:pPr>
        <w:ind w:left="360" w:hanging="360"/>
      </w:pPr>
    </w:p>
    <w:p w14:paraId="7D1F6881" w14:textId="374F03AA" w:rsidR="000D0C8A" w:rsidRDefault="000D0C8A" w:rsidP="40525C38">
      <w:pPr>
        <w:pStyle w:val="ListParagraph"/>
        <w:ind w:left="360"/>
      </w:pPr>
      <w:r w:rsidRPr="40525C38">
        <w:rPr>
          <w:b/>
          <w:bCs/>
        </w:rPr>
        <w:t>Patterns</w:t>
      </w:r>
      <w:r>
        <w:t xml:space="preserve">: Patterns can be used to identify relationships. </w:t>
      </w:r>
      <w:r w:rsidR="00E02AD6" w:rsidRPr="00E02AD6">
        <w:t>Patterns in fossil records, DNA sequences, and anatomical structures provide evidence of evolutionary relationships. Students can analyze these patterns to infer common ancestry and changes over time.</w:t>
      </w:r>
    </w:p>
    <w:p w14:paraId="0E018EAB" w14:textId="77777777" w:rsidR="00AE7F04" w:rsidRPr="00FC10BB" w:rsidRDefault="00AE7F04" w:rsidP="40525C38">
      <w:pPr>
        <w:ind w:left="360" w:hanging="360"/>
      </w:pPr>
    </w:p>
    <w:p w14:paraId="49B451B6" w14:textId="00401BE4" w:rsidR="000D0C8A" w:rsidRDefault="000D0C8A" w:rsidP="001934BC">
      <w:pPr>
        <w:pStyle w:val="ListParagraph"/>
        <w:ind w:left="360"/>
      </w:pPr>
      <w:r w:rsidRPr="40525C38">
        <w:rPr>
          <w:b/>
          <w:bCs/>
        </w:rPr>
        <w:t xml:space="preserve">Stability and </w:t>
      </w:r>
      <w:r w:rsidR="6ECBFE0D" w:rsidRPr="40525C38">
        <w:rPr>
          <w:b/>
          <w:bCs/>
        </w:rPr>
        <w:t>C</w:t>
      </w:r>
      <w:r w:rsidRPr="40525C38">
        <w:rPr>
          <w:b/>
          <w:bCs/>
        </w:rPr>
        <w:t>hange</w:t>
      </w:r>
      <w:r>
        <w:t>: Conditions that affect stability and factors that control rates of change</w:t>
      </w:r>
      <w:r w:rsidR="00FD7974">
        <w:t xml:space="preserve"> are</w:t>
      </w:r>
      <w:r>
        <w:t xml:space="preserve"> important to understand. </w:t>
      </w:r>
      <w:r w:rsidR="001934BC" w:rsidRPr="001934BC">
        <w:t xml:space="preserve">While populations may remain stable for long periods, changes in environmental conditions or genetic </w:t>
      </w:r>
      <w:r w:rsidR="001934BC" w:rsidRPr="001934BC">
        <w:lastRenderedPageBreak/>
        <w:t>variation can lead to rapid shifts, including the emergence of new traits or extinction. Students can explore how these changes affect biodiversity.</w:t>
      </w:r>
    </w:p>
    <w:p w14:paraId="08A62165" w14:textId="77777777" w:rsidR="00C170D8" w:rsidRPr="00F71C98" w:rsidRDefault="00C170D8" w:rsidP="001934BC">
      <w:pPr>
        <w:pStyle w:val="ListParagraph"/>
        <w:ind w:left="360"/>
        <w:rPr>
          <w:color w:val="1F1F1F"/>
          <w:shd w:val="clear" w:color="auto" w:fill="FFFFFF"/>
        </w:rPr>
      </w:pPr>
    </w:p>
    <w:p w14:paraId="25AFA22A" w14:textId="77777777" w:rsidR="000D0C8A" w:rsidRDefault="000D0C8A" w:rsidP="00652FF6">
      <w:pPr>
        <w:pStyle w:val="Heading6"/>
      </w:pPr>
      <w:r>
        <w:t xml:space="preserve">Connections </w:t>
      </w:r>
    </w:p>
    <w:p w14:paraId="4B8A615A" w14:textId="3BF768AD" w:rsidR="40525C38" w:rsidRDefault="40525C38" w:rsidP="40525C38"/>
    <w:p w14:paraId="5DECE013" w14:textId="5F7D97EE" w:rsidR="000D0C8A" w:rsidRPr="00FC10BB" w:rsidRDefault="000D0C8A" w:rsidP="40525C38">
      <w:pPr>
        <w:pStyle w:val="ListParagraph"/>
        <w:ind w:left="360"/>
      </w:pPr>
      <w:r w:rsidRPr="40525C38">
        <w:rPr>
          <w:b/>
          <w:bCs/>
        </w:rPr>
        <w:t>Within the grade level/course</w:t>
      </w:r>
      <w:r>
        <w:t>: Connections can be made to ecosystem</w:t>
      </w:r>
      <w:r w:rsidR="00AE5364">
        <w:t>s</w:t>
      </w:r>
      <w:r>
        <w:t xml:space="preserve"> (LS.</w:t>
      </w:r>
      <w:r w:rsidR="00AE5364">
        <w:t xml:space="preserve">7 and </w:t>
      </w:r>
      <w:r>
        <w:t xml:space="preserve">8) and transmission of genetic information (LS.10). </w:t>
      </w:r>
    </w:p>
    <w:p w14:paraId="0E87C7EA" w14:textId="77777777" w:rsidR="00281DCD" w:rsidRPr="00FC10BB" w:rsidRDefault="00281DCD" w:rsidP="40525C38">
      <w:pPr>
        <w:ind w:left="360" w:hanging="360"/>
      </w:pPr>
    </w:p>
    <w:p w14:paraId="635D294B" w14:textId="2C99420D" w:rsidR="000D0C8A" w:rsidRPr="00FC10BB" w:rsidRDefault="000D0C8A" w:rsidP="40525C38">
      <w:pPr>
        <w:pStyle w:val="ListParagraph"/>
        <w:ind w:left="360"/>
      </w:pPr>
      <w:r w:rsidRPr="40525C38">
        <w:rPr>
          <w:b/>
          <w:bCs/>
        </w:rPr>
        <w:t>Vertical Progression</w:t>
      </w:r>
      <w:r>
        <w:t>: Students investigate and understand how adaptations enable organisms to satisfy life needs and respond to the environment, which includes behavioral and physical adaptations and the use of fossils as evidence about life in the past, in Grade 3 (3.4). Students investigate fossil records, genetic variation, natural selection, and evolution in Biology (BIO.7).</w:t>
      </w:r>
    </w:p>
    <w:p w14:paraId="326B35F8" w14:textId="77777777" w:rsidR="00281DCD" w:rsidRPr="00FC10BB" w:rsidRDefault="00281DCD" w:rsidP="40525C38">
      <w:pPr>
        <w:ind w:left="360" w:hanging="360"/>
      </w:pPr>
    </w:p>
    <w:p w14:paraId="08060DC6" w14:textId="0A0D11A9" w:rsidR="000D0C8A" w:rsidRPr="00F02040" w:rsidRDefault="000D0C8A" w:rsidP="40525C38">
      <w:pPr>
        <w:ind w:firstLine="360"/>
        <w:rPr>
          <w:b/>
          <w:bCs/>
        </w:rPr>
      </w:pPr>
      <w:r w:rsidRPr="40525C38">
        <w:rPr>
          <w:b/>
          <w:bCs/>
        </w:rPr>
        <w:t xml:space="preserve">Across Content Areas </w:t>
      </w:r>
    </w:p>
    <w:p w14:paraId="18DD3017" w14:textId="4EF63087" w:rsidR="40525C38" w:rsidRDefault="40525C38" w:rsidP="40525C38">
      <w:pPr>
        <w:ind w:firstLine="360"/>
        <w:rPr>
          <w:b/>
          <w:bCs/>
        </w:rPr>
      </w:pPr>
    </w:p>
    <w:p w14:paraId="36894902" w14:textId="77777777" w:rsidR="000479A2" w:rsidRPr="008D544C" w:rsidRDefault="000479A2" w:rsidP="000479A2">
      <w:pPr>
        <w:pStyle w:val="ListParagraph"/>
        <w:ind w:left="1080" w:hanging="360"/>
        <w:rPr>
          <w:b/>
          <w:bCs/>
        </w:rPr>
      </w:pPr>
      <w:r w:rsidRPr="008D544C">
        <w:rPr>
          <w:b/>
          <w:bCs/>
        </w:rPr>
        <w:t>Mathematics Data Cycle </w:t>
      </w:r>
    </w:p>
    <w:p w14:paraId="4BC29C94" w14:textId="77777777" w:rsidR="000479A2" w:rsidRPr="008D544C" w:rsidRDefault="000479A2" w:rsidP="001B2730">
      <w:pPr>
        <w:pStyle w:val="ListParagraph"/>
        <w:numPr>
          <w:ilvl w:val="0"/>
          <w:numId w:val="76"/>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5FF0DE34" w14:textId="77777777" w:rsidR="000479A2" w:rsidRDefault="000479A2" w:rsidP="40525C38">
      <w:pPr>
        <w:pStyle w:val="ListParagraph"/>
        <w:ind w:left="1080" w:hanging="360"/>
        <w:rPr>
          <w:b/>
          <w:bCs/>
        </w:rPr>
      </w:pPr>
    </w:p>
    <w:p w14:paraId="4CD52C49" w14:textId="12D0664A" w:rsidR="6DFDD156" w:rsidRDefault="6DFDD156" w:rsidP="40525C38">
      <w:pPr>
        <w:pStyle w:val="ListParagraph"/>
        <w:ind w:left="1080" w:hanging="360"/>
        <w:rPr>
          <w:b/>
          <w:bCs/>
        </w:rPr>
      </w:pPr>
      <w:r w:rsidRPr="40525C38">
        <w:rPr>
          <w:b/>
          <w:bCs/>
        </w:rPr>
        <w:t>English</w:t>
      </w:r>
    </w:p>
    <w:p w14:paraId="38F75658" w14:textId="70C607E3" w:rsidR="000D0C8A" w:rsidRPr="00775328" w:rsidRDefault="000D0C8A" w:rsidP="001B2730">
      <w:pPr>
        <w:pStyle w:val="ListParagraph"/>
        <w:numPr>
          <w:ilvl w:val="0"/>
          <w:numId w:val="68"/>
        </w:numPr>
        <w:ind w:left="1080"/>
      </w:pPr>
      <w:r>
        <w:t>7.DSR The student will build knowledge and comprehension skills from reading a range of challenging, content-rich texts. This includes fluently reading and gathering evidence from grade-level complex texts, reading widely on topics to gain purposeful knowledge and vocabulary, and using reading strategies when comprehension breaks down</w:t>
      </w:r>
      <w:r w:rsidR="00C06609">
        <w:t>.</w:t>
      </w:r>
    </w:p>
    <w:p w14:paraId="03B847F6" w14:textId="77777777" w:rsidR="000D0C8A" w:rsidRPr="00775328" w:rsidRDefault="000D0C8A" w:rsidP="001B2730">
      <w:pPr>
        <w:pStyle w:val="ListParagraph"/>
        <w:numPr>
          <w:ilvl w:val="0"/>
          <w:numId w:val="68"/>
        </w:numPr>
        <w:ind w:left="1080"/>
      </w:pPr>
      <w:r>
        <w:t>7.RV The student will systematically build vocabulary and word knowledge based on grade-level content and texts.</w:t>
      </w:r>
    </w:p>
    <w:p w14:paraId="4FAD619D" w14:textId="77777777" w:rsidR="000D0C8A" w:rsidRPr="00775328" w:rsidRDefault="000D0C8A" w:rsidP="001B2730">
      <w:pPr>
        <w:pStyle w:val="ListParagraph"/>
        <w:numPr>
          <w:ilvl w:val="0"/>
          <w:numId w:val="68"/>
        </w:numPr>
        <w:ind w:left="1080"/>
      </w:pPr>
      <w:r>
        <w:t>7.RI The student will use textual evidence to demonstrate comprehension and build knowledge from grade-level complex informational texts read.</w:t>
      </w:r>
    </w:p>
    <w:p w14:paraId="4986952F" w14:textId="77777777" w:rsidR="000D0C8A" w:rsidRPr="00775328" w:rsidRDefault="000D0C8A" w:rsidP="001B2730">
      <w:pPr>
        <w:pStyle w:val="ListParagraph"/>
        <w:numPr>
          <w:ilvl w:val="0"/>
          <w:numId w:val="68"/>
        </w:numPr>
        <w:ind w:left="1080"/>
      </w:pPr>
      <w:r>
        <w:lastRenderedPageBreak/>
        <w:t>7.W The student will compose various works for diverse audiences and purposes, linked to grade-level content and texts.</w:t>
      </w:r>
    </w:p>
    <w:p w14:paraId="4DCF91D8" w14:textId="77777777" w:rsidR="00891676" w:rsidRPr="00775328" w:rsidRDefault="000D0C8A" w:rsidP="001B2730">
      <w:pPr>
        <w:pStyle w:val="ListParagraph"/>
        <w:numPr>
          <w:ilvl w:val="0"/>
          <w:numId w:val="68"/>
        </w:numPr>
        <w:ind w:left="1080"/>
      </w:pPr>
      <w:r>
        <w:t>7.C The student will develop effective oral communication and collaboration skills to build a community of learners that process, understand, and interpret content together.</w:t>
      </w:r>
    </w:p>
    <w:p w14:paraId="14355084" w14:textId="4986A75E" w:rsidR="000D0C8A" w:rsidRPr="00775328" w:rsidRDefault="000D0C8A" w:rsidP="001B2730">
      <w:pPr>
        <w:pStyle w:val="ListParagraph"/>
        <w:numPr>
          <w:ilvl w:val="0"/>
          <w:numId w:val="68"/>
        </w:numPr>
        <w:ind w:left="1080"/>
      </w:pPr>
      <w:r>
        <w:t>7.R The student will conduct research and read a series of conceptually related texts on selected topics to build knowledge on grade-level content and texts, solve problems, and support cross-curricular learning.</w:t>
      </w:r>
    </w:p>
    <w:p w14:paraId="3AC5C588" w14:textId="7A8829E1" w:rsidR="004B2513" w:rsidRPr="00F71C98" w:rsidRDefault="004B2513" w:rsidP="40525C38"/>
    <w:p w14:paraId="708E3968" w14:textId="5D9464D7" w:rsidR="004B2513" w:rsidRPr="00F71C98" w:rsidRDefault="1EE2E558" w:rsidP="40525C38">
      <w:pPr>
        <w:ind w:left="720"/>
        <w:rPr>
          <w:rFonts w:ascii="Aptos" w:eastAsia="Aptos" w:hAnsi="Aptos" w:cs="Aptos"/>
          <w:color w:val="000000"/>
        </w:rPr>
      </w:pPr>
      <w:r w:rsidRPr="40525C38">
        <w:rPr>
          <w:rFonts w:ascii="Aptos" w:eastAsia="Aptos" w:hAnsi="Aptos" w:cs="Aptos"/>
          <w:b/>
          <w:bCs/>
          <w:color w:val="000000"/>
        </w:rPr>
        <w:t>English Learners</w:t>
      </w:r>
    </w:p>
    <w:p w14:paraId="38A67231" w14:textId="5C118A65" w:rsidR="004B2513" w:rsidRPr="00975AC7" w:rsidRDefault="1EE2E558" w:rsidP="00975AC7">
      <w:pPr>
        <w:pStyle w:val="ListParagraph"/>
        <w:numPr>
          <w:ilvl w:val="0"/>
          <w:numId w:val="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60">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13E002D8" w14:textId="53BDE81D" w:rsidR="004B2513" w:rsidRPr="00F71C98" w:rsidRDefault="004B2513" w:rsidP="40525C38">
      <w:pPr>
        <w:ind w:left="720"/>
        <w:rPr>
          <w:rFonts w:ascii="Arial" w:eastAsia="Arial" w:hAnsi="Arial" w:cs="Arial"/>
          <w:color w:val="000000"/>
        </w:rPr>
      </w:pPr>
    </w:p>
    <w:p w14:paraId="5B9EE5A8" w14:textId="1CD3EC16" w:rsidR="004B2513" w:rsidRPr="00F71C98" w:rsidRDefault="6753B244" w:rsidP="00585E19">
      <w:pPr>
        <w:pStyle w:val="Heading5"/>
      </w:pPr>
      <w:r w:rsidRPr="40525C38">
        <w:t>Resources to Support Local Curriculum</w:t>
      </w:r>
      <w:r w:rsidR="00975AC7">
        <w:t xml:space="preserve"> and Instruction</w:t>
      </w:r>
    </w:p>
    <w:p w14:paraId="179C2259" w14:textId="3B1B4B07" w:rsidR="004B2513" w:rsidRPr="00F71C98" w:rsidRDefault="004B2513" w:rsidP="40525C38">
      <w:pPr>
        <w:ind w:left="720"/>
      </w:pPr>
    </w:p>
    <w:p w14:paraId="32EC4BAA" w14:textId="2C097BE1" w:rsidR="004B2513" w:rsidRPr="00F71C98" w:rsidRDefault="6753B244" w:rsidP="00652FF6">
      <w:pPr>
        <w:pStyle w:val="Heading6"/>
      </w:pPr>
      <w:r>
        <w:t xml:space="preserve">Common Student </w:t>
      </w:r>
      <w:r w:rsidR="57ACA11E">
        <w:t>Idea</w:t>
      </w:r>
      <w:r>
        <w:t>s</w:t>
      </w:r>
    </w:p>
    <w:p w14:paraId="1125EBC3" w14:textId="0FF86256" w:rsidR="004B2513" w:rsidRPr="00F71C98" w:rsidRDefault="004B2513" w:rsidP="40525C38"/>
    <w:p w14:paraId="4E2C7F34" w14:textId="52999878" w:rsidR="004B2513" w:rsidRPr="00F71C98" w:rsidRDefault="12E73B9B" w:rsidP="40525C38">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383A967D" w14:textId="77777777" w:rsidR="004B2513" w:rsidRPr="00F71C98" w:rsidRDefault="004B2513" w:rsidP="002C652F"/>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290"/>
        <w:gridCol w:w="6300"/>
      </w:tblGrid>
      <w:tr w:rsidR="40525C38" w14:paraId="639D5F5D" w14:textId="77777777" w:rsidTr="2F85DE3F">
        <w:trPr>
          <w:cantSplit/>
          <w:trHeight w:val="300"/>
          <w:tblHeader/>
        </w:trPr>
        <w:tc>
          <w:tcPr>
            <w:tcW w:w="6290" w:type="dxa"/>
          </w:tcPr>
          <w:p w14:paraId="38763FB1" w14:textId="31E773C6" w:rsidR="12E73B9B" w:rsidRDefault="12E73B9B" w:rsidP="40525C38">
            <w:r w:rsidRPr="40525C38">
              <w:rPr>
                <w:b/>
                <w:bCs/>
              </w:rPr>
              <w:t>Examples of Common Student Ideas</w:t>
            </w:r>
          </w:p>
        </w:tc>
        <w:tc>
          <w:tcPr>
            <w:tcW w:w="6300" w:type="dxa"/>
          </w:tcPr>
          <w:p w14:paraId="07B00E4B" w14:textId="77777777" w:rsidR="40525C38" w:rsidRDefault="40525C38">
            <w:r w:rsidRPr="40525C38">
              <w:rPr>
                <w:b/>
                <w:bCs/>
              </w:rPr>
              <w:t>Scientific Explanation</w:t>
            </w:r>
          </w:p>
        </w:tc>
      </w:tr>
      <w:tr w:rsidR="40525C38" w14:paraId="410698A7" w14:textId="77777777" w:rsidTr="2F85DE3F">
        <w:trPr>
          <w:cantSplit/>
          <w:trHeight w:val="300"/>
        </w:trPr>
        <w:tc>
          <w:tcPr>
            <w:tcW w:w="6290" w:type="dxa"/>
          </w:tcPr>
          <w:p w14:paraId="08382CC1" w14:textId="14CFF1A1" w:rsidR="40525C38" w:rsidRDefault="40525C38">
            <w:r>
              <w:t xml:space="preserve">Mutations are always harmful. </w:t>
            </w:r>
          </w:p>
        </w:tc>
        <w:tc>
          <w:tcPr>
            <w:tcW w:w="6300" w:type="dxa"/>
          </w:tcPr>
          <w:p w14:paraId="2127F0C8" w14:textId="6D826DE5" w:rsidR="40525C38" w:rsidRDefault="40525C38">
            <w:r>
              <w:t>Mutations can be beneficial, neutral, or harmful. They introduce genetic variation, which is crucial for evolution and natural selection.</w:t>
            </w:r>
          </w:p>
        </w:tc>
      </w:tr>
      <w:tr w:rsidR="40525C38" w14:paraId="3B9DA3D8" w14:textId="77777777" w:rsidTr="2F85DE3F">
        <w:trPr>
          <w:cantSplit/>
          <w:trHeight w:val="300"/>
        </w:trPr>
        <w:tc>
          <w:tcPr>
            <w:tcW w:w="6290" w:type="dxa"/>
          </w:tcPr>
          <w:p w14:paraId="41760A4F" w14:textId="786DCF7D" w:rsidR="40525C38" w:rsidRDefault="40525C38">
            <w:r>
              <w:t>Individual organisms evolve.</w:t>
            </w:r>
          </w:p>
        </w:tc>
        <w:tc>
          <w:tcPr>
            <w:tcW w:w="6300" w:type="dxa"/>
          </w:tcPr>
          <w:p w14:paraId="49B31F1D" w14:textId="061772F9" w:rsidR="40525C38" w:rsidRDefault="40525C38">
            <w:r>
              <w:t xml:space="preserve">Individuals do not evolve. Populations evolve over generations based on the survival of organisms and inheritance of traits. </w:t>
            </w:r>
          </w:p>
        </w:tc>
      </w:tr>
      <w:tr w:rsidR="40525C38" w14:paraId="498D527F" w14:textId="77777777" w:rsidTr="2F85DE3F">
        <w:trPr>
          <w:cantSplit/>
          <w:trHeight w:val="300"/>
        </w:trPr>
        <w:tc>
          <w:tcPr>
            <w:tcW w:w="6290" w:type="dxa"/>
          </w:tcPr>
          <w:p w14:paraId="53C424F3" w14:textId="49CCF110" w:rsidR="40525C38" w:rsidRDefault="40525C38">
            <w:r>
              <w:lastRenderedPageBreak/>
              <w:t>Organisms try to adapt.</w:t>
            </w:r>
          </w:p>
        </w:tc>
        <w:tc>
          <w:tcPr>
            <w:tcW w:w="6300" w:type="dxa"/>
          </w:tcPr>
          <w:p w14:paraId="4BD06AC0" w14:textId="30CB62CD" w:rsidR="40525C38" w:rsidRDefault="40525C38">
            <w:r>
              <w:t>Organisms do not try to change their traits in response to their environment. Adaption occurs over generations since natural selection favors certain existing traits that provide an advantage, and those traits become more common in the population over generations.</w:t>
            </w:r>
          </w:p>
        </w:tc>
      </w:tr>
      <w:tr w:rsidR="00C35B58" w14:paraId="59801883" w14:textId="77777777" w:rsidTr="2F85DE3F">
        <w:trPr>
          <w:cantSplit/>
          <w:trHeight w:val="300"/>
        </w:trPr>
        <w:tc>
          <w:tcPr>
            <w:tcW w:w="6290" w:type="dxa"/>
          </w:tcPr>
          <w:p w14:paraId="58B1D533" w14:textId="79E8807F" w:rsidR="00C35B58" w:rsidRDefault="3AD5F5E2">
            <w:r>
              <w:t>Evolution is just a theory, so it’s not proven.</w:t>
            </w:r>
          </w:p>
        </w:tc>
        <w:tc>
          <w:tcPr>
            <w:tcW w:w="6300" w:type="dxa"/>
          </w:tcPr>
          <w:p w14:paraId="394CFC84" w14:textId="3B22F09C" w:rsidR="00C35B58" w:rsidRDefault="311F79DF">
            <w:r>
              <w:t>In science, a theory</w:t>
            </w:r>
            <w:r w:rsidR="0065045A">
              <w:t xml:space="preserve"> is not a guess, it</w:t>
            </w:r>
            <w:r>
              <w:t xml:space="preserve"> is a well-supported explanation based on evidence</w:t>
            </w:r>
            <w:r w:rsidR="0065045A">
              <w:t xml:space="preserve"> that can make accurate predictions</w:t>
            </w:r>
            <w:r>
              <w:t xml:space="preserve">. </w:t>
            </w:r>
            <w:r w:rsidR="004313BB">
              <w:t>T</w:t>
            </w:r>
            <w:r w:rsidR="004313BB" w:rsidRPr="004313BB">
              <w:t>he theory of evolution predicts that species with common ancestors will share similarities in DNA and anatomy, and these predictions have been confirmed by fossil records, genetic studies, and observed adaptations over time.</w:t>
            </w:r>
          </w:p>
        </w:tc>
      </w:tr>
    </w:tbl>
    <w:p w14:paraId="71196B4D" w14:textId="77777777" w:rsidR="004C5E26" w:rsidRDefault="004C5E26" w:rsidP="004C5E26"/>
    <w:p w14:paraId="2AE57351" w14:textId="19B28808" w:rsidR="00993649" w:rsidRPr="00F83E7C" w:rsidRDefault="00993649" w:rsidP="00585E19">
      <w:pPr>
        <w:pStyle w:val="Heading6"/>
      </w:pPr>
      <w:r w:rsidRPr="00F83E7C">
        <w:t>Curriculum Development Guidance </w:t>
      </w:r>
    </w:p>
    <w:p w14:paraId="3F85A612" w14:textId="77777777" w:rsidR="00993649" w:rsidRPr="00F83E7C" w:rsidRDefault="00993649" w:rsidP="00993649">
      <w:r w:rsidRPr="00F83E7C">
        <w:t> </w:t>
      </w:r>
    </w:p>
    <w:p w14:paraId="0540CA7F" w14:textId="77777777" w:rsidR="00993649" w:rsidRPr="00F83E7C" w:rsidRDefault="00993649" w:rsidP="00993649">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21A52854" w14:textId="77777777" w:rsidR="00993649" w:rsidRPr="00F83E7C" w:rsidRDefault="00993649" w:rsidP="00993649">
      <w:r w:rsidRPr="00F83E7C">
        <w:t> </w:t>
      </w:r>
    </w:p>
    <w:p w14:paraId="5808EF36" w14:textId="77777777" w:rsidR="00993649" w:rsidRPr="00F83E7C" w:rsidRDefault="00993649" w:rsidP="00585E19">
      <w:pPr>
        <w:pStyle w:val="Heading6"/>
      </w:pPr>
      <w:r w:rsidRPr="00F83E7C">
        <w:t>Optional Lesson Ideas to Support Local Curriculum </w:t>
      </w:r>
    </w:p>
    <w:p w14:paraId="69CDDC82" w14:textId="77777777" w:rsidR="00993649" w:rsidRPr="00F83E7C" w:rsidRDefault="00993649" w:rsidP="00993649">
      <w:r w:rsidRPr="00F83E7C">
        <w:t> </w:t>
      </w:r>
    </w:p>
    <w:p w14:paraId="199144AA" w14:textId="5DABF48C" w:rsidR="00993649" w:rsidRPr="00F83E7C" w:rsidRDefault="00993649" w:rsidP="00993649">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61" w:history="1">
        <w:r w:rsidR="003D4E4D" w:rsidRPr="00B85124">
          <w:rPr>
            <w:rStyle w:val="Hyperlink"/>
            <w:rFonts w:eastAsiaTheme="minorEastAsia" w:cstheme="minorBidi"/>
            <w:i/>
            <w:iCs/>
          </w:rPr>
          <w:t>Support for Implementing the Scientific and Engineering Practices</w:t>
        </w:r>
      </w:hyperlink>
      <w:r w:rsidR="003D4E4D" w:rsidRPr="44608ADF">
        <w:rPr>
          <w:rFonts w:eastAsiaTheme="minorEastAsia" w:cstheme="minorBidi"/>
        </w:rPr>
        <w:t xml:space="preserve">. </w:t>
      </w:r>
      <w:r w:rsidRPr="00F83E7C">
        <w:t>The SEPs help engage students and deepen their scientific understanding when used within a thoughtfully sequenced unit. </w:t>
      </w:r>
    </w:p>
    <w:p w14:paraId="7503F4A3" w14:textId="77777777" w:rsidR="00993649" w:rsidRPr="00F83E7C" w:rsidRDefault="00993649" w:rsidP="00993649">
      <w:r w:rsidRPr="00F83E7C">
        <w:t> </w:t>
      </w:r>
    </w:p>
    <w:p w14:paraId="4C255FC7" w14:textId="02B191E6" w:rsidR="00BE430A" w:rsidRPr="00BE430A" w:rsidRDefault="00BE430A" w:rsidP="00ED2DA3">
      <w:pPr>
        <w:pStyle w:val="ListParagraph"/>
        <w:ind w:left="360"/>
      </w:pPr>
      <w:r w:rsidRPr="00BE430A">
        <w:rPr>
          <w:b/>
          <w:bCs/>
        </w:rPr>
        <w:lastRenderedPageBreak/>
        <w:t>Natural Selection Simulation:</w:t>
      </w:r>
      <w:r>
        <w:t xml:space="preserve"> </w:t>
      </w:r>
      <w:r w:rsidR="00667465">
        <w:t>Students can investigate a question such as:</w:t>
      </w:r>
      <w:r w:rsidR="00667465" w:rsidRPr="00775EC7">
        <w:t> </w:t>
      </w:r>
      <w:r w:rsidRPr="00516338">
        <w:t>Why do some traits become more common over time</w:t>
      </w:r>
      <w:r w:rsidR="007C2E82" w:rsidRPr="00516338">
        <w:t>?</w:t>
      </w:r>
      <w:r w:rsidR="007C2E82">
        <w:rPr>
          <w:i/>
          <w:iCs/>
        </w:rPr>
        <w:t xml:space="preserve"> </w:t>
      </w:r>
      <w:r w:rsidR="007C2E82">
        <w:t>They</w:t>
      </w:r>
      <w:r w:rsidRPr="00BE430A">
        <w:t xml:space="preserve"> </w:t>
      </w:r>
      <w:r w:rsidR="00C12C82">
        <w:t xml:space="preserve">can </w:t>
      </w:r>
      <w:r w:rsidRPr="00BE430A">
        <w:t>participate in a simulation (e.g., colored paper prey and predator activity) to model how environmental pressures affect survival. Students engage in modeling and analyzing data to observe how certain traits increase in frequency over generations. They</w:t>
      </w:r>
      <w:r w:rsidR="005A6FD2">
        <w:t xml:space="preserve"> can </w:t>
      </w:r>
      <w:r w:rsidRPr="00BE430A">
        <w:t>use their models to explain that natural selection favors traits that improve survival and reproduction.</w:t>
      </w:r>
      <w:r>
        <w:t xml:space="preserve"> </w:t>
      </w:r>
      <w:r w:rsidRPr="00ED2DA3">
        <w:t>(LS.1 c, d, e</w:t>
      </w:r>
      <w:r w:rsidR="00AB5820">
        <w:t>. f</w:t>
      </w:r>
      <w:r w:rsidR="00ED2DA3" w:rsidRPr="00ED2DA3">
        <w:t xml:space="preserve"> </w:t>
      </w:r>
      <w:r w:rsidR="00ED2DA3" w:rsidRPr="00ED2DA3">
        <w:rPr>
          <w:noProof/>
        </w:rPr>
        <w:drawing>
          <wp:inline distT="0" distB="0" distL="0" distR="0" wp14:anchorId="56974020" wp14:editId="0383DD3A">
            <wp:extent cx="157480" cy="157480"/>
            <wp:effectExtent l="0" t="0" r="0" b="0"/>
            <wp:docPr id="206062850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ED2DA3">
        <w:t>; 11 a)</w:t>
      </w:r>
    </w:p>
    <w:p w14:paraId="50D83E7E" w14:textId="323C7E5B" w:rsidR="00BE430A" w:rsidRPr="00BE430A" w:rsidRDefault="00BE430A" w:rsidP="00ED2DA3">
      <w:pPr>
        <w:pStyle w:val="ListParagraph"/>
        <w:ind w:left="360"/>
      </w:pPr>
    </w:p>
    <w:p w14:paraId="12E24284" w14:textId="13E80330" w:rsidR="00BE430A" w:rsidRPr="00BE430A" w:rsidRDefault="00BE430A" w:rsidP="00ED2DA3">
      <w:pPr>
        <w:pStyle w:val="ListParagraph"/>
        <w:ind w:left="360"/>
      </w:pPr>
      <w:r w:rsidRPr="2F85DE3F">
        <w:rPr>
          <w:b/>
          <w:bCs/>
        </w:rPr>
        <w:t>Mutation and Variation:</w:t>
      </w:r>
      <w:r w:rsidR="00ED2DA3">
        <w:t xml:space="preserve"> </w:t>
      </w:r>
      <w:r w:rsidR="007C2E82">
        <w:t>Students can investigate a question such as: </w:t>
      </w:r>
      <w:r w:rsidRPr="00516338">
        <w:t>Are all mutations bad?</w:t>
      </w:r>
      <w:r w:rsidR="007C2E82" w:rsidRPr="2F85DE3F">
        <w:rPr>
          <w:i/>
          <w:iCs/>
        </w:rPr>
        <w:t xml:space="preserve"> </w:t>
      </w:r>
      <w:r w:rsidR="007C2E82">
        <w:t>They</w:t>
      </w:r>
      <w:r>
        <w:t xml:space="preserve"> </w:t>
      </w:r>
      <w:r w:rsidR="005A6FD2">
        <w:t xml:space="preserve">can </w:t>
      </w:r>
      <w:r>
        <w:t xml:space="preserve">analyze examples of genetic mutations and their effects on traits, using case studies or simulations. Students </w:t>
      </w:r>
      <w:r w:rsidR="006661C8">
        <w:t xml:space="preserve">can </w:t>
      </w:r>
      <w:r>
        <w:t xml:space="preserve">engage in constructing explanations and evaluating evidence to describe how mutations can be beneficial, harmful, or neutral. They </w:t>
      </w:r>
      <w:r w:rsidR="006661C8">
        <w:t xml:space="preserve">can </w:t>
      </w:r>
      <w:r>
        <w:t>use evidence to support a claim that mutations contribute to genetic variation, which is essential for evolution.</w:t>
      </w:r>
      <w:r w:rsidR="00ED2DA3">
        <w:t xml:space="preserve"> </w:t>
      </w:r>
      <w:r>
        <w:t xml:space="preserve">(LS.1 c, </w:t>
      </w:r>
      <w:r w:rsidR="00301DA0">
        <w:t xml:space="preserve">d, </w:t>
      </w:r>
      <w:r>
        <w:t>e, f</w:t>
      </w:r>
      <w:r w:rsidR="00ED2DA3">
        <w:t xml:space="preserve"> </w:t>
      </w:r>
      <w:r w:rsidR="00ED2DA3">
        <w:rPr>
          <w:noProof/>
        </w:rPr>
        <w:drawing>
          <wp:inline distT="0" distB="0" distL="0" distR="0" wp14:anchorId="76C0AECC" wp14:editId="521F80E9">
            <wp:extent cx="157480" cy="157480"/>
            <wp:effectExtent l="0" t="0" r="0" b="0"/>
            <wp:docPr id="15491007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11 a)</w:t>
      </w:r>
    </w:p>
    <w:p w14:paraId="0D1E7429" w14:textId="55C834F6" w:rsidR="00BE430A" w:rsidRPr="00BE430A" w:rsidRDefault="00BE430A" w:rsidP="00ED2DA3">
      <w:pPr>
        <w:pStyle w:val="ListParagraph"/>
        <w:ind w:left="360"/>
      </w:pPr>
    </w:p>
    <w:p w14:paraId="645AF0D4" w14:textId="4B8F8CC8" w:rsidR="00BE430A" w:rsidRPr="00BE430A" w:rsidRDefault="00BE430A" w:rsidP="00ED2DA3">
      <w:pPr>
        <w:pStyle w:val="ListParagraph"/>
        <w:ind w:left="360"/>
      </w:pPr>
      <w:r w:rsidRPr="2F85DE3F">
        <w:rPr>
          <w:b/>
          <w:bCs/>
        </w:rPr>
        <w:t>Evidence for Evolution:</w:t>
      </w:r>
      <w:r w:rsidR="00ED2DA3">
        <w:t xml:space="preserve"> </w:t>
      </w:r>
      <w:r w:rsidR="007C2E82">
        <w:t>Students can explore a question such as: </w:t>
      </w:r>
      <w:r w:rsidRPr="00516338">
        <w:t>How do we know species change over time?</w:t>
      </w:r>
      <w:r w:rsidR="007C2E82" w:rsidRPr="2F85DE3F">
        <w:rPr>
          <w:i/>
          <w:iCs/>
        </w:rPr>
        <w:t xml:space="preserve"> </w:t>
      </w:r>
      <w:r w:rsidR="007C2E82">
        <w:t>S</w:t>
      </w:r>
      <w:r>
        <w:t xml:space="preserve">tudents </w:t>
      </w:r>
      <w:r w:rsidR="006661C8">
        <w:t xml:space="preserve">can </w:t>
      </w:r>
      <w:r>
        <w:t xml:space="preserve">examine fossil records, DNA sequences, and anatomical structures to identify patterns of similarity. Students </w:t>
      </w:r>
      <w:r w:rsidR="00463C35">
        <w:t xml:space="preserve">can </w:t>
      </w:r>
      <w:r>
        <w:t xml:space="preserve">engage in analyzing data and constructing explanations to describe how multiple lines of evidence support the theory of evolution. They </w:t>
      </w:r>
      <w:r w:rsidR="00463C35">
        <w:t xml:space="preserve">can </w:t>
      </w:r>
      <w:r>
        <w:t>use evidence to support a claim that modern species share common ancestry and have changed over time.</w:t>
      </w:r>
      <w:r w:rsidR="00ED2DA3">
        <w:t xml:space="preserve"> </w:t>
      </w:r>
      <w:r>
        <w:t>(LS.1 c, d</w:t>
      </w:r>
      <w:r w:rsidR="00301DA0">
        <w:t>, e, f</w:t>
      </w:r>
      <w:r w:rsidR="00ED2DA3">
        <w:t xml:space="preserve"> </w:t>
      </w:r>
      <w:r w:rsidR="00ED2DA3">
        <w:rPr>
          <w:noProof/>
        </w:rPr>
        <w:drawing>
          <wp:inline distT="0" distB="0" distL="0" distR="0" wp14:anchorId="263E3ABC" wp14:editId="0A1733BB">
            <wp:extent cx="157480" cy="157480"/>
            <wp:effectExtent l="0" t="0" r="0" b="0"/>
            <wp:docPr id="194677224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11 b)</w:t>
      </w:r>
    </w:p>
    <w:p w14:paraId="0FD5EE1A" w14:textId="7CA49B47" w:rsidR="00BE430A" w:rsidRPr="00BE430A" w:rsidRDefault="00BE430A" w:rsidP="00ED2DA3">
      <w:pPr>
        <w:pStyle w:val="ListParagraph"/>
        <w:ind w:left="360"/>
      </w:pPr>
    </w:p>
    <w:p w14:paraId="1D1C234E" w14:textId="1BB76C9B" w:rsidR="00BE430A" w:rsidRPr="00BE430A" w:rsidRDefault="00BE430A" w:rsidP="00ED2DA3">
      <w:pPr>
        <w:pStyle w:val="ListParagraph"/>
        <w:ind w:left="360"/>
      </w:pPr>
      <w:r w:rsidRPr="00BE430A">
        <w:rPr>
          <w:b/>
          <w:bCs/>
        </w:rPr>
        <w:t>Environmental Influence on Traits:</w:t>
      </w:r>
      <w:r w:rsidR="00ED2DA3">
        <w:t xml:space="preserve"> </w:t>
      </w:r>
      <w:r w:rsidR="007C2E82">
        <w:t>Students can investigate a question such as:</w:t>
      </w:r>
      <w:r w:rsidR="007C2E82" w:rsidRPr="00775EC7">
        <w:t> </w:t>
      </w:r>
      <w:r w:rsidRPr="00516338">
        <w:t>Why do some species survive while others go extinct?</w:t>
      </w:r>
      <w:r w:rsidR="007C2E82">
        <w:rPr>
          <w:i/>
          <w:iCs/>
        </w:rPr>
        <w:t xml:space="preserve"> </w:t>
      </w:r>
      <w:r w:rsidR="007C2E82">
        <w:t>They</w:t>
      </w:r>
      <w:r w:rsidRPr="00BE430A">
        <w:t xml:space="preserve"> </w:t>
      </w:r>
      <w:r w:rsidR="00463C35">
        <w:t xml:space="preserve">can </w:t>
      </w:r>
      <w:r w:rsidRPr="00BE430A">
        <w:t>analyze how environmental changes (e.g., climate, habitat loss) affect the survival of organisms with different traits. Students</w:t>
      </w:r>
      <w:r w:rsidR="00463C35">
        <w:t xml:space="preserve"> can</w:t>
      </w:r>
      <w:r w:rsidRPr="00BE430A">
        <w:t xml:space="preserve"> engage in developing and using models to explain how genetic variation and environmental factors influence survival and biodiversity. They</w:t>
      </w:r>
      <w:r w:rsidR="00463C35">
        <w:t xml:space="preserve"> can</w:t>
      </w:r>
      <w:r w:rsidRPr="00BE430A">
        <w:t xml:space="preserve"> use their models to support a claim that populations with greater variation are more likely to adapt and persist.</w:t>
      </w:r>
      <w:r w:rsidR="00ED2DA3">
        <w:t xml:space="preserve"> </w:t>
      </w:r>
      <w:r w:rsidRPr="00BE430A">
        <w:t>(LS.1 c, d, e, f</w:t>
      </w:r>
      <w:r w:rsidR="00ED2DA3" w:rsidRPr="00ED2DA3">
        <w:t xml:space="preserve"> </w:t>
      </w:r>
      <w:r w:rsidR="00ED2DA3" w:rsidRPr="00ED2DA3">
        <w:rPr>
          <w:noProof/>
        </w:rPr>
        <w:drawing>
          <wp:inline distT="0" distB="0" distL="0" distR="0" wp14:anchorId="3173BBB7" wp14:editId="3FF51D31">
            <wp:extent cx="157480" cy="157480"/>
            <wp:effectExtent l="0" t="0" r="0" b="0"/>
            <wp:docPr id="181610152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E430A">
        <w:t>; 11 c)</w:t>
      </w:r>
    </w:p>
    <w:p w14:paraId="7F8BCDFD" w14:textId="77777777" w:rsidR="004B2513" w:rsidRPr="00F71C98" w:rsidRDefault="004B2513" w:rsidP="002C652F"/>
    <w:sectPr w:rsidR="004B2513" w:rsidRPr="00F71C98" w:rsidSect="002B7E74">
      <w:headerReference w:type="default" r:id="rId62"/>
      <w:footerReference w:type="even" r:id="rId63"/>
      <w:footerReference w:type="default" r:id="rId64"/>
      <w:headerReference w:type="first" r:id="rId65"/>
      <w:footerReference w:type="first" r:id="rId66"/>
      <w:pgSz w:w="15840" w:h="12240" w:orient="landscape"/>
      <w:pgMar w:top="1440" w:right="144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3973" w14:textId="77777777" w:rsidR="00F21E36" w:rsidRDefault="00F21E36" w:rsidP="0020703F">
      <w:r>
        <w:separator/>
      </w:r>
    </w:p>
  </w:endnote>
  <w:endnote w:type="continuationSeparator" w:id="0">
    <w:p w14:paraId="7F2F34FC" w14:textId="77777777" w:rsidR="00F21E36" w:rsidRDefault="00F21E36" w:rsidP="0020703F">
      <w:r>
        <w:continuationSeparator/>
      </w:r>
    </w:p>
  </w:endnote>
  <w:endnote w:type="continuationNotice" w:id="1">
    <w:p w14:paraId="044E618A" w14:textId="77777777" w:rsidR="00F21E36" w:rsidRDefault="00F21E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5922187"/>
      <w:docPartObj>
        <w:docPartGallery w:val="Page Numbers (Bottom of Page)"/>
        <w:docPartUnique/>
      </w:docPartObj>
    </w:sdtPr>
    <w:sdtContent>
      <w:p w14:paraId="198FAF3C" w14:textId="60DA87C1"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084EE8" w14:textId="77777777" w:rsidR="009D2461" w:rsidRDefault="009D2461" w:rsidP="00207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316080"/>
      <w:docPartObj>
        <w:docPartGallery w:val="Page Numbers (Bottom of Page)"/>
        <w:docPartUnique/>
      </w:docPartObj>
    </w:sdtPr>
    <w:sdtContent>
      <w:p w14:paraId="0507EC91" w14:textId="7EBF5DEA"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C33A9">
          <w:rPr>
            <w:rStyle w:val="PageNumber"/>
            <w:noProof/>
          </w:rPr>
          <w:t>1</w:t>
        </w:r>
        <w:r>
          <w:rPr>
            <w:rStyle w:val="PageNumber"/>
          </w:rPr>
          <w:fldChar w:fldCharType="end"/>
        </w:r>
      </w:p>
    </w:sdtContent>
  </w:sdt>
  <w:p w14:paraId="03C42EB5" w14:textId="287F97EC" w:rsidR="009D2461" w:rsidRPr="008473CA" w:rsidRDefault="008473CA" w:rsidP="008473CA">
    <w:pPr>
      <w:pStyle w:val="Footer"/>
      <w:jc w:val="right"/>
      <w:rPr>
        <w:sz w:val="16"/>
        <w:szCs w:val="16"/>
      </w:rPr>
    </w:pPr>
    <w:r w:rsidRPr="00F41A1C">
      <w:rPr>
        <w:smallCaps/>
        <w:sz w:val="16"/>
        <w:szCs w:val="16"/>
      </w:rPr>
      <w:t>V</w:t>
    </w:r>
    <w:r w:rsidR="00F41A1C" w:rsidRPr="00F41A1C">
      <w:rPr>
        <w:smallCaps/>
        <w:sz w:val="16"/>
        <w:szCs w:val="16"/>
      </w:rPr>
      <w:t>irginia</w:t>
    </w:r>
    <w:r w:rsidRPr="00F41A1C">
      <w:rPr>
        <w:smallCaps/>
        <w:sz w:val="16"/>
        <w:szCs w:val="16"/>
      </w:rPr>
      <w:t xml:space="preserve"> </w:t>
    </w:r>
    <w:r w:rsidR="00F41A1C" w:rsidRPr="00F41A1C">
      <w:rPr>
        <w:smallCaps/>
        <w:sz w:val="16"/>
        <w:szCs w:val="16"/>
      </w:rPr>
      <w:t>Department</w:t>
    </w:r>
    <w:r w:rsidRPr="00F41A1C">
      <w:rPr>
        <w:smallCaps/>
        <w:sz w:val="16"/>
        <w:szCs w:val="16"/>
      </w:rPr>
      <w:t xml:space="preserve"> </w:t>
    </w:r>
    <w:r w:rsidR="00F41A1C" w:rsidRPr="00F41A1C">
      <w:rPr>
        <w:smallCaps/>
        <w:sz w:val="16"/>
        <w:szCs w:val="16"/>
      </w:rPr>
      <w:t>of</w:t>
    </w:r>
    <w:r w:rsidRPr="00F41A1C">
      <w:rPr>
        <w:smallCaps/>
        <w:sz w:val="16"/>
        <w:szCs w:val="16"/>
      </w:rPr>
      <w:t xml:space="preserve"> E</w:t>
    </w:r>
    <w:r w:rsidR="00F41A1C" w:rsidRPr="00F41A1C">
      <w:rPr>
        <w:smallCaps/>
        <w:sz w:val="16"/>
        <w:szCs w:val="16"/>
      </w:rPr>
      <w:t>ducation</w:t>
    </w:r>
    <w:r>
      <w:rPr>
        <w:sz w:val="16"/>
        <w:szCs w:val="16"/>
      </w:rPr>
      <w:t xml:space="preserve"> | </w:t>
    </w:r>
    <w:hyperlink r:id="rId1" w:history="1">
      <w:r w:rsidRPr="008473CA">
        <w:rPr>
          <w:rStyle w:val="Hyperlink"/>
          <w:sz w:val="16"/>
          <w:szCs w:val="16"/>
        </w:rPr>
        <w:t>doe.virginia.gov</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40525C38" w14:paraId="741ED3C9" w14:textId="77777777" w:rsidTr="40525C38">
      <w:trPr>
        <w:trHeight w:val="300"/>
      </w:trPr>
      <w:tc>
        <w:tcPr>
          <w:tcW w:w="4320" w:type="dxa"/>
        </w:tcPr>
        <w:p w14:paraId="75E81BE0" w14:textId="11E52221" w:rsidR="40525C38" w:rsidRDefault="40525C38" w:rsidP="40525C38">
          <w:pPr>
            <w:pStyle w:val="Header"/>
            <w:ind w:left="-115"/>
          </w:pPr>
        </w:p>
      </w:tc>
      <w:tc>
        <w:tcPr>
          <w:tcW w:w="4320" w:type="dxa"/>
        </w:tcPr>
        <w:p w14:paraId="21CBD08F" w14:textId="5C6A7016" w:rsidR="40525C38" w:rsidRDefault="40525C38" w:rsidP="40525C38">
          <w:pPr>
            <w:pStyle w:val="Header"/>
            <w:jc w:val="center"/>
          </w:pPr>
        </w:p>
      </w:tc>
      <w:tc>
        <w:tcPr>
          <w:tcW w:w="4320" w:type="dxa"/>
        </w:tcPr>
        <w:p w14:paraId="6D84AFC3" w14:textId="0CBB3063" w:rsidR="40525C38" w:rsidRDefault="40525C38" w:rsidP="40525C38">
          <w:pPr>
            <w:pStyle w:val="Header"/>
            <w:ind w:right="-115"/>
            <w:jc w:val="right"/>
          </w:pPr>
        </w:p>
      </w:tc>
    </w:tr>
  </w:tbl>
  <w:p w14:paraId="40ED9EB2" w14:textId="41821528" w:rsidR="40525C38" w:rsidRDefault="40525C38" w:rsidP="40525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849B" w14:textId="77777777" w:rsidR="00F21E36" w:rsidRDefault="00F21E36" w:rsidP="0020703F">
      <w:r>
        <w:separator/>
      </w:r>
    </w:p>
  </w:footnote>
  <w:footnote w:type="continuationSeparator" w:id="0">
    <w:p w14:paraId="6736622A" w14:textId="77777777" w:rsidR="00F21E36" w:rsidRDefault="00F21E36" w:rsidP="0020703F">
      <w:r>
        <w:continuationSeparator/>
      </w:r>
    </w:p>
  </w:footnote>
  <w:footnote w:type="continuationNotice" w:id="1">
    <w:p w14:paraId="1805A2F2" w14:textId="77777777" w:rsidR="00F21E36" w:rsidRDefault="00F21E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40525C38" w14:paraId="7EEFA205" w14:textId="77777777" w:rsidTr="40525C38">
      <w:trPr>
        <w:trHeight w:val="300"/>
      </w:trPr>
      <w:tc>
        <w:tcPr>
          <w:tcW w:w="4320" w:type="dxa"/>
        </w:tcPr>
        <w:p w14:paraId="6D1A1E4A" w14:textId="3FE7D558" w:rsidR="40525C38" w:rsidRDefault="40525C38" w:rsidP="40525C38">
          <w:pPr>
            <w:pStyle w:val="Header"/>
            <w:ind w:left="-115"/>
          </w:pPr>
        </w:p>
      </w:tc>
      <w:tc>
        <w:tcPr>
          <w:tcW w:w="4320" w:type="dxa"/>
        </w:tcPr>
        <w:p w14:paraId="6C1E77DF" w14:textId="73A04447" w:rsidR="40525C38" w:rsidRDefault="40525C38" w:rsidP="40525C38">
          <w:pPr>
            <w:pStyle w:val="Header"/>
            <w:jc w:val="center"/>
          </w:pPr>
        </w:p>
      </w:tc>
      <w:tc>
        <w:tcPr>
          <w:tcW w:w="4320" w:type="dxa"/>
        </w:tcPr>
        <w:p w14:paraId="68F99EF3" w14:textId="23495052" w:rsidR="40525C38" w:rsidRDefault="40525C38" w:rsidP="40525C38">
          <w:pPr>
            <w:pStyle w:val="Header"/>
            <w:ind w:right="-115"/>
            <w:jc w:val="right"/>
          </w:pPr>
        </w:p>
      </w:tc>
    </w:tr>
  </w:tbl>
  <w:p w14:paraId="2B9C2D1C" w14:textId="3D8488AB" w:rsidR="40525C38" w:rsidRDefault="40525C38" w:rsidP="40525C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40525C38" w14:paraId="48BFA4AB" w14:textId="77777777" w:rsidTr="40525C38">
      <w:trPr>
        <w:trHeight w:val="300"/>
      </w:trPr>
      <w:tc>
        <w:tcPr>
          <w:tcW w:w="4320" w:type="dxa"/>
        </w:tcPr>
        <w:p w14:paraId="1909D37E" w14:textId="451C2129" w:rsidR="40525C38" w:rsidRDefault="40525C38" w:rsidP="40525C38">
          <w:pPr>
            <w:pStyle w:val="Header"/>
            <w:ind w:left="-115"/>
          </w:pPr>
        </w:p>
      </w:tc>
      <w:tc>
        <w:tcPr>
          <w:tcW w:w="4320" w:type="dxa"/>
        </w:tcPr>
        <w:p w14:paraId="329CCE8D" w14:textId="30B92968" w:rsidR="40525C38" w:rsidRDefault="40525C38" w:rsidP="40525C38">
          <w:pPr>
            <w:pStyle w:val="Header"/>
            <w:jc w:val="center"/>
          </w:pPr>
        </w:p>
      </w:tc>
      <w:tc>
        <w:tcPr>
          <w:tcW w:w="4320" w:type="dxa"/>
        </w:tcPr>
        <w:p w14:paraId="250F881E" w14:textId="78A55E8D" w:rsidR="40525C38" w:rsidRDefault="40525C38" w:rsidP="40525C38">
          <w:pPr>
            <w:pStyle w:val="Header"/>
            <w:ind w:right="-115"/>
            <w:jc w:val="right"/>
          </w:pPr>
        </w:p>
      </w:tc>
    </w:tr>
  </w:tbl>
  <w:p w14:paraId="0C45AC3E" w14:textId="40C9A0DA" w:rsidR="40525C38" w:rsidRDefault="40525C38" w:rsidP="40525C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0AB34C"/>
    <w:lvl w:ilvl="0">
      <w:start w:val="1"/>
      <w:numFmt w:val="bullet"/>
      <w:pStyle w:val="ListBullet"/>
      <w:lvlText w:val=""/>
      <w:lvlJc w:val="left"/>
      <w:pPr>
        <w:ind w:left="360" w:hanging="360"/>
      </w:pPr>
      <w:rPr>
        <w:rFonts w:ascii="Symbol" w:hAnsi="Symbol" w:hint="default"/>
        <w:color w:val="003B71"/>
      </w:rPr>
    </w:lvl>
  </w:abstractNum>
  <w:abstractNum w:abstractNumId="1" w15:restartNumberingAfterBreak="0">
    <w:nsid w:val="00BF5023"/>
    <w:multiLevelType w:val="hybridMultilevel"/>
    <w:tmpl w:val="B58C3CDC"/>
    <w:lvl w:ilvl="0" w:tplc="357C5B6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500C5"/>
    <w:multiLevelType w:val="hybridMultilevel"/>
    <w:tmpl w:val="4336F720"/>
    <w:lvl w:ilvl="0" w:tplc="0E3A054C">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BD4B5E"/>
    <w:multiLevelType w:val="hybridMultilevel"/>
    <w:tmpl w:val="33AA70E4"/>
    <w:lvl w:ilvl="0" w:tplc="487E567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E4490"/>
    <w:multiLevelType w:val="hybridMultilevel"/>
    <w:tmpl w:val="4976BBFC"/>
    <w:lvl w:ilvl="0" w:tplc="4EF6A7CA">
      <w:start w:val="1"/>
      <w:numFmt w:val="bullet"/>
      <w:lvlText w:val=""/>
      <w:lvlJc w:val="left"/>
      <w:pPr>
        <w:ind w:left="2160" w:hanging="360"/>
      </w:pPr>
      <w:rPr>
        <w:rFonts w:ascii="Symbol" w:hAnsi="Symbol" w:hint="default"/>
        <w:color w:val="FFFFFF" w:themeColor="background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49A40A7"/>
    <w:multiLevelType w:val="hybridMultilevel"/>
    <w:tmpl w:val="2A20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B83BE8"/>
    <w:multiLevelType w:val="hybridMultilevel"/>
    <w:tmpl w:val="4E929C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837784"/>
    <w:multiLevelType w:val="hybridMultilevel"/>
    <w:tmpl w:val="507E6D7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AD0D34"/>
    <w:multiLevelType w:val="hybridMultilevel"/>
    <w:tmpl w:val="742C4672"/>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08BE13DC"/>
    <w:multiLevelType w:val="hybridMultilevel"/>
    <w:tmpl w:val="5596B25C"/>
    <w:lvl w:ilvl="0" w:tplc="04090017">
      <w:start w:val="1"/>
      <w:numFmt w:val="lowerLetter"/>
      <w:lvlText w:val="%1)"/>
      <w:lvlJc w:val="left"/>
      <w:pPr>
        <w:ind w:left="720" w:hanging="360"/>
      </w:pPr>
    </w:lvl>
    <w:lvl w:ilvl="1" w:tplc="E162FB72">
      <w:start w:val="1"/>
      <w:numFmt w:val="lowerLetter"/>
      <w:pStyle w:val="ListSEP"/>
      <w:lvlText w:val="%2)"/>
      <w:lvlJc w:val="left"/>
      <w:pPr>
        <w:ind w:left="63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126205"/>
    <w:multiLevelType w:val="hybridMultilevel"/>
    <w:tmpl w:val="B79205CC"/>
    <w:lvl w:ilvl="0" w:tplc="A9AA7D0A">
      <w:start w:val="1"/>
      <w:numFmt w:val="bullet"/>
      <w:lvlText w:val=""/>
      <w:lvlJc w:val="left"/>
      <w:pPr>
        <w:ind w:left="720" w:hanging="360"/>
      </w:pPr>
      <w:rPr>
        <w:rFonts w:ascii="Symbol" w:hAnsi="Symbol" w:hint="default"/>
        <w:color w:val="FFFFFF" w:themeColor="background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0410FE"/>
    <w:multiLevelType w:val="hybridMultilevel"/>
    <w:tmpl w:val="F49224E4"/>
    <w:lvl w:ilvl="0" w:tplc="A9A25382">
      <w:start w:val="1"/>
      <w:numFmt w:val="lowerLetter"/>
      <w:lvlText w:val="a)"/>
      <w:lvlJc w:val="left"/>
      <w:pPr>
        <w:ind w:left="720" w:hanging="360"/>
      </w:pPr>
    </w:lvl>
    <w:lvl w:ilvl="1" w:tplc="FE383080">
      <w:start w:val="1"/>
      <w:numFmt w:val="lowerLetter"/>
      <w:lvlText w:val="%2."/>
      <w:lvlJc w:val="left"/>
      <w:pPr>
        <w:ind w:left="1800" w:hanging="360"/>
      </w:pPr>
    </w:lvl>
    <w:lvl w:ilvl="2" w:tplc="F9C6E710">
      <w:start w:val="1"/>
      <w:numFmt w:val="lowerRoman"/>
      <w:lvlText w:val="%3."/>
      <w:lvlJc w:val="right"/>
      <w:pPr>
        <w:ind w:left="2520" w:hanging="180"/>
      </w:pPr>
    </w:lvl>
    <w:lvl w:ilvl="3" w:tplc="00AADA0A">
      <w:start w:val="1"/>
      <w:numFmt w:val="decimal"/>
      <w:lvlText w:val="%4."/>
      <w:lvlJc w:val="left"/>
      <w:pPr>
        <w:ind w:left="3240" w:hanging="360"/>
      </w:pPr>
    </w:lvl>
    <w:lvl w:ilvl="4" w:tplc="6E3C4B8A">
      <w:start w:val="1"/>
      <w:numFmt w:val="lowerLetter"/>
      <w:lvlText w:val="%5."/>
      <w:lvlJc w:val="left"/>
      <w:pPr>
        <w:ind w:left="3960" w:hanging="360"/>
      </w:pPr>
    </w:lvl>
    <w:lvl w:ilvl="5" w:tplc="3A64A0F2">
      <w:start w:val="1"/>
      <w:numFmt w:val="lowerRoman"/>
      <w:lvlText w:val="%6."/>
      <w:lvlJc w:val="right"/>
      <w:pPr>
        <w:ind w:left="4680" w:hanging="180"/>
      </w:pPr>
    </w:lvl>
    <w:lvl w:ilvl="6" w:tplc="116CC748">
      <w:start w:val="1"/>
      <w:numFmt w:val="decimal"/>
      <w:lvlText w:val="%7."/>
      <w:lvlJc w:val="left"/>
      <w:pPr>
        <w:ind w:left="5400" w:hanging="360"/>
      </w:pPr>
    </w:lvl>
    <w:lvl w:ilvl="7" w:tplc="92F06B76">
      <w:start w:val="1"/>
      <w:numFmt w:val="lowerLetter"/>
      <w:lvlText w:val="%8."/>
      <w:lvlJc w:val="left"/>
      <w:pPr>
        <w:ind w:left="6120" w:hanging="360"/>
      </w:pPr>
    </w:lvl>
    <w:lvl w:ilvl="8" w:tplc="01E4E60E">
      <w:start w:val="1"/>
      <w:numFmt w:val="lowerRoman"/>
      <w:lvlText w:val="%9."/>
      <w:lvlJc w:val="right"/>
      <w:pPr>
        <w:ind w:left="6840" w:hanging="180"/>
      </w:pPr>
    </w:lvl>
  </w:abstractNum>
  <w:abstractNum w:abstractNumId="12" w15:restartNumberingAfterBreak="0">
    <w:nsid w:val="0C1B28E5"/>
    <w:multiLevelType w:val="hybridMultilevel"/>
    <w:tmpl w:val="6D1A05CC"/>
    <w:lvl w:ilvl="0" w:tplc="C7FA7B1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032AFD"/>
    <w:multiLevelType w:val="hybridMultilevel"/>
    <w:tmpl w:val="AD341C4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0E1C028A"/>
    <w:multiLevelType w:val="hybridMultilevel"/>
    <w:tmpl w:val="3988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681572"/>
    <w:multiLevelType w:val="hybridMultilevel"/>
    <w:tmpl w:val="35206B7E"/>
    <w:lvl w:ilvl="0" w:tplc="625A6F7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F85A98"/>
    <w:multiLevelType w:val="hybridMultilevel"/>
    <w:tmpl w:val="882EAE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4523E9"/>
    <w:multiLevelType w:val="hybridMultilevel"/>
    <w:tmpl w:val="25BCF6F6"/>
    <w:lvl w:ilvl="0" w:tplc="F5AEC98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8E2B49"/>
    <w:multiLevelType w:val="hybridMultilevel"/>
    <w:tmpl w:val="416A0DE6"/>
    <w:lvl w:ilvl="0" w:tplc="8EA6EEC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585E4B"/>
    <w:multiLevelType w:val="hybridMultilevel"/>
    <w:tmpl w:val="C8445CDA"/>
    <w:lvl w:ilvl="0" w:tplc="04090003">
      <w:start w:val="1"/>
      <w:numFmt w:val="bullet"/>
      <w:lvlText w:val="o"/>
      <w:lvlJc w:val="left"/>
      <w:pPr>
        <w:ind w:left="1080" w:hanging="360"/>
      </w:pPr>
      <w:rPr>
        <w:rFonts w:ascii="Courier New" w:hAnsi="Courier New" w:cs="Courier New" w:hint="default"/>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7F37289"/>
    <w:multiLevelType w:val="hybridMultilevel"/>
    <w:tmpl w:val="8ADE0C1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B5B2D52"/>
    <w:multiLevelType w:val="hybridMultilevel"/>
    <w:tmpl w:val="CD189734"/>
    <w:lvl w:ilvl="0" w:tplc="22C8D040">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BD152AA"/>
    <w:multiLevelType w:val="hybridMultilevel"/>
    <w:tmpl w:val="2D3252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9D593C"/>
    <w:multiLevelType w:val="hybridMultilevel"/>
    <w:tmpl w:val="93A6B3CC"/>
    <w:lvl w:ilvl="0" w:tplc="48D0AFD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DD68F0"/>
    <w:multiLevelType w:val="multilevel"/>
    <w:tmpl w:val="44F84AA0"/>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1DE501F3"/>
    <w:multiLevelType w:val="hybridMultilevel"/>
    <w:tmpl w:val="7E0E6FA0"/>
    <w:lvl w:ilvl="0" w:tplc="D2EA1368">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0087DBF"/>
    <w:multiLevelType w:val="hybridMultilevel"/>
    <w:tmpl w:val="14EE448A"/>
    <w:lvl w:ilvl="0" w:tplc="D1F2E8B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2F594C"/>
    <w:multiLevelType w:val="hybridMultilevel"/>
    <w:tmpl w:val="BA608968"/>
    <w:lvl w:ilvl="0" w:tplc="D936963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371DD7"/>
    <w:multiLevelType w:val="hybridMultilevel"/>
    <w:tmpl w:val="28663F64"/>
    <w:lvl w:ilvl="0" w:tplc="07A81A2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B3AEA5"/>
    <w:multiLevelType w:val="hybridMultilevel"/>
    <w:tmpl w:val="AFFC0422"/>
    <w:lvl w:ilvl="0" w:tplc="D662106A">
      <w:start w:val="1"/>
      <w:numFmt w:val="bullet"/>
      <w:lvlText w:val=""/>
      <w:lvlJc w:val="left"/>
      <w:pPr>
        <w:ind w:left="1080" w:hanging="360"/>
      </w:pPr>
      <w:rPr>
        <w:rFonts w:ascii="Symbol" w:hAnsi="Symbol" w:hint="default"/>
      </w:rPr>
    </w:lvl>
    <w:lvl w:ilvl="1" w:tplc="2DE869F6">
      <w:start w:val="1"/>
      <w:numFmt w:val="bullet"/>
      <w:lvlText w:val="o"/>
      <w:lvlJc w:val="left"/>
      <w:pPr>
        <w:ind w:left="1800" w:hanging="360"/>
      </w:pPr>
      <w:rPr>
        <w:rFonts w:ascii="Courier New" w:hAnsi="Courier New" w:hint="default"/>
      </w:rPr>
    </w:lvl>
    <w:lvl w:ilvl="2" w:tplc="60DA1D94">
      <w:start w:val="1"/>
      <w:numFmt w:val="bullet"/>
      <w:lvlText w:val=""/>
      <w:lvlJc w:val="left"/>
      <w:pPr>
        <w:ind w:left="2520" w:hanging="360"/>
      </w:pPr>
      <w:rPr>
        <w:rFonts w:ascii="Wingdings" w:hAnsi="Wingdings" w:hint="default"/>
      </w:rPr>
    </w:lvl>
    <w:lvl w:ilvl="3" w:tplc="1C369D7A">
      <w:start w:val="1"/>
      <w:numFmt w:val="bullet"/>
      <w:lvlText w:val=""/>
      <w:lvlJc w:val="left"/>
      <w:pPr>
        <w:ind w:left="3240" w:hanging="360"/>
      </w:pPr>
      <w:rPr>
        <w:rFonts w:ascii="Symbol" w:hAnsi="Symbol" w:hint="default"/>
      </w:rPr>
    </w:lvl>
    <w:lvl w:ilvl="4" w:tplc="C302CE30">
      <w:start w:val="1"/>
      <w:numFmt w:val="bullet"/>
      <w:lvlText w:val="o"/>
      <w:lvlJc w:val="left"/>
      <w:pPr>
        <w:ind w:left="3960" w:hanging="360"/>
      </w:pPr>
      <w:rPr>
        <w:rFonts w:ascii="Courier New" w:hAnsi="Courier New" w:hint="default"/>
      </w:rPr>
    </w:lvl>
    <w:lvl w:ilvl="5" w:tplc="9050B524">
      <w:start w:val="1"/>
      <w:numFmt w:val="bullet"/>
      <w:lvlText w:val=""/>
      <w:lvlJc w:val="left"/>
      <w:pPr>
        <w:ind w:left="4680" w:hanging="360"/>
      </w:pPr>
      <w:rPr>
        <w:rFonts w:ascii="Wingdings" w:hAnsi="Wingdings" w:hint="default"/>
      </w:rPr>
    </w:lvl>
    <w:lvl w:ilvl="6" w:tplc="D47AE930">
      <w:start w:val="1"/>
      <w:numFmt w:val="bullet"/>
      <w:lvlText w:val=""/>
      <w:lvlJc w:val="left"/>
      <w:pPr>
        <w:ind w:left="5400" w:hanging="360"/>
      </w:pPr>
      <w:rPr>
        <w:rFonts w:ascii="Symbol" w:hAnsi="Symbol" w:hint="default"/>
      </w:rPr>
    </w:lvl>
    <w:lvl w:ilvl="7" w:tplc="66B00170">
      <w:start w:val="1"/>
      <w:numFmt w:val="bullet"/>
      <w:lvlText w:val="o"/>
      <w:lvlJc w:val="left"/>
      <w:pPr>
        <w:ind w:left="6120" w:hanging="360"/>
      </w:pPr>
      <w:rPr>
        <w:rFonts w:ascii="Courier New" w:hAnsi="Courier New" w:hint="default"/>
      </w:rPr>
    </w:lvl>
    <w:lvl w:ilvl="8" w:tplc="957C3C00">
      <w:start w:val="1"/>
      <w:numFmt w:val="bullet"/>
      <w:lvlText w:val=""/>
      <w:lvlJc w:val="left"/>
      <w:pPr>
        <w:ind w:left="6840" w:hanging="360"/>
      </w:pPr>
      <w:rPr>
        <w:rFonts w:ascii="Wingdings" w:hAnsi="Wingdings" w:hint="default"/>
      </w:rPr>
    </w:lvl>
  </w:abstractNum>
  <w:abstractNum w:abstractNumId="30" w15:restartNumberingAfterBreak="0">
    <w:nsid w:val="24050CDB"/>
    <w:multiLevelType w:val="hybridMultilevel"/>
    <w:tmpl w:val="8DA8CCE0"/>
    <w:lvl w:ilvl="0" w:tplc="5B98535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9917EE"/>
    <w:multiLevelType w:val="hybridMultilevel"/>
    <w:tmpl w:val="982C5DEC"/>
    <w:lvl w:ilvl="0" w:tplc="B9822C5A">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615214C"/>
    <w:multiLevelType w:val="hybridMultilevel"/>
    <w:tmpl w:val="35509CA0"/>
    <w:lvl w:ilvl="0" w:tplc="18EEEA74">
      <w:start w:val="1"/>
      <w:numFmt w:val="bullet"/>
      <w:lvlText w:val=""/>
      <w:lvlJc w:val="left"/>
      <w:pPr>
        <w:ind w:left="1800" w:hanging="360"/>
      </w:pPr>
      <w:rPr>
        <w:rFonts w:ascii="Symbol" w:hAnsi="Symbol" w:hint="default"/>
        <w:sz w:val="24"/>
        <w:szCs w:val="24"/>
      </w:rPr>
    </w:lvl>
    <w:lvl w:ilvl="1" w:tplc="2878D718">
      <w:start w:val="1"/>
      <w:numFmt w:val="bullet"/>
      <w:lvlText w:val="o"/>
      <w:lvlJc w:val="left"/>
      <w:pPr>
        <w:ind w:left="1440" w:hanging="360"/>
      </w:pPr>
      <w:rPr>
        <w:rFonts w:ascii="Courier New" w:hAnsi="Courier New" w:hint="default"/>
      </w:rPr>
    </w:lvl>
    <w:lvl w:ilvl="2" w:tplc="4A7CCB4A">
      <w:start w:val="1"/>
      <w:numFmt w:val="bullet"/>
      <w:lvlText w:val=""/>
      <w:lvlJc w:val="left"/>
      <w:pPr>
        <w:ind w:left="2160" w:hanging="360"/>
      </w:pPr>
      <w:rPr>
        <w:rFonts w:ascii="Wingdings" w:hAnsi="Wingdings" w:hint="default"/>
      </w:rPr>
    </w:lvl>
    <w:lvl w:ilvl="3" w:tplc="67A8272C">
      <w:start w:val="1"/>
      <w:numFmt w:val="bullet"/>
      <w:lvlText w:val=""/>
      <w:lvlJc w:val="left"/>
      <w:pPr>
        <w:ind w:left="2880" w:hanging="360"/>
      </w:pPr>
      <w:rPr>
        <w:rFonts w:ascii="Symbol" w:hAnsi="Symbol" w:hint="default"/>
      </w:rPr>
    </w:lvl>
    <w:lvl w:ilvl="4" w:tplc="3E92F3E8">
      <w:start w:val="1"/>
      <w:numFmt w:val="bullet"/>
      <w:lvlText w:val="o"/>
      <w:lvlJc w:val="left"/>
      <w:pPr>
        <w:ind w:left="3600" w:hanging="360"/>
      </w:pPr>
      <w:rPr>
        <w:rFonts w:ascii="Courier New" w:hAnsi="Courier New" w:hint="default"/>
      </w:rPr>
    </w:lvl>
    <w:lvl w:ilvl="5" w:tplc="B7083580">
      <w:start w:val="1"/>
      <w:numFmt w:val="bullet"/>
      <w:lvlText w:val=""/>
      <w:lvlJc w:val="left"/>
      <w:pPr>
        <w:ind w:left="4320" w:hanging="360"/>
      </w:pPr>
      <w:rPr>
        <w:rFonts w:ascii="Wingdings" w:hAnsi="Wingdings" w:hint="default"/>
      </w:rPr>
    </w:lvl>
    <w:lvl w:ilvl="6" w:tplc="D6D41136">
      <w:start w:val="1"/>
      <w:numFmt w:val="bullet"/>
      <w:lvlText w:val=""/>
      <w:lvlJc w:val="left"/>
      <w:pPr>
        <w:ind w:left="5040" w:hanging="360"/>
      </w:pPr>
      <w:rPr>
        <w:rFonts w:ascii="Symbol" w:hAnsi="Symbol" w:hint="default"/>
      </w:rPr>
    </w:lvl>
    <w:lvl w:ilvl="7" w:tplc="8EA266B8">
      <w:start w:val="1"/>
      <w:numFmt w:val="bullet"/>
      <w:lvlText w:val="o"/>
      <w:lvlJc w:val="left"/>
      <w:pPr>
        <w:ind w:left="5760" w:hanging="360"/>
      </w:pPr>
      <w:rPr>
        <w:rFonts w:ascii="Courier New" w:hAnsi="Courier New" w:hint="default"/>
      </w:rPr>
    </w:lvl>
    <w:lvl w:ilvl="8" w:tplc="1D406C2C">
      <w:start w:val="1"/>
      <w:numFmt w:val="bullet"/>
      <w:lvlText w:val=""/>
      <w:lvlJc w:val="left"/>
      <w:pPr>
        <w:ind w:left="6480" w:hanging="360"/>
      </w:pPr>
      <w:rPr>
        <w:rFonts w:ascii="Wingdings" w:hAnsi="Wingdings" w:hint="default"/>
      </w:rPr>
    </w:lvl>
  </w:abstractNum>
  <w:abstractNum w:abstractNumId="33" w15:restartNumberingAfterBreak="0">
    <w:nsid w:val="26B065E6"/>
    <w:multiLevelType w:val="hybridMultilevel"/>
    <w:tmpl w:val="1EE6ABA6"/>
    <w:lvl w:ilvl="0" w:tplc="9B0A4B4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19032D"/>
    <w:multiLevelType w:val="hybridMultilevel"/>
    <w:tmpl w:val="9FC8242A"/>
    <w:lvl w:ilvl="0" w:tplc="C206E1F0">
      <w:start w:val="1"/>
      <w:numFmt w:val="bullet"/>
      <w:lvlText w:val=""/>
      <w:lvlJc w:val="left"/>
      <w:pPr>
        <w:ind w:left="720" w:hanging="360"/>
      </w:pPr>
      <w:rPr>
        <w:rFonts w:ascii="Symbol" w:hAnsi="Symbol" w:hint="default"/>
        <w:color w:val="FFFFFF" w:themeColor="background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74798B"/>
    <w:multiLevelType w:val="hybridMultilevel"/>
    <w:tmpl w:val="20CE035E"/>
    <w:lvl w:ilvl="0" w:tplc="723E11A4">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AAC439B"/>
    <w:multiLevelType w:val="hybridMultilevel"/>
    <w:tmpl w:val="AE6629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AEC55FE"/>
    <w:multiLevelType w:val="hybridMultilevel"/>
    <w:tmpl w:val="F236944E"/>
    <w:lvl w:ilvl="0" w:tplc="EB8266EC">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B1636C7"/>
    <w:multiLevelType w:val="hybridMultilevel"/>
    <w:tmpl w:val="259E8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A21039"/>
    <w:multiLevelType w:val="hybridMultilevel"/>
    <w:tmpl w:val="770C62B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E867AEB"/>
    <w:multiLevelType w:val="hybridMultilevel"/>
    <w:tmpl w:val="C25CC2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8C2B8A"/>
    <w:multiLevelType w:val="hybridMultilevel"/>
    <w:tmpl w:val="968AD650"/>
    <w:lvl w:ilvl="0" w:tplc="3710B99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CA71DB"/>
    <w:multiLevelType w:val="multilevel"/>
    <w:tmpl w:val="D992770E"/>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3" w15:restartNumberingAfterBreak="0">
    <w:nsid w:val="31F251F2"/>
    <w:multiLevelType w:val="hybridMultilevel"/>
    <w:tmpl w:val="0D584442"/>
    <w:lvl w:ilvl="0" w:tplc="1138003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AE7209"/>
    <w:multiLevelType w:val="hybridMultilevel"/>
    <w:tmpl w:val="D6D8B3B8"/>
    <w:lvl w:ilvl="0" w:tplc="2DB4D560">
      <w:start w:val="1"/>
      <w:numFmt w:val="bullet"/>
      <w:lvlText w:val=""/>
      <w:lvlJc w:val="left"/>
      <w:pPr>
        <w:ind w:left="720" w:hanging="360"/>
      </w:pPr>
      <w:rPr>
        <w:rFonts w:ascii="Symbol" w:hAnsi="Symbol" w:hint="default"/>
        <w:color w:val="FFFFFF" w:themeColor="background1"/>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BC5ECA"/>
    <w:multiLevelType w:val="hybridMultilevel"/>
    <w:tmpl w:val="F1C81C88"/>
    <w:lvl w:ilvl="0" w:tplc="01602B1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CF6FF9"/>
    <w:multiLevelType w:val="hybridMultilevel"/>
    <w:tmpl w:val="CA246B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DF0F82"/>
    <w:multiLevelType w:val="hybridMultilevel"/>
    <w:tmpl w:val="BA943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135101"/>
    <w:multiLevelType w:val="hybridMultilevel"/>
    <w:tmpl w:val="9BAE10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0B49EE"/>
    <w:multiLevelType w:val="hybridMultilevel"/>
    <w:tmpl w:val="37646B76"/>
    <w:lvl w:ilvl="0" w:tplc="309651D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B9D3420"/>
    <w:multiLevelType w:val="hybridMultilevel"/>
    <w:tmpl w:val="9962DC24"/>
    <w:lvl w:ilvl="0" w:tplc="F8B0435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E340FAF"/>
    <w:multiLevelType w:val="hybridMultilevel"/>
    <w:tmpl w:val="A5763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FC823B1"/>
    <w:multiLevelType w:val="hybridMultilevel"/>
    <w:tmpl w:val="1D7EB90C"/>
    <w:lvl w:ilvl="0" w:tplc="A1746B7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80946B"/>
    <w:multiLevelType w:val="hybridMultilevel"/>
    <w:tmpl w:val="F170FBDA"/>
    <w:lvl w:ilvl="0" w:tplc="91B69E36">
      <w:start w:val="1"/>
      <w:numFmt w:val="lowerLetter"/>
      <w:lvlText w:val="a)"/>
      <w:lvlJc w:val="left"/>
      <w:pPr>
        <w:ind w:left="720" w:hanging="360"/>
      </w:pPr>
    </w:lvl>
    <w:lvl w:ilvl="1" w:tplc="F65E36EA">
      <w:start w:val="1"/>
      <w:numFmt w:val="lowerLetter"/>
      <w:lvlText w:val="%2."/>
      <w:lvlJc w:val="left"/>
      <w:pPr>
        <w:ind w:left="1440" w:hanging="360"/>
      </w:pPr>
    </w:lvl>
    <w:lvl w:ilvl="2" w:tplc="3A1219CE">
      <w:start w:val="1"/>
      <w:numFmt w:val="lowerRoman"/>
      <w:lvlText w:val="%3."/>
      <w:lvlJc w:val="right"/>
      <w:pPr>
        <w:ind w:left="2160" w:hanging="180"/>
      </w:pPr>
    </w:lvl>
    <w:lvl w:ilvl="3" w:tplc="4D6E06AA">
      <w:start w:val="1"/>
      <w:numFmt w:val="decimal"/>
      <w:lvlText w:val="%4."/>
      <w:lvlJc w:val="left"/>
      <w:pPr>
        <w:ind w:left="2880" w:hanging="360"/>
      </w:pPr>
    </w:lvl>
    <w:lvl w:ilvl="4" w:tplc="1F7C584A">
      <w:start w:val="1"/>
      <w:numFmt w:val="lowerLetter"/>
      <w:lvlText w:val="%5."/>
      <w:lvlJc w:val="left"/>
      <w:pPr>
        <w:ind w:left="3600" w:hanging="360"/>
      </w:pPr>
    </w:lvl>
    <w:lvl w:ilvl="5" w:tplc="84FC5568">
      <w:start w:val="1"/>
      <w:numFmt w:val="lowerRoman"/>
      <w:lvlText w:val="%6."/>
      <w:lvlJc w:val="right"/>
      <w:pPr>
        <w:ind w:left="4320" w:hanging="180"/>
      </w:pPr>
    </w:lvl>
    <w:lvl w:ilvl="6" w:tplc="F3D85DCE">
      <w:start w:val="1"/>
      <w:numFmt w:val="decimal"/>
      <w:lvlText w:val="%7."/>
      <w:lvlJc w:val="left"/>
      <w:pPr>
        <w:ind w:left="5040" w:hanging="360"/>
      </w:pPr>
    </w:lvl>
    <w:lvl w:ilvl="7" w:tplc="3B5A4B92">
      <w:start w:val="1"/>
      <w:numFmt w:val="lowerLetter"/>
      <w:lvlText w:val="%8."/>
      <w:lvlJc w:val="left"/>
      <w:pPr>
        <w:ind w:left="5760" w:hanging="360"/>
      </w:pPr>
    </w:lvl>
    <w:lvl w:ilvl="8" w:tplc="7870E8D0">
      <w:start w:val="1"/>
      <w:numFmt w:val="lowerRoman"/>
      <w:lvlText w:val="%9."/>
      <w:lvlJc w:val="right"/>
      <w:pPr>
        <w:ind w:left="6480" w:hanging="180"/>
      </w:pPr>
    </w:lvl>
  </w:abstractNum>
  <w:abstractNum w:abstractNumId="54" w15:restartNumberingAfterBreak="0">
    <w:nsid w:val="40901890"/>
    <w:multiLevelType w:val="hybridMultilevel"/>
    <w:tmpl w:val="36640102"/>
    <w:lvl w:ilvl="0" w:tplc="FAEA96E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3C3CAC"/>
    <w:multiLevelType w:val="hybridMultilevel"/>
    <w:tmpl w:val="7DE09B04"/>
    <w:lvl w:ilvl="0" w:tplc="888A8BF2">
      <w:start w:val="1"/>
      <w:numFmt w:val="bullet"/>
      <w:pStyle w:val="Underst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9D48CE"/>
    <w:multiLevelType w:val="hybridMultilevel"/>
    <w:tmpl w:val="52E6BAE8"/>
    <w:lvl w:ilvl="0" w:tplc="98E2A77E">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2D4102C"/>
    <w:multiLevelType w:val="hybridMultilevel"/>
    <w:tmpl w:val="7396D504"/>
    <w:lvl w:ilvl="0" w:tplc="B09CF290">
      <w:start w:val="1"/>
      <w:numFmt w:val="bullet"/>
      <w:lvlText w:val=""/>
      <w:lvlJc w:val="left"/>
      <w:pPr>
        <w:ind w:left="360" w:hanging="360"/>
      </w:pPr>
      <w:rPr>
        <w:rFonts w:ascii="Symbol" w:hAnsi="Symbol" w:hint="default"/>
        <w:color w:val="FFFFFF" w:themeColor="background1"/>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3392F20"/>
    <w:multiLevelType w:val="hybridMultilevel"/>
    <w:tmpl w:val="D8D04102"/>
    <w:lvl w:ilvl="0" w:tplc="76B6B5B4">
      <w:start w:val="1"/>
      <w:numFmt w:val="bullet"/>
      <w:lvlText w:val=""/>
      <w:lvlJc w:val="left"/>
      <w:pPr>
        <w:ind w:left="720" w:hanging="360"/>
      </w:pPr>
      <w:rPr>
        <w:rFonts w:ascii="Symbol" w:hAnsi="Symbol"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215CCC"/>
    <w:multiLevelType w:val="hybridMultilevel"/>
    <w:tmpl w:val="EBCA4AF4"/>
    <w:lvl w:ilvl="0" w:tplc="00BA389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3B12E1"/>
    <w:multiLevelType w:val="hybridMultilevel"/>
    <w:tmpl w:val="CDF60E0C"/>
    <w:lvl w:ilvl="0" w:tplc="6504CFC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B64186"/>
    <w:multiLevelType w:val="hybridMultilevel"/>
    <w:tmpl w:val="0D0011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AD5486"/>
    <w:multiLevelType w:val="hybridMultilevel"/>
    <w:tmpl w:val="C2D616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B27C1A"/>
    <w:multiLevelType w:val="hybridMultilevel"/>
    <w:tmpl w:val="7BEA3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0B90777"/>
    <w:multiLevelType w:val="hybridMultilevel"/>
    <w:tmpl w:val="0DAE4AF6"/>
    <w:lvl w:ilvl="0" w:tplc="F1108CB6">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3175A60"/>
    <w:multiLevelType w:val="hybridMultilevel"/>
    <w:tmpl w:val="5628CB2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57CC7789"/>
    <w:multiLevelType w:val="hybridMultilevel"/>
    <w:tmpl w:val="F05A6618"/>
    <w:lvl w:ilvl="0" w:tplc="07049ABC">
      <w:start w:val="1"/>
      <w:numFmt w:val="bullet"/>
      <w:pStyle w:val="UtS"/>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5BF479C6"/>
    <w:multiLevelType w:val="hybridMultilevel"/>
    <w:tmpl w:val="0A361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965083"/>
    <w:multiLevelType w:val="hybridMultilevel"/>
    <w:tmpl w:val="372886AA"/>
    <w:lvl w:ilvl="0" w:tplc="C9FA05C2">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4B65E6A"/>
    <w:multiLevelType w:val="hybridMultilevel"/>
    <w:tmpl w:val="8618B9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5CA3678"/>
    <w:multiLevelType w:val="hybridMultilevel"/>
    <w:tmpl w:val="CBCCFC60"/>
    <w:lvl w:ilvl="0" w:tplc="82767F7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73938E8"/>
    <w:multiLevelType w:val="hybridMultilevel"/>
    <w:tmpl w:val="C99C11B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7BA05B7"/>
    <w:multiLevelType w:val="hybridMultilevel"/>
    <w:tmpl w:val="BFC6AB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69F77870"/>
    <w:multiLevelType w:val="hybridMultilevel"/>
    <w:tmpl w:val="5F04B1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A772DA7"/>
    <w:multiLevelType w:val="hybridMultilevel"/>
    <w:tmpl w:val="A91ACBA6"/>
    <w:lvl w:ilvl="0" w:tplc="4A5E708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B9043A"/>
    <w:multiLevelType w:val="hybridMultilevel"/>
    <w:tmpl w:val="990CC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B6315FF"/>
    <w:multiLevelType w:val="hybridMultilevel"/>
    <w:tmpl w:val="188069C4"/>
    <w:lvl w:ilvl="0" w:tplc="02DC1422">
      <w:start w:val="1"/>
      <w:numFmt w:val="bullet"/>
      <w:lvlText w:val=""/>
      <w:lvlJc w:val="left"/>
      <w:pPr>
        <w:ind w:left="2880" w:hanging="360"/>
      </w:pPr>
      <w:rPr>
        <w:rFonts w:ascii="Symbol" w:hAnsi="Symbol" w:hint="default"/>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7" w15:restartNumberingAfterBreak="0">
    <w:nsid w:val="6B7365D0"/>
    <w:multiLevelType w:val="multilevel"/>
    <w:tmpl w:val="C6F42C5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BE53FCE"/>
    <w:multiLevelType w:val="hybridMultilevel"/>
    <w:tmpl w:val="B0ECD42E"/>
    <w:lvl w:ilvl="0" w:tplc="90F222F8">
      <w:start w:val="1"/>
      <w:numFmt w:val="bullet"/>
      <w:lvlText w:val=""/>
      <w:lvlJc w:val="left"/>
      <w:pPr>
        <w:ind w:left="720" w:hanging="360"/>
      </w:pPr>
      <w:rPr>
        <w:rFonts w:ascii="Symbol" w:hAnsi="Symbol" w:hint="default"/>
      </w:rPr>
    </w:lvl>
    <w:lvl w:ilvl="1" w:tplc="DA801948">
      <w:start w:val="1"/>
      <w:numFmt w:val="bullet"/>
      <w:lvlText w:val="o"/>
      <w:lvlJc w:val="left"/>
      <w:pPr>
        <w:ind w:left="1440" w:hanging="360"/>
      </w:pPr>
      <w:rPr>
        <w:rFonts w:ascii="Courier New" w:hAnsi="Courier New" w:hint="default"/>
      </w:rPr>
    </w:lvl>
    <w:lvl w:ilvl="2" w:tplc="2CD8E5A2">
      <w:start w:val="1"/>
      <w:numFmt w:val="bullet"/>
      <w:lvlText w:val=""/>
      <w:lvlJc w:val="left"/>
      <w:pPr>
        <w:ind w:left="2160" w:hanging="360"/>
      </w:pPr>
      <w:rPr>
        <w:rFonts w:ascii="Wingdings" w:hAnsi="Wingdings" w:hint="default"/>
      </w:rPr>
    </w:lvl>
    <w:lvl w:ilvl="3" w:tplc="07AA7ABE">
      <w:start w:val="1"/>
      <w:numFmt w:val="bullet"/>
      <w:lvlText w:val=""/>
      <w:lvlJc w:val="left"/>
      <w:pPr>
        <w:ind w:left="2880" w:hanging="360"/>
      </w:pPr>
      <w:rPr>
        <w:rFonts w:ascii="Symbol" w:hAnsi="Symbol" w:hint="default"/>
      </w:rPr>
    </w:lvl>
    <w:lvl w:ilvl="4" w:tplc="2CFE752E">
      <w:start w:val="1"/>
      <w:numFmt w:val="bullet"/>
      <w:lvlText w:val="o"/>
      <w:lvlJc w:val="left"/>
      <w:pPr>
        <w:ind w:left="3600" w:hanging="360"/>
      </w:pPr>
      <w:rPr>
        <w:rFonts w:ascii="Courier New" w:hAnsi="Courier New" w:hint="default"/>
      </w:rPr>
    </w:lvl>
    <w:lvl w:ilvl="5" w:tplc="F29621DC">
      <w:start w:val="1"/>
      <w:numFmt w:val="bullet"/>
      <w:lvlText w:val=""/>
      <w:lvlJc w:val="left"/>
      <w:pPr>
        <w:ind w:left="4320" w:hanging="360"/>
      </w:pPr>
      <w:rPr>
        <w:rFonts w:ascii="Wingdings" w:hAnsi="Wingdings" w:hint="default"/>
      </w:rPr>
    </w:lvl>
    <w:lvl w:ilvl="6" w:tplc="698A6ECA">
      <w:start w:val="1"/>
      <w:numFmt w:val="bullet"/>
      <w:lvlText w:val=""/>
      <w:lvlJc w:val="left"/>
      <w:pPr>
        <w:ind w:left="5040" w:hanging="360"/>
      </w:pPr>
      <w:rPr>
        <w:rFonts w:ascii="Symbol" w:hAnsi="Symbol" w:hint="default"/>
      </w:rPr>
    </w:lvl>
    <w:lvl w:ilvl="7" w:tplc="DDF0C984">
      <w:start w:val="1"/>
      <w:numFmt w:val="bullet"/>
      <w:lvlText w:val="o"/>
      <w:lvlJc w:val="left"/>
      <w:pPr>
        <w:ind w:left="5760" w:hanging="360"/>
      </w:pPr>
      <w:rPr>
        <w:rFonts w:ascii="Courier New" w:hAnsi="Courier New" w:hint="default"/>
      </w:rPr>
    </w:lvl>
    <w:lvl w:ilvl="8" w:tplc="8746307C">
      <w:start w:val="1"/>
      <w:numFmt w:val="bullet"/>
      <w:lvlText w:val=""/>
      <w:lvlJc w:val="left"/>
      <w:pPr>
        <w:ind w:left="6480" w:hanging="360"/>
      </w:pPr>
      <w:rPr>
        <w:rFonts w:ascii="Wingdings" w:hAnsi="Wingdings" w:hint="default"/>
      </w:rPr>
    </w:lvl>
  </w:abstractNum>
  <w:abstractNum w:abstractNumId="79" w15:restartNumberingAfterBreak="0">
    <w:nsid w:val="6C3B6161"/>
    <w:multiLevelType w:val="hybridMultilevel"/>
    <w:tmpl w:val="7EBA3E84"/>
    <w:lvl w:ilvl="0" w:tplc="E22421FE">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C5F4DFD"/>
    <w:multiLevelType w:val="hybridMultilevel"/>
    <w:tmpl w:val="3618C3B0"/>
    <w:lvl w:ilvl="0" w:tplc="F1108CB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521D96"/>
    <w:multiLevelType w:val="hybridMultilevel"/>
    <w:tmpl w:val="7EE464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E75BBB"/>
    <w:multiLevelType w:val="hybridMultilevel"/>
    <w:tmpl w:val="76D40188"/>
    <w:lvl w:ilvl="0" w:tplc="3B72EFB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FCE0C31"/>
    <w:multiLevelType w:val="hybridMultilevel"/>
    <w:tmpl w:val="23F2554E"/>
    <w:lvl w:ilvl="0" w:tplc="2542C4EC">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29C1836"/>
    <w:multiLevelType w:val="hybridMultilevel"/>
    <w:tmpl w:val="8DCAE916"/>
    <w:lvl w:ilvl="0" w:tplc="7FEABF8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45111A4"/>
    <w:multiLevelType w:val="hybridMultilevel"/>
    <w:tmpl w:val="0D82A1D2"/>
    <w:lvl w:ilvl="0" w:tplc="9502E6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C7259D"/>
    <w:multiLevelType w:val="hybridMultilevel"/>
    <w:tmpl w:val="FA0EA02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78150C57"/>
    <w:multiLevelType w:val="hybridMultilevel"/>
    <w:tmpl w:val="4574D57A"/>
    <w:lvl w:ilvl="0" w:tplc="631214A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E9156F9"/>
    <w:multiLevelType w:val="hybridMultilevel"/>
    <w:tmpl w:val="C76637D4"/>
    <w:lvl w:ilvl="0" w:tplc="1B1AFE60">
      <w:start w:val="1"/>
      <w:numFmt w:val="bullet"/>
      <w:lvlText w:val=""/>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4534565">
    <w:abstractNumId w:val="78"/>
  </w:num>
  <w:num w:numId="2" w16cid:durableId="735207012">
    <w:abstractNumId w:val="11"/>
  </w:num>
  <w:num w:numId="3" w16cid:durableId="678235984">
    <w:abstractNumId w:val="53"/>
  </w:num>
  <w:num w:numId="4" w16cid:durableId="863594981">
    <w:abstractNumId w:val="32"/>
  </w:num>
  <w:num w:numId="5" w16cid:durableId="1877545788">
    <w:abstractNumId w:val="29"/>
  </w:num>
  <w:num w:numId="6" w16cid:durableId="963074257">
    <w:abstractNumId w:val="0"/>
  </w:num>
  <w:num w:numId="7" w16cid:durableId="1610315183">
    <w:abstractNumId w:val="9"/>
  </w:num>
  <w:num w:numId="8" w16cid:durableId="2119250488">
    <w:abstractNumId w:val="55"/>
  </w:num>
  <w:num w:numId="9" w16cid:durableId="194462318">
    <w:abstractNumId w:val="16"/>
  </w:num>
  <w:num w:numId="10" w16cid:durableId="1841963316">
    <w:abstractNumId w:val="13"/>
  </w:num>
  <w:num w:numId="11" w16cid:durableId="1962422925">
    <w:abstractNumId w:val="8"/>
  </w:num>
  <w:num w:numId="12" w16cid:durableId="1672248263">
    <w:abstractNumId w:val="20"/>
  </w:num>
  <w:num w:numId="13" w16cid:durableId="35012686">
    <w:abstractNumId w:val="71"/>
  </w:num>
  <w:num w:numId="14" w16cid:durableId="1925722104">
    <w:abstractNumId w:val="36"/>
  </w:num>
  <w:num w:numId="15" w16cid:durableId="411511274">
    <w:abstractNumId w:val="66"/>
  </w:num>
  <w:num w:numId="16" w16cid:durableId="1540318694">
    <w:abstractNumId w:val="83"/>
  </w:num>
  <w:num w:numId="17" w16cid:durableId="1623337847">
    <w:abstractNumId w:val="77"/>
  </w:num>
  <w:num w:numId="18" w16cid:durableId="1803769803">
    <w:abstractNumId w:val="67"/>
  </w:num>
  <w:num w:numId="19" w16cid:durableId="523325996">
    <w:abstractNumId w:val="7"/>
  </w:num>
  <w:num w:numId="20" w16cid:durableId="93138532">
    <w:abstractNumId w:val="79"/>
  </w:num>
  <w:num w:numId="21" w16cid:durableId="641737319">
    <w:abstractNumId w:val="37"/>
  </w:num>
  <w:num w:numId="22" w16cid:durableId="1191802459">
    <w:abstractNumId w:val="31"/>
  </w:num>
  <w:num w:numId="23" w16cid:durableId="2074573159">
    <w:abstractNumId w:val="25"/>
  </w:num>
  <w:num w:numId="24" w16cid:durableId="669480323">
    <w:abstractNumId w:val="35"/>
  </w:num>
  <w:num w:numId="25" w16cid:durableId="1161502243">
    <w:abstractNumId w:val="88"/>
  </w:num>
  <w:num w:numId="26" w16cid:durableId="1505240683">
    <w:abstractNumId w:val="21"/>
  </w:num>
  <w:num w:numId="27" w16cid:durableId="30810015">
    <w:abstractNumId w:val="68"/>
  </w:num>
  <w:num w:numId="28" w16cid:durableId="836308419">
    <w:abstractNumId w:val="2"/>
  </w:num>
  <w:num w:numId="29" w16cid:durableId="957219454">
    <w:abstractNumId w:val="61"/>
  </w:num>
  <w:num w:numId="30" w16cid:durableId="1768384035">
    <w:abstractNumId w:val="22"/>
  </w:num>
  <w:num w:numId="31" w16cid:durableId="871576233">
    <w:abstractNumId w:val="40"/>
  </w:num>
  <w:num w:numId="32" w16cid:durableId="410201726">
    <w:abstractNumId w:val="69"/>
  </w:num>
  <w:num w:numId="33" w16cid:durableId="583879650">
    <w:abstractNumId w:val="81"/>
  </w:num>
  <w:num w:numId="34" w16cid:durableId="1607616821">
    <w:abstractNumId w:val="51"/>
  </w:num>
  <w:num w:numId="35" w16cid:durableId="1450706805">
    <w:abstractNumId w:val="62"/>
  </w:num>
  <w:num w:numId="36" w16cid:durableId="923226610">
    <w:abstractNumId w:val="73"/>
  </w:num>
  <w:num w:numId="37" w16cid:durableId="1342468905">
    <w:abstractNumId w:val="46"/>
  </w:num>
  <w:num w:numId="38" w16cid:durableId="641888931">
    <w:abstractNumId w:val="48"/>
  </w:num>
  <w:num w:numId="39" w16cid:durableId="1777748940">
    <w:abstractNumId w:val="26"/>
  </w:num>
  <w:num w:numId="40" w16cid:durableId="209996388">
    <w:abstractNumId w:val="18"/>
  </w:num>
  <w:num w:numId="41" w16cid:durableId="2102293751">
    <w:abstractNumId w:val="74"/>
  </w:num>
  <w:num w:numId="42" w16cid:durableId="1756896234">
    <w:abstractNumId w:val="27"/>
  </w:num>
  <w:num w:numId="43" w16cid:durableId="1051617385">
    <w:abstractNumId w:val="54"/>
  </w:num>
  <w:num w:numId="44" w16cid:durableId="725376686">
    <w:abstractNumId w:val="15"/>
  </w:num>
  <w:num w:numId="45" w16cid:durableId="1509562078">
    <w:abstractNumId w:val="80"/>
  </w:num>
  <w:num w:numId="46" w16cid:durableId="893931191">
    <w:abstractNumId w:val="87"/>
  </w:num>
  <w:num w:numId="47" w16cid:durableId="842234184">
    <w:abstractNumId w:val="12"/>
  </w:num>
  <w:num w:numId="48" w16cid:durableId="367536265">
    <w:abstractNumId w:val="50"/>
  </w:num>
  <w:num w:numId="49" w16cid:durableId="665328054">
    <w:abstractNumId w:val="3"/>
  </w:num>
  <w:num w:numId="50" w16cid:durableId="755712225">
    <w:abstractNumId w:val="45"/>
  </w:num>
  <w:num w:numId="51" w16cid:durableId="1285313633">
    <w:abstractNumId w:val="70"/>
  </w:num>
  <w:num w:numId="52" w16cid:durableId="1767458878">
    <w:abstractNumId w:val="33"/>
  </w:num>
  <w:num w:numId="53" w16cid:durableId="888567869">
    <w:abstractNumId w:val="28"/>
  </w:num>
  <w:num w:numId="54" w16cid:durableId="1617441098">
    <w:abstractNumId w:val="17"/>
  </w:num>
  <w:num w:numId="55" w16cid:durableId="737435792">
    <w:abstractNumId w:val="49"/>
  </w:num>
  <w:num w:numId="56" w16cid:durableId="743532412">
    <w:abstractNumId w:val="59"/>
  </w:num>
  <w:num w:numId="57" w16cid:durableId="25259487">
    <w:abstractNumId w:val="56"/>
  </w:num>
  <w:num w:numId="58" w16cid:durableId="1881235386">
    <w:abstractNumId w:val="52"/>
  </w:num>
  <w:num w:numId="59" w16cid:durableId="560674203">
    <w:abstractNumId w:val="60"/>
  </w:num>
  <w:num w:numId="60" w16cid:durableId="830029056">
    <w:abstractNumId w:val="82"/>
  </w:num>
  <w:num w:numId="61" w16cid:durableId="687485304">
    <w:abstractNumId w:val="1"/>
  </w:num>
  <w:num w:numId="62" w16cid:durableId="486212592">
    <w:abstractNumId w:val="41"/>
  </w:num>
  <w:num w:numId="63" w16cid:durableId="732509857">
    <w:abstractNumId w:val="84"/>
  </w:num>
  <w:num w:numId="64" w16cid:durableId="1802191940">
    <w:abstractNumId w:val="30"/>
  </w:num>
  <w:num w:numId="65" w16cid:durableId="146476460">
    <w:abstractNumId w:val="43"/>
  </w:num>
  <w:num w:numId="66" w16cid:durableId="901714206">
    <w:abstractNumId w:val="76"/>
  </w:num>
  <w:num w:numId="67" w16cid:durableId="1274677702">
    <w:abstractNumId w:val="23"/>
  </w:num>
  <w:num w:numId="68" w16cid:durableId="1130438053">
    <w:abstractNumId w:val="85"/>
  </w:num>
  <w:num w:numId="69" w16cid:durableId="1859466516">
    <w:abstractNumId w:val="4"/>
  </w:num>
  <w:num w:numId="70" w16cid:durableId="2140493944">
    <w:abstractNumId w:val="58"/>
  </w:num>
  <w:num w:numId="71" w16cid:durableId="726147734">
    <w:abstractNumId w:val="10"/>
  </w:num>
  <w:num w:numId="72" w16cid:durableId="532965217">
    <w:abstractNumId w:val="57"/>
  </w:num>
  <w:num w:numId="73" w16cid:durableId="1756707624">
    <w:abstractNumId w:val="34"/>
  </w:num>
  <w:num w:numId="74" w16cid:durableId="1231772195">
    <w:abstractNumId w:val="44"/>
  </w:num>
  <w:num w:numId="75" w16cid:durableId="24646522">
    <w:abstractNumId w:val="42"/>
  </w:num>
  <w:num w:numId="76" w16cid:durableId="999846430">
    <w:abstractNumId w:val="24"/>
  </w:num>
  <w:num w:numId="77" w16cid:durableId="1848909912">
    <w:abstractNumId w:val="6"/>
  </w:num>
  <w:num w:numId="78" w16cid:durableId="350570052">
    <w:abstractNumId w:val="64"/>
  </w:num>
  <w:num w:numId="79" w16cid:durableId="1561673361">
    <w:abstractNumId w:val="5"/>
  </w:num>
  <w:num w:numId="80" w16cid:durableId="245916441">
    <w:abstractNumId w:val="14"/>
  </w:num>
  <w:num w:numId="81" w16cid:durableId="738358011">
    <w:abstractNumId w:val="63"/>
  </w:num>
  <w:num w:numId="82" w16cid:durableId="1846750396">
    <w:abstractNumId w:val="72"/>
  </w:num>
  <w:num w:numId="83" w16cid:durableId="2083524677">
    <w:abstractNumId w:val="75"/>
  </w:num>
  <w:num w:numId="84" w16cid:durableId="285819689">
    <w:abstractNumId w:val="47"/>
  </w:num>
  <w:num w:numId="85" w16cid:durableId="1129663023">
    <w:abstractNumId w:val="38"/>
  </w:num>
  <w:num w:numId="86" w16cid:durableId="570627976">
    <w:abstractNumId w:val="19"/>
  </w:num>
  <w:num w:numId="87" w16cid:durableId="1648777903">
    <w:abstractNumId w:val="65"/>
  </w:num>
  <w:num w:numId="88" w16cid:durableId="815684607">
    <w:abstractNumId w:val="86"/>
  </w:num>
  <w:num w:numId="89" w16cid:durableId="67579090">
    <w:abstractNumId w:val="3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isplayBackgroundShape/>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61"/>
    <w:rsid w:val="00000CF1"/>
    <w:rsid w:val="00002FD8"/>
    <w:rsid w:val="000056C5"/>
    <w:rsid w:val="00005C28"/>
    <w:rsid w:val="00006162"/>
    <w:rsid w:val="00006490"/>
    <w:rsid w:val="00010077"/>
    <w:rsid w:val="00010694"/>
    <w:rsid w:val="0001187A"/>
    <w:rsid w:val="000161AE"/>
    <w:rsid w:val="000167CB"/>
    <w:rsid w:val="00020F1E"/>
    <w:rsid w:val="000226CE"/>
    <w:rsid w:val="00023B97"/>
    <w:rsid w:val="00026FA7"/>
    <w:rsid w:val="00027876"/>
    <w:rsid w:val="0003160B"/>
    <w:rsid w:val="00034CA3"/>
    <w:rsid w:val="00035A1A"/>
    <w:rsid w:val="0003603B"/>
    <w:rsid w:val="00036C04"/>
    <w:rsid w:val="00037292"/>
    <w:rsid w:val="00037AD5"/>
    <w:rsid w:val="00037E17"/>
    <w:rsid w:val="00040B11"/>
    <w:rsid w:val="00041F4E"/>
    <w:rsid w:val="00042E1A"/>
    <w:rsid w:val="00042FEA"/>
    <w:rsid w:val="00043589"/>
    <w:rsid w:val="00043C23"/>
    <w:rsid w:val="000440EB"/>
    <w:rsid w:val="0004678D"/>
    <w:rsid w:val="00046F36"/>
    <w:rsid w:val="0004754B"/>
    <w:rsid w:val="000479A2"/>
    <w:rsid w:val="00055202"/>
    <w:rsid w:val="00055428"/>
    <w:rsid w:val="00055DD8"/>
    <w:rsid w:val="00060D38"/>
    <w:rsid w:val="000613BF"/>
    <w:rsid w:val="000617BA"/>
    <w:rsid w:val="000674C3"/>
    <w:rsid w:val="0007155C"/>
    <w:rsid w:val="000719C7"/>
    <w:rsid w:val="000726D4"/>
    <w:rsid w:val="00072B02"/>
    <w:rsid w:val="00074FEF"/>
    <w:rsid w:val="0007547F"/>
    <w:rsid w:val="00077955"/>
    <w:rsid w:val="00080022"/>
    <w:rsid w:val="00081BA8"/>
    <w:rsid w:val="000837FA"/>
    <w:rsid w:val="00084DE9"/>
    <w:rsid w:val="0008535E"/>
    <w:rsid w:val="0008537D"/>
    <w:rsid w:val="00087125"/>
    <w:rsid w:val="00087224"/>
    <w:rsid w:val="00091002"/>
    <w:rsid w:val="000926CA"/>
    <w:rsid w:val="0009357B"/>
    <w:rsid w:val="0009426A"/>
    <w:rsid w:val="00094938"/>
    <w:rsid w:val="00095B09"/>
    <w:rsid w:val="00096584"/>
    <w:rsid w:val="00097875"/>
    <w:rsid w:val="000A19B7"/>
    <w:rsid w:val="000A1E39"/>
    <w:rsid w:val="000A20DD"/>
    <w:rsid w:val="000A2F06"/>
    <w:rsid w:val="000A5427"/>
    <w:rsid w:val="000A695B"/>
    <w:rsid w:val="000B0F37"/>
    <w:rsid w:val="000B27A5"/>
    <w:rsid w:val="000B56FD"/>
    <w:rsid w:val="000B61C0"/>
    <w:rsid w:val="000B62E9"/>
    <w:rsid w:val="000B697F"/>
    <w:rsid w:val="000B6BD7"/>
    <w:rsid w:val="000C0D6A"/>
    <w:rsid w:val="000C19A3"/>
    <w:rsid w:val="000C3F05"/>
    <w:rsid w:val="000C4E65"/>
    <w:rsid w:val="000C5275"/>
    <w:rsid w:val="000D0C8A"/>
    <w:rsid w:val="000D15DD"/>
    <w:rsid w:val="000D3AB4"/>
    <w:rsid w:val="000D3DFF"/>
    <w:rsid w:val="000D41D7"/>
    <w:rsid w:val="000D437A"/>
    <w:rsid w:val="000D4936"/>
    <w:rsid w:val="000D525A"/>
    <w:rsid w:val="000D5B8E"/>
    <w:rsid w:val="000D61B6"/>
    <w:rsid w:val="000D61DE"/>
    <w:rsid w:val="000D6A27"/>
    <w:rsid w:val="000D6C0A"/>
    <w:rsid w:val="000D6EFD"/>
    <w:rsid w:val="000E0151"/>
    <w:rsid w:val="000E161C"/>
    <w:rsid w:val="000E1A0D"/>
    <w:rsid w:val="000E1AFB"/>
    <w:rsid w:val="000E1E11"/>
    <w:rsid w:val="000E2A05"/>
    <w:rsid w:val="000E5A14"/>
    <w:rsid w:val="000E5F0C"/>
    <w:rsid w:val="000F01C3"/>
    <w:rsid w:val="000F0D2C"/>
    <w:rsid w:val="000F4390"/>
    <w:rsid w:val="000F4A2B"/>
    <w:rsid w:val="000F555E"/>
    <w:rsid w:val="000F630A"/>
    <w:rsid w:val="000F77DD"/>
    <w:rsid w:val="001007A8"/>
    <w:rsid w:val="0010306F"/>
    <w:rsid w:val="00105920"/>
    <w:rsid w:val="00106A3D"/>
    <w:rsid w:val="00106D4D"/>
    <w:rsid w:val="00110F81"/>
    <w:rsid w:val="0011321A"/>
    <w:rsid w:val="00113495"/>
    <w:rsid w:val="001157CC"/>
    <w:rsid w:val="00117A31"/>
    <w:rsid w:val="00117D4F"/>
    <w:rsid w:val="001200EA"/>
    <w:rsid w:val="0012039D"/>
    <w:rsid w:val="00120749"/>
    <w:rsid w:val="0012107E"/>
    <w:rsid w:val="00122C84"/>
    <w:rsid w:val="00122E94"/>
    <w:rsid w:val="001266E6"/>
    <w:rsid w:val="00126F11"/>
    <w:rsid w:val="00131733"/>
    <w:rsid w:val="001317C7"/>
    <w:rsid w:val="00131B71"/>
    <w:rsid w:val="00131C5A"/>
    <w:rsid w:val="0013328F"/>
    <w:rsid w:val="00133EE2"/>
    <w:rsid w:val="00134BB6"/>
    <w:rsid w:val="00134C12"/>
    <w:rsid w:val="00135032"/>
    <w:rsid w:val="001351C6"/>
    <w:rsid w:val="00135638"/>
    <w:rsid w:val="00136760"/>
    <w:rsid w:val="001376D7"/>
    <w:rsid w:val="00140C27"/>
    <w:rsid w:val="00141D61"/>
    <w:rsid w:val="00142791"/>
    <w:rsid w:val="00143015"/>
    <w:rsid w:val="001431EC"/>
    <w:rsid w:val="00144251"/>
    <w:rsid w:val="00147A0F"/>
    <w:rsid w:val="00147B29"/>
    <w:rsid w:val="001544B6"/>
    <w:rsid w:val="00154D73"/>
    <w:rsid w:val="00155126"/>
    <w:rsid w:val="00156F5A"/>
    <w:rsid w:val="00160A93"/>
    <w:rsid w:val="00164CC0"/>
    <w:rsid w:val="001650A6"/>
    <w:rsid w:val="00166DF6"/>
    <w:rsid w:val="001729B6"/>
    <w:rsid w:val="0017443F"/>
    <w:rsid w:val="00174C97"/>
    <w:rsid w:val="0017564E"/>
    <w:rsid w:val="001761A0"/>
    <w:rsid w:val="00177BE0"/>
    <w:rsid w:val="00180A03"/>
    <w:rsid w:val="00181833"/>
    <w:rsid w:val="001820A3"/>
    <w:rsid w:val="00183ED5"/>
    <w:rsid w:val="00184461"/>
    <w:rsid w:val="0018565F"/>
    <w:rsid w:val="001863F3"/>
    <w:rsid w:val="001865C4"/>
    <w:rsid w:val="001870FB"/>
    <w:rsid w:val="001900B5"/>
    <w:rsid w:val="001902F3"/>
    <w:rsid w:val="00192B05"/>
    <w:rsid w:val="001934BC"/>
    <w:rsid w:val="00193A9D"/>
    <w:rsid w:val="00196B59"/>
    <w:rsid w:val="0019730D"/>
    <w:rsid w:val="00197B7C"/>
    <w:rsid w:val="001A168A"/>
    <w:rsid w:val="001A1FD0"/>
    <w:rsid w:val="001A20A7"/>
    <w:rsid w:val="001A20AB"/>
    <w:rsid w:val="001A21D9"/>
    <w:rsid w:val="001A4C1A"/>
    <w:rsid w:val="001A503F"/>
    <w:rsid w:val="001A5125"/>
    <w:rsid w:val="001A5228"/>
    <w:rsid w:val="001A588A"/>
    <w:rsid w:val="001A6B80"/>
    <w:rsid w:val="001A6D27"/>
    <w:rsid w:val="001A7E59"/>
    <w:rsid w:val="001B1E22"/>
    <w:rsid w:val="001B24EE"/>
    <w:rsid w:val="001B2730"/>
    <w:rsid w:val="001B38A2"/>
    <w:rsid w:val="001B40BE"/>
    <w:rsid w:val="001B6296"/>
    <w:rsid w:val="001B62B0"/>
    <w:rsid w:val="001C2E7E"/>
    <w:rsid w:val="001C368D"/>
    <w:rsid w:val="001C42A0"/>
    <w:rsid w:val="001C6115"/>
    <w:rsid w:val="001C7003"/>
    <w:rsid w:val="001C780A"/>
    <w:rsid w:val="001C7D83"/>
    <w:rsid w:val="001D0A67"/>
    <w:rsid w:val="001D276F"/>
    <w:rsid w:val="001D4F0F"/>
    <w:rsid w:val="001D4FE7"/>
    <w:rsid w:val="001D6FB5"/>
    <w:rsid w:val="001D7DB6"/>
    <w:rsid w:val="001E1F2A"/>
    <w:rsid w:val="001E3542"/>
    <w:rsid w:val="001E3871"/>
    <w:rsid w:val="001E4542"/>
    <w:rsid w:val="001E6ED7"/>
    <w:rsid w:val="001F03A5"/>
    <w:rsid w:val="001F0F22"/>
    <w:rsid w:val="001F164B"/>
    <w:rsid w:val="001F23FC"/>
    <w:rsid w:val="001F311A"/>
    <w:rsid w:val="001F32EF"/>
    <w:rsid w:val="001F48AA"/>
    <w:rsid w:val="001F54C2"/>
    <w:rsid w:val="001F567F"/>
    <w:rsid w:val="001F7E05"/>
    <w:rsid w:val="001F7E77"/>
    <w:rsid w:val="002006F6"/>
    <w:rsid w:val="002015A9"/>
    <w:rsid w:val="00202145"/>
    <w:rsid w:val="00202AF6"/>
    <w:rsid w:val="00202E0E"/>
    <w:rsid w:val="00203A91"/>
    <w:rsid w:val="0020703F"/>
    <w:rsid w:val="0020784E"/>
    <w:rsid w:val="00207EA5"/>
    <w:rsid w:val="002145D7"/>
    <w:rsid w:val="002152B4"/>
    <w:rsid w:val="0021563B"/>
    <w:rsid w:val="002167F9"/>
    <w:rsid w:val="002168E1"/>
    <w:rsid w:val="00217148"/>
    <w:rsid w:val="002172D7"/>
    <w:rsid w:val="00220CF3"/>
    <w:rsid w:val="00220D76"/>
    <w:rsid w:val="00221A8E"/>
    <w:rsid w:val="0022209D"/>
    <w:rsid w:val="0022264C"/>
    <w:rsid w:val="00222B49"/>
    <w:rsid w:val="002237B0"/>
    <w:rsid w:val="00227515"/>
    <w:rsid w:val="002279F4"/>
    <w:rsid w:val="00232AFE"/>
    <w:rsid w:val="00232E86"/>
    <w:rsid w:val="002330B8"/>
    <w:rsid w:val="00233937"/>
    <w:rsid w:val="00234F02"/>
    <w:rsid w:val="00236005"/>
    <w:rsid w:val="002369D6"/>
    <w:rsid w:val="00237728"/>
    <w:rsid w:val="00241B17"/>
    <w:rsid w:val="0025015B"/>
    <w:rsid w:val="002511B9"/>
    <w:rsid w:val="00252156"/>
    <w:rsid w:val="002530EA"/>
    <w:rsid w:val="00256FF1"/>
    <w:rsid w:val="002575E0"/>
    <w:rsid w:val="002578E0"/>
    <w:rsid w:val="002648CF"/>
    <w:rsid w:val="00265C36"/>
    <w:rsid w:val="00266201"/>
    <w:rsid w:val="002712A7"/>
    <w:rsid w:val="002712DF"/>
    <w:rsid w:val="00271998"/>
    <w:rsid w:val="002749AF"/>
    <w:rsid w:val="002757F2"/>
    <w:rsid w:val="002800AD"/>
    <w:rsid w:val="00281DCD"/>
    <w:rsid w:val="0028307C"/>
    <w:rsid w:val="00283125"/>
    <w:rsid w:val="00283C20"/>
    <w:rsid w:val="002840EB"/>
    <w:rsid w:val="002848ED"/>
    <w:rsid w:val="00285243"/>
    <w:rsid w:val="002874A9"/>
    <w:rsid w:val="002874AB"/>
    <w:rsid w:val="00292F68"/>
    <w:rsid w:val="00293794"/>
    <w:rsid w:val="002947B0"/>
    <w:rsid w:val="00295285"/>
    <w:rsid w:val="002A1F1B"/>
    <w:rsid w:val="002A3914"/>
    <w:rsid w:val="002A40E0"/>
    <w:rsid w:val="002A7A49"/>
    <w:rsid w:val="002A7AA9"/>
    <w:rsid w:val="002B02B1"/>
    <w:rsid w:val="002B0CC1"/>
    <w:rsid w:val="002B1945"/>
    <w:rsid w:val="002B2833"/>
    <w:rsid w:val="002B3FC2"/>
    <w:rsid w:val="002B63DF"/>
    <w:rsid w:val="002B6BE8"/>
    <w:rsid w:val="002B7E74"/>
    <w:rsid w:val="002B7FBA"/>
    <w:rsid w:val="002C07A4"/>
    <w:rsid w:val="002C1B6D"/>
    <w:rsid w:val="002C247D"/>
    <w:rsid w:val="002C3626"/>
    <w:rsid w:val="002C3B9E"/>
    <w:rsid w:val="002C417C"/>
    <w:rsid w:val="002C4969"/>
    <w:rsid w:val="002C652F"/>
    <w:rsid w:val="002C7273"/>
    <w:rsid w:val="002C7802"/>
    <w:rsid w:val="002D1EB2"/>
    <w:rsid w:val="002D4A63"/>
    <w:rsid w:val="002D5BF0"/>
    <w:rsid w:val="002D62F4"/>
    <w:rsid w:val="002D70A6"/>
    <w:rsid w:val="002D753D"/>
    <w:rsid w:val="002D7FC9"/>
    <w:rsid w:val="002E1142"/>
    <w:rsid w:val="002E14B1"/>
    <w:rsid w:val="002E1A18"/>
    <w:rsid w:val="002E34AC"/>
    <w:rsid w:val="002E4B5F"/>
    <w:rsid w:val="002E6373"/>
    <w:rsid w:val="002E6B1E"/>
    <w:rsid w:val="002E779E"/>
    <w:rsid w:val="002F23C2"/>
    <w:rsid w:val="002F289B"/>
    <w:rsid w:val="002F31C6"/>
    <w:rsid w:val="002F358F"/>
    <w:rsid w:val="002F62D4"/>
    <w:rsid w:val="003004FD"/>
    <w:rsid w:val="003015C9"/>
    <w:rsid w:val="00301ABB"/>
    <w:rsid w:val="00301DA0"/>
    <w:rsid w:val="00301F9C"/>
    <w:rsid w:val="003025C4"/>
    <w:rsid w:val="00302745"/>
    <w:rsid w:val="00303A29"/>
    <w:rsid w:val="00303DBF"/>
    <w:rsid w:val="003042E9"/>
    <w:rsid w:val="003067C5"/>
    <w:rsid w:val="00307B44"/>
    <w:rsid w:val="00310403"/>
    <w:rsid w:val="00310FEB"/>
    <w:rsid w:val="003142E7"/>
    <w:rsid w:val="003149B9"/>
    <w:rsid w:val="00317064"/>
    <w:rsid w:val="00317767"/>
    <w:rsid w:val="00320223"/>
    <w:rsid w:val="00320E74"/>
    <w:rsid w:val="00321080"/>
    <w:rsid w:val="00323066"/>
    <w:rsid w:val="003242DB"/>
    <w:rsid w:val="003248B6"/>
    <w:rsid w:val="00326203"/>
    <w:rsid w:val="00330C81"/>
    <w:rsid w:val="00330D7F"/>
    <w:rsid w:val="00331474"/>
    <w:rsid w:val="00332EDD"/>
    <w:rsid w:val="00333C7D"/>
    <w:rsid w:val="00334172"/>
    <w:rsid w:val="0034012B"/>
    <w:rsid w:val="00340B30"/>
    <w:rsid w:val="00343168"/>
    <w:rsid w:val="00343220"/>
    <w:rsid w:val="003438CC"/>
    <w:rsid w:val="00343A7A"/>
    <w:rsid w:val="00347D47"/>
    <w:rsid w:val="003517E3"/>
    <w:rsid w:val="00351AB0"/>
    <w:rsid w:val="00352B1C"/>
    <w:rsid w:val="003543B6"/>
    <w:rsid w:val="0035555E"/>
    <w:rsid w:val="00356812"/>
    <w:rsid w:val="003603C7"/>
    <w:rsid w:val="00360C50"/>
    <w:rsid w:val="0036274A"/>
    <w:rsid w:val="00363DC2"/>
    <w:rsid w:val="003641B4"/>
    <w:rsid w:val="0036609B"/>
    <w:rsid w:val="0036794F"/>
    <w:rsid w:val="00367B99"/>
    <w:rsid w:val="00367F66"/>
    <w:rsid w:val="00373B2D"/>
    <w:rsid w:val="003743F3"/>
    <w:rsid w:val="00374874"/>
    <w:rsid w:val="00374D15"/>
    <w:rsid w:val="0037672C"/>
    <w:rsid w:val="00376F8A"/>
    <w:rsid w:val="00381BD0"/>
    <w:rsid w:val="003827B8"/>
    <w:rsid w:val="003850C8"/>
    <w:rsid w:val="00386C33"/>
    <w:rsid w:val="00387057"/>
    <w:rsid w:val="003870FC"/>
    <w:rsid w:val="00390E91"/>
    <w:rsid w:val="00393808"/>
    <w:rsid w:val="00393B6C"/>
    <w:rsid w:val="00395B22"/>
    <w:rsid w:val="00396363"/>
    <w:rsid w:val="00396860"/>
    <w:rsid w:val="00396BCB"/>
    <w:rsid w:val="0039712B"/>
    <w:rsid w:val="003A38F7"/>
    <w:rsid w:val="003A4650"/>
    <w:rsid w:val="003A4D19"/>
    <w:rsid w:val="003A59D7"/>
    <w:rsid w:val="003A6040"/>
    <w:rsid w:val="003A708C"/>
    <w:rsid w:val="003B0A10"/>
    <w:rsid w:val="003B278A"/>
    <w:rsid w:val="003B48EA"/>
    <w:rsid w:val="003B4C83"/>
    <w:rsid w:val="003B6C13"/>
    <w:rsid w:val="003B7859"/>
    <w:rsid w:val="003B7DB2"/>
    <w:rsid w:val="003C133C"/>
    <w:rsid w:val="003C1B9B"/>
    <w:rsid w:val="003C63A2"/>
    <w:rsid w:val="003C7F25"/>
    <w:rsid w:val="003D1417"/>
    <w:rsid w:val="003D2032"/>
    <w:rsid w:val="003D4E4D"/>
    <w:rsid w:val="003D55D1"/>
    <w:rsid w:val="003D5978"/>
    <w:rsid w:val="003D69C1"/>
    <w:rsid w:val="003E15DD"/>
    <w:rsid w:val="003E17E2"/>
    <w:rsid w:val="003E3980"/>
    <w:rsid w:val="003E582F"/>
    <w:rsid w:val="003F26E1"/>
    <w:rsid w:val="003F2C89"/>
    <w:rsid w:val="003F3363"/>
    <w:rsid w:val="003F3AD0"/>
    <w:rsid w:val="004012EE"/>
    <w:rsid w:val="00402F6A"/>
    <w:rsid w:val="0040306B"/>
    <w:rsid w:val="0040314A"/>
    <w:rsid w:val="00403AD4"/>
    <w:rsid w:val="00403BDB"/>
    <w:rsid w:val="00405838"/>
    <w:rsid w:val="00406727"/>
    <w:rsid w:val="00406C2D"/>
    <w:rsid w:val="00407C0E"/>
    <w:rsid w:val="00407CAE"/>
    <w:rsid w:val="00407FFB"/>
    <w:rsid w:val="00411D79"/>
    <w:rsid w:val="004120C3"/>
    <w:rsid w:val="0041311F"/>
    <w:rsid w:val="004157BE"/>
    <w:rsid w:val="004165EB"/>
    <w:rsid w:val="004167DE"/>
    <w:rsid w:val="0042043C"/>
    <w:rsid w:val="00420671"/>
    <w:rsid w:val="00420B47"/>
    <w:rsid w:val="00420F9E"/>
    <w:rsid w:val="00422727"/>
    <w:rsid w:val="00423B61"/>
    <w:rsid w:val="00425A11"/>
    <w:rsid w:val="00427147"/>
    <w:rsid w:val="00430324"/>
    <w:rsid w:val="00431153"/>
    <w:rsid w:val="004313BB"/>
    <w:rsid w:val="00432842"/>
    <w:rsid w:val="00432DFA"/>
    <w:rsid w:val="00436090"/>
    <w:rsid w:val="00436B7E"/>
    <w:rsid w:val="0044017B"/>
    <w:rsid w:val="00440B24"/>
    <w:rsid w:val="00442E63"/>
    <w:rsid w:val="0044454A"/>
    <w:rsid w:val="004445A3"/>
    <w:rsid w:val="004456B2"/>
    <w:rsid w:val="004464BF"/>
    <w:rsid w:val="0044746C"/>
    <w:rsid w:val="004474F6"/>
    <w:rsid w:val="00460828"/>
    <w:rsid w:val="00462E59"/>
    <w:rsid w:val="00463C35"/>
    <w:rsid w:val="00463F95"/>
    <w:rsid w:val="00466E8F"/>
    <w:rsid w:val="0047635A"/>
    <w:rsid w:val="00476B33"/>
    <w:rsid w:val="00476CD4"/>
    <w:rsid w:val="00481D0D"/>
    <w:rsid w:val="00483E4F"/>
    <w:rsid w:val="0048475D"/>
    <w:rsid w:val="00485B62"/>
    <w:rsid w:val="004860B2"/>
    <w:rsid w:val="00487210"/>
    <w:rsid w:val="00487F15"/>
    <w:rsid w:val="0049140F"/>
    <w:rsid w:val="004918C7"/>
    <w:rsid w:val="004A06DF"/>
    <w:rsid w:val="004A28EE"/>
    <w:rsid w:val="004A3736"/>
    <w:rsid w:val="004A3D71"/>
    <w:rsid w:val="004A40E2"/>
    <w:rsid w:val="004A4DB8"/>
    <w:rsid w:val="004A5264"/>
    <w:rsid w:val="004A55A7"/>
    <w:rsid w:val="004A6D96"/>
    <w:rsid w:val="004B0B23"/>
    <w:rsid w:val="004B2513"/>
    <w:rsid w:val="004B5A80"/>
    <w:rsid w:val="004B7577"/>
    <w:rsid w:val="004C20E1"/>
    <w:rsid w:val="004C2CBC"/>
    <w:rsid w:val="004C2D1F"/>
    <w:rsid w:val="004C33A9"/>
    <w:rsid w:val="004C3BD4"/>
    <w:rsid w:val="004C5DD4"/>
    <w:rsid w:val="004C5E26"/>
    <w:rsid w:val="004C71D1"/>
    <w:rsid w:val="004C723B"/>
    <w:rsid w:val="004C7BDD"/>
    <w:rsid w:val="004D0D89"/>
    <w:rsid w:val="004D4EAA"/>
    <w:rsid w:val="004D4F8C"/>
    <w:rsid w:val="004D6125"/>
    <w:rsid w:val="004D773C"/>
    <w:rsid w:val="004E271D"/>
    <w:rsid w:val="004E2B63"/>
    <w:rsid w:val="004E3E2D"/>
    <w:rsid w:val="004E3E45"/>
    <w:rsid w:val="004E3F69"/>
    <w:rsid w:val="004F1B54"/>
    <w:rsid w:val="004F1FB5"/>
    <w:rsid w:val="004F3478"/>
    <w:rsid w:val="004F3FFF"/>
    <w:rsid w:val="004F7599"/>
    <w:rsid w:val="004F7F19"/>
    <w:rsid w:val="0050133B"/>
    <w:rsid w:val="0050136A"/>
    <w:rsid w:val="0050313A"/>
    <w:rsid w:val="005032CE"/>
    <w:rsid w:val="00503E14"/>
    <w:rsid w:val="00504246"/>
    <w:rsid w:val="0050427D"/>
    <w:rsid w:val="00504571"/>
    <w:rsid w:val="00507947"/>
    <w:rsid w:val="00507F8B"/>
    <w:rsid w:val="00510279"/>
    <w:rsid w:val="005108A5"/>
    <w:rsid w:val="005116B3"/>
    <w:rsid w:val="0051204B"/>
    <w:rsid w:val="00516338"/>
    <w:rsid w:val="00516E5B"/>
    <w:rsid w:val="00517850"/>
    <w:rsid w:val="005178C2"/>
    <w:rsid w:val="00520A2A"/>
    <w:rsid w:val="005240BC"/>
    <w:rsid w:val="00524817"/>
    <w:rsid w:val="0052590E"/>
    <w:rsid w:val="00525A56"/>
    <w:rsid w:val="00526195"/>
    <w:rsid w:val="0053153A"/>
    <w:rsid w:val="00531BC7"/>
    <w:rsid w:val="00532698"/>
    <w:rsid w:val="00532F2F"/>
    <w:rsid w:val="00534CF1"/>
    <w:rsid w:val="005352AF"/>
    <w:rsid w:val="00536274"/>
    <w:rsid w:val="00536413"/>
    <w:rsid w:val="0053677B"/>
    <w:rsid w:val="005421C6"/>
    <w:rsid w:val="00542C80"/>
    <w:rsid w:val="005434C9"/>
    <w:rsid w:val="00543AC4"/>
    <w:rsid w:val="00544B1D"/>
    <w:rsid w:val="00545919"/>
    <w:rsid w:val="00551863"/>
    <w:rsid w:val="0055265E"/>
    <w:rsid w:val="00553C25"/>
    <w:rsid w:val="005541AB"/>
    <w:rsid w:val="00554711"/>
    <w:rsid w:val="00555948"/>
    <w:rsid w:val="00560ED0"/>
    <w:rsid w:val="005613B7"/>
    <w:rsid w:val="00561426"/>
    <w:rsid w:val="00562C71"/>
    <w:rsid w:val="005641B7"/>
    <w:rsid w:val="0056544E"/>
    <w:rsid w:val="005660BD"/>
    <w:rsid w:val="00566B63"/>
    <w:rsid w:val="005678CB"/>
    <w:rsid w:val="00567A6B"/>
    <w:rsid w:val="005709C9"/>
    <w:rsid w:val="00570F2E"/>
    <w:rsid w:val="00577FAA"/>
    <w:rsid w:val="00582C90"/>
    <w:rsid w:val="00585E19"/>
    <w:rsid w:val="00586E14"/>
    <w:rsid w:val="00587861"/>
    <w:rsid w:val="00590158"/>
    <w:rsid w:val="005905AC"/>
    <w:rsid w:val="00590878"/>
    <w:rsid w:val="00592EF8"/>
    <w:rsid w:val="00595A58"/>
    <w:rsid w:val="00597300"/>
    <w:rsid w:val="00597BFF"/>
    <w:rsid w:val="005A1558"/>
    <w:rsid w:val="005A1F78"/>
    <w:rsid w:val="005A3C61"/>
    <w:rsid w:val="005A625B"/>
    <w:rsid w:val="005A6813"/>
    <w:rsid w:val="005A6FD2"/>
    <w:rsid w:val="005A7A66"/>
    <w:rsid w:val="005B0455"/>
    <w:rsid w:val="005B1AE7"/>
    <w:rsid w:val="005B1C55"/>
    <w:rsid w:val="005B2F89"/>
    <w:rsid w:val="005B3AAB"/>
    <w:rsid w:val="005B4572"/>
    <w:rsid w:val="005B66C6"/>
    <w:rsid w:val="005B68A7"/>
    <w:rsid w:val="005B7676"/>
    <w:rsid w:val="005C20F4"/>
    <w:rsid w:val="005C2C98"/>
    <w:rsid w:val="005C6C98"/>
    <w:rsid w:val="005D022D"/>
    <w:rsid w:val="005D18E4"/>
    <w:rsid w:val="005D1FD8"/>
    <w:rsid w:val="005D3260"/>
    <w:rsid w:val="005E3451"/>
    <w:rsid w:val="005E3C86"/>
    <w:rsid w:val="005E454A"/>
    <w:rsid w:val="005E4C77"/>
    <w:rsid w:val="005E78E4"/>
    <w:rsid w:val="005E7DDA"/>
    <w:rsid w:val="005F3831"/>
    <w:rsid w:val="005F439C"/>
    <w:rsid w:val="005F442D"/>
    <w:rsid w:val="005F5A84"/>
    <w:rsid w:val="005F6F1E"/>
    <w:rsid w:val="005F7308"/>
    <w:rsid w:val="005F74C9"/>
    <w:rsid w:val="005F7798"/>
    <w:rsid w:val="006007ED"/>
    <w:rsid w:val="00602FE7"/>
    <w:rsid w:val="00603180"/>
    <w:rsid w:val="00605B99"/>
    <w:rsid w:val="00607020"/>
    <w:rsid w:val="006074D6"/>
    <w:rsid w:val="006078C6"/>
    <w:rsid w:val="006105B7"/>
    <w:rsid w:val="00611E6D"/>
    <w:rsid w:val="00613D61"/>
    <w:rsid w:val="00614AAC"/>
    <w:rsid w:val="00615263"/>
    <w:rsid w:val="006169EA"/>
    <w:rsid w:val="006215CD"/>
    <w:rsid w:val="006219B0"/>
    <w:rsid w:val="00621E9A"/>
    <w:rsid w:val="00622041"/>
    <w:rsid w:val="00623A6B"/>
    <w:rsid w:val="00626271"/>
    <w:rsid w:val="00626523"/>
    <w:rsid w:val="00626632"/>
    <w:rsid w:val="006273A3"/>
    <w:rsid w:val="0063103A"/>
    <w:rsid w:val="00631A02"/>
    <w:rsid w:val="00632BC3"/>
    <w:rsid w:val="00632E25"/>
    <w:rsid w:val="006342F2"/>
    <w:rsid w:val="0063469E"/>
    <w:rsid w:val="00634E8A"/>
    <w:rsid w:val="006361CF"/>
    <w:rsid w:val="0064000B"/>
    <w:rsid w:val="006412E9"/>
    <w:rsid w:val="00641CFF"/>
    <w:rsid w:val="006429C7"/>
    <w:rsid w:val="00643E9B"/>
    <w:rsid w:val="006502FE"/>
    <w:rsid w:val="0065045A"/>
    <w:rsid w:val="00652147"/>
    <w:rsid w:val="00652FF6"/>
    <w:rsid w:val="00653CB9"/>
    <w:rsid w:val="0065455B"/>
    <w:rsid w:val="00654970"/>
    <w:rsid w:val="00655FB8"/>
    <w:rsid w:val="00656955"/>
    <w:rsid w:val="006609D6"/>
    <w:rsid w:val="00663878"/>
    <w:rsid w:val="0066412D"/>
    <w:rsid w:val="006642CF"/>
    <w:rsid w:val="0066432D"/>
    <w:rsid w:val="00665B4C"/>
    <w:rsid w:val="006661C8"/>
    <w:rsid w:val="00666C96"/>
    <w:rsid w:val="00667465"/>
    <w:rsid w:val="00667CEB"/>
    <w:rsid w:val="006701B8"/>
    <w:rsid w:val="00671346"/>
    <w:rsid w:val="006723F4"/>
    <w:rsid w:val="00673AAD"/>
    <w:rsid w:val="00673B3E"/>
    <w:rsid w:val="00675C32"/>
    <w:rsid w:val="006773DA"/>
    <w:rsid w:val="006779EC"/>
    <w:rsid w:val="00677C55"/>
    <w:rsid w:val="00677CE8"/>
    <w:rsid w:val="0068089B"/>
    <w:rsid w:val="00680A9D"/>
    <w:rsid w:val="00680E91"/>
    <w:rsid w:val="006820B0"/>
    <w:rsid w:val="00682A65"/>
    <w:rsid w:val="00682C66"/>
    <w:rsid w:val="00682EF1"/>
    <w:rsid w:val="006841B7"/>
    <w:rsid w:val="006853AF"/>
    <w:rsid w:val="00686CA5"/>
    <w:rsid w:val="0069115F"/>
    <w:rsid w:val="006917E8"/>
    <w:rsid w:val="00692876"/>
    <w:rsid w:val="00695793"/>
    <w:rsid w:val="0069704C"/>
    <w:rsid w:val="006977A8"/>
    <w:rsid w:val="006A0A14"/>
    <w:rsid w:val="006A2224"/>
    <w:rsid w:val="006A75C0"/>
    <w:rsid w:val="006A7C85"/>
    <w:rsid w:val="006B1A23"/>
    <w:rsid w:val="006B21DC"/>
    <w:rsid w:val="006B3E8E"/>
    <w:rsid w:val="006B4E7F"/>
    <w:rsid w:val="006B732C"/>
    <w:rsid w:val="006C00DA"/>
    <w:rsid w:val="006C0164"/>
    <w:rsid w:val="006C37D2"/>
    <w:rsid w:val="006C6CA6"/>
    <w:rsid w:val="006C6F47"/>
    <w:rsid w:val="006D074B"/>
    <w:rsid w:val="006D2AB0"/>
    <w:rsid w:val="006D4962"/>
    <w:rsid w:val="006D50BA"/>
    <w:rsid w:val="006D59E0"/>
    <w:rsid w:val="006D60F0"/>
    <w:rsid w:val="006D6208"/>
    <w:rsid w:val="006D70BA"/>
    <w:rsid w:val="006D77F6"/>
    <w:rsid w:val="006E0C92"/>
    <w:rsid w:val="006E229F"/>
    <w:rsid w:val="006E3D13"/>
    <w:rsid w:val="006E4904"/>
    <w:rsid w:val="006E4AEE"/>
    <w:rsid w:val="006E50A6"/>
    <w:rsid w:val="006E598A"/>
    <w:rsid w:val="006F0B40"/>
    <w:rsid w:val="006F1800"/>
    <w:rsid w:val="006F1900"/>
    <w:rsid w:val="006F29E0"/>
    <w:rsid w:val="006F2C5A"/>
    <w:rsid w:val="006F4733"/>
    <w:rsid w:val="006F7149"/>
    <w:rsid w:val="006F7C55"/>
    <w:rsid w:val="00701602"/>
    <w:rsid w:val="00702179"/>
    <w:rsid w:val="0070280D"/>
    <w:rsid w:val="00703DAA"/>
    <w:rsid w:val="0070468B"/>
    <w:rsid w:val="00706617"/>
    <w:rsid w:val="00706924"/>
    <w:rsid w:val="00710AE4"/>
    <w:rsid w:val="0071152E"/>
    <w:rsid w:val="007130D2"/>
    <w:rsid w:val="00714A9E"/>
    <w:rsid w:val="007179AA"/>
    <w:rsid w:val="00720E04"/>
    <w:rsid w:val="00722C58"/>
    <w:rsid w:val="0072382B"/>
    <w:rsid w:val="00723BA7"/>
    <w:rsid w:val="00724C10"/>
    <w:rsid w:val="00725090"/>
    <w:rsid w:val="00725D59"/>
    <w:rsid w:val="00725DC0"/>
    <w:rsid w:val="00730699"/>
    <w:rsid w:val="00730753"/>
    <w:rsid w:val="0073162E"/>
    <w:rsid w:val="00732645"/>
    <w:rsid w:val="00734516"/>
    <w:rsid w:val="00735D1E"/>
    <w:rsid w:val="00736171"/>
    <w:rsid w:val="007362B5"/>
    <w:rsid w:val="0073787E"/>
    <w:rsid w:val="00740354"/>
    <w:rsid w:val="00742D3D"/>
    <w:rsid w:val="00745392"/>
    <w:rsid w:val="00745419"/>
    <w:rsid w:val="007500E7"/>
    <w:rsid w:val="007521B6"/>
    <w:rsid w:val="00752645"/>
    <w:rsid w:val="0075486F"/>
    <w:rsid w:val="007619AA"/>
    <w:rsid w:val="00762178"/>
    <w:rsid w:val="007629E8"/>
    <w:rsid w:val="00763D7D"/>
    <w:rsid w:val="00763FC9"/>
    <w:rsid w:val="0076484C"/>
    <w:rsid w:val="00765E62"/>
    <w:rsid w:val="00766F6E"/>
    <w:rsid w:val="00767976"/>
    <w:rsid w:val="00767BCA"/>
    <w:rsid w:val="00770E07"/>
    <w:rsid w:val="00770F8E"/>
    <w:rsid w:val="007710A1"/>
    <w:rsid w:val="00771A81"/>
    <w:rsid w:val="00772FC9"/>
    <w:rsid w:val="00773225"/>
    <w:rsid w:val="007735E2"/>
    <w:rsid w:val="00775328"/>
    <w:rsid w:val="007757CA"/>
    <w:rsid w:val="00775EC7"/>
    <w:rsid w:val="00775F7C"/>
    <w:rsid w:val="007763EE"/>
    <w:rsid w:val="007800CE"/>
    <w:rsid w:val="00780BE6"/>
    <w:rsid w:val="007814CE"/>
    <w:rsid w:val="00782817"/>
    <w:rsid w:val="0078295E"/>
    <w:rsid w:val="00783D1D"/>
    <w:rsid w:val="00784C6F"/>
    <w:rsid w:val="007879DA"/>
    <w:rsid w:val="007900C2"/>
    <w:rsid w:val="00791A41"/>
    <w:rsid w:val="00792658"/>
    <w:rsid w:val="00793A48"/>
    <w:rsid w:val="007945CB"/>
    <w:rsid w:val="00795654"/>
    <w:rsid w:val="00795C76"/>
    <w:rsid w:val="0079606C"/>
    <w:rsid w:val="00796E8B"/>
    <w:rsid w:val="007A1747"/>
    <w:rsid w:val="007A306E"/>
    <w:rsid w:val="007A4286"/>
    <w:rsid w:val="007A4FC5"/>
    <w:rsid w:val="007A78A4"/>
    <w:rsid w:val="007B045F"/>
    <w:rsid w:val="007B0F11"/>
    <w:rsid w:val="007B18DE"/>
    <w:rsid w:val="007B1963"/>
    <w:rsid w:val="007B2BF9"/>
    <w:rsid w:val="007B39D5"/>
    <w:rsid w:val="007B45DF"/>
    <w:rsid w:val="007B6823"/>
    <w:rsid w:val="007B6C4D"/>
    <w:rsid w:val="007B7E64"/>
    <w:rsid w:val="007B7F8B"/>
    <w:rsid w:val="007C06BB"/>
    <w:rsid w:val="007C18C8"/>
    <w:rsid w:val="007C1D8B"/>
    <w:rsid w:val="007C2137"/>
    <w:rsid w:val="007C24D6"/>
    <w:rsid w:val="007C2E82"/>
    <w:rsid w:val="007C3216"/>
    <w:rsid w:val="007C492D"/>
    <w:rsid w:val="007C6C58"/>
    <w:rsid w:val="007C7333"/>
    <w:rsid w:val="007C7536"/>
    <w:rsid w:val="007D0BC9"/>
    <w:rsid w:val="007D1171"/>
    <w:rsid w:val="007D1B96"/>
    <w:rsid w:val="007D2287"/>
    <w:rsid w:val="007D4262"/>
    <w:rsid w:val="007D4F9B"/>
    <w:rsid w:val="007D5470"/>
    <w:rsid w:val="007D7C74"/>
    <w:rsid w:val="007E1E1B"/>
    <w:rsid w:val="007E5A92"/>
    <w:rsid w:val="007E5BE4"/>
    <w:rsid w:val="007E6258"/>
    <w:rsid w:val="007E6E1C"/>
    <w:rsid w:val="007E7893"/>
    <w:rsid w:val="007F0F54"/>
    <w:rsid w:val="007F297B"/>
    <w:rsid w:val="007F3730"/>
    <w:rsid w:val="007F5C2D"/>
    <w:rsid w:val="007F69BA"/>
    <w:rsid w:val="00800E34"/>
    <w:rsid w:val="0080227C"/>
    <w:rsid w:val="00805638"/>
    <w:rsid w:val="00807ED1"/>
    <w:rsid w:val="00810898"/>
    <w:rsid w:val="008109E8"/>
    <w:rsid w:val="00810AF8"/>
    <w:rsid w:val="00811F3B"/>
    <w:rsid w:val="00812464"/>
    <w:rsid w:val="00812E12"/>
    <w:rsid w:val="00812EC5"/>
    <w:rsid w:val="0081464E"/>
    <w:rsid w:val="00814ADD"/>
    <w:rsid w:val="00815679"/>
    <w:rsid w:val="008164D9"/>
    <w:rsid w:val="00816D49"/>
    <w:rsid w:val="008221BF"/>
    <w:rsid w:val="00822D7E"/>
    <w:rsid w:val="008240FE"/>
    <w:rsid w:val="00826B31"/>
    <w:rsid w:val="008303EC"/>
    <w:rsid w:val="00831C0E"/>
    <w:rsid w:val="00832024"/>
    <w:rsid w:val="008340C9"/>
    <w:rsid w:val="00835BE4"/>
    <w:rsid w:val="00835E67"/>
    <w:rsid w:val="00836AD6"/>
    <w:rsid w:val="00842FBB"/>
    <w:rsid w:val="008448C3"/>
    <w:rsid w:val="0084685E"/>
    <w:rsid w:val="008473CA"/>
    <w:rsid w:val="00847DEF"/>
    <w:rsid w:val="00850CE1"/>
    <w:rsid w:val="00854654"/>
    <w:rsid w:val="008557DE"/>
    <w:rsid w:val="008573F0"/>
    <w:rsid w:val="00861062"/>
    <w:rsid w:val="00861CC2"/>
    <w:rsid w:val="00865A1C"/>
    <w:rsid w:val="008675B2"/>
    <w:rsid w:val="008743D4"/>
    <w:rsid w:val="008748D9"/>
    <w:rsid w:val="00875533"/>
    <w:rsid w:val="008758C0"/>
    <w:rsid w:val="0087635E"/>
    <w:rsid w:val="00881B4A"/>
    <w:rsid w:val="00882334"/>
    <w:rsid w:val="00882C1C"/>
    <w:rsid w:val="008836C2"/>
    <w:rsid w:val="008851EA"/>
    <w:rsid w:val="0088526A"/>
    <w:rsid w:val="00885DBC"/>
    <w:rsid w:val="008865B8"/>
    <w:rsid w:val="008873E1"/>
    <w:rsid w:val="00887C2E"/>
    <w:rsid w:val="00891676"/>
    <w:rsid w:val="008917E3"/>
    <w:rsid w:val="008919D2"/>
    <w:rsid w:val="00894802"/>
    <w:rsid w:val="008A0741"/>
    <w:rsid w:val="008A0F12"/>
    <w:rsid w:val="008A10A1"/>
    <w:rsid w:val="008A3593"/>
    <w:rsid w:val="008A4106"/>
    <w:rsid w:val="008A4109"/>
    <w:rsid w:val="008A4A41"/>
    <w:rsid w:val="008A4FA6"/>
    <w:rsid w:val="008A6772"/>
    <w:rsid w:val="008A7835"/>
    <w:rsid w:val="008B065F"/>
    <w:rsid w:val="008B0B73"/>
    <w:rsid w:val="008B1334"/>
    <w:rsid w:val="008B176D"/>
    <w:rsid w:val="008B1ECF"/>
    <w:rsid w:val="008B31C5"/>
    <w:rsid w:val="008B32B7"/>
    <w:rsid w:val="008B3E2F"/>
    <w:rsid w:val="008B4719"/>
    <w:rsid w:val="008B4765"/>
    <w:rsid w:val="008B6603"/>
    <w:rsid w:val="008B6710"/>
    <w:rsid w:val="008B7303"/>
    <w:rsid w:val="008B7C2A"/>
    <w:rsid w:val="008B7CB3"/>
    <w:rsid w:val="008C1691"/>
    <w:rsid w:val="008C2090"/>
    <w:rsid w:val="008C218C"/>
    <w:rsid w:val="008C306C"/>
    <w:rsid w:val="008C30AB"/>
    <w:rsid w:val="008C5576"/>
    <w:rsid w:val="008C5C18"/>
    <w:rsid w:val="008C6098"/>
    <w:rsid w:val="008C6151"/>
    <w:rsid w:val="008D0584"/>
    <w:rsid w:val="008D3956"/>
    <w:rsid w:val="008D4DA6"/>
    <w:rsid w:val="008D544C"/>
    <w:rsid w:val="008D57C4"/>
    <w:rsid w:val="008D5C4D"/>
    <w:rsid w:val="008E29D5"/>
    <w:rsid w:val="008E323F"/>
    <w:rsid w:val="008E3244"/>
    <w:rsid w:val="008E5E2F"/>
    <w:rsid w:val="008E5EC0"/>
    <w:rsid w:val="008E6755"/>
    <w:rsid w:val="008F0C25"/>
    <w:rsid w:val="008F23A8"/>
    <w:rsid w:val="008F40F4"/>
    <w:rsid w:val="008F414E"/>
    <w:rsid w:val="008F449A"/>
    <w:rsid w:val="008F759E"/>
    <w:rsid w:val="009009D1"/>
    <w:rsid w:val="00900D23"/>
    <w:rsid w:val="0090117D"/>
    <w:rsid w:val="00902944"/>
    <w:rsid w:val="0090317C"/>
    <w:rsid w:val="00903464"/>
    <w:rsid w:val="00905279"/>
    <w:rsid w:val="00906511"/>
    <w:rsid w:val="009077DA"/>
    <w:rsid w:val="00907CD7"/>
    <w:rsid w:val="0091167A"/>
    <w:rsid w:val="00911822"/>
    <w:rsid w:val="009119D2"/>
    <w:rsid w:val="00912884"/>
    <w:rsid w:val="00912C96"/>
    <w:rsid w:val="00914D3B"/>
    <w:rsid w:val="00915732"/>
    <w:rsid w:val="009163C5"/>
    <w:rsid w:val="00916E56"/>
    <w:rsid w:val="0092060E"/>
    <w:rsid w:val="0092173E"/>
    <w:rsid w:val="009239BC"/>
    <w:rsid w:val="00925E4F"/>
    <w:rsid w:val="00926820"/>
    <w:rsid w:val="00931C71"/>
    <w:rsid w:val="00931D9E"/>
    <w:rsid w:val="0093379E"/>
    <w:rsid w:val="00934EAB"/>
    <w:rsid w:val="00935037"/>
    <w:rsid w:val="009353B9"/>
    <w:rsid w:val="00936B07"/>
    <w:rsid w:val="00937744"/>
    <w:rsid w:val="0094168C"/>
    <w:rsid w:val="00941DAA"/>
    <w:rsid w:val="00942674"/>
    <w:rsid w:val="009439A9"/>
    <w:rsid w:val="009439F9"/>
    <w:rsid w:val="00943CB4"/>
    <w:rsid w:val="00945E2E"/>
    <w:rsid w:val="00946BD7"/>
    <w:rsid w:val="009477ED"/>
    <w:rsid w:val="00947FDC"/>
    <w:rsid w:val="00950AB7"/>
    <w:rsid w:val="009521E8"/>
    <w:rsid w:val="00952220"/>
    <w:rsid w:val="009524FA"/>
    <w:rsid w:val="00954D2B"/>
    <w:rsid w:val="00955BE1"/>
    <w:rsid w:val="009579CF"/>
    <w:rsid w:val="00957B16"/>
    <w:rsid w:val="00957BB7"/>
    <w:rsid w:val="0096072E"/>
    <w:rsid w:val="00961644"/>
    <w:rsid w:val="00961C2C"/>
    <w:rsid w:val="009628F3"/>
    <w:rsid w:val="00963C04"/>
    <w:rsid w:val="00963C21"/>
    <w:rsid w:val="00964EF4"/>
    <w:rsid w:val="0096671C"/>
    <w:rsid w:val="00967AC3"/>
    <w:rsid w:val="009727D4"/>
    <w:rsid w:val="00973116"/>
    <w:rsid w:val="00973ADC"/>
    <w:rsid w:val="00974CDB"/>
    <w:rsid w:val="00975AC7"/>
    <w:rsid w:val="00977B96"/>
    <w:rsid w:val="00977C7B"/>
    <w:rsid w:val="00977C80"/>
    <w:rsid w:val="00977D5E"/>
    <w:rsid w:val="009801D1"/>
    <w:rsid w:val="00980453"/>
    <w:rsid w:val="00980C11"/>
    <w:rsid w:val="0098148A"/>
    <w:rsid w:val="009825A9"/>
    <w:rsid w:val="0098325E"/>
    <w:rsid w:val="009861B3"/>
    <w:rsid w:val="009879BE"/>
    <w:rsid w:val="00987C0B"/>
    <w:rsid w:val="00990359"/>
    <w:rsid w:val="009918EA"/>
    <w:rsid w:val="00992058"/>
    <w:rsid w:val="00993649"/>
    <w:rsid w:val="009A0151"/>
    <w:rsid w:val="009A04BE"/>
    <w:rsid w:val="009A04EB"/>
    <w:rsid w:val="009A193F"/>
    <w:rsid w:val="009A1CF0"/>
    <w:rsid w:val="009A34C3"/>
    <w:rsid w:val="009A39FB"/>
    <w:rsid w:val="009A427E"/>
    <w:rsid w:val="009A507C"/>
    <w:rsid w:val="009A5372"/>
    <w:rsid w:val="009A63A4"/>
    <w:rsid w:val="009A6CDA"/>
    <w:rsid w:val="009B011D"/>
    <w:rsid w:val="009B1250"/>
    <w:rsid w:val="009B2778"/>
    <w:rsid w:val="009B3CFB"/>
    <w:rsid w:val="009B4716"/>
    <w:rsid w:val="009B50BC"/>
    <w:rsid w:val="009B768B"/>
    <w:rsid w:val="009C466F"/>
    <w:rsid w:val="009C53B6"/>
    <w:rsid w:val="009C5968"/>
    <w:rsid w:val="009D1A9B"/>
    <w:rsid w:val="009D1F02"/>
    <w:rsid w:val="009D2461"/>
    <w:rsid w:val="009D259A"/>
    <w:rsid w:val="009D2602"/>
    <w:rsid w:val="009D280E"/>
    <w:rsid w:val="009D28E8"/>
    <w:rsid w:val="009D35A6"/>
    <w:rsid w:val="009D4FD3"/>
    <w:rsid w:val="009D6101"/>
    <w:rsid w:val="009D7120"/>
    <w:rsid w:val="009D7EB1"/>
    <w:rsid w:val="009E088D"/>
    <w:rsid w:val="009E2269"/>
    <w:rsid w:val="009E4510"/>
    <w:rsid w:val="009E534E"/>
    <w:rsid w:val="009E5E17"/>
    <w:rsid w:val="009E60BE"/>
    <w:rsid w:val="009F1625"/>
    <w:rsid w:val="009F3E0C"/>
    <w:rsid w:val="009F4F8A"/>
    <w:rsid w:val="009F5578"/>
    <w:rsid w:val="009F6AC2"/>
    <w:rsid w:val="009F7894"/>
    <w:rsid w:val="00A016E2"/>
    <w:rsid w:val="00A01D8F"/>
    <w:rsid w:val="00A04913"/>
    <w:rsid w:val="00A04E16"/>
    <w:rsid w:val="00A13243"/>
    <w:rsid w:val="00A15B77"/>
    <w:rsid w:val="00A1671A"/>
    <w:rsid w:val="00A2021A"/>
    <w:rsid w:val="00A21A2A"/>
    <w:rsid w:val="00A232B1"/>
    <w:rsid w:val="00A24E56"/>
    <w:rsid w:val="00A24EC1"/>
    <w:rsid w:val="00A25853"/>
    <w:rsid w:val="00A25D61"/>
    <w:rsid w:val="00A26429"/>
    <w:rsid w:val="00A27139"/>
    <w:rsid w:val="00A30885"/>
    <w:rsid w:val="00A33A8E"/>
    <w:rsid w:val="00A34217"/>
    <w:rsid w:val="00A34F26"/>
    <w:rsid w:val="00A35186"/>
    <w:rsid w:val="00A35474"/>
    <w:rsid w:val="00A360D4"/>
    <w:rsid w:val="00A410D4"/>
    <w:rsid w:val="00A41D4F"/>
    <w:rsid w:val="00A429FB"/>
    <w:rsid w:val="00A42C60"/>
    <w:rsid w:val="00A44E48"/>
    <w:rsid w:val="00A455F7"/>
    <w:rsid w:val="00A456D0"/>
    <w:rsid w:val="00A45866"/>
    <w:rsid w:val="00A46121"/>
    <w:rsid w:val="00A4732F"/>
    <w:rsid w:val="00A47F37"/>
    <w:rsid w:val="00A501FA"/>
    <w:rsid w:val="00A508C7"/>
    <w:rsid w:val="00A51B79"/>
    <w:rsid w:val="00A52656"/>
    <w:rsid w:val="00A5379D"/>
    <w:rsid w:val="00A53BAE"/>
    <w:rsid w:val="00A57D0A"/>
    <w:rsid w:val="00A608D2"/>
    <w:rsid w:val="00A6272F"/>
    <w:rsid w:val="00A63CA9"/>
    <w:rsid w:val="00A661F9"/>
    <w:rsid w:val="00A6637C"/>
    <w:rsid w:val="00A665C2"/>
    <w:rsid w:val="00A66A97"/>
    <w:rsid w:val="00A678C9"/>
    <w:rsid w:val="00A7423C"/>
    <w:rsid w:val="00A744D6"/>
    <w:rsid w:val="00A765A1"/>
    <w:rsid w:val="00A766B8"/>
    <w:rsid w:val="00A812CA"/>
    <w:rsid w:val="00A82E28"/>
    <w:rsid w:val="00A82EA0"/>
    <w:rsid w:val="00A853FE"/>
    <w:rsid w:val="00A85F91"/>
    <w:rsid w:val="00A86935"/>
    <w:rsid w:val="00A90943"/>
    <w:rsid w:val="00A90DBF"/>
    <w:rsid w:val="00A918B8"/>
    <w:rsid w:val="00A95830"/>
    <w:rsid w:val="00A97115"/>
    <w:rsid w:val="00AA00D5"/>
    <w:rsid w:val="00AA0E58"/>
    <w:rsid w:val="00AA21B0"/>
    <w:rsid w:val="00AA326C"/>
    <w:rsid w:val="00AA5CB5"/>
    <w:rsid w:val="00AB1B57"/>
    <w:rsid w:val="00AB4F7D"/>
    <w:rsid w:val="00AB55C1"/>
    <w:rsid w:val="00AB5662"/>
    <w:rsid w:val="00AB5820"/>
    <w:rsid w:val="00AB7BC4"/>
    <w:rsid w:val="00AB7E5B"/>
    <w:rsid w:val="00AC1D40"/>
    <w:rsid w:val="00AC1FF3"/>
    <w:rsid w:val="00AC2490"/>
    <w:rsid w:val="00AC2BDC"/>
    <w:rsid w:val="00AC2F0C"/>
    <w:rsid w:val="00AC3FAF"/>
    <w:rsid w:val="00AC6CBF"/>
    <w:rsid w:val="00AC6DEA"/>
    <w:rsid w:val="00AD46BB"/>
    <w:rsid w:val="00AD58E2"/>
    <w:rsid w:val="00AD73B9"/>
    <w:rsid w:val="00AD7E39"/>
    <w:rsid w:val="00AE12EF"/>
    <w:rsid w:val="00AE1AA2"/>
    <w:rsid w:val="00AE26AF"/>
    <w:rsid w:val="00AE335A"/>
    <w:rsid w:val="00AE4000"/>
    <w:rsid w:val="00AE5068"/>
    <w:rsid w:val="00AE5364"/>
    <w:rsid w:val="00AE6642"/>
    <w:rsid w:val="00AE7F04"/>
    <w:rsid w:val="00AE7FEC"/>
    <w:rsid w:val="00AF0431"/>
    <w:rsid w:val="00AF04F3"/>
    <w:rsid w:val="00AF07A4"/>
    <w:rsid w:val="00AF0F53"/>
    <w:rsid w:val="00AF2803"/>
    <w:rsid w:val="00AF2FA6"/>
    <w:rsid w:val="00AF4801"/>
    <w:rsid w:val="00AF4ACF"/>
    <w:rsid w:val="00AF683C"/>
    <w:rsid w:val="00AF6A55"/>
    <w:rsid w:val="00B01D4C"/>
    <w:rsid w:val="00B02265"/>
    <w:rsid w:val="00B03E4A"/>
    <w:rsid w:val="00B04FA5"/>
    <w:rsid w:val="00B062F1"/>
    <w:rsid w:val="00B06A0A"/>
    <w:rsid w:val="00B10405"/>
    <w:rsid w:val="00B135D8"/>
    <w:rsid w:val="00B14BB2"/>
    <w:rsid w:val="00B15F9E"/>
    <w:rsid w:val="00B16C4C"/>
    <w:rsid w:val="00B17521"/>
    <w:rsid w:val="00B17FE0"/>
    <w:rsid w:val="00B24974"/>
    <w:rsid w:val="00B3045F"/>
    <w:rsid w:val="00B305D0"/>
    <w:rsid w:val="00B30CCD"/>
    <w:rsid w:val="00B31E9E"/>
    <w:rsid w:val="00B326B9"/>
    <w:rsid w:val="00B361DF"/>
    <w:rsid w:val="00B368D5"/>
    <w:rsid w:val="00B400F1"/>
    <w:rsid w:val="00B41E24"/>
    <w:rsid w:val="00B450F8"/>
    <w:rsid w:val="00B45401"/>
    <w:rsid w:val="00B457AD"/>
    <w:rsid w:val="00B47DC0"/>
    <w:rsid w:val="00B519D1"/>
    <w:rsid w:val="00B51A29"/>
    <w:rsid w:val="00B52B0C"/>
    <w:rsid w:val="00B54D44"/>
    <w:rsid w:val="00B55235"/>
    <w:rsid w:val="00B56AF7"/>
    <w:rsid w:val="00B57929"/>
    <w:rsid w:val="00B63AD1"/>
    <w:rsid w:val="00B657F4"/>
    <w:rsid w:val="00B670F5"/>
    <w:rsid w:val="00B67460"/>
    <w:rsid w:val="00B67877"/>
    <w:rsid w:val="00B67BB0"/>
    <w:rsid w:val="00B7192B"/>
    <w:rsid w:val="00B730E1"/>
    <w:rsid w:val="00B73752"/>
    <w:rsid w:val="00B74F39"/>
    <w:rsid w:val="00B7616B"/>
    <w:rsid w:val="00B76AAA"/>
    <w:rsid w:val="00B76E1B"/>
    <w:rsid w:val="00B77A2C"/>
    <w:rsid w:val="00B820D1"/>
    <w:rsid w:val="00B83674"/>
    <w:rsid w:val="00B83739"/>
    <w:rsid w:val="00B84048"/>
    <w:rsid w:val="00B84989"/>
    <w:rsid w:val="00B86178"/>
    <w:rsid w:val="00B87743"/>
    <w:rsid w:val="00B918F8"/>
    <w:rsid w:val="00B91A23"/>
    <w:rsid w:val="00B92112"/>
    <w:rsid w:val="00B925B0"/>
    <w:rsid w:val="00B93801"/>
    <w:rsid w:val="00B949C0"/>
    <w:rsid w:val="00B95452"/>
    <w:rsid w:val="00B9674C"/>
    <w:rsid w:val="00B9683A"/>
    <w:rsid w:val="00BA1E1E"/>
    <w:rsid w:val="00BA2F55"/>
    <w:rsid w:val="00BA4058"/>
    <w:rsid w:val="00BA4193"/>
    <w:rsid w:val="00BA4E98"/>
    <w:rsid w:val="00BA593A"/>
    <w:rsid w:val="00BB1963"/>
    <w:rsid w:val="00BB1E3E"/>
    <w:rsid w:val="00BB433F"/>
    <w:rsid w:val="00BB4FAA"/>
    <w:rsid w:val="00BB50B6"/>
    <w:rsid w:val="00BB7937"/>
    <w:rsid w:val="00BC0E66"/>
    <w:rsid w:val="00BC1109"/>
    <w:rsid w:val="00BC1E06"/>
    <w:rsid w:val="00BC23C6"/>
    <w:rsid w:val="00BC3B0A"/>
    <w:rsid w:val="00BC4779"/>
    <w:rsid w:val="00BC4E93"/>
    <w:rsid w:val="00BC7042"/>
    <w:rsid w:val="00BC718B"/>
    <w:rsid w:val="00BD0165"/>
    <w:rsid w:val="00BD08B3"/>
    <w:rsid w:val="00BD29B6"/>
    <w:rsid w:val="00BD42EB"/>
    <w:rsid w:val="00BD5054"/>
    <w:rsid w:val="00BD6582"/>
    <w:rsid w:val="00BD690E"/>
    <w:rsid w:val="00BD72F7"/>
    <w:rsid w:val="00BD749C"/>
    <w:rsid w:val="00BD75F5"/>
    <w:rsid w:val="00BD7A44"/>
    <w:rsid w:val="00BE0D59"/>
    <w:rsid w:val="00BE430A"/>
    <w:rsid w:val="00BE5615"/>
    <w:rsid w:val="00BE671A"/>
    <w:rsid w:val="00BF2D0D"/>
    <w:rsid w:val="00BF32B8"/>
    <w:rsid w:val="00BF376B"/>
    <w:rsid w:val="00BF3ECE"/>
    <w:rsid w:val="00BF5316"/>
    <w:rsid w:val="00BF7E7E"/>
    <w:rsid w:val="00BF7ED0"/>
    <w:rsid w:val="00C0160F"/>
    <w:rsid w:val="00C02228"/>
    <w:rsid w:val="00C02AD3"/>
    <w:rsid w:val="00C02F91"/>
    <w:rsid w:val="00C0380C"/>
    <w:rsid w:val="00C03EDD"/>
    <w:rsid w:val="00C06609"/>
    <w:rsid w:val="00C06BCC"/>
    <w:rsid w:val="00C0721A"/>
    <w:rsid w:val="00C11859"/>
    <w:rsid w:val="00C12250"/>
    <w:rsid w:val="00C12C82"/>
    <w:rsid w:val="00C12C97"/>
    <w:rsid w:val="00C12F70"/>
    <w:rsid w:val="00C1331A"/>
    <w:rsid w:val="00C13F98"/>
    <w:rsid w:val="00C170D8"/>
    <w:rsid w:val="00C17D94"/>
    <w:rsid w:val="00C20637"/>
    <w:rsid w:val="00C22F6D"/>
    <w:rsid w:val="00C23D62"/>
    <w:rsid w:val="00C26677"/>
    <w:rsid w:val="00C26C33"/>
    <w:rsid w:val="00C27559"/>
    <w:rsid w:val="00C275CA"/>
    <w:rsid w:val="00C27DEE"/>
    <w:rsid w:val="00C30988"/>
    <w:rsid w:val="00C3148B"/>
    <w:rsid w:val="00C35011"/>
    <w:rsid w:val="00C35351"/>
    <w:rsid w:val="00C35515"/>
    <w:rsid w:val="00C35B58"/>
    <w:rsid w:val="00C37519"/>
    <w:rsid w:val="00C409D2"/>
    <w:rsid w:val="00C43B36"/>
    <w:rsid w:val="00C44206"/>
    <w:rsid w:val="00C462A9"/>
    <w:rsid w:val="00C5052B"/>
    <w:rsid w:val="00C50A7C"/>
    <w:rsid w:val="00C5268D"/>
    <w:rsid w:val="00C53377"/>
    <w:rsid w:val="00C53822"/>
    <w:rsid w:val="00C5399A"/>
    <w:rsid w:val="00C54D9F"/>
    <w:rsid w:val="00C559E1"/>
    <w:rsid w:val="00C561E9"/>
    <w:rsid w:val="00C62BFE"/>
    <w:rsid w:val="00C66102"/>
    <w:rsid w:val="00C6748C"/>
    <w:rsid w:val="00C67C7E"/>
    <w:rsid w:val="00C67CB5"/>
    <w:rsid w:val="00C71C79"/>
    <w:rsid w:val="00C72D38"/>
    <w:rsid w:val="00C75484"/>
    <w:rsid w:val="00C77690"/>
    <w:rsid w:val="00C778A3"/>
    <w:rsid w:val="00C82227"/>
    <w:rsid w:val="00C83E83"/>
    <w:rsid w:val="00C84B75"/>
    <w:rsid w:val="00C8544E"/>
    <w:rsid w:val="00C856CE"/>
    <w:rsid w:val="00C857F3"/>
    <w:rsid w:val="00C86147"/>
    <w:rsid w:val="00C86842"/>
    <w:rsid w:val="00C876A9"/>
    <w:rsid w:val="00C87849"/>
    <w:rsid w:val="00C90955"/>
    <w:rsid w:val="00C90E51"/>
    <w:rsid w:val="00C94819"/>
    <w:rsid w:val="00C95BC6"/>
    <w:rsid w:val="00C969FB"/>
    <w:rsid w:val="00C96F6C"/>
    <w:rsid w:val="00C979C3"/>
    <w:rsid w:val="00CA0163"/>
    <w:rsid w:val="00CA068B"/>
    <w:rsid w:val="00CA0EF1"/>
    <w:rsid w:val="00CA2412"/>
    <w:rsid w:val="00CA2C7D"/>
    <w:rsid w:val="00CA4A3F"/>
    <w:rsid w:val="00CA78EB"/>
    <w:rsid w:val="00CB0342"/>
    <w:rsid w:val="00CB27D5"/>
    <w:rsid w:val="00CB43A6"/>
    <w:rsid w:val="00CB47D2"/>
    <w:rsid w:val="00CB78F3"/>
    <w:rsid w:val="00CC0A91"/>
    <w:rsid w:val="00CC138D"/>
    <w:rsid w:val="00CC1AEF"/>
    <w:rsid w:val="00CC264F"/>
    <w:rsid w:val="00CC3C8E"/>
    <w:rsid w:val="00CC4374"/>
    <w:rsid w:val="00CC4CEE"/>
    <w:rsid w:val="00CC56E9"/>
    <w:rsid w:val="00CC589A"/>
    <w:rsid w:val="00CC7021"/>
    <w:rsid w:val="00CC7C25"/>
    <w:rsid w:val="00CD1772"/>
    <w:rsid w:val="00CD1E46"/>
    <w:rsid w:val="00CD352B"/>
    <w:rsid w:val="00CD3F96"/>
    <w:rsid w:val="00CD5B89"/>
    <w:rsid w:val="00CD5BEA"/>
    <w:rsid w:val="00CD5C61"/>
    <w:rsid w:val="00CD7DF1"/>
    <w:rsid w:val="00CE0891"/>
    <w:rsid w:val="00CE481D"/>
    <w:rsid w:val="00CE591C"/>
    <w:rsid w:val="00CE594F"/>
    <w:rsid w:val="00CE6BF8"/>
    <w:rsid w:val="00CE7F44"/>
    <w:rsid w:val="00CF02FA"/>
    <w:rsid w:val="00CF0713"/>
    <w:rsid w:val="00CF07D5"/>
    <w:rsid w:val="00CF2EB8"/>
    <w:rsid w:val="00CF390D"/>
    <w:rsid w:val="00CF481D"/>
    <w:rsid w:val="00CF544A"/>
    <w:rsid w:val="00CF5EB1"/>
    <w:rsid w:val="00CF62A5"/>
    <w:rsid w:val="00CF6EAC"/>
    <w:rsid w:val="00D009F9"/>
    <w:rsid w:val="00D03047"/>
    <w:rsid w:val="00D04117"/>
    <w:rsid w:val="00D044EB"/>
    <w:rsid w:val="00D059C1"/>
    <w:rsid w:val="00D0708E"/>
    <w:rsid w:val="00D1036D"/>
    <w:rsid w:val="00D123DA"/>
    <w:rsid w:val="00D124A4"/>
    <w:rsid w:val="00D12B75"/>
    <w:rsid w:val="00D1313D"/>
    <w:rsid w:val="00D150BC"/>
    <w:rsid w:val="00D1568D"/>
    <w:rsid w:val="00D1596B"/>
    <w:rsid w:val="00D16644"/>
    <w:rsid w:val="00D1727A"/>
    <w:rsid w:val="00D1729E"/>
    <w:rsid w:val="00D214E8"/>
    <w:rsid w:val="00D21540"/>
    <w:rsid w:val="00D21695"/>
    <w:rsid w:val="00D22783"/>
    <w:rsid w:val="00D22D49"/>
    <w:rsid w:val="00D24E81"/>
    <w:rsid w:val="00D25C2B"/>
    <w:rsid w:val="00D2764E"/>
    <w:rsid w:val="00D30370"/>
    <w:rsid w:val="00D323C0"/>
    <w:rsid w:val="00D32486"/>
    <w:rsid w:val="00D32559"/>
    <w:rsid w:val="00D328B4"/>
    <w:rsid w:val="00D33703"/>
    <w:rsid w:val="00D3513D"/>
    <w:rsid w:val="00D37BAD"/>
    <w:rsid w:val="00D42391"/>
    <w:rsid w:val="00D424A8"/>
    <w:rsid w:val="00D436A0"/>
    <w:rsid w:val="00D45C19"/>
    <w:rsid w:val="00D468EE"/>
    <w:rsid w:val="00D47ED1"/>
    <w:rsid w:val="00D50FB9"/>
    <w:rsid w:val="00D51ECD"/>
    <w:rsid w:val="00D51F9F"/>
    <w:rsid w:val="00D53472"/>
    <w:rsid w:val="00D55033"/>
    <w:rsid w:val="00D56B1B"/>
    <w:rsid w:val="00D56BD7"/>
    <w:rsid w:val="00D60263"/>
    <w:rsid w:val="00D60DB3"/>
    <w:rsid w:val="00D6211E"/>
    <w:rsid w:val="00D6283D"/>
    <w:rsid w:val="00D628F3"/>
    <w:rsid w:val="00D63B32"/>
    <w:rsid w:val="00D70834"/>
    <w:rsid w:val="00D70BE1"/>
    <w:rsid w:val="00D71848"/>
    <w:rsid w:val="00D728B8"/>
    <w:rsid w:val="00D74A0F"/>
    <w:rsid w:val="00D76A90"/>
    <w:rsid w:val="00D77515"/>
    <w:rsid w:val="00D77F46"/>
    <w:rsid w:val="00D81E86"/>
    <w:rsid w:val="00D82C8A"/>
    <w:rsid w:val="00D84D14"/>
    <w:rsid w:val="00D85D7E"/>
    <w:rsid w:val="00D86C2F"/>
    <w:rsid w:val="00D873D9"/>
    <w:rsid w:val="00D9055B"/>
    <w:rsid w:val="00D92757"/>
    <w:rsid w:val="00D93BBA"/>
    <w:rsid w:val="00D93EF9"/>
    <w:rsid w:val="00D965A8"/>
    <w:rsid w:val="00D97363"/>
    <w:rsid w:val="00D973C0"/>
    <w:rsid w:val="00DA0DA0"/>
    <w:rsid w:val="00DA17C7"/>
    <w:rsid w:val="00DA1E01"/>
    <w:rsid w:val="00DA1E7B"/>
    <w:rsid w:val="00DA3221"/>
    <w:rsid w:val="00DA49C0"/>
    <w:rsid w:val="00DA573E"/>
    <w:rsid w:val="00DA5C84"/>
    <w:rsid w:val="00DA7D74"/>
    <w:rsid w:val="00DB0C80"/>
    <w:rsid w:val="00DB126B"/>
    <w:rsid w:val="00DB2AE2"/>
    <w:rsid w:val="00DB2D07"/>
    <w:rsid w:val="00DB3C4B"/>
    <w:rsid w:val="00DB51FA"/>
    <w:rsid w:val="00DB6940"/>
    <w:rsid w:val="00DB6B29"/>
    <w:rsid w:val="00DC01A6"/>
    <w:rsid w:val="00DC1BB2"/>
    <w:rsid w:val="00DC2D77"/>
    <w:rsid w:val="00DC336C"/>
    <w:rsid w:val="00DC3540"/>
    <w:rsid w:val="00DC3973"/>
    <w:rsid w:val="00DC4EF0"/>
    <w:rsid w:val="00DC6214"/>
    <w:rsid w:val="00DC6765"/>
    <w:rsid w:val="00DD1137"/>
    <w:rsid w:val="00DD2E40"/>
    <w:rsid w:val="00DD3511"/>
    <w:rsid w:val="00DD53F6"/>
    <w:rsid w:val="00DD759A"/>
    <w:rsid w:val="00DD7F0B"/>
    <w:rsid w:val="00DE005F"/>
    <w:rsid w:val="00DE36A5"/>
    <w:rsid w:val="00DE3733"/>
    <w:rsid w:val="00DE409A"/>
    <w:rsid w:val="00DE685A"/>
    <w:rsid w:val="00DE6BD9"/>
    <w:rsid w:val="00DE6C10"/>
    <w:rsid w:val="00DE6CCB"/>
    <w:rsid w:val="00DE7098"/>
    <w:rsid w:val="00DE7F41"/>
    <w:rsid w:val="00DF4484"/>
    <w:rsid w:val="00DF5792"/>
    <w:rsid w:val="00DF602F"/>
    <w:rsid w:val="00DF76B1"/>
    <w:rsid w:val="00DF78F9"/>
    <w:rsid w:val="00E00F61"/>
    <w:rsid w:val="00E015BF"/>
    <w:rsid w:val="00E025CE"/>
    <w:rsid w:val="00E02AD6"/>
    <w:rsid w:val="00E02AF7"/>
    <w:rsid w:val="00E04B27"/>
    <w:rsid w:val="00E050E3"/>
    <w:rsid w:val="00E0694E"/>
    <w:rsid w:val="00E074C9"/>
    <w:rsid w:val="00E1000F"/>
    <w:rsid w:val="00E10069"/>
    <w:rsid w:val="00E105C7"/>
    <w:rsid w:val="00E10959"/>
    <w:rsid w:val="00E115A8"/>
    <w:rsid w:val="00E1239D"/>
    <w:rsid w:val="00E13765"/>
    <w:rsid w:val="00E155B2"/>
    <w:rsid w:val="00E1610D"/>
    <w:rsid w:val="00E16642"/>
    <w:rsid w:val="00E17022"/>
    <w:rsid w:val="00E170AA"/>
    <w:rsid w:val="00E178C9"/>
    <w:rsid w:val="00E218AF"/>
    <w:rsid w:val="00E22666"/>
    <w:rsid w:val="00E228FB"/>
    <w:rsid w:val="00E2307B"/>
    <w:rsid w:val="00E23179"/>
    <w:rsid w:val="00E2422C"/>
    <w:rsid w:val="00E31C44"/>
    <w:rsid w:val="00E333F1"/>
    <w:rsid w:val="00E3450F"/>
    <w:rsid w:val="00E34CBA"/>
    <w:rsid w:val="00E37EA6"/>
    <w:rsid w:val="00E43176"/>
    <w:rsid w:val="00E43E96"/>
    <w:rsid w:val="00E47786"/>
    <w:rsid w:val="00E505C0"/>
    <w:rsid w:val="00E506A9"/>
    <w:rsid w:val="00E509A5"/>
    <w:rsid w:val="00E51BF2"/>
    <w:rsid w:val="00E52038"/>
    <w:rsid w:val="00E52DF8"/>
    <w:rsid w:val="00E53190"/>
    <w:rsid w:val="00E546EC"/>
    <w:rsid w:val="00E55D0C"/>
    <w:rsid w:val="00E56BD3"/>
    <w:rsid w:val="00E571E7"/>
    <w:rsid w:val="00E60BC2"/>
    <w:rsid w:val="00E61E70"/>
    <w:rsid w:val="00E63F41"/>
    <w:rsid w:val="00E6466E"/>
    <w:rsid w:val="00E650BF"/>
    <w:rsid w:val="00E655C4"/>
    <w:rsid w:val="00E67332"/>
    <w:rsid w:val="00E717CA"/>
    <w:rsid w:val="00E727D5"/>
    <w:rsid w:val="00E7298E"/>
    <w:rsid w:val="00E74A9B"/>
    <w:rsid w:val="00E763F2"/>
    <w:rsid w:val="00E76C7F"/>
    <w:rsid w:val="00E77008"/>
    <w:rsid w:val="00E85DF4"/>
    <w:rsid w:val="00E86505"/>
    <w:rsid w:val="00E87982"/>
    <w:rsid w:val="00E906B2"/>
    <w:rsid w:val="00E90AA5"/>
    <w:rsid w:val="00E92038"/>
    <w:rsid w:val="00E9335A"/>
    <w:rsid w:val="00E9469E"/>
    <w:rsid w:val="00E95EF2"/>
    <w:rsid w:val="00E97356"/>
    <w:rsid w:val="00EA29E1"/>
    <w:rsid w:val="00EA367A"/>
    <w:rsid w:val="00EA4499"/>
    <w:rsid w:val="00EA7C61"/>
    <w:rsid w:val="00EB157B"/>
    <w:rsid w:val="00EB25ED"/>
    <w:rsid w:val="00EB286F"/>
    <w:rsid w:val="00EB4940"/>
    <w:rsid w:val="00EB5557"/>
    <w:rsid w:val="00EB57FA"/>
    <w:rsid w:val="00EB5C82"/>
    <w:rsid w:val="00EB69D7"/>
    <w:rsid w:val="00EC0B54"/>
    <w:rsid w:val="00EC0F45"/>
    <w:rsid w:val="00EC2A28"/>
    <w:rsid w:val="00EC3324"/>
    <w:rsid w:val="00EC3866"/>
    <w:rsid w:val="00EC6B6A"/>
    <w:rsid w:val="00ED0820"/>
    <w:rsid w:val="00ED0D23"/>
    <w:rsid w:val="00ED1260"/>
    <w:rsid w:val="00ED150C"/>
    <w:rsid w:val="00ED2DA3"/>
    <w:rsid w:val="00ED3AF8"/>
    <w:rsid w:val="00ED56BF"/>
    <w:rsid w:val="00ED610A"/>
    <w:rsid w:val="00ED6AA2"/>
    <w:rsid w:val="00ED72B7"/>
    <w:rsid w:val="00EE1B33"/>
    <w:rsid w:val="00EE39CB"/>
    <w:rsid w:val="00EE3E42"/>
    <w:rsid w:val="00EE56F6"/>
    <w:rsid w:val="00EF16A3"/>
    <w:rsid w:val="00EF4ED5"/>
    <w:rsid w:val="00F01C65"/>
    <w:rsid w:val="00F01FBE"/>
    <w:rsid w:val="00F02040"/>
    <w:rsid w:val="00F0278A"/>
    <w:rsid w:val="00F04573"/>
    <w:rsid w:val="00F04A92"/>
    <w:rsid w:val="00F056BD"/>
    <w:rsid w:val="00F05BBB"/>
    <w:rsid w:val="00F060C2"/>
    <w:rsid w:val="00F06668"/>
    <w:rsid w:val="00F06DC1"/>
    <w:rsid w:val="00F079CB"/>
    <w:rsid w:val="00F1119A"/>
    <w:rsid w:val="00F11D4D"/>
    <w:rsid w:val="00F1304A"/>
    <w:rsid w:val="00F13D94"/>
    <w:rsid w:val="00F14293"/>
    <w:rsid w:val="00F156AC"/>
    <w:rsid w:val="00F15D7E"/>
    <w:rsid w:val="00F1773C"/>
    <w:rsid w:val="00F21055"/>
    <w:rsid w:val="00F21E36"/>
    <w:rsid w:val="00F222F6"/>
    <w:rsid w:val="00F2285A"/>
    <w:rsid w:val="00F252EE"/>
    <w:rsid w:val="00F263CD"/>
    <w:rsid w:val="00F26D2D"/>
    <w:rsid w:val="00F26ED1"/>
    <w:rsid w:val="00F2786D"/>
    <w:rsid w:val="00F305E5"/>
    <w:rsid w:val="00F317B7"/>
    <w:rsid w:val="00F331F0"/>
    <w:rsid w:val="00F33649"/>
    <w:rsid w:val="00F3400C"/>
    <w:rsid w:val="00F340ED"/>
    <w:rsid w:val="00F3450A"/>
    <w:rsid w:val="00F34C4A"/>
    <w:rsid w:val="00F401EC"/>
    <w:rsid w:val="00F41A1C"/>
    <w:rsid w:val="00F42F4E"/>
    <w:rsid w:val="00F43238"/>
    <w:rsid w:val="00F44950"/>
    <w:rsid w:val="00F44D19"/>
    <w:rsid w:val="00F455F3"/>
    <w:rsid w:val="00F5024F"/>
    <w:rsid w:val="00F51023"/>
    <w:rsid w:val="00F51924"/>
    <w:rsid w:val="00F51C71"/>
    <w:rsid w:val="00F602BE"/>
    <w:rsid w:val="00F6548F"/>
    <w:rsid w:val="00F6563C"/>
    <w:rsid w:val="00F659CE"/>
    <w:rsid w:val="00F65CE3"/>
    <w:rsid w:val="00F66E21"/>
    <w:rsid w:val="00F677D1"/>
    <w:rsid w:val="00F67C61"/>
    <w:rsid w:val="00F71AC7"/>
    <w:rsid w:val="00F71B94"/>
    <w:rsid w:val="00F71C98"/>
    <w:rsid w:val="00F72417"/>
    <w:rsid w:val="00F741F2"/>
    <w:rsid w:val="00F758AB"/>
    <w:rsid w:val="00F758F3"/>
    <w:rsid w:val="00F77221"/>
    <w:rsid w:val="00F7739E"/>
    <w:rsid w:val="00F77AF8"/>
    <w:rsid w:val="00F81D03"/>
    <w:rsid w:val="00F8311B"/>
    <w:rsid w:val="00F837DF"/>
    <w:rsid w:val="00F83E7C"/>
    <w:rsid w:val="00F84536"/>
    <w:rsid w:val="00F84965"/>
    <w:rsid w:val="00F857D3"/>
    <w:rsid w:val="00F934D4"/>
    <w:rsid w:val="00F95F35"/>
    <w:rsid w:val="00F96711"/>
    <w:rsid w:val="00F97E92"/>
    <w:rsid w:val="00FA482C"/>
    <w:rsid w:val="00FA48D2"/>
    <w:rsid w:val="00FA71E9"/>
    <w:rsid w:val="00FB02FE"/>
    <w:rsid w:val="00FB1B9D"/>
    <w:rsid w:val="00FB2580"/>
    <w:rsid w:val="00FB2700"/>
    <w:rsid w:val="00FB2F43"/>
    <w:rsid w:val="00FB4253"/>
    <w:rsid w:val="00FB4694"/>
    <w:rsid w:val="00FB54F8"/>
    <w:rsid w:val="00FB7BE7"/>
    <w:rsid w:val="00FC0E64"/>
    <w:rsid w:val="00FC10BB"/>
    <w:rsid w:val="00FC141E"/>
    <w:rsid w:val="00FC227A"/>
    <w:rsid w:val="00FC57DB"/>
    <w:rsid w:val="00FC5EA6"/>
    <w:rsid w:val="00FD2DAD"/>
    <w:rsid w:val="00FD3E09"/>
    <w:rsid w:val="00FD4B23"/>
    <w:rsid w:val="00FD6401"/>
    <w:rsid w:val="00FD66C3"/>
    <w:rsid w:val="00FD7974"/>
    <w:rsid w:val="00FD7E01"/>
    <w:rsid w:val="00FE48DE"/>
    <w:rsid w:val="00FE4A7C"/>
    <w:rsid w:val="00FE68ED"/>
    <w:rsid w:val="00FE72B6"/>
    <w:rsid w:val="00FE7C09"/>
    <w:rsid w:val="00FF09FD"/>
    <w:rsid w:val="00FF199B"/>
    <w:rsid w:val="00FF20F1"/>
    <w:rsid w:val="00FF4955"/>
    <w:rsid w:val="00FF4AFF"/>
    <w:rsid w:val="016189B2"/>
    <w:rsid w:val="02824F97"/>
    <w:rsid w:val="029FF1F2"/>
    <w:rsid w:val="02C84212"/>
    <w:rsid w:val="03069AB1"/>
    <w:rsid w:val="03C832FF"/>
    <w:rsid w:val="03CB118D"/>
    <w:rsid w:val="040BEC1B"/>
    <w:rsid w:val="05025F30"/>
    <w:rsid w:val="053ADF83"/>
    <w:rsid w:val="05D0B7D3"/>
    <w:rsid w:val="05DFFED2"/>
    <w:rsid w:val="05E80AAD"/>
    <w:rsid w:val="0743250C"/>
    <w:rsid w:val="07B16653"/>
    <w:rsid w:val="09164E15"/>
    <w:rsid w:val="0A2C4B2E"/>
    <w:rsid w:val="0A5BC435"/>
    <w:rsid w:val="0BCFE22A"/>
    <w:rsid w:val="0BD8A28E"/>
    <w:rsid w:val="0BE68FB7"/>
    <w:rsid w:val="0C7C2CB2"/>
    <w:rsid w:val="0CB06EFB"/>
    <w:rsid w:val="0CC82483"/>
    <w:rsid w:val="0D957B0B"/>
    <w:rsid w:val="0DE99985"/>
    <w:rsid w:val="0E2308D5"/>
    <w:rsid w:val="0E56D552"/>
    <w:rsid w:val="0E8AA3EB"/>
    <w:rsid w:val="0EB8EC6A"/>
    <w:rsid w:val="0F74B2CE"/>
    <w:rsid w:val="0FC00226"/>
    <w:rsid w:val="102D4877"/>
    <w:rsid w:val="10C42CA0"/>
    <w:rsid w:val="10CB5EEA"/>
    <w:rsid w:val="1187D7DE"/>
    <w:rsid w:val="121E6F25"/>
    <w:rsid w:val="12E73B9B"/>
    <w:rsid w:val="12F8AD18"/>
    <w:rsid w:val="132C5CE0"/>
    <w:rsid w:val="1397606F"/>
    <w:rsid w:val="13AD376C"/>
    <w:rsid w:val="13F0EBBC"/>
    <w:rsid w:val="14892051"/>
    <w:rsid w:val="14CE0BC4"/>
    <w:rsid w:val="15041903"/>
    <w:rsid w:val="154D5579"/>
    <w:rsid w:val="15C778A6"/>
    <w:rsid w:val="161FC238"/>
    <w:rsid w:val="1681DA47"/>
    <w:rsid w:val="17C81B3F"/>
    <w:rsid w:val="17E8A0EE"/>
    <w:rsid w:val="186E6D02"/>
    <w:rsid w:val="194E969D"/>
    <w:rsid w:val="1996AC3A"/>
    <w:rsid w:val="19C4217C"/>
    <w:rsid w:val="1A7FE2FD"/>
    <w:rsid w:val="1AFC77EF"/>
    <w:rsid w:val="1CC7780A"/>
    <w:rsid w:val="1CD2F8E5"/>
    <w:rsid w:val="1D5CA2BA"/>
    <w:rsid w:val="1DAEDB55"/>
    <w:rsid w:val="1DB3777E"/>
    <w:rsid w:val="1DF833C1"/>
    <w:rsid w:val="1EE2E558"/>
    <w:rsid w:val="1EF30968"/>
    <w:rsid w:val="1F5BC581"/>
    <w:rsid w:val="1FEFD2D4"/>
    <w:rsid w:val="20CB8148"/>
    <w:rsid w:val="20F0ADFC"/>
    <w:rsid w:val="21D6A5BB"/>
    <w:rsid w:val="2206A34C"/>
    <w:rsid w:val="22B6E99D"/>
    <w:rsid w:val="2356C2DC"/>
    <w:rsid w:val="23809FE1"/>
    <w:rsid w:val="243B9E8F"/>
    <w:rsid w:val="24BDB99E"/>
    <w:rsid w:val="24DBEC2D"/>
    <w:rsid w:val="25232492"/>
    <w:rsid w:val="2593D6B3"/>
    <w:rsid w:val="25F3C4A7"/>
    <w:rsid w:val="26816330"/>
    <w:rsid w:val="2733D76A"/>
    <w:rsid w:val="2841B367"/>
    <w:rsid w:val="2934ACC1"/>
    <w:rsid w:val="2952096B"/>
    <w:rsid w:val="29785664"/>
    <w:rsid w:val="297C842D"/>
    <w:rsid w:val="29A06972"/>
    <w:rsid w:val="2A6A5C94"/>
    <w:rsid w:val="2AAAF4F0"/>
    <w:rsid w:val="2C2A168A"/>
    <w:rsid w:val="2DD8409A"/>
    <w:rsid w:val="2E83A3EC"/>
    <w:rsid w:val="2ED1A830"/>
    <w:rsid w:val="2F0FB23A"/>
    <w:rsid w:val="2F533DD7"/>
    <w:rsid w:val="2F85DE3F"/>
    <w:rsid w:val="2FA35D44"/>
    <w:rsid w:val="2FCF902D"/>
    <w:rsid w:val="3014420E"/>
    <w:rsid w:val="3063700C"/>
    <w:rsid w:val="3102276F"/>
    <w:rsid w:val="311F79DF"/>
    <w:rsid w:val="32326BD8"/>
    <w:rsid w:val="325AA51E"/>
    <w:rsid w:val="32ABCB4D"/>
    <w:rsid w:val="338823A1"/>
    <w:rsid w:val="342285B6"/>
    <w:rsid w:val="346E86E7"/>
    <w:rsid w:val="353D823E"/>
    <w:rsid w:val="35E0C2C1"/>
    <w:rsid w:val="36AE0406"/>
    <w:rsid w:val="36D7CBAE"/>
    <w:rsid w:val="36FCFCFC"/>
    <w:rsid w:val="376F4CF4"/>
    <w:rsid w:val="379E5A2B"/>
    <w:rsid w:val="37F8EF9A"/>
    <w:rsid w:val="38FC1050"/>
    <w:rsid w:val="398D5601"/>
    <w:rsid w:val="39CAE383"/>
    <w:rsid w:val="3AA8DCB9"/>
    <w:rsid w:val="3AD5F5E2"/>
    <w:rsid w:val="3AF7BCBA"/>
    <w:rsid w:val="3B157A49"/>
    <w:rsid w:val="3B9FC3D6"/>
    <w:rsid w:val="3C0588FC"/>
    <w:rsid w:val="3C88746B"/>
    <w:rsid w:val="3D1DE77E"/>
    <w:rsid w:val="3D314F5D"/>
    <w:rsid w:val="3D8A8F40"/>
    <w:rsid w:val="3DA536B7"/>
    <w:rsid w:val="3DEB2619"/>
    <w:rsid w:val="3DF31E4A"/>
    <w:rsid w:val="3E517ACC"/>
    <w:rsid w:val="3EAB9C64"/>
    <w:rsid w:val="3EDBC5F1"/>
    <w:rsid w:val="3F7663A2"/>
    <w:rsid w:val="3FA9B39A"/>
    <w:rsid w:val="40525C38"/>
    <w:rsid w:val="408D592E"/>
    <w:rsid w:val="409A9D07"/>
    <w:rsid w:val="423D63AF"/>
    <w:rsid w:val="42B73ED3"/>
    <w:rsid w:val="4474610E"/>
    <w:rsid w:val="448BA940"/>
    <w:rsid w:val="453F8A1F"/>
    <w:rsid w:val="454AE776"/>
    <w:rsid w:val="45508B42"/>
    <w:rsid w:val="45F12E2E"/>
    <w:rsid w:val="466D1A68"/>
    <w:rsid w:val="46BBA163"/>
    <w:rsid w:val="46C1C942"/>
    <w:rsid w:val="4734E0E6"/>
    <w:rsid w:val="47610FA7"/>
    <w:rsid w:val="47A1ADA1"/>
    <w:rsid w:val="483F7533"/>
    <w:rsid w:val="4858A232"/>
    <w:rsid w:val="4872E403"/>
    <w:rsid w:val="492927BB"/>
    <w:rsid w:val="49E6605C"/>
    <w:rsid w:val="4A9EE1D3"/>
    <w:rsid w:val="4AA0AAB8"/>
    <w:rsid w:val="4AD76D61"/>
    <w:rsid w:val="4AFFE3C9"/>
    <w:rsid w:val="4B17D4F0"/>
    <w:rsid w:val="4B73B040"/>
    <w:rsid w:val="4C92D681"/>
    <w:rsid w:val="4CA85572"/>
    <w:rsid w:val="4CBC2666"/>
    <w:rsid w:val="4CFD061A"/>
    <w:rsid w:val="4D47BE99"/>
    <w:rsid w:val="4DABF8EF"/>
    <w:rsid w:val="4DBAC08D"/>
    <w:rsid w:val="4E8E94AB"/>
    <w:rsid w:val="4EDC2EEC"/>
    <w:rsid w:val="4F1CBFA4"/>
    <w:rsid w:val="4F87161C"/>
    <w:rsid w:val="50BC7944"/>
    <w:rsid w:val="50E35B3C"/>
    <w:rsid w:val="50EF40CC"/>
    <w:rsid w:val="510D689F"/>
    <w:rsid w:val="5143AAE9"/>
    <w:rsid w:val="51EE98B8"/>
    <w:rsid w:val="526A9A6B"/>
    <w:rsid w:val="529807F1"/>
    <w:rsid w:val="52B11635"/>
    <w:rsid w:val="52EF9146"/>
    <w:rsid w:val="53643FC9"/>
    <w:rsid w:val="536956DD"/>
    <w:rsid w:val="545E7AD2"/>
    <w:rsid w:val="5489745C"/>
    <w:rsid w:val="54CF8EEC"/>
    <w:rsid w:val="567E8579"/>
    <w:rsid w:val="56DD8E5E"/>
    <w:rsid w:val="56FDA3C4"/>
    <w:rsid w:val="570D777E"/>
    <w:rsid w:val="573A1EC5"/>
    <w:rsid w:val="57770B6C"/>
    <w:rsid w:val="57ACA11E"/>
    <w:rsid w:val="57B3A916"/>
    <w:rsid w:val="58A49341"/>
    <w:rsid w:val="597B2988"/>
    <w:rsid w:val="5A014D8D"/>
    <w:rsid w:val="5AE04962"/>
    <w:rsid w:val="5AE0A9B7"/>
    <w:rsid w:val="5AE8E204"/>
    <w:rsid w:val="5B17CFC4"/>
    <w:rsid w:val="5B9F2022"/>
    <w:rsid w:val="5BA7ABB3"/>
    <w:rsid w:val="5C1BFF5E"/>
    <w:rsid w:val="5C38C385"/>
    <w:rsid w:val="5C625077"/>
    <w:rsid w:val="5C6D4FD2"/>
    <w:rsid w:val="5CB23AED"/>
    <w:rsid w:val="5CEC8455"/>
    <w:rsid w:val="5CFA8017"/>
    <w:rsid w:val="5D342EBE"/>
    <w:rsid w:val="5D9ECDE2"/>
    <w:rsid w:val="5E8BF354"/>
    <w:rsid w:val="5F38C340"/>
    <w:rsid w:val="5F490A4C"/>
    <w:rsid w:val="5F651BED"/>
    <w:rsid w:val="5FA32EBA"/>
    <w:rsid w:val="5FA56DE3"/>
    <w:rsid w:val="6009FEF5"/>
    <w:rsid w:val="60D8865B"/>
    <w:rsid w:val="613A5218"/>
    <w:rsid w:val="61445480"/>
    <w:rsid w:val="617730DD"/>
    <w:rsid w:val="618DD823"/>
    <w:rsid w:val="61AED4D0"/>
    <w:rsid w:val="639CFB95"/>
    <w:rsid w:val="647100B4"/>
    <w:rsid w:val="64E63658"/>
    <w:rsid w:val="66184653"/>
    <w:rsid w:val="66351658"/>
    <w:rsid w:val="670BD3CC"/>
    <w:rsid w:val="6753B244"/>
    <w:rsid w:val="677F098B"/>
    <w:rsid w:val="682F8352"/>
    <w:rsid w:val="6B45C5BE"/>
    <w:rsid w:val="6B66FB42"/>
    <w:rsid w:val="6B74D1BD"/>
    <w:rsid w:val="6BBE9F69"/>
    <w:rsid w:val="6BD348C0"/>
    <w:rsid w:val="6C02C31E"/>
    <w:rsid w:val="6C7F90B5"/>
    <w:rsid w:val="6C85A55D"/>
    <w:rsid w:val="6C92009D"/>
    <w:rsid w:val="6CFD94B3"/>
    <w:rsid w:val="6DFDD156"/>
    <w:rsid w:val="6ECBFE0D"/>
    <w:rsid w:val="6F39EAB2"/>
    <w:rsid w:val="6F825A1A"/>
    <w:rsid w:val="7065638E"/>
    <w:rsid w:val="7083B17B"/>
    <w:rsid w:val="713B4A4F"/>
    <w:rsid w:val="745C8485"/>
    <w:rsid w:val="74A98FD2"/>
    <w:rsid w:val="751055FA"/>
    <w:rsid w:val="751D5439"/>
    <w:rsid w:val="7534EFD6"/>
    <w:rsid w:val="76AFAAB1"/>
    <w:rsid w:val="772F758C"/>
    <w:rsid w:val="7768E378"/>
    <w:rsid w:val="78207CB1"/>
    <w:rsid w:val="7A05EF50"/>
    <w:rsid w:val="7A583DC6"/>
    <w:rsid w:val="7A5B364C"/>
    <w:rsid w:val="7A5CEABD"/>
    <w:rsid w:val="7A66BE9A"/>
    <w:rsid w:val="7B23D27B"/>
    <w:rsid w:val="7B7E0E06"/>
    <w:rsid w:val="7BC481DA"/>
    <w:rsid w:val="7C224D40"/>
    <w:rsid w:val="7DA3541D"/>
    <w:rsid w:val="7E020442"/>
    <w:rsid w:val="7E8E913D"/>
    <w:rsid w:val="7F5FEDC0"/>
    <w:rsid w:val="7FA539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4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003"/>
    <w:pPr>
      <w:spacing w:line="259" w:lineRule="auto"/>
      <w:contextualSpacing/>
    </w:pPr>
    <w:rPr>
      <w:rFonts w:cs="Times New Roman"/>
    </w:rPr>
  </w:style>
  <w:style w:type="paragraph" w:styleId="Heading1">
    <w:name w:val="heading 1"/>
    <w:basedOn w:val="Normal"/>
    <w:next w:val="Normal"/>
    <w:link w:val="Heading1Char"/>
    <w:uiPriority w:val="9"/>
    <w:qFormat/>
    <w:rsid w:val="000E2A05"/>
    <w:pPr>
      <w:jc w:val="center"/>
      <w:outlineLvl w:val="0"/>
    </w:pPr>
    <w:rPr>
      <w:rFonts w:asciiTheme="majorHAnsi" w:hAnsiTheme="majorHAnsi"/>
      <w:b/>
      <w:color w:val="003C71" w:themeColor="text1"/>
      <w:sz w:val="48"/>
      <w:szCs w:val="48"/>
    </w:rPr>
  </w:style>
  <w:style w:type="paragraph" w:styleId="Heading2">
    <w:name w:val="heading 2"/>
    <w:basedOn w:val="Normal"/>
    <w:next w:val="Normal"/>
    <w:link w:val="Heading2Char"/>
    <w:uiPriority w:val="9"/>
    <w:unhideWhenUsed/>
    <w:qFormat/>
    <w:rsid w:val="000E2A05"/>
    <w:pPr>
      <w:keepNext/>
      <w:keepLines/>
      <w:spacing w:before="40"/>
      <w:outlineLvl w:val="1"/>
    </w:pPr>
    <w:rPr>
      <w:rFonts w:asciiTheme="majorHAnsi" w:eastAsiaTheme="majorEastAsia" w:hAnsiTheme="majorHAnsi"/>
      <w:b/>
      <w:bCs/>
      <w:color w:val="003C71" w:themeColor="accent1"/>
      <w:sz w:val="36"/>
      <w:szCs w:val="36"/>
    </w:rPr>
  </w:style>
  <w:style w:type="paragraph" w:styleId="Heading3">
    <w:name w:val="heading 3"/>
    <w:basedOn w:val="Heading4"/>
    <w:next w:val="Normal"/>
    <w:link w:val="Heading3Char"/>
    <w:uiPriority w:val="9"/>
    <w:unhideWhenUsed/>
    <w:qFormat/>
    <w:rsid w:val="00957B16"/>
    <w:pPr>
      <w:outlineLvl w:val="2"/>
    </w:pPr>
    <w:rPr>
      <w:sz w:val="28"/>
      <w:szCs w:val="28"/>
    </w:rPr>
  </w:style>
  <w:style w:type="paragraph" w:styleId="Heading4">
    <w:name w:val="heading 4"/>
    <w:basedOn w:val="Normal"/>
    <w:next w:val="Normal"/>
    <w:link w:val="Heading4Char"/>
    <w:uiPriority w:val="9"/>
    <w:unhideWhenUsed/>
    <w:qFormat/>
    <w:rsid w:val="00822D7E"/>
    <w:pPr>
      <w:spacing w:after="120"/>
      <w:outlineLvl w:val="3"/>
    </w:pPr>
    <w:rPr>
      <w:b/>
      <w:bCs/>
    </w:rPr>
  </w:style>
  <w:style w:type="paragraph" w:styleId="Heading5">
    <w:name w:val="heading 5"/>
    <w:basedOn w:val="Heading6"/>
    <w:next w:val="Normal"/>
    <w:link w:val="Heading5Char"/>
    <w:uiPriority w:val="9"/>
    <w:unhideWhenUsed/>
    <w:qFormat/>
    <w:rsid w:val="00DD3511"/>
    <w:pPr>
      <w:shd w:val="clear" w:color="auto" w:fill="003C71" w:themeFill="text1"/>
      <w:jc w:val="center"/>
      <w:outlineLvl w:val="4"/>
    </w:pPr>
    <w:rPr>
      <w:color w:val="FFFFFF" w:themeColor="background1"/>
    </w:rPr>
  </w:style>
  <w:style w:type="paragraph" w:styleId="Heading6">
    <w:name w:val="heading 6"/>
    <w:basedOn w:val="Normal"/>
    <w:next w:val="Normal"/>
    <w:link w:val="Heading6Char"/>
    <w:uiPriority w:val="9"/>
    <w:unhideWhenUsed/>
    <w:qFormat/>
    <w:rsid w:val="00585E19"/>
    <w:pPr>
      <w:outlineLvl w:val="5"/>
    </w:pPr>
    <w:rPr>
      <w:b/>
      <w:bCs/>
      <w:smallCaps/>
      <w:color w:val="003C71" w:themeColor="text1"/>
      <w:sz w:val="28"/>
      <w:szCs w:val="28"/>
    </w:rPr>
  </w:style>
  <w:style w:type="paragraph" w:styleId="Heading7">
    <w:name w:val="heading 7"/>
    <w:basedOn w:val="Normal"/>
    <w:next w:val="Normal"/>
    <w:link w:val="Heading7Char"/>
    <w:uiPriority w:val="9"/>
    <w:unhideWhenUsed/>
    <w:qFormat/>
    <w:rsid w:val="001C780A"/>
    <w:pPr>
      <w:outlineLvl w:val="6"/>
    </w:pPr>
    <w:rPr>
      <w:b/>
      <w:bCs/>
      <w:smallCaps/>
      <w:color w:val="003C71" w:themeColor="text1"/>
    </w:rPr>
  </w:style>
  <w:style w:type="paragraph" w:styleId="Heading8">
    <w:name w:val="heading 8"/>
    <w:basedOn w:val="Normal"/>
    <w:next w:val="Normal"/>
    <w:link w:val="Heading8Char"/>
    <w:uiPriority w:val="9"/>
    <w:semiHidden/>
    <w:unhideWhenUsed/>
    <w:qFormat/>
    <w:rsid w:val="000E2A05"/>
    <w:pPr>
      <w:keepNext/>
      <w:keepLines/>
      <w:spacing w:before="40"/>
      <w:outlineLvl w:val="7"/>
    </w:pPr>
    <w:rPr>
      <w:rFonts w:asciiTheme="majorHAnsi" w:eastAsiaTheme="majorEastAsia" w:hAnsiTheme="majorHAnsi" w:cstheme="majorBidi"/>
      <w:color w:val="003C71" w:themeColor="text1"/>
      <w:sz w:val="21"/>
      <w:szCs w:val="21"/>
      <w:u w:val="single"/>
    </w:rPr>
  </w:style>
  <w:style w:type="paragraph" w:styleId="Heading9">
    <w:name w:val="heading 9"/>
    <w:basedOn w:val="Normal"/>
    <w:next w:val="Normal"/>
    <w:link w:val="Heading9Char"/>
    <w:uiPriority w:val="9"/>
    <w:semiHidden/>
    <w:unhideWhenUsed/>
    <w:qFormat/>
    <w:rsid w:val="000E2A05"/>
    <w:pPr>
      <w:keepNext/>
      <w:keepLines/>
      <w:spacing w:before="40"/>
      <w:outlineLvl w:val="8"/>
    </w:pPr>
    <w:rPr>
      <w:rFonts w:eastAsiaTheme="majorEastAsia" w:cstheme="majorBidi"/>
      <w:i/>
      <w:iCs/>
      <w:color w:val="003C71"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0703F"/>
  </w:style>
  <w:style w:type="character" w:customStyle="1" w:styleId="NoSpacingChar">
    <w:name w:val="No Spacing Char"/>
    <w:basedOn w:val="DefaultParagraphFont"/>
    <w:link w:val="NoSpacing"/>
    <w:uiPriority w:val="1"/>
    <w:rsid w:val="0020703F"/>
    <w:rPr>
      <w:rFonts w:ascii="Times New Roman" w:hAnsi="Times New Roman" w:cs="Times New Roman"/>
    </w:rPr>
  </w:style>
  <w:style w:type="paragraph" w:styleId="Header">
    <w:name w:val="header"/>
    <w:basedOn w:val="Normal"/>
    <w:link w:val="HeaderChar"/>
    <w:uiPriority w:val="99"/>
    <w:unhideWhenUsed/>
    <w:rsid w:val="009D2461"/>
    <w:pPr>
      <w:tabs>
        <w:tab w:val="center" w:pos="4680"/>
        <w:tab w:val="right" w:pos="9360"/>
      </w:tabs>
    </w:pPr>
  </w:style>
  <w:style w:type="character" w:customStyle="1" w:styleId="HeaderChar">
    <w:name w:val="Header Char"/>
    <w:basedOn w:val="DefaultParagraphFont"/>
    <w:link w:val="Header"/>
    <w:uiPriority w:val="99"/>
    <w:rsid w:val="009D2461"/>
  </w:style>
  <w:style w:type="paragraph" w:styleId="Footer">
    <w:name w:val="footer"/>
    <w:basedOn w:val="Normal"/>
    <w:link w:val="FooterChar"/>
    <w:uiPriority w:val="99"/>
    <w:unhideWhenUsed/>
    <w:rsid w:val="009D2461"/>
    <w:pPr>
      <w:tabs>
        <w:tab w:val="center" w:pos="4680"/>
        <w:tab w:val="right" w:pos="9360"/>
      </w:tabs>
    </w:pPr>
  </w:style>
  <w:style w:type="character" w:customStyle="1" w:styleId="FooterChar">
    <w:name w:val="Footer Char"/>
    <w:basedOn w:val="DefaultParagraphFont"/>
    <w:link w:val="Footer"/>
    <w:uiPriority w:val="99"/>
    <w:rsid w:val="009D2461"/>
  </w:style>
  <w:style w:type="paragraph" w:styleId="Revision">
    <w:name w:val="Revision"/>
    <w:hidden/>
    <w:uiPriority w:val="99"/>
    <w:semiHidden/>
    <w:rsid w:val="009D2461"/>
  </w:style>
  <w:style w:type="character" w:customStyle="1" w:styleId="Heading1Char">
    <w:name w:val="Heading 1 Char"/>
    <w:basedOn w:val="DefaultParagraphFont"/>
    <w:link w:val="Heading1"/>
    <w:uiPriority w:val="9"/>
    <w:rsid w:val="000E2A05"/>
    <w:rPr>
      <w:rFonts w:asciiTheme="majorHAnsi" w:hAnsiTheme="majorHAnsi" w:cs="Times New Roman"/>
      <w:b/>
      <w:color w:val="003C71" w:themeColor="text1"/>
      <w:sz w:val="48"/>
      <w:szCs w:val="48"/>
    </w:rPr>
  </w:style>
  <w:style w:type="character" w:customStyle="1" w:styleId="Heading2Char">
    <w:name w:val="Heading 2 Char"/>
    <w:basedOn w:val="DefaultParagraphFont"/>
    <w:link w:val="Heading2"/>
    <w:uiPriority w:val="9"/>
    <w:rsid w:val="000E2A05"/>
    <w:rPr>
      <w:rFonts w:asciiTheme="majorHAnsi" w:eastAsiaTheme="majorEastAsia" w:hAnsiTheme="majorHAnsi" w:cs="Times New Roman"/>
      <w:b/>
      <w:bCs/>
      <w:color w:val="003C71" w:themeColor="accent1"/>
      <w:sz w:val="36"/>
      <w:szCs w:val="36"/>
    </w:rPr>
  </w:style>
  <w:style w:type="character" w:customStyle="1" w:styleId="Heading3Char">
    <w:name w:val="Heading 3 Char"/>
    <w:basedOn w:val="DefaultParagraphFont"/>
    <w:link w:val="Heading3"/>
    <w:uiPriority w:val="9"/>
    <w:rsid w:val="00957B16"/>
    <w:rPr>
      <w:rFonts w:cs="Times New Roman"/>
      <w:b/>
      <w:bCs/>
      <w:sz w:val="28"/>
      <w:szCs w:val="28"/>
    </w:rPr>
  </w:style>
  <w:style w:type="character" w:customStyle="1" w:styleId="Heading4Char">
    <w:name w:val="Heading 4 Char"/>
    <w:basedOn w:val="DefaultParagraphFont"/>
    <w:link w:val="Heading4"/>
    <w:uiPriority w:val="9"/>
    <w:rsid w:val="00822D7E"/>
    <w:rPr>
      <w:rFonts w:cs="Times New Roman"/>
      <w:b/>
      <w:bCs/>
    </w:rPr>
  </w:style>
  <w:style w:type="character" w:customStyle="1" w:styleId="Heading5Char">
    <w:name w:val="Heading 5 Char"/>
    <w:basedOn w:val="DefaultParagraphFont"/>
    <w:link w:val="Heading5"/>
    <w:uiPriority w:val="9"/>
    <w:rsid w:val="00DD3511"/>
    <w:rPr>
      <w:rFonts w:cs="Times New Roman"/>
      <w:b/>
      <w:bCs/>
      <w:smallCaps/>
      <w:color w:val="FFFFFF" w:themeColor="background1"/>
      <w:sz w:val="28"/>
      <w:szCs w:val="28"/>
      <w:shd w:val="clear" w:color="auto" w:fill="003C71" w:themeFill="text1"/>
    </w:rPr>
  </w:style>
  <w:style w:type="paragraph" w:styleId="Title">
    <w:name w:val="Title"/>
    <w:basedOn w:val="Normal"/>
    <w:next w:val="Normal"/>
    <w:link w:val="TitleChar"/>
    <w:uiPriority w:val="10"/>
    <w:qFormat/>
    <w:rsid w:val="00F41A1C"/>
    <w:pPr>
      <w:ind w:left="-180"/>
      <w:jc w:val="center"/>
      <w:outlineLvl w:val="0"/>
    </w:pPr>
    <w:rPr>
      <w:b/>
      <w:bCs/>
      <w:smallCaps/>
      <w:sz w:val="72"/>
      <w:szCs w:val="72"/>
    </w:rPr>
  </w:style>
  <w:style w:type="character" w:customStyle="1" w:styleId="TitleChar">
    <w:name w:val="Title Char"/>
    <w:basedOn w:val="DefaultParagraphFont"/>
    <w:link w:val="Title"/>
    <w:uiPriority w:val="10"/>
    <w:rsid w:val="00F41A1C"/>
    <w:rPr>
      <w:rFonts w:ascii="Times New Roman" w:hAnsi="Times New Roman" w:cs="Times New Roman"/>
      <w:b/>
      <w:bCs/>
      <w:smallCaps/>
      <w:sz w:val="72"/>
      <w:szCs w:val="72"/>
    </w:rPr>
  </w:style>
  <w:style w:type="paragraph" w:styleId="Subtitle">
    <w:name w:val="Subtitle"/>
    <w:basedOn w:val="Normal"/>
    <w:next w:val="Normal"/>
    <w:link w:val="SubtitleChar"/>
    <w:uiPriority w:val="11"/>
    <w:qFormat/>
    <w:rsid w:val="00F41A1C"/>
    <w:pPr>
      <w:jc w:val="center"/>
    </w:pPr>
    <w:rPr>
      <w:sz w:val="32"/>
      <w:szCs w:val="32"/>
    </w:rPr>
  </w:style>
  <w:style w:type="character" w:customStyle="1" w:styleId="SubtitleChar">
    <w:name w:val="Subtitle Char"/>
    <w:basedOn w:val="DefaultParagraphFont"/>
    <w:link w:val="Subtitle"/>
    <w:uiPriority w:val="11"/>
    <w:rsid w:val="00F41A1C"/>
    <w:rPr>
      <w:rFonts w:ascii="Times New Roman" w:hAnsi="Times New Roman" w:cs="Times New Roman"/>
      <w:sz w:val="32"/>
      <w:szCs w:val="32"/>
    </w:rPr>
  </w:style>
  <w:style w:type="character" w:styleId="SubtleEmphasis">
    <w:name w:val="Subtle Emphasis"/>
    <w:basedOn w:val="DefaultParagraphFont"/>
    <w:uiPriority w:val="19"/>
    <w:qFormat/>
    <w:rsid w:val="000E2A05"/>
    <w:rPr>
      <w:rFonts w:asciiTheme="minorHAnsi" w:hAnsiTheme="minorHAnsi"/>
      <w:b w:val="0"/>
      <w:i/>
      <w:iCs/>
      <w:color w:val="002C54" w:themeColor="text1" w:themeShade="BF"/>
    </w:rPr>
  </w:style>
  <w:style w:type="character" w:styleId="Emphasis">
    <w:name w:val="Emphasis"/>
    <w:basedOn w:val="DefaultParagraphFont"/>
    <w:uiPriority w:val="20"/>
    <w:qFormat/>
    <w:rsid w:val="000E2A05"/>
    <w:rPr>
      <w:rFonts w:asciiTheme="minorHAnsi" w:hAnsiTheme="minorHAnsi"/>
      <w:b/>
      <w:i/>
      <w:iCs/>
    </w:rPr>
  </w:style>
  <w:style w:type="character" w:styleId="IntenseEmphasis">
    <w:name w:val="Intense Emphasis"/>
    <w:basedOn w:val="DefaultParagraphFont"/>
    <w:uiPriority w:val="21"/>
    <w:qFormat/>
    <w:rsid w:val="000E2A05"/>
    <w:rPr>
      <w:rFonts w:asciiTheme="minorHAnsi" w:hAnsiTheme="minorHAnsi"/>
      <w:b/>
      <w:i/>
      <w:iCs/>
      <w:color w:val="003B71"/>
    </w:rPr>
  </w:style>
  <w:style w:type="character" w:styleId="Strong">
    <w:name w:val="Strong"/>
    <w:basedOn w:val="DefaultParagraphFont"/>
    <w:uiPriority w:val="22"/>
    <w:qFormat/>
    <w:rsid w:val="0020703F"/>
    <w:rPr>
      <w:rFonts w:ascii="Times New Roman" w:hAnsi="Times New Roman"/>
      <w:b/>
      <w:bCs/>
      <w:i w:val="0"/>
    </w:rPr>
  </w:style>
  <w:style w:type="paragraph" w:styleId="IntenseQuote">
    <w:name w:val="Intense Quote"/>
    <w:basedOn w:val="Normal"/>
    <w:next w:val="Normal"/>
    <w:link w:val="IntenseQuoteChar"/>
    <w:uiPriority w:val="30"/>
    <w:qFormat/>
    <w:rsid w:val="0020703F"/>
    <w:pPr>
      <w:pBdr>
        <w:top w:val="single" w:sz="4" w:space="10" w:color="003C71" w:themeColor="accent1"/>
        <w:bottom w:val="single" w:sz="4" w:space="10" w:color="003C71" w:themeColor="accent1"/>
      </w:pBdr>
      <w:spacing w:before="360" w:after="360"/>
      <w:ind w:left="864" w:right="864"/>
      <w:jc w:val="center"/>
    </w:pPr>
    <w:rPr>
      <w:i/>
      <w:iCs/>
      <w:color w:val="003B71"/>
    </w:rPr>
  </w:style>
  <w:style w:type="character" w:customStyle="1" w:styleId="IntenseQuoteChar">
    <w:name w:val="Intense Quote Char"/>
    <w:basedOn w:val="DefaultParagraphFont"/>
    <w:link w:val="IntenseQuote"/>
    <w:uiPriority w:val="30"/>
    <w:rsid w:val="0020703F"/>
    <w:rPr>
      <w:rFonts w:ascii="Times New Roman" w:hAnsi="Times New Roman" w:cs="Times New Roman"/>
      <w:i/>
      <w:iCs/>
      <w:color w:val="003B71"/>
    </w:rPr>
  </w:style>
  <w:style w:type="character" w:styleId="SubtleReference">
    <w:name w:val="Subtle Reference"/>
    <w:basedOn w:val="DefaultParagraphFont"/>
    <w:uiPriority w:val="31"/>
    <w:qFormat/>
    <w:rsid w:val="000E2A05"/>
    <w:rPr>
      <w:rFonts w:asciiTheme="minorHAnsi" w:hAnsiTheme="minorHAnsi"/>
      <w:b w:val="0"/>
      <w:i w:val="0"/>
      <w:caps w:val="0"/>
      <w:smallCaps w:val="0"/>
      <w:color w:val="003C71" w:themeColor="text1"/>
    </w:rPr>
  </w:style>
  <w:style w:type="character" w:styleId="IntenseReference">
    <w:name w:val="Intense Reference"/>
    <w:basedOn w:val="DefaultParagraphFont"/>
    <w:uiPriority w:val="32"/>
    <w:qFormat/>
    <w:rsid w:val="0020703F"/>
    <w:rPr>
      <w:rFonts w:ascii="Times New Roman" w:hAnsi="Times New Roman"/>
      <w:b/>
      <w:bCs/>
      <w:i w:val="0"/>
      <w:smallCaps/>
      <w:color w:val="003B71"/>
      <w:spacing w:val="5"/>
    </w:rPr>
  </w:style>
  <w:style w:type="character" w:styleId="BookTitle">
    <w:name w:val="Book Title"/>
    <w:basedOn w:val="DefaultParagraphFont"/>
    <w:uiPriority w:val="33"/>
    <w:qFormat/>
    <w:rsid w:val="0020703F"/>
    <w:rPr>
      <w:rFonts w:ascii="Times New Roman" w:hAnsi="Times New Roman"/>
      <w:b/>
      <w:bCs/>
      <w:i w:val="0"/>
      <w:iCs/>
      <w:caps/>
      <w:smallCaps w:val="0"/>
      <w:spacing w:val="5"/>
    </w:rPr>
  </w:style>
  <w:style w:type="character" w:customStyle="1" w:styleId="Heading6Char">
    <w:name w:val="Heading 6 Char"/>
    <w:basedOn w:val="DefaultParagraphFont"/>
    <w:link w:val="Heading6"/>
    <w:uiPriority w:val="9"/>
    <w:rsid w:val="00585E19"/>
    <w:rPr>
      <w:rFonts w:cs="Times New Roman"/>
      <w:b/>
      <w:bCs/>
      <w:smallCaps/>
      <w:color w:val="003C71" w:themeColor="text1"/>
      <w:sz w:val="28"/>
      <w:szCs w:val="28"/>
    </w:rPr>
  </w:style>
  <w:style w:type="character" w:customStyle="1" w:styleId="Heading7Char">
    <w:name w:val="Heading 7 Char"/>
    <w:basedOn w:val="DefaultParagraphFont"/>
    <w:link w:val="Heading7"/>
    <w:uiPriority w:val="9"/>
    <w:rsid w:val="001C780A"/>
    <w:rPr>
      <w:rFonts w:cs="Times New Roman"/>
      <w:b/>
      <w:bCs/>
      <w:smallCaps/>
      <w:color w:val="003C71" w:themeColor="text1"/>
    </w:rPr>
  </w:style>
  <w:style w:type="character" w:customStyle="1" w:styleId="Heading8Char">
    <w:name w:val="Heading 8 Char"/>
    <w:basedOn w:val="DefaultParagraphFont"/>
    <w:link w:val="Heading8"/>
    <w:uiPriority w:val="9"/>
    <w:semiHidden/>
    <w:rsid w:val="000E2A05"/>
    <w:rPr>
      <w:rFonts w:asciiTheme="majorHAnsi" w:eastAsiaTheme="majorEastAsia" w:hAnsiTheme="majorHAnsi" w:cstheme="majorBidi"/>
      <w:color w:val="003C71" w:themeColor="text1"/>
      <w:sz w:val="21"/>
      <w:szCs w:val="21"/>
      <w:u w:val="single"/>
    </w:rPr>
  </w:style>
  <w:style w:type="character" w:customStyle="1" w:styleId="Heading9Char">
    <w:name w:val="Heading 9 Char"/>
    <w:basedOn w:val="DefaultParagraphFont"/>
    <w:link w:val="Heading9"/>
    <w:uiPriority w:val="9"/>
    <w:semiHidden/>
    <w:rsid w:val="000E2A05"/>
    <w:rPr>
      <w:rFonts w:eastAsiaTheme="majorEastAsia" w:cstheme="majorBidi"/>
      <w:i/>
      <w:iCs/>
      <w:color w:val="003C71" w:themeColor="text1"/>
      <w:sz w:val="21"/>
      <w:szCs w:val="21"/>
    </w:rPr>
  </w:style>
  <w:style w:type="paragraph" w:styleId="TOCHeading">
    <w:name w:val="TOC Heading"/>
    <w:basedOn w:val="Heading1"/>
    <w:next w:val="Normal"/>
    <w:uiPriority w:val="39"/>
    <w:unhideWhenUsed/>
    <w:qFormat/>
    <w:rsid w:val="0020703F"/>
    <w:pPr>
      <w:spacing w:before="240"/>
      <w:outlineLvl w:val="9"/>
    </w:pPr>
    <w:rPr>
      <w:rFonts w:cs="Times New Roman (Headings CS)"/>
      <w:bCs/>
      <w:sz w:val="32"/>
      <w:szCs w:val="32"/>
    </w:rPr>
  </w:style>
  <w:style w:type="character" w:styleId="Hyperlink">
    <w:name w:val="Hyperlink"/>
    <w:basedOn w:val="DefaultParagraphFont"/>
    <w:uiPriority w:val="99"/>
    <w:unhideWhenUsed/>
    <w:rsid w:val="000E2A05"/>
    <w:rPr>
      <w:rFonts w:asciiTheme="minorHAnsi" w:hAnsiTheme="minorHAnsi"/>
      <w:b w:val="0"/>
      <w:i w:val="0"/>
      <w:color w:val="003B71"/>
      <w:u w:val="single"/>
    </w:rPr>
  </w:style>
  <w:style w:type="character" w:styleId="FollowedHyperlink">
    <w:name w:val="FollowedHyperlink"/>
    <w:basedOn w:val="DefaultParagraphFont"/>
    <w:uiPriority w:val="99"/>
    <w:semiHidden/>
    <w:unhideWhenUsed/>
    <w:rsid w:val="0020703F"/>
    <w:rPr>
      <w:color w:val="3F3F3F" w:themeColor="accent3" w:themeShade="BF"/>
      <w:u w:val="single"/>
    </w:rPr>
  </w:style>
  <w:style w:type="paragraph" w:styleId="ListBullet">
    <w:name w:val="List Bullet"/>
    <w:basedOn w:val="Normal"/>
    <w:uiPriority w:val="99"/>
    <w:semiHidden/>
    <w:unhideWhenUsed/>
    <w:rsid w:val="0020703F"/>
    <w:pPr>
      <w:numPr>
        <w:numId w:val="6"/>
      </w:numPr>
    </w:pPr>
  </w:style>
  <w:style w:type="paragraph" w:styleId="ListBullet2">
    <w:name w:val="List Bullet 2"/>
    <w:basedOn w:val="Normal"/>
    <w:uiPriority w:val="99"/>
    <w:unhideWhenUsed/>
    <w:rsid w:val="0020703F"/>
  </w:style>
  <w:style w:type="character" w:customStyle="1" w:styleId="SmartLink1">
    <w:name w:val="SmartLink1"/>
    <w:basedOn w:val="DefaultParagraphFont"/>
    <w:uiPriority w:val="99"/>
    <w:semiHidden/>
    <w:unhideWhenUsed/>
    <w:rsid w:val="0098325E"/>
    <w:rPr>
      <w:color w:val="003B71"/>
      <w:u w:val="single"/>
      <w:shd w:val="clear" w:color="auto" w:fill="F3F2F1"/>
    </w:rPr>
  </w:style>
  <w:style w:type="character" w:customStyle="1" w:styleId="UnresolvedMention1">
    <w:name w:val="Unresolved Mention1"/>
    <w:basedOn w:val="DefaultParagraphFont"/>
    <w:uiPriority w:val="99"/>
    <w:semiHidden/>
    <w:unhideWhenUsed/>
    <w:rsid w:val="0098325E"/>
    <w:rPr>
      <w:color w:val="605E5C"/>
      <w:shd w:val="clear" w:color="auto" w:fill="E1DFDD"/>
    </w:rPr>
  </w:style>
  <w:style w:type="character" w:styleId="PageNumber">
    <w:name w:val="page number"/>
    <w:basedOn w:val="DefaultParagraphFont"/>
    <w:uiPriority w:val="99"/>
    <w:semiHidden/>
    <w:unhideWhenUsed/>
    <w:rsid w:val="008473CA"/>
  </w:style>
  <w:style w:type="paragraph" w:styleId="TOC1">
    <w:name w:val="toc 1"/>
    <w:basedOn w:val="Normal"/>
    <w:next w:val="Normal"/>
    <w:autoRedefine/>
    <w:uiPriority w:val="39"/>
    <w:unhideWhenUsed/>
    <w:rsid w:val="00F41A1C"/>
    <w:pPr>
      <w:spacing w:before="120"/>
    </w:pPr>
    <w:rPr>
      <w:rFonts w:cstheme="minorHAnsi"/>
      <w:b/>
      <w:bCs/>
      <w:i/>
      <w:iCs/>
    </w:rPr>
  </w:style>
  <w:style w:type="paragraph" w:styleId="TOC2">
    <w:name w:val="toc 2"/>
    <w:basedOn w:val="Normal"/>
    <w:next w:val="Normal"/>
    <w:autoRedefine/>
    <w:uiPriority w:val="39"/>
    <w:unhideWhenUsed/>
    <w:rsid w:val="00F41A1C"/>
    <w:pPr>
      <w:spacing w:before="120"/>
      <w:ind w:left="240"/>
    </w:pPr>
    <w:rPr>
      <w:rFonts w:cstheme="minorHAnsi"/>
      <w:b/>
      <w:bCs/>
      <w:sz w:val="22"/>
      <w:szCs w:val="22"/>
    </w:rPr>
  </w:style>
  <w:style w:type="paragraph" w:styleId="TOC3">
    <w:name w:val="toc 3"/>
    <w:basedOn w:val="Normal"/>
    <w:next w:val="Normal"/>
    <w:autoRedefine/>
    <w:uiPriority w:val="39"/>
    <w:unhideWhenUsed/>
    <w:rsid w:val="00F41A1C"/>
    <w:pPr>
      <w:ind w:left="480"/>
    </w:pPr>
    <w:rPr>
      <w:rFonts w:cstheme="minorHAnsi"/>
      <w:sz w:val="20"/>
      <w:szCs w:val="20"/>
    </w:rPr>
  </w:style>
  <w:style w:type="paragraph" w:styleId="TOC4">
    <w:name w:val="toc 4"/>
    <w:basedOn w:val="Normal"/>
    <w:next w:val="Normal"/>
    <w:autoRedefine/>
    <w:uiPriority w:val="39"/>
    <w:semiHidden/>
    <w:unhideWhenUsed/>
    <w:rsid w:val="00F41A1C"/>
    <w:pPr>
      <w:ind w:left="720"/>
    </w:pPr>
    <w:rPr>
      <w:rFonts w:cstheme="minorHAnsi"/>
      <w:sz w:val="20"/>
      <w:szCs w:val="20"/>
    </w:rPr>
  </w:style>
  <w:style w:type="paragraph" w:styleId="TOC5">
    <w:name w:val="toc 5"/>
    <w:basedOn w:val="Normal"/>
    <w:next w:val="Normal"/>
    <w:autoRedefine/>
    <w:uiPriority w:val="39"/>
    <w:semiHidden/>
    <w:unhideWhenUsed/>
    <w:rsid w:val="00F41A1C"/>
    <w:pPr>
      <w:ind w:left="960"/>
    </w:pPr>
    <w:rPr>
      <w:rFonts w:cstheme="minorHAnsi"/>
      <w:sz w:val="20"/>
      <w:szCs w:val="20"/>
    </w:rPr>
  </w:style>
  <w:style w:type="paragraph" w:styleId="TOC6">
    <w:name w:val="toc 6"/>
    <w:basedOn w:val="Normal"/>
    <w:next w:val="Normal"/>
    <w:autoRedefine/>
    <w:uiPriority w:val="39"/>
    <w:semiHidden/>
    <w:unhideWhenUsed/>
    <w:rsid w:val="00F41A1C"/>
    <w:pPr>
      <w:ind w:left="1200"/>
    </w:pPr>
    <w:rPr>
      <w:rFonts w:cstheme="minorHAnsi"/>
      <w:sz w:val="20"/>
      <w:szCs w:val="20"/>
    </w:rPr>
  </w:style>
  <w:style w:type="paragraph" w:styleId="TOC7">
    <w:name w:val="toc 7"/>
    <w:basedOn w:val="Normal"/>
    <w:next w:val="Normal"/>
    <w:autoRedefine/>
    <w:uiPriority w:val="39"/>
    <w:semiHidden/>
    <w:unhideWhenUsed/>
    <w:rsid w:val="00F41A1C"/>
    <w:pPr>
      <w:ind w:left="1440"/>
    </w:pPr>
    <w:rPr>
      <w:rFonts w:cstheme="minorHAnsi"/>
      <w:sz w:val="20"/>
      <w:szCs w:val="20"/>
    </w:rPr>
  </w:style>
  <w:style w:type="paragraph" w:styleId="TOC8">
    <w:name w:val="toc 8"/>
    <w:basedOn w:val="Normal"/>
    <w:next w:val="Normal"/>
    <w:autoRedefine/>
    <w:uiPriority w:val="39"/>
    <w:semiHidden/>
    <w:unhideWhenUsed/>
    <w:rsid w:val="00F41A1C"/>
    <w:pPr>
      <w:ind w:left="1680"/>
    </w:pPr>
    <w:rPr>
      <w:rFonts w:cstheme="minorHAnsi"/>
      <w:sz w:val="20"/>
      <w:szCs w:val="20"/>
    </w:rPr>
  </w:style>
  <w:style w:type="paragraph" w:styleId="TOC9">
    <w:name w:val="toc 9"/>
    <w:basedOn w:val="Normal"/>
    <w:next w:val="Normal"/>
    <w:autoRedefine/>
    <w:uiPriority w:val="39"/>
    <w:semiHidden/>
    <w:unhideWhenUsed/>
    <w:rsid w:val="00F41A1C"/>
    <w:pPr>
      <w:ind w:left="1920"/>
    </w:pPr>
    <w:rPr>
      <w:rFonts w:cstheme="minorHAnsi"/>
      <w:sz w:val="20"/>
      <w:szCs w:val="20"/>
    </w:rPr>
  </w:style>
  <w:style w:type="character" w:styleId="SmartLink">
    <w:name w:val="Smart Link"/>
    <w:basedOn w:val="DefaultParagraphFont"/>
    <w:uiPriority w:val="99"/>
    <w:semiHidden/>
    <w:unhideWhenUsed/>
    <w:rsid w:val="000E2A05"/>
    <w:rPr>
      <w:color w:val="003C71" w:themeColor="text1"/>
      <w:u w:val="single"/>
      <w:shd w:val="clear" w:color="auto" w:fill="F3F2F1"/>
    </w:rPr>
  </w:style>
  <w:style w:type="paragraph" w:styleId="BodyText">
    <w:name w:val="Body Text"/>
    <w:basedOn w:val="Normal"/>
    <w:link w:val="BodyTextChar"/>
    <w:uiPriority w:val="99"/>
    <w:semiHidden/>
    <w:unhideWhenUsed/>
    <w:rsid w:val="002712A7"/>
    <w:pPr>
      <w:spacing w:after="120"/>
    </w:pPr>
    <w:rPr>
      <w:rFonts w:ascii="Times New Roman" w:hAnsi="Times New Roman" w:cstheme="minorBidi"/>
      <w:kern w:val="2"/>
      <w14:ligatures w14:val="standardContextual"/>
    </w:rPr>
  </w:style>
  <w:style w:type="character" w:customStyle="1" w:styleId="BodyTextChar">
    <w:name w:val="Body Text Char"/>
    <w:basedOn w:val="DefaultParagraphFont"/>
    <w:link w:val="BodyText"/>
    <w:uiPriority w:val="99"/>
    <w:semiHidden/>
    <w:rsid w:val="002712A7"/>
    <w:rPr>
      <w:rFonts w:ascii="Times New Roman" w:hAnsi="Times New Roman"/>
      <w:kern w:val="2"/>
      <w14:ligatures w14:val="standardContextual"/>
    </w:rPr>
  </w:style>
  <w:style w:type="paragraph" w:styleId="NormalWeb">
    <w:name w:val="Normal (Web)"/>
    <w:basedOn w:val="Normal"/>
    <w:uiPriority w:val="99"/>
    <w:unhideWhenUsed/>
    <w:rsid w:val="009439A9"/>
    <w:rPr>
      <w:rFonts w:ascii="Times New Roman" w:hAnsi="Times New Roman" w:cstheme="minorBidi"/>
      <w:kern w:val="2"/>
      <w14:ligatures w14:val="standardContextual"/>
    </w:rPr>
  </w:style>
  <w:style w:type="paragraph" w:customStyle="1" w:styleId="ListSEP">
    <w:name w:val="List SEP"/>
    <w:basedOn w:val="ListParagraph"/>
    <w:autoRedefine/>
    <w:rsid w:val="009439A9"/>
    <w:pPr>
      <w:numPr>
        <w:ilvl w:val="1"/>
        <w:numId w:val="7"/>
      </w:numPr>
      <w:pBdr>
        <w:top w:val="nil"/>
        <w:left w:val="nil"/>
        <w:bottom w:val="nil"/>
        <w:right w:val="nil"/>
        <w:between w:val="nil"/>
      </w:pBdr>
      <w:tabs>
        <w:tab w:val="num" w:pos="360"/>
      </w:tabs>
      <w:ind w:left="1080" w:firstLine="0"/>
      <w:contextualSpacing w:val="0"/>
    </w:pPr>
    <w:rPr>
      <w:rFonts w:ascii="Times New Roman" w:eastAsia="Calibri" w:hAnsi="Times New Roman" w:cstheme="minorBidi"/>
      <w:szCs w:val="22"/>
    </w:rPr>
  </w:style>
  <w:style w:type="paragraph" w:customStyle="1" w:styleId="ListSub">
    <w:name w:val="List Sub"/>
    <w:basedOn w:val="ListParagraph"/>
    <w:autoRedefine/>
    <w:qFormat/>
    <w:rsid w:val="009439A9"/>
    <w:pPr>
      <w:pBdr>
        <w:top w:val="nil"/>
        <w:left w:val="nil"/>
        <w:bottom w:val="nil"/>
        <w:right w:val="nil"/>
        <w:between w:val="nil"/>
      </w:pBdr>
      <w:ind w:left="0"/>
      <w:contextualSpacing w:val="0"/>
    </w:pPr>
    <w:rPr>
      <w:rFonts w:ascii="Times New Roman" w:eastAsia="Calibri" w:hAnsi="Times New Roman" w:cstheme="minorBidi"/>
      <w:szCs w:val="22"/>
    </w:rPr>
  </w:style>
  <w:style w:type="paragraph" w:styleId="ListParagraph">
    <w:name w:val="List Paragraph"/>
    <w:basedOn w:val="Normal"/>
    <w:uiPriority w:val="34"/>
    <w:qFormat/>
    <w:rsid w:val="009439A9"/>
    <w:pPr>
      <w:ind w:left="720"/>
    </w:pPr>
  </w:style>
  <w:style w:type="paragraph" w:customStyle="1" w:styleId="SOLstatement">
    <w:name w:val="SOL statement"/>
    <w:basedOn w:val="Normal"/>
    <w:next w:val="Normal"/>
    <w:rsid w:val="004E3E45"/>
    <w:pPr>
      <w:ind w:left="720" w:hanging="720"/>
    </w:pPr>
    <w:rPr>
      <w:rFonts w:ascii="Times New Roman" w:eastAsia="Times New Roman" w:hAnsi="Times New Roman"/>
      <w:sz w:val="22"/>
      <w:szCs w:val="20"/>
    </w:rPr>
  </w:style>
  <w:style w:type="paragraph" w:customStyle="1" w:styleId="Understand">
    <w:name w:val="Understand"/>
    <w:basedOn w:val="Normal"/>
    <w:qFormat/>
    <w:rsid w:val="00046F36"/>
    <w:pPr>
      <w:numPr>
        <w:numId w:val="8"/>
      </w:numPr>
      <w:spacing w:after="60"/>
      <w:ind w:left="360"/>
      <w:textAlignment w:val="baseline"/>
    </w:pPr>
    <w:rPr>
      <w:rFonts w:ascii="Times New Roman" w:eastAsia="Times New Roman" w:hAnsi="Times New Roman" w:cstheme="minorBidi"/>
      <w:kern w:val="2"/>
      <w14:ligatures w14:val="standardContextual"/>
    </w:rPr>
  </w:style>
  <w:style w:type="paragraph" w:customStyle="1" w:styleId="leaves">
    <w:name w:val="leaves"/>
    <w:basedOn w:val="ListParagraph"/>
    <w:qFormat/>
    <w:rsid w:val="007C7333"/>
    <w:pPr>
      <w:spacing w:after="120"/>
      <w:ind w:left="0"/>
      <w:contextualSpacing w:val="0"/>
    </w:pPr>
    <w:rPr>
      <w:rFonts w:ascii="Times New Roman" w:eastAsia="Times New Roman" w:hAnsi="Times New Roman"/>
      <w:kern w:val="2"/>
      <w14:ligatures w14:val="standardContextual"/>
    </w:rPr>
  </w:style>
  <w:style w:type="paragraph" w:customStyle="1" w:styleId="tablelevel2">
    <w:name w:val="table level 2"/>
    <w:basedOn w:val="ListParagraph"/>
    <w:qFormat/>
    <w:rsid w:val="003E582F"/>
    <w:pPr>
      <w:spacing w:after="120"/>
      <w:contextualSpacing w:val="0"/>
    </w:pPr>
    <w:rPr>
      <w:rFonts w:ascii="Times New Roman" w:hAnsi="Times New Roman" w:cstheme="minorBidi"/>
      <w:b/>
      <w:bCs/>
      <w:kern w:val="2"/>
      <w14:ligatures w14:val="standardContextual"/>
    </w:rPr>
  </w:style>
  <w:style w:type="paragraph" w:customStyle="1" w:styleId="tablelevel3">
    <w:name w:val="table level 3"/>
    <w:basedOn w:val="ListParagraph"/>
    <w:qFormat/>
    <w:rsid w:val="003E582F"/>
    <w:pPr>
      <w:snapToGrid w:val="0"/>
      <w:spacing w:after="120"/>
      <w:ind w:left="1080"/>
      <w:contextualSpacing w:val="0"/>
    </w:pPr>
    <w:rPr>
      <w:rFonts w:ascii="Times New Roman" w:eastAsia="Calibri" w:hAnsi="Times New Roman" w:cstheme="minorBidi"/>
      <w:b/>
      <w:bCs/>
      <w:kern w:val="2"/>
      <w14:ligatures w14:val="standardContextual"/>
    </w:rPr>
  </w:style>
  <w:style w:type="paragraph" w:customStyle="1" w:styleId="SOLStandardhang57">
    <w:name w:val="SOL Standard hang .57"/>
    <w:basedOn w:val="Normal"/>
    <w:link w:val="SOLStandardhang57Char"/>
    <w:qFormat/>
    <w:rsid w:val="003E582F"/>
    <w:pPr>
      <w:ind w:left="821" w:hanging="821"/>
    </w:pPr>
    <w:rPr>
      <w:rFonts w:ascii="Times New Roman" w:eastAsia="Calibri" w:hAnsi="Times New Roman"/>
      <w:b/>
      <w:color w:val="202020"/>
    </w:rPr>
  </w:style>
  <w:style w:type="character" w:customStyle="1" w:styleId="SOLStandardhang57Char">
    <w:name w:val="SOL Standard hang .57 Char"/>
    <w:basedOn w:val="DefaultParagraphFont"/>
    <w:link w:val="SOLStandardhang57"/>
    <w:rsid w:val="003E582F"/>
    <w:rPr>
      <w:rFonts w:ascii="Times New Roman" w:eastAsia="Calibri" w:hAnsi="Times New Roman" w:cs="Times New Roman"/>
      <w:b/>
      <w:color w:val="202020"/>
    </w:rPr>
  </w:style>
  <w:style w:type="paragraph" w:customStyle="1" w:styleId="Heading3theme-elementary">
    <w:name w:val="Heading 3 theme - elementary"/>
    <w:basedOn w:val="Heading3"/>
    <w:qFormat/>
    <w:rsid w:val="00E7298E"/>
    <w:rPr>
      <w:i/>
      <w:iCs/>
    </w:rPr>
  </w:style>
  <w:style w:type="character" w:styleId="PlaceholderText">
    <w:name w:val="Placeholder Text"/>
    <w:basedOn w:val="DefaultParagraphFont"/>
    <w:uiPriority w:val="99"/>
    <w:semiHidden/>
    <w:rsid w:val="00E509A5"/>
    <w:rPr>
      <w:color w:val="666666"/>
    </w:rPr>
  </w:style>
  <w:style w:type="paragraph" w:customStyle="1" w:styleId="SOLSatement">
    <w:name w:val="SOL Satement"/>
    <w:basedOn w:val="Normal"/>
    <w:qFormat/>
    <w:rsid w:val="00795654"/>
    <w:pPr>
      <w:spacing w:after="120"/>
    </w:pPr>
    <w:rPr>
      <w:rFonts w:ascii="Times New Roman" w:hAnsi="Times New Roman" w:cstheme="minorBidi"/>
      <w:b/>
      <w:bCs/>
      <w:kern w:val="2"/>
      <w14:ligatures w14:val="standardContextual"/>
    </w:rPr>
  </w:style>
  <w:style w:type="paragraph" w:customStyle="1" w:styleId="tablelevel1">
    <w:name w:val="table level 1"/>
    <w:basedOn w:val="Normal"/>
    <w:qFormat/>
    <w:rsid w:val="00DA1E7B"/>
    <w:pPr>
      <w:spacing w:after="120"/>
    </w:pPr>
    <w:rPr>
      <w:rFonts w:ascii="Times New Roman" w:eastAsia="Times New Roman" w:hAnsi="Times New Roman" w:cstheme="minorBidi"/>
      <w:b/>
      <w:bCs/>
      <w:kern w:val="2"/>
      <w14:ligatures w14:val="standardContextual"/>
    </w:rPr>
  </w:style>
  <w:style w:type="paragraph" w:customStyle="1" w:styleId="UtS">
    <w:name w:val="UtS"/>
    <w:basedOn w:val="Understand"/>
    <w:qFormat/>
    <w:rsid w:val="00DA1E7B"/>
    <w:pPr>
      <w:numPr>
        <w:numId w:val="15"/>
      </w:numPr>
      <w:spacing w:after="120"/>
      <w:ind w:left="360"/>
    </w:pPr>
  </w:style>
  <w:style w:type="paragraph" w:customStyle="1" w:styleId="latlineitalicsindent">
    <w:name w:val="lat line italics indent"/>
    <w:basedOn w:val="ListParagraph"/>
    <w:qFormat/>
    <w:rsid w:val="00DA1E7B"/>
    <w:pPr>
      <w:spacing w:after="120"/>
      <w:textAlignment w:val="baseline"/>
    </w:pPr>
    <w:rPr>
      <w:rFonts w:ascii="Times New Roman" w:eastAsia="Times New Roman" w:hAnsi="Times New Roman" w:cstheme="minorBidi"/>
      <w:i/>
      <w:iCs/>
      <w:kern w:val="2"/>
      <w14:ligatures w14:val="standardContextual"/>
    </w:rPr>
  </w:style>
  <w:style w:type="paragraph" w:customStyle="1" w:styleId="scientificexplanation">
    <w:name w:val="scientific explanation"/>
    <w:basedOn w:val="Normal"/>
    <w:qFormat/>
    <w:rsid w:val="00DA1E7B"/>
    <w:pPr>
      <w:spacing w:after="120"/>
      <w:ind w:left="720"/>
      <w:textAlignment w:val="baseline"/>
    </w:pPr>
    <w:rPr>
      <w:rFonts w:ascii="Times New Roman" w:eastAsia="Times New Roman" w:hAnsi="Times New Roman" w:cstheme="minorBidi"/>
      <w:i/>
      <w:iCs/>
      <w:kern w:val="2"/>
      <w14:ligatures w14:val="standardContextual"/>
    </w:rPr>
  </w:style>
  <w:style w:type="character" w:styleId="CommentReference">
    <w:name w:val="annotation reference"/>
    <w:basedOn w:val="DefaultParagraphFont"/>
    <w:uiPriority w:val="99"/>
    <w:semiHidden/>
    <w:unhideWhenUsed/>
    <w:rsid w:val="00C53377"/>
    <w:rPr>
      <w:sz w:val="16"/>
      <w:szCs w:val="16"/>
    </w:rPr>
  </w:style>
  <w:style w:type="paragraph" w:customStyle="1" w:styleId="lastleaf">
    <w:name w:val="last leaf"/>
    <w:basedOn w:val="leaves"/>
    <w:qFormat/>
    <w:rsid w:val="00F222F6"/>
    <w:pPr>
      <w:spacing w:after="0"/>
      <w:ind w:left="720" w:hanging="360"/>
    </w:pPr>
  </w:style>
  <w:style w:type="paragraph" w:customStyle="1" w:styleId="lastlineindent">
    <w:name w:val="last line indent"/>
    <w:basedOn w:val="Normal"/>
    <w:qFormat/>
    <w:rsid w:val="004445A3"/>
    <w:pPr>
      <w:spacing w:after="120"/>
      <w:ind w:left="720"/>
    </w:pPr>
    <w:rPr>
      <w:rFonts w:ascii="Times New Roman" w:hAnsi="Times New Roman" w:cstheme="minorBidi"/>
      <w:kern w:val="2"/>
      <w14:ligatures w14:val="standardContextual"/>
    </w:rPr>
  </w:style>
  <w:style w:type="paragraph" w:customStyle="1" w:styleId="Step">
    <w:name w:val="Step"/>
    <w:basedOn w:val="Normal"/>
    <w:rsid w:val="00CD3F96"/>
    <w:pPr>
      <w:tabs>
        <w:tab w:val="left" w:pos="1080"/>
      </w:tabs>
      <w:spacing w:after="240"/>
      <w:ind w:left="1080" w:hanging="1080"/>
    </w:pPr>
    <w:rPr>
      <w:rFonts w:ascii="Palatino Linotype" w:hAnsi="Palatino Linotype" w:cstheme="minorBidi"/>
      <w:b/>
      <w:bCs/>
      <w:snapToGrid w:val="0"/>
    </w:rPr>
  </w:style>
  <w:style w:type="character" w:customStyle="1" w:styleId="apple-converted-space">
    <w:name w:val="apple-converted-space"/>
    <w:basedOn w:val="DefaultParagraphFont"/>
    <w:rsid w:val="00A04913"/>
  </w:style>
  <w:style w:type="paragraph" w:styleId="CommentText">
    <w:name w:val="annotation text"/>
    <w:basedOn w:val="Normal"/>
    <w:link w:val="CommentTextChar"/>
    <w:uiPriority w:val="99"/>
    <w:unhideWhenUsed/>
    <w:rsid w:val="008B176D"/>
    <w:pPr>
      <w:spacing w:line="240" w:lineRule="auto"/>
    </w:pPr>
    <w:rPr>
      <w:sz w:val="20"/>
      <w:szCs w:val="20"/>
    </w:rPr>
  </w:style>
  <w:style w:type="character" w:customStyle="1" w:styleId="CommentTextChar">
    <w:name w:val="Comment Text Char"/>
    <w:basedOn w:val="DefaultParagraphFont"/>
    <w:link w:val="CommentText"/>
    <w:uiPriority w:val="99"/>
    <w:rsid w:val="008B176D"/>
    <w:rPr>
      <w:rFonts w:cs="Times New Roman"/>
      <w:sz w:val="20"/>
      <w:szCs w:val="20"/>
    </w:rPr>
  </w:style>
  <w:style w:type="paragraph" w:styleId="CommentSubject">
    <w:name w:val="annotation subject"/>
    <w:basedOn w:val="CommentText"/>
    <w:next w:val="CommentText"/>
    <w:link w:val="CommentSubjectChar"/>
    <w:uiPriority w:val="99"/>
    <w:semiHidden/>
    <w:unhideWhenUsed/>
    <w:rsid w:val="008B176D"/>
    <w:rPr>
      <w:b/>
      <w:bCs/>
    </w:rPr>
  </w:style>
  <w:style w:type="character" w:customStyle="1" w:styleId="CommentSubjectChar">
    <w:name w:val="Comment Subject Char"/>
    <w:basedOn w:val="CommentTextChar"/>
    <w:link w:val="CommentSubject"/>
    <w:uiPriority w:val="99"/>
    <w:semiHidden/>
    <w:rsid w:val="008B176D"/>
    <w:rPr>
      <w:rFonts w:cs="Times New Roman"/>
      <w:b/>
      <w:bCs/>
      <w:sz w:val="20"/>
      <w:szCs w:val="20"/>
    </w:rPr>
  </w:style>
  <w:style w:type="table" w:styleId="TableGrid">
    <w:name w:val="Table Grid"/>
    <w:basedOn w:val="TableNormal"/>
    <w:uiPriority w:val="39"/>
    <w:rsid w:val="00046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8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7172">
      <w:bodyDiv w:val="1"/>
      <w:marLeft w:val="0"/>
      <w:marRight w:val="0"/>
      <w:marTop w:val="0"/>
      <w:marBottom w:val="0"/>
      <w:divBdr>
        <w:top w:val="none" w:sz="0" w:space="0" w:color="auto"/>
        <w:left w:val="none" w:sz="0" w:space="0" w:color="auto"/>
        <w:bottom w:val="none" w:sz="0" w:space="0" w:color="auto"/>
        <w:right w:val="none" w:sz="0" w:space="0" w:color="auto"/>
      </w:divBdr>
    </w:div>
    <w:div w:id="165831666">
      <w:bodyDiv w:val="1"/>
      <w:marLeft w:val="0"/>
      <w:marRight w:val="0"/>
      <w:marTop w:val="0"/>
      <w:marBottom w:val="0"/>
      <w:divBdr>
        <w:top w:val="none" w:sz="0" w:space="0" w:color="auto"/>
        <w:left w:val="none" w:sz="0" w:space="0" w:color="auto"/>
        <w:bottom w:val="none" w:sz="0" w:space="0" w:color="auto"/>
        <w:right w:val="none" w:sz="0" w:space="0" w:color="auto"/>
      </w:divBdr>
      <w:divsChild>
        <w:div w:id="937564852">
          <w:marLeft w:val="0"/>
          <w:marRight w:val="0"/>
          <w:marTop w:val="0"/>
          <w:marBottom w:val="0"/>
          <w:divBdr>
            <w:top w:val="none" w:sz="0" w:space="0" w:color="auto"/>
            <w:left w:val="none" w:sz="0" w:space="0" w:color="auto"/>
            <w:bottom w:val="none" w:sz="0" w:space="0" w:color="auto"/>
            <w:right w:val="none" w:sz="0" w:space="0" w:color="auto"/>
          </w:divBdr>
          <w:divsChild>
            <w:div w:id="1901676167">
              <w:marLeft w:val="0"/>
              <w:marRight w:val="0"/>
              <w:marTop w:val="0"/>
              <w:marBottom w:val="0"/>
              <w:divBdr>
                <w:top w:val="none" w:sz="0" w:space="0" w:color="auto"/>
                <w:left w:val="none" w:sz="0" w:space="0" w:color="auto"/>
                <w:bottom w:val="none" w:sz="0" w:space="0" w:color="auto"/>
                <w:right w:val="none" w:sz="0" w:space="0" w:color="auto"/>
              </w:divBdr>
            </w:div>
          </w:divsChild>
        </w:div>
        <w:div w:id="1550872019">
          <w:marLeft w:val="0"/>
          <w:marRight w:val="0"/>
          <w:marTop w:val="0"/>
          <w:marBottom w:val="0"/>
          <w:divBdr>
            <w:top w:val="none" w:sz="0" w:space="0" w:color="auto"/>
            <w:left w:val="none" w:sz="0" w:space="0" w:color="auto"/>
            <w:bottom w:val="none" w:sz="0" w:space="0" w:color="auto"/>
            <w:right w:val="none" w:sz="0" w:space="0" w:color="auto"/>
          </w:divBdr>
          <w:divsChild>
            <w:div w:id="365715015">
              <w:marLeft w:val="0"/>
              <w:marRight w:val="0"/>
              <w:marTop w:val="0"/>
              <w:marBottom w:val="0"/>
              <w:divBdr>
                <w:top w:val="none" w:sz="0" w:space="0" w:color="auto"/>
                <w:left w:val="none" w:sz="0" w:space="0" w:color="auto"/>
                <w:bottom w:val="none" w:sz="0" w:space="0" w:color="auto"/>
                <w:right w:val="none" w:sz="0" w:space="0" w:color="auto"/>
              </w:divBdr>
            </w:div>
            <w:div w:id="601842879">
              <w:marLeft w:val="0"/>
              <w:marRight w:val="0"/>
              <w:marTop w:val="0"/>
              <w:marBottom w:val="0"/>
              <w:divBdr>
                <w:top w:val="none" w:sz="0" w:space="0" w:color="auto"/>
                <w:left w:val="none" w:sz="0" w:space="0" w:color="auto"/>
                <w:bottom w:val="none" w:sz="0" w:space="0" w:color="auto"/>
                <w:right w:val="none" w:sz="0" w:space="0" w:color="auto"/>
              </w:divBdr>
            </w:div>
            <w:div w:id="1063025547">
              <w:marLeft w:val="0"/>
              <w:marRight w:val="0"/>
              <w:marTop w:val="0"/>
              <w:marBottom w:val="0"/>
              <w:divBdr>
                <w:top w:val="none" w:sz="0" w:space="0" w:color="auto"/>
                <w:left w:val="none" w:sz="0" w:space="0" w:color="auto"/>
                <w:bottom w:val="none" w:sz="0" w:space="0" w:color="auto"/>
                <w:right w:val="none" w:sz="0" w:space="0" w:color="auto"/>
              </w:divBdr>
            </w:div>
            <w:div w:id="1180007093">
              <w:marLeft w:val="0"/>
              <w:marRight w:val="0"/>
              <w:marTop w:val="0"/>
              <w:marBottom w:val="0"/>
              <w:divBdr>
                <w:top w:val="none" w:sz="0" w:space="0" w:color="auto"/>
                <w:left w:val="none" w:sz="0" w:space="0" w:color="auto"/>
                <w:bottom w:val="none" w:sz="0" w:space="0" w:color="auto"/>
                <w:right w:val="none" w:sz="0" w:space="0" w:color="auto"/>
              </w:divBdr>
            </w:div>
            <w:div w:id="16842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4194">
      <w:bodyDiv w:val="1"/>
      <w:marLeft w:val="0"/>
      <w:marRight w:val="0"/>
      <w:marTop w:val="0"/>
      <w:marBottom w:val="0"/>
      <w:divBdr>
        <w:top w:val="none" w:sz="0" w:space="0" w:color="auto"/>
        <w:left w:val="none" w:sz="0" w:space="0" w:color="auto"/>
        <w:bottom w:val="none" w:sz="0" w:space="0" w:color="auto"/>
        <w:right w:val="none" w:sz="0" w:space="0" w:color="auto"/>
      </w:divBdr>
      <w:divsChild>
        <w:div w:id="311569027">
          <w:marLeft w:val="0"/>
          <w:marRight w:val="0"/>
          <w:marTop w:val="0"/>
          <w:marBottom w:val="0"/>
          <w:divBdr>
            <w:top w:val="none" w:sz="0" w:space="0" w:color="auto"/>
            <w:left w:val="none" w:sz="0" w:space="0" w:color="auto"/>
            <w:bottom w:val="none" w:sz="0" w:space="0" w:color="auto"/>
            <w:right w:val="none" w:sz="0" w:space="0" w:color="auto"/>
          </w:divBdr>
          <w:divsChild>
            <w:div w:id="107628193">
              <w:marLeft w:val="0"/>
              <w:marRight w:val="0"/>
              <w:marTop w:val="0"/>
              <w:marBottom w:val="0"/>
              <w:divBdr>
                <w:top w:val="none" w:sz="0" w:space="0" w:color="auto"/>
                <w:left w:val="none" w:sz="0" w:space="0" w:color="auto"/>
                <w:bottom w:val="none" w:sz="0" w:space="0" w:color="auto"/>
                <w:right w:val="none" w:sz="0" w:space="0" w:color="auto"/>
              </w:divBdr>
            </w:div>
            <w:div w:id="186214362">
              <w:marLeft w:val="0"/>
              <w:marRight w:val="0"/>
              <w:marTop w:val="0"/>
              <w:marBottom w:val="0"/>
              <w:divBdr>
                <w:top w:val="none" w:sz="0" w:space="0" w:color="auto"/>
                <w:left w:val="none" w:sz="0" w:space="0" w:color="auto"/>
                <w:bottom w:val="none" w:sz="0" w:space="0" w:color="auto"/>
                <w:right w:val="none" w:sz="0" w:space="0" w:color="auto"/>
              </w:divBdr>
            </w:div>
            <w:div w:id="242571033">
              <w:marLeft w:val="0"/>
              <w:marRight w:val="0"/>
              <w:marTop w:val="0"/>
              <w:marBottom w:val="0"/>
              <w:divBdr>
                <w:top w:val="none" w:sz="0" w:space="0" w:color="auto"/>
                <w:left w:val="none" w:sz="0" w:space="0" w:color="auto"/>
                <w:bottom w:val="none" w:sz="0" w:space="0" w:color="auto"/>
                <w:right w:val="none" w:sz="0" w:space="0" w:color="auto"/>
              </w:divBdr>
            </w:div>
            <w:div w:id="284238494">
              <w:marLeft w:val="0"/>
              <w:marRight w:val="0"/>
              <w:marTop w:val="0"/>
              <w:marBottom w:val="0"/>
              <w:divBdr>
                <w:top w:val="none" w:sz="0" w:space="0" w:color="auto"/>
                <w:left w:val="none" w:sz="0" w:space="0" w:color="auto"/>
                <w:bottom w:val="none" w:sz="0" w:space="0" w:color="auto"/>
                <w:right w:val="none" w:sz="0" w:space="0" w:color="auto"/>
              </w:divBdr>
            </w:div>
            <w:div w:id="300311969">
              <w:marLeft w:val="0"/>
              <w:marRight w:val="0"/>
              <w:marTop w:val="0"/>
              <w:marBottom w:val="0"/>
              <w:divBdr>
                <w:top w:val="none" w:sz="0" w:space="0" w:color="auto"/>
                <w:left w:val="none" w:sz="0" w:space="0" w:color="auto"/>
                <w:bottom w:val="none" w:sz="0" w:space="0" w:color="auto"/>
                <w:right w:val="none" w:sz="0" w:space="0" w:color="auto"/>
              </w:divBdr>
            </w:div>
            <w:div w:id="321544030">
              <w:marLeft w:val="0"/>
              <w:marRight w:val="0"/>
              <w:marTop w:val="0"/>
              <w:marBottom w:val="0"/>
              <w:divBdr>
                <w:top w:val="none" w:sz="0" w:space="0" w:color="auto"/>
                <w:left w:val="none" w:sz="0" w:space="0" w:color="auto"/>
                <w:bottom w:val="none" w:sz="0" w:space="0" w:color="auto"/>
                <w:right w:val="none" w:sz="0" w:space="0" w:color="auto"/>
              </w:divBdr>
            </w:div>
            <w:div w:id="611205128">
              <w:marLeft w:val="0"/>
              <w:marRight w:val="0"/>
              <w:marTop w:val="0"/>
              <w:marBottom w:val="0"/>
              <w:divBdr>
                <w:top w:val="none" w:sz="0" w:space="0" w:color="auto"/>
                <w:left w:val="none" w:sz="0" w:space="0" w:color="auto"/>
                <w:bottom w:val="none" w:sz="0" w:space="0" w:color="auto"/>
                <w:right w:val="none" w:sz="0" w:space="0" w:color="auto"/>
              </w:divBdr>
            </w:div>
            <w:div w:id="822502285">
              <w:marLeft w:val="0"/>
              <w:marRight w:val="0"/>
              <w:marTop w:val="0"/>
              <w:marBottom w:val="0"/>
              <w:divBdr>
                <w:top w:val="none" w:sz="0" w:space="0" w:color="auto"/>
                <w:left w:val="none" w:sz="0" w:space="0" w:color="auto"/>
                <w:bottom w:val="none" w:sz="0" w:space="0" w:color="auto"/>
                <w:right w:val="none" w:sz="0" w:space="0" w:color="auto"/>
              </w:divBdr>
            </w:div>
            <w:div w:id="1072847235">
              <w:marLeft w:val="0"/>
              <w:marRight w:val="0"/>
              <w:marTop w:val="0"/>
              <w:marBottom w:val="0"/>
              <w:divBdr>
                <w:top w:val="none" w:sz="0" w:space="0" w:color="auto"/>
                <w:left w:val="none" w:sz="0" w:space="0" w:color="auto"/>
                <w:bottom w:val="none" w:sz="0" w:space="0" w:color="auto"/>
                <w:right w:val="none" w:sz="0" w:space="0" w:color="auto"/>
              </w:divBdr>
            </w:div>
            <w:div w:id="1366441778">
              <w:marLeft w:val="0"/>
              <w:marRight w:val="0"/>
              <w:marTop w:val="0"/>
              <w:marBottom w:val="0"/>
              <w:divBdr>
                <w:top w:val="none" w:sz="0" w:space="0" w:color="auto"/>
                <w:left w:val="none" w:sz="0" w:space="0" w:color="auto"/>
                <w:bottom w:val="none" w:sz="0" w:space="0" w:color="auto"/>
                <w:right w:val="none" w:sz="0" w:space="0" w:color="auto"/>
              </w:divBdr>
            </w:div>
            <w:div w:id="1389184981">
              <w:marLeft w:val="0"/>
              <w:marRight w:val="0"/>
              <w:marTop w:val="0"/>
              <w:marBottom w:val="0"/>
              <w:divBdr>
                <w:top w:val="none" w:sz="0" w:space="0" w:color="auto"/>
                <w:left w:val="none" w:sz="0" w:space="0" w:color="auto"/>
                <w:bottom w:val="none" w:sz="0" w:space="0" w:color="auto"/>
                <w:right w:val="none" w:sz="0" w:space="0" w:color="auto"/>
              </w:divBdr>
            </w:div>
            <w:div w:id="1467700427">
              <w:marLeft w:val="0"/>
              <w:marRight w:val="0"/>
              <w:marTop w:val="0"/>
              <w:marBottom w:val="0"/>
              <w:divBdr>
                <w:top w:val="none" w:sz="0" w:space="0" w:color="auto"/>
                <w:left w:val="none" w:sz="0" w:space="0" w:color="auto"/>
                <w:bottom w:val="none" w:sz="0" w:space="0" w:color="auto"/>
                <w:right w:val="none" w:sz="0" w:space="0" w:color="auto"/>
              </w:divBdr>
            </w:div>
            <w:div w:id="1476995019">
              <w:marLeft w:val="0"/>
              <w:marRight w:val="0"/>
              <w:marTop w:val="0"/>
              <w:marBottom w:val="0"/>
              <w:divBdr>
                <w:top w:val="none" w:sz="0" w:space="0" w:color="auto"/>
                <w:left w:val="none" w:sz="0" w:space="0" w:color="auto"/>
                <w:bottom w:val="none" w:sz="0" w:space="0" w:color="auto"/>
                <w:right w:val="none" w:sz="0" w:space="0" w:color="auto"/>
              </w:divBdr>
            </w:div>
            <w:div w:id="1646547633">
              <w:marLeft w:val="0"/>
              <w:marRight w:val="0"/>
              <w:marTop w:val="0"/>
              <w:marBottom w:val="0"/>
              <w:divBdr>
                <w:top w:val="none" w:sz="0" w:space="0" w:color="auto"/>
                <w:left w:val="none" w:sz="0" w:space="0" w:color="auto"/>
                <w:bottom w:val="none" w:sz="0" w:space="0" w:color="auto"/>
                <w:right w:val="none" w:sz="0" w:space="0" w:color="auto"/>
              </w:divBdr>
            </w:div>
            <w:div w:id="1669481285">
              <w:marLeft w:val="0"/>
              <w:marRight w:val="0"/>
              <w:marTop w:val="0"/>
              <w:marBottom w:val="0"/>
              <w:divBdr>
                <w:top w:val="none" w:sz="0" w:space="0" w:color="auto"/>
                <w:left w:val="none" w:sz="0" w:space="0" w:color="auto"/>
                <w:bottom w:val="none" w:sz="0" w:space="0" w:color="auto"/>
                <w:right w:val="none" w:sz="0" w:space="0" w:color="auto"/>
              </w:divBdr>
            </w:div>
            <w:div w:id="1700084170">
              <w:marLeft w:val="0"/>
              <w:marRight w:val="0"/>
              <w:marTop w:val="0"/>
              <w:marBottom w:val="0"/>
              <w:divBdr>
                <w:top w:val="none" w:sz="0" w:space="0" w:color="auto"/>
                <w:left w:val="none" w:sz="0" w:space="0" w:color="auto"/>
                <w:bottom w:val="none" w:sz="0" w:space="0" w:color="auto"/>
                <w:right w:val="none" w:sz="0" w:space="0" w:color="auto"/>
              </w:divBdr>
            </w:div>
            <w:div w:id="1823305017">
              <w:marLeft w:val="0"/>
              <w:marRight w:val="0"/>
              <w:marTop w:val="0"/>
              <w:marBottom w:val="0"/>
              <w:divBdr>
                <w:top w:val="none" w:sz="0" w:space="0" w:color="auto"/>
                <w:left w:val="none" w:sz="0" w:space="0" w:color="auto"/>
                <w:bottom w:val="none" w:sz="0" w:space="0" w:color="auto"/>
                <w:right w:val="none" w:sz="0" w:space="0" w:color="auto"/>
              </w:divBdr>
            </w:div>
            <w:div w:id="1903641399">
              <w:marLeft w:val="0"/>
              <w:marRight w:val="0"/>
              <w:marTop w:val="0"/>
              <w:marBottom w:val="0"/>
              <w:divBdr>
                <w:top w:val="none" w:sz="0" w:space="0" w:color="auto"/>
                <w:left w:val="none" w:sz="0" w:space="0" w:color="auto"/>
                <w:bottom w:val="none" w:sz="0" w:space="0" w:color="auto"/>
                <w:right w:val="none" w:sz="0" w:space="0" w:color="auto"/>
              </w:divBdr>
            </w:div>
            <w:div w:id="1930121049">
              <w:marLeft w:val="0"/>
              <w:marRight w:val="0"/>
              <w:marTop w:val="0"/>
              <w:marBottom w:val="0"/>
              <w:divBdr>
                <w:top w:val="none" w:sz="0" w:space="0" w:color="auto"/>
                <w:left w:val="none" w:sz="0" w:space="0" w:color="auto"/>
                <w:bottom w:val="none" w:sz="0" w:space="0" w:color="auto"/>
                <w:right w:val="none" w:sz="0" w:space="0" w:color="auto"/>
              </w:divBdr>
            </w:div>
            <w:div w:id="1987054469">
              <w:marLeft w:val="0"/>
              <w:marRight w:val="0"/>
              <w:marTop w:val="0"/>
              <w:marBottom w:val="0"/>
              <w:divBdr>
                <w:top w:val="none" w:sz="0" w:space="0" w:color="auto"/>
                <w:left w:val="none" w:sz="0" w:space="0" w:color="auto"/>
                <w:bottom w:val="none" w:sz="0" w:space="0" w:color="auto"/>
                <w:right w:val="none" w:sz="0" w:space="0" w:color="auto"/>
              </w:divBdr>
            </w:div>
          </w:divsChild>
        </w:div>
        <w:div w:id="1385256056">
          <w:marLeft w:val="0"/>
          <w:marRight w:val="0"/>
          <w:marTop w:val="0"/>
          <w:marBottom w:val="0"/>
          <w:divBdr>
            <w:top w:val="none" w:sz="0" w:space="0" w:color="auto"/>
            <w:left w:val="none" w:sz="0" w:space="0" w:color="auto"/>
            <w:bottom w:val="none" w:sz="0" w:space="0" w:color="auto"/>
            <w:right w:val="none" w:sz="0" w:space="0" w:color="auto"/>
          </w:divBdr>
          <w:divsChild>
            <w:div w:id="68966031">
              <w:marLeft w:val="0"/>
              <w:marRight w:val="0"/>
              <w:marTop w:val="0"/>
              <w:marBottom w:val="0"/>
              <w:divBdr>
                <w:top w:val="none" w:sz="0" w:space="0" w:color="auto"/>
                <w:left w:val="none" w:sz="0" w:space="0" w:color="auto"/>
                <w:bottom w:val="none" w:sz="0" w:space="0" w:color="auto"/>
                <w:right w:val="none" w:sz="0" w:space="0" w:color="auto"/>
              </w:divBdr>
            </w:div>
            <w:div w:id="530343435">
              <w:marLeft w:val="0"/>
              <w:marRight w:val="0"/>
              <w:marTop w:val="0"/>
              <w:marBottom w:val="0"/>
              <w:divBdr>
                <w:top w:val="none" w:sz="0" w:space="0" w:color="auto"/>
                <w:left w:val="none" w:sz="0" w:space="0" w:color="auto"/>
                <w:bottom w:val="none" w:sz="0" w:space="0" w:color="auto"/>
                <w:right w:val="none" w:sz="0" w:space="0" w:color="auto"/>
              </w:divBdr>
            </w:div>
            <w:div w:id="623271412">
              <w:marLeft w:val="0"/>
              <w:marRight w:val="0"/>
              <w:marTop w:val="0"/>
              <w:marBottom w:val="0"/>
              <w:divBdr>
                <w:top w:val="none" w:sz="0" w:space="0" w:color="auto"/>
                <w:left w:val="none" w:sz="0" w:space="0" w:color="auto"/>
                <w:bottom w:val="none" w:sz="0" w:space="0" w:color="auto"/>
                <w:right w:val="none" w:sz="0" w:space="0" w:color="auto"/>
              </w:divBdr>
            </w:div>
            <w:div w:id="1040937678">
              <w:marLeft w:val="0"/>
              <w:marRight w:val="0"/>
              <w:marTop w:val="0"/>
              <w:marBottom w:val="0"/>
              <w:divBdr>
                <w:top w:val="none" w:sz="0" w:space="0" w:color="auto"/>
                <w:left w:val="none" w:sz="0" w:space="0" w:color="auto"/>
                <w:bottom w:val="none" w:sz="0" w:space="0" w:color="auto"/>
                <w:right w:val="none" w:sz="0" w:space="0" w:color="auto"/>
              </w:divBdr>
            </w:div>
            <w:div w:id="1090932362">
              <w:marLeft w:val="0"/>
              <w:marRight w:val="0"/>
              <w:marTop w:val="0"/>
              <w:marBottom w:val="0"/>
              <w:divBdr>
                <w:top w:val="none" w:sz="0" w:space="0" w:color="auto"/>
                <w:left w:val="none" w:sz="0" w:space="0" w:color="auto"/>
                <w:bottom w:val="none" w:sz="0" w:space="0" w:color="auto"/>
                <w:right w:val="none" w:sz="0" w:space="0" w:color="auto"/>
              </w:divBdr>
            </w:div>
            <w:div w:id="1102409648">
              <w:marLeft w:val="0"/>
              <w:marRight w:val="0"/>
              <w:marTop w:val="0"/>
              <w:marBottom w:val="0"/>
              <w:divBdr>
                <w:top w:val="none" w:sz="0" w:space="0" w:color="auto"/>
                <w:left w:val="none" w:sz="0" w:space="0" w:color="auto"/>
                <w:bottom w:val="none" w:sz="0" w:space="0" w:color="auto"/>
                <w:right w:val="none" w:sz="0" w:space="0" w:color="auto"/>
              </w:divBdr>
            </w:div>
            <w:div w:id="1171524395">
              <w:marLeft w:val="0"/>
              <w:marRight w:val="0"/>
              <w:marTop w:val="0"/>
              <w:marBottom w:val="0"/>
              <w:divBdr>
                <w:top w:val="none" w:sz="0" w:space="0" w:color="auto"/>
                <w:left w:val="none" w:sz="0" w:space="0" w:color="auto"/>
                <w:bottom w:val="none" w:sz="0" w:space="0" w:color="auto"/>
                <w:right w:val="none" w:sz="0" w:space="0" w:color="auto"/>
              </w:divBdr>
            </w:div>
            <w:div w:id="1301687505">
              <w:marLeft w:val="0"/>
              <w:marRight w:val="0"/>
              <w:marTop w:val="0"/>
              <w:marBottom w:val="0"/>
              <w:divBdr>
                <w:top w:val="none" w:sz="0" w:space="0" w:color="auto"/>
                <w:left w:val="none" w:sz="0" w:space="0" w:color="auto"/>
                <w:bottom w:val="none" w:sz="0" w:space="0" w:color="auto"/>
                <w:right w:val="none" w:sz="0" w:space="0" w:color="auto"/>
              </w:divBdr>
            </w:div>
            <w:div w:id="1368605234">
              <w:marLeft w:val="0"/>
              <w:marRight w:val="0"/>
              <w:marTop w:val="0"/>
              <w:marBottom w:val="0"/>
              <w:divBdr>
                <w:top w:val="none" w:sz="0" w:space="0" w:color="auto"/>
                <w:left w:val="none" w:sz="0" w:space="0" w:color="auto"/>
                <w:bottom w:val="none" w:sz="0" w:space="0" w:color="auto"/>
                <w:right w:val="none" w:sz="0" w:space="0" w:color="auto"/>
              </w:divBdr>
            </w:div>
            <w:div w:id="1388258973">
              <w:marLeft w:val="0"/>
              <w:marRight w:val="0"/>
              <w:marTop w:val="0"/>
              <w:marBottom w:val="0"/>
              <w:divBdr>
                <w:top w:val="none" w:sz="0" w:space="0" w:color="auto"/>
                <w:left w:val="none" w:sz="0" w:space="0" w:color="auto"/>
                <w:bottom w:val="none" w:sz="0" w:space="0" w:color="auto"/>
                <w:right w:val="none" w:sz="0" w:space="0" w:color="auto"/>
              </w:divBdr>
            </w:div>
            <w:div w:id="1823303379">
              <w:marLeft w:val="0"/>
              <w:marRight w:val="0"/>
              <w:marTop w:val="0"/>
              <w:marBottom w:val="0"/>
              <w:divBdr>
                <w:top w:val="none" w:sz="0" w:space="0" w:color="auto"/>
                <w:left w:val="none" w:sz="0" w:space="0" w:color="auto"/>
                <w:bottom w:val="none" w:sz="0" w:space="0" w:color="auto"/>
                <w:right w:val="none" w:sz="0" w:space="0" w:color="auto"/>
              </w:divBdr>
            </w:div>
            <w:div w:id="1987277154">
              <w:marLeft w:val="0"/>
              <w:marRight w:val="0"/>
              <w:marTop w:val="0"/>
              <w:marBottom w:val="0"/>
              <w:divBdr>
                <w:top w:val="none" w:sz="0" w:space="0" w:color="auto"/>
                <w:left w:val="none" w:sz="0" w:space="0" w:color="auto"/>
                <w:bottom w:val="none" w:sz="0" w:space="0" w:color="auto"/>
                <w:right w:val="none" w:sz="0" w:space="0" w:color="auto"/>
              </w:divBdr>
            </w:div>
          </w:divsChild>
        </w:div>
        <w:div w:id="1761675734">
          <w:marLeft w:val="0"/>
          <w:marRight w:val="0"/>
          <w:marTop w:val="0"/>
          <w:marBottom w:val="0"/>
          <w:divBdr>
            <w:top w:val="none" w:sz="0" w:space="0" w:color="auto"/>
            <w:left w:val="none" w:sz="0" w:space="0" w:color="auto"/>
            <w:bottom w:val="none" w:sz="0" w:space="0" w:color="auto"/>
            <w:right w:val="none" w:sz="0" w:space="0" w:color="auto"/>
          </w:divBdr>
        </w:div>
      </w:divsChild>
    </w:div>
    <w:div w:id="285503005">
      <w:bodyDiv w:val="1"/>
      <w:marLeft w:val="0"/>
      <w:marRight w:val="0"/>
      <w:marTop w:val="0"/>
      <w:marBottom w:val="0"/>
      <w:divBdr>
        <w:top w:val="none" w:sz="0" w:space="0" w:color="auto"/>
        <w:left w:val="none" w:sz="0" w:space="0" w:color="auto"/>
        <w:bottom w:val="none" w:sz="0" w:space="0" w:color="auto"/>
        <w:right w:val="none" w:sz="0" w:space="0" w:color="auto"/>
      </w:divBdr>
      <w:divsChild>
        <w:div w:id="635989744">
          <w:marLeft w:val="0"/>
          <w:marRight w:val="0"/>
          <w:marTop w:val="0"/>
          <w:marBottom w:val="0"/>
          <w:divBdr>
            <w:top w:val="none" w:sz="0" w:space="0" w:color="auto"/>
            <w:left w:val="none" w:sz="0" w:space="0" w:color="auto"/>
            <w:bottom w:val="none" w:sz="0" w:space="0" w:color="auto"/>
            <w:right w:val="none" w:sz="0" w:space="0" w:color="auto"/>
          </w:divBdr>
        </w:div>
        <w:div w:id="1330981521">
          <w:marLeft w:val="0"/>
          <w:marRight w:val="0"/>
          <w:marTop w:val="0"/>
          <w:marBottom w:val="0"/>
          <w:divBdr>
            <w:top w:val="none" w:sz="0" w:space="0" w:color="auto"/>
            <w:left w:val="none" w:sz="0" w:space="0" w:color="auto"/>
            <w:bottom w:val="none" w:sz="0" w:space="0" w:color="auto"/>
            <w:right w:val="none" w:sz="0" w:space="0" w:color="auto"/>
          </w:divBdr>
        </w:div>
      </w:divsChild>
    </w:div>
    <w:div w:id="336428170">
      <w:bodyDiv w:val="1"/>
      <w:marLeft w:val="0"/>
      <w:marRight w:val="0"/>
      <w:marTop w:val="0"/>
      <w:marBottom w:val="0"/>
      <w:divBdr>
        <w:top w:val="none" w:sz="0" w:space="0" w:color="auto"/>
        <w:left w:val="none" w:sz="0" w:space="0" w:color="auto"/>
        <w:bottom w:val="none" w:sz="0" w:space="0" w:color="auto"/>
        <w:right w:val="none" w:sz="0" w:space="0" w:color="auto"/>
      </w:divBdr>
    </w:div>
    <w:div w:id="366374501">
      <w:bodyDiv w:val="1"/>
      <w:marLeft w:val="0"/>
      <w:marRight w:val="0"/>
      <w:marTop w:val="0"/>
      <w:marBottom w:val="0"/>
      <w:divBdr>
        <w:top w:val="none" w:sz="0" w:space="0" w:color="auto"/>
        <w:left w:val="none" w:sz="0" w:space="0" w:color="auto"/>
        <w:bottom w:val="none" w:sz="0" w:space="0" w:color="auto"/>
        <w:right w:val="none" w:sz="0" w:space="0" w:color="auto"/>
      </w:divBdr>
    </w:div>
    <w:div w:id="509374570">
      <w:bodyDiv w:val="1"/>
      <w:marLeft w:val="0"/>
      <w:marRight w:val="0"/>
      <w:marTop w:val="0"/>
      <w:marBottom w:val="0"/>
      <w:divBdr>
        <w:top w:val="none" w:sz="0" w:space="0" w:color="auto"/>
        <w:left w:val="none" w:sz="0" w:space="0" w:color="auto"/>
        <w:bottom w:val="none" w:sz="0" w:space="0" w:color="auto"/>
        <w:right w:val="none" w:sz="0" w:space="0" w:color="auto"/>
      </w:divBdr>
      <w:divsChild>
        <w:div w:id="12533146">
          <w:marLeft w:val="0"/>
          <w:marRight w:val="0"/>
          <w:marTop w:val="0"/>
          <w:marBottom w:val="0"/>
          <w:divBdr>
            <w:top w:val="none" w:sz="0" w:space="0" w:color="auto"/>
            <w:left w:val="none" w:sz="0" w:space="0" w:color="auto"/>
            <w:bottom w:val="none" w:sz="0" w:space="0" w:color="auto"/>
            <w:right w:val="none" w:sz="0" w:space="0" w:color="auto"/>
          </w:divBdr>
        </w:div>
        <w:div w:id="27994623">
          <w:marLeft w:val="0"/>
          <w:marRight w:val="0"/>
          <w:marTop w:val="0"/>
          <w:marBottom w:val="0"/>
          <w:divBdr>
            <w:top w:val="none" w:sz="0" w:space="0" w:color="auto"/>
            <w:left w:val="none" w:sz="0" w:space="0" w:color="auto"/>
            <w:bottom w:val="none" w:sz="0" w:space="0" w:color="auto"/>
            <w:right w:val="none" w:sz="0" w:space="0" w:color="auto"/>
          </w:divBdr>
        </w:div>
        <w:div w:id="131682923">
          <w:marLeft w:val="0"/>
          <w:marRight w:val="0"/>
          <w:marTop w:val="0"/>
          <w:marBottom w:val="0"/>
          <w:divBdr>
            <w:top w:val="none" w:sz="0" w:space="0" w:color="auto"/>
            <w:left w:val="none" w:sz="0" w:space="0" w:color="auto"/>
            <w:bottom w:val="none" w:sz="0" w:space="0" w:color="auto"/>
            <w:right w:val="none" w:sz="0" w:space="0" w:color="auto"/>
          </w:divBdr>
        </w:div>
        <w:div w:id="260144729">
          <w:marLeft w:val="0"/>
          <w:marRight w:val="0"/>
          <w:marTop w:val="0"/>
          <w:marBottom w:val="0"/>
          <w:divBdr>
            <w:top w:val="none" w:sz="0" w:space="0" w:color="auto"/>
            <w:left w:val="none" w:sz="0" w:space="0" w:color="auto"/>
            <w:bottom w:val="none" w:sz="0" w:space="0" w:color="auto"/>
            <w:right w:val="none" w:sz="0" w:space="0" w:color="auto"/>
          </w:divBdr>
        </w:div>
        <w:div w:id="367923825">
          <w:marLeft w:val="0"/>
          <w:marRight w:val="0"/>
          <w:marTop w:val="0"/>
          <w:marBottom w:val="0"/>
          <w:divBdr>
            <w:top w:val="none" w:sz="0" w:space="0" w:color="auto"/>
            <w:left w:val="none" w:sz="0" w:space="0" w:color="auto"/>
            <w:bottom w:val="none" w:sz="0" w:space="0" w:color="auto"/>
            <w:right w:val="none" w:sz="0" w:space="0" w:color="auto"/>
          </w:divBdr>
        </w:div>
        <w:div w:id="529803324">
          <w:marLeft w:val="0"/>
          <w:marRight w:val="0"/>
          <w:marTop w:val="0"/>
          <w:marBottom w:val="0"/>
          <w:divBdr>
            <w:top w:val="none" w:sz="0" w:space="0" w:color="auto"/>
            <w:left w:val="none" w:sz="0" w:space="0" w:color="auto"/>
            <w:bottom w:val="none" w:sz="0" w:space="0" w:color="auto"/>
            <w:right w:val="none" w:sz="0" w:space="0" w:color="auto"/>
          </w:divBdr>
        </w:div>
        <w:div w:id="580141233">
          <w:marLeft w:val="0"/>
          <w:marRight w:val="0"/>
          <w:marTop w:val="0"/>
          <w:marBottom w:val="0"/>
          <w:divBdr>
            <w:top w:val="none" w:sz="0" w:space="0" w:color="auto"/>
            <w:left w:val="none" w:sz="0" w:space="0" w:color="auto"/>
            <w:bottom w:val="none" w:sz="0" w:space="0" w:color="auto"/>
            <w:right w:val="none" w:sz="0" w:space="0" w:color="auto"/>
          </w:divBdr>
        </w:div>
        <w:div w:id="594364735">
          <w:marLeft w:val="0"/>
          <w:marRight w:val="0"/>
          <w:marTop w:val="0"/>
          <w:marBottom w:val="0"/>
          <w:divBdr>
            <w:top w:val="none" w:sz="0" w:space="0" w:color="auto"/>
            <w:left w:val="none" w:sz="0" w:space="0" w:color="auto"/>
            <w:bottom w:val="none" w:sz="0" w:space="0" w:color="auto"/>
            <w:right w:val="none" w:sz="0" w:space="0" w:color="auto"/>
          </w:divBdr>
        </w:div>
        <w:div w:id="662511529">
          <w:marLeft w:val="0"/>
          <w:marRight w:val="0"/>
          <w:marTop w:val="0"/>
          <w:marBottom w:val="0"/>
          <w:divBdr>
            <w:top w:val="none" w:sz="0" w:space="0" w:color="auto"/>
            <w:left w:val="none" w:sz="0" w:space="0" w:color="auto"/>
            <w:bottom w:val="none" w:sz="0" w:space="0" w:color="auto"/>
            <w:right w:val="none" w:sz="0" w:space="0" w:color="auto"/>
          </w:divBdr>
        </w:div>
        <w:div w:id="796029044">
          <w:marLeft w:val="0"/>
          <w:marRight w:val="0"/>
          <w:marTop w:val="0"/>
          <w:marBottom w:val="0"/>
          <w:divBdr>
            <w:top w:val="none" w:sz="0" w:space="0" w:color="auto"/>
            <w:left w:val="none" w:sz="0" w:space="0" w:color="auto"/>
            <w:bottom w:val="none" w:sz="0" w:space="0" w:color="auto"/>
            <w:right w:val="none" w:sz="0" w:space="0" w:color="auto"/>
          </w:divBdr>
        </w:div>
        <w:div w:id="886263609">
          <w:marLeft w:val="0"/>
          <w:marRight w:val="0"/>
          <w:marTop w:val="0"/>
          <w:marBottom w:val="0"/>
          <w:divBdr>
            <w:top w:val="none" w:sz="0" w:space="0" w:color="auto"/>
            <w:left w:val="none" w:sz="0" w:space="0" w:color="auto"/>
            <w:bottom w:val="none" w:sz="0" w:space="0" w:color="auto"/>
            <w:right w:val="none" w:sz="0" w:space="0" w:color="auto"/>
          </w:divBdr>
        </w:div>
        <w:div w:id="992837357">
          <w:marLeft w:val="0"/>
          <w:marRight w:val="0"/>
          <w:marTop w:val="0"/>
          <w:marBottom w:val="0"/>
          <w:divBdr>
            <w:top w:val="none" w:sz="0" w:space="0" w:color="auto"/>
            <w:left w:val="none" w:sz="0" w:space="0" w:color="auto"/>
            <w:bottom w:val="none" w:sz="0" w:space="0" w:color="auto"/>
            <w:right w:val="none" w:sz="0" w:space="0" w:color="auto"/>
          </w:divBdr>
        </w:div>
        <w:div w:id="1005127639">
          <w:marLeft w:val="0"/>
          <w:marRight w:val="0"/>
          <w:marTop w:val="0"/>
          <w:marBottom w:val="0"/>
          <w:divBdr>
            <w:top w:val="none" w:sz="0" w:space="0" w:color="auto"/>
            <w:left w:val="none" w:sz="0" w:space="0" w:color="auto"/>
            <w:bottom w:val="none" w:sz="0" w:space="0" w:color="auto"/>
            <w:right w:val="none" w:sz="0" w:space="0" w:color="auto"/>
          </w:divBdr>
        </w:div>
        <w:div w:id="1028412708">
          <w:marLeft w:val="0"/>
          <w:marRight w:val="0"/>
          <w:marTop w:val="0"/>
          <w:marBottom w:val="0"/>
          <w:divBdr>
            <w:top w:val="none" w:sz="0" w:space="0" w:color="auto"/>
            <w:left w:val="none" w:sz="0" w:space="0" w:color="auto"/>
            <w:bottom w:val="none" w:sz="0" w:space="0" w:color="auto"/>
            <w:right w:val="none" w:sz="0" w:space="0" w:color="auto"/>
          </w:divBdr>
        </w:div>
        <w:div w:id="1042704202">
          <w:marLeft w:val="0"/>
          <w:marRight w:val="0"/>
          <w:marTop w:val="0"/>
          <w:marBottom w:val="0"/>
          <w:divBdr>
            <w:top w:val="none" w:sz="0" w:space="0" w:color="auto"/>
            <w:left w:val="none" w:sz="0" w:space="0" w:color="auto"/>
            <w:bottom w:val="none" w:sz="0" w:space="0" w:color="auto"/>
            <w:right w:val="none" w:sz="0" w:space="0" w:color="auto"/>
          </w:divBdr>
        </w:div>
        <w:div w:id="1052119066">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1190022423">
          <w:marLeft w:val="0"/>
          <w:marRight w:val="0"/>
          <w:marTop w:val="0"/>
          <w:marBottom w:val="0"/>
          <w:divBdr>
            <w:top w:val="none" w:sz="0" w:space="0" w:color="auto"/>
            <w:left w:val="none" w:sz="0" w:space="0" w:color="auto"/>
            <w:bottom w:val="none" w:sz="0" w:space="0" w:color="auto"/>
            <w:right w:val="none" w:sz="0" w:space="0" w:color="auto"/>
          </w:divBdr>
        </w:div>
        <w:div w:id="1198081812">
          <w:marLeft w:val="0"/>
          <w:marRight w:val="0"/>
          <w:marTop w:val="0"/>
          <w:marBottom w:val="0"/>
          <w:divBdr>
            <w:top w:val="none" w:sz="0" w:space="0" w:color="auto"/>
            <w:left w:val="none" w:sz="0" w:space="0" w:color="auto"/>
            <w:bottom w:val="none" w:sz="0" w:space="0" w:color="auto"/>
            <w:right w:val="none" w:sz="0" w:space="0" w:color="auto"/>
          </w:divBdr>
        </w:div>
        <w:div w:id="1251543566">
          <w:marLeft w:val="0"/>
          <w:marRight w:val="0"/>
          <w:marTop w:val="0"/>
          <w:marBottom w:val="0"/>
          <w:divBdr>
            <w:top w:val="none" w:sz="0" w:space="0" w:color="auto"/>
            <w:left w:val="none" w:sz="0" w:space="0" w:color="auto"/>
            <w:bottom w:val="none" w:sz="0" w:space="0" w:color="auto"/>
            <w:right w:val="none" w:sz="0" w:space="0" w:color="auto"/>
          </w:divBdr>
        </w:div>
        <w:div w:id="1252619931">
          <w:marLeft w:val="0"/>
          <w:marRight w:val="0"/>
          <w:marTop w:val="0"/>
          <w:marBottom w:val="0"/>
          <w:divBdr>
            <w:top w:val="none" w:sz="0" w:space="0" w:color="auto"/>
            <w:left w:val="none" w:sz="0" w:space="0" w:color="auto"/>
            <w:bottom w:val="none" w:sz="0" w:space="0" w:color="auto"/>
            <w:right w:val="none" w:sz="0" w:space="0" w:color="auto"/>
          </w:divBdr>
        </w:div>
        <w:div w:id="1301106532">
          <w:marLeft w:val="0"/>
          <w:marRight w:val="0"/>
          <w:marTop w:val="0"/>
          <w:marBottom w:val="0"/>
          <w:divBdr>
            <w:top w:val="none" w:sz="0" w:space="0" w:color="auto"/>
            <w:left w:val="none" w:sz="0" w:space="0" w:color="auto"/>
            <w:bottom w:val="none" w:sz="0" w:space="0" w:color="auto"/>
            <w:right w:val="none" w:sz="0" w:space="0" w:color="auto"/>
          </w:divBdr>
        </w:div>
        <w:div w:id="1304385664">
          <w:marLeft w:val="0"/>
          <w:marRight w:val="0"/>
          <w:marTop w:val="0"/>
          <w:marBottom w:val="0"/>
          <w:divBdr>
            <w:top w:val="none" w:sz="0" w:space="0" w:color="auto"/>
            <w:left w:val="none" w:sz="0" w:space="0" w:color="auto"/>
            <w:bottom w:val="none" w:sz="0" w:space="0" w:color="auto"/>
            <w:right w:val="none" w:sz="0" w:space="0" w:color="auto"/>
          </w:divBdr>
        </w:div>
        <w:div w:id="1654529639">
          <w:marLeft w:val="0"/>
          <w:marRight w:val="0"/>
          <w:marTop w:val="0"/>
          <w:marBottom w:val="0"/>
          <w:divBdr>
            <w:top w:val="none" w:sz="0" w:space="0" w:color="auto"/>
            <w:left w:val="none" w:sz="0" w:space="0" w:color="auto"/>
            <w:bottom w:val="none" w:sz="0" w:space="0" w:color="auto"/>
            <w:right w:val="none" w:sz="0" w:space="0" w:color="auto"/>
          </w:divBdr>
        </w:div>
        <w:div w:id="1666124109">
          <w:marLeft w:val="0"/>
          <w:marRight w:val="0"/>
          <w:marTop w:val="0"/>
          <w:marBottom w:val="0"/>
          <w:divBdr>
            <w:top w:val="none" w:sz="0" w:space="0" w:color="auto"/>
            <w:left w:val="none" w:sz="0" w:space="0" w:color="auto"/>
            <w:bottom w:val="none" w:sz="0" w:space="0" w:color="auto"/>
            <w:right w:val="none" w:sz="0" w:space="0" w:color="auto"/>
          </w:divBdr>
        </w:div>
        <w:div w:id="1816295538">
          <w:marLeft w:val="0"/>
          <w:marRight w:val="0"/>
          <w:marTop w:val="0"/>
          <w:marBottom w:val="0"/>
          <w:divBdr>
            <w:top w:val="none" w:sz="0" w:space="0" w:color="auto"/>
            <w:left w:val="none" w:sz="0" w:space="0" w:color="auto"/>
            <w:bottom w:val="none" w:sz="0" w:space="0" w:color="auto"/>
            <w:right w:val="none" w:sz="0" w:space="0" w:color="auto"/>
          </w:divBdr>
        </w:div>
        <w:div w:id="1875729051">
          <w:marLeft w:val="0"/>
          <w:marRight w:val="0"/>
          <w:marTop w:val="0"/>
          <w:marBottom w:val="0"/>
          <w:divBdr>
            <w:top w:val="none" w:sz="0" w:space="0" w:color="auto"/>
            <w:left w:val="none" w:sz="0" w:space="0" w:color="auto"/>
            <w:bottom w:val="none" w:sz="0" w:space="0" w:color="auto"/>
            <w:right w:val="none" w:sz="0" w:space="0" w:color="auto"/>
          </w:divBdr>
        </w:div>
      </w:divsChild>
    </w:div>
    <w:div w:id="834609411">
      <w:bodyDiv w:val="1"/>
      <w:marLeft w:val="0"/>
      <w:marRight w:val="0"/>
      <w:marTop w:val="0"/>
      <w:marBottom w:val="0"/>
      <w:divBdr>
        <w:top w:val="none" w:sz="0" w:space="0" w:color="auto"/>
        <w:left w:val="none" w:sz="0" w:space="0" w:color="auto"/>
        <w:bottom w:val="none" w:sz="0" w:space="0" w:color="auto"/>
        <w:right w:val="none" w:sz="0" w:space="0" w:color="auto"/>
      </w:divBdr>
      <w:divsChild>
        <w:div w:id="24136784">
          <w:marLeft w:val="0"/>
          <w:marRight w:val="0"/>
          <w:marTop w:val="0"/>
          <w:marBottom w:val="0"/>
          <w:divBdr>
            <w:top w:val="none" w:sz="0" w:space="0" w:color="auto"/>
            <w:left w:val="none" w:sz="0" w:space="0" w:color="auto"/>
            <w:bottom w:val="none" w:sz="0" w:space="0" w:color="auto"/>
            <w:right w:val="none" w:sz="0" w:space="0" w:color="auto"/>
          </w:divBdr>
        </w:div>
        <w:div w:id="155610752">
          <w:marLeft w:val="0"/>
          <w:marRight w:val="0"/>
          <w:marTop w:val="0"/>
          <w:marBottom w:val="0"/>
          <w:divBdr>
            <w:top w:val="none" w:sz="0" w:space="0" w:color="auto"/>
            <w:left w:val="none" w:sz="0" w:space="0" w:color="auto"/>
            <w:bottom w:val="none" w:sz="0" w:space="0" w:color="auto"/>
            <w:right w:val="none" w:sz="0" w:space="0" w:color="auto"/>
          </w:divBdr>
        </w:div>
        <w:div w:id="227495865">
          <w:marLeft w:val="0"/>
          <w:marRight w:val="0"/>
          <w:marTop w:val="0"/>
          <w:marBottom w:val="0"/>
          <w:divBdr>
            <w:top w:val="none" w:sz="0" w:space="0" w:color="auto"/>
            <w:left w:val="none" w:sz="0" w:space="0" w:color="auto"/>
            <w:bottom w:val="none" w:sz="0" w:space="0" w:color="auto"/>
            <w:right w:val="none" w:sz="0" w:space="0" w:color="auto"/>
          </w:divBdr>
        </w:div>
        <w:div w:id="286589633">
          <w:marLeft w:val="0"/>
          <w:marRight w:val="0"/>
          <w:marTop w:val="0"/>
          <w:marBottom w:val="0"/>
          <w:divBdr>
            <w:top w:val="none" w:sz="0" w:space="0" w:color="auto"/>
            <w:left w:val="none" w:sz="0" w:space="0" w:color="auto"/>
            <w:bottom w:val="none" w:sz="0" w:space="0" w:color="auto"/>
            <w:right w:val="none" w:sz="0" w:space="0" w:color="auto"/>
          </w:divBdr>
        </w:div>
        <w:div w:id="311983195">
          <w:marLeft w:val="0"/>
          <w:marRight w:val="0"/>
          <w:marTop w:val="0"/>
          <w:marBottom w:val="0"/>
          <w:divBdr>
            <w:top w:val="none" w:sz="0" w:space="0" w:color="auto"/>
            <w:left w:val="none" w:sz="0" w:space="0" w:color="auto"/>
            <w:bottom w:val="none" w:sz="0" w:space="0" w:color="auto"/>
            <w:right w:val="none" w:sz="0" w:space="0" w:color="auto"/>
          </w:divBdr>
        </w:div>
        <w:div w:id="386227107">
          <w:marLeft w:val="0"/>
          <w:marRight w:val="0"/>
          <w:marTop w:val="0"/>
          <w:marBottom w:val="0"/>
          <w:divBdr>
            <w:top w:val="none" w:sz="0" w:space="0" w:color="auto"/>
            <w:left w:val="none" w:sz="0" w:space="0" w:color="auto"/>
            <w:bottom w:val="none" w:sz="0" w:space="0" w:color="auto"/>
            <w:right w:val="none" w:sz="0" w:space="0" w:color="auto"/>
          </w:divBdr>
        </w:div>
        <w:div w:id="440148781">
          <w:marLeft w:val="0"/>
          <w:marRight w:val="0"/>
          <w:marTop w:val="0"/>
          <w:marBottom w:val="0"/>
          <w:divBdr>
            <w:top w:val="none" w:sz="0" w:space="0" w:color="auto"/>
            <w:left w:val="none" w:sz="0" w:space="0" w:color="auto"/>
            <w:bottom w:val="none" w:sz="0" w:space="0" w:color="auto"/>
            <w:right w:val="none" w:sz="0" w:space="0" w:color="auto"/>
          </w:divBdr>
        </w:div>
        <w:div w:id="538855519">
          <w:marLeft w:val="0"/>
          <w:marRight w:val="0"/>
          <w:marTop w:val="0"/>
          <w:marBottom w:val="0"/>
          <w:divBdr>
            <w:top w:val="none" w:sz="0" w:space="0" w:color="auto"/>
            <w:left w:val="none" w:sz="0" w:space="0" w:color="auto"/>
            <w:bottom w:val="none" w:sz="0" w:space="0" w:color="auto"/>
            <w:right w:val="none" w:sz="0" w:space="0" w:color="auto"/>
          </w:divBdr>
        </w:div>
        <w:div w:id="679627225">
          <w:marLeft w:val="0"/>
          <w:marRight w:val="0"/>
          <w:marTop w:val="0"/>
          <w:marBottom w:val="0"/>
          <w:divBdr>
            <w:top w:val="none" w:sz="0" w:space="0" w:color="auto"/>
            <w:left w:val="none" w:sz="0" w:space="0" w:color="auto"/>
            <w:bottom w:val="none" w:sz="0" w:space="0" w:color="auto"/>
            <w:right w:val="none" w:sz="0" w:space="0" w:color="auto"/>
          </w:divBdr>
        </w:div>
        <w:div w:id="705177975">
          <w:marLeft w:val="0"/>
          <w:marRight w:val="0"/>
          <w:marTop w:val="0"/>
          <w:marBottom w:val="0"/>
          <w:divBdr>
            <w:top w:val="none" w:sz="0" w:space="0" w:color="auto"/>
            <w:left w:val="none" w:sz="0" w:space="0" w:color="auto"/>
            <w:bottom w:val="none" w:sz="0" w:space="0" w:color="auto"/>
            <w:right w:val="none" w:sz="0" w:space="0" w:color="auto"/>
          </w:divBdr>
        </w:div>
        <w:div w:id="740058188">
          <w:marLeft w:val="0"/>
          <w:marRight w:val="0"/>
          <w:marTop w:val="0"/>
          <w:marBottom w:val="0"/>
          <w:divBdr>
            <w:top w:val="none" w:sz="0" w:space="0" w:color="auto"/>
            <w:left w:val="none" w:sz="0" w:space="0" w:color="auto"/>
            <w:bottom w:val="none" w:sz="0" w:space="0" w:color="auto"/>
            <w:right w:val="none" w:sz="0" w:space="0" w:color="auto"/>
          </w:divBdr>
        </w:div>
        <w:div w:id="873229672">
          <w:marLeft w:val="0"/>
          <w:marRight w:val="0"/>
          <w:marTop w:val="0"/>
          <w:marBottom w:val="0"/>
          <w:divBdr>
            <w:top w:val="none" w:sz="0" w:space="0" w:color="auto"/>
            <w:left w:val="none" w:sz="0" w:space="0" w:color="auto"/>
            <w:bottom w:val="none" w:sz="0" w:space="0" w:color="auto"/>
            <w:right w:val="none" w:sz="0" w:space="0" w:color="auto"/>
          </w:divBdr>
        </w:div>
        <w:div w:id="949817700">
          <w:marLeft w:val="0"/>
          <w:marRight w:val="0"/>
          <w:marTop w:val="0"/>
          <w:marBottom w:val="0"/>
          <w:divBdr>
            <w:top w:val="none" w:sz="0" w:space="0" w:color="auto"/>
            <w:left w:val="none" w:sz="0" w:space="0" w:color="auto"/>
            <w:bottom w:val="none" w:sz="0" w:space="0" w:color="auto"/>
            <w:right w:val="none" w:sz="0" w:space="0" w:color="auto"/>
          </w:divBdr>
        </w:div>
        <w:div w:id="995886783">
          <w:marLeft w:val="0"/>
          <w:marRight w:val="0"/>
          <w:marTop w:val="0"/>
          <w:marBottom w:val="0"/>
          <w:divBdr>
            <w:top w:val="none" w:sz="0" w:space="0" w:color="auto"/>
            <w:left w:val="none" w:sz="0" w:space="0" w:color="auto"/>
            <w:bottom w:val="none" w:sz="0" w:space="0" w:color="auto"/>
            <w:right w:val="none" w:sz="0" w:space="0" w:color="auto"/>
          </w:divBdr>
        </w:div>
        <w:div w:id="1020550535">
          <w:marLeft w:val="0"/>
          <w:marRight w:val="0"/>
          <w:marTop w:val="0"/>
          <w:marBottom w:val="0"/>
          <w:divBdr>
            <w:top w:val="none" w:sz="0" w:space="0" w:color="auto"/>
            <w:left w:val="none" w:sz="0" w:space="0" w:color="auto"/>
            <w:bottom w:val="none" w:sz="0" w:space="0" w:color="auto"/>
            <w:right w:val="none" w:sz="0" w:space="0" w:color="auto"/>
          </w:divBdr>
        </w:div>
        <w:div w:id="1112242761">
          <w:marLeft w:val="0"/>
          <w:marRight w:val="0"/>
          <w:marTop w:val="0"/>
          <w:marBottom w:val="0"/>
          <w:divBdr>
            <w:top w:val="none" w:sz="0" w:space="0" w:color="auto"/>
            <w:left w:val="none" w:sz="0" w:space="0" w:color="auto"/>
            <w:bottom w:val="none" w:sz="0" w:space="0" w:color="auto"/>
            <w:right w:val="none" w:sz="0" w:space="0" w:color="auto"/>
          </w:divBdr>
        </w:div>
        <w:div w:id="1332220364">
          <w:marLeft w:val="0"/>
          <w:marRight w:val="0"/>
          <w:marTop w:val="0"/>
          <w:marBottom w:val="0"/>
          <w:divBdr>
            <w:top w:val="none" w:sz="0" w:space="0" w:color="auto"/>
            <w:left w:val="none" w:sz="0" w:space="0" w:color="auto"/>
            <w:bottom w:val="none" w:sz="0" w:space="0" w:color="auto"/>
            <w:right w:val="none" w:sz="0" w:space="0" w:color="auto"/>
          </w:divBdr>
        </w:div>
        <w:div w:id="1335912122">
          <w:marLeft w:val="0"/>
          <w:marRight w:val="0"/>
          <w:marTop w:val="0"/>
          <w:marBottom w:val="0"/>
          <w:divBdr>
            <w:top w:val="none" w:sz="0" w:space="0" w:color="auto"/>
            <w:left w:val="none" w:sz="0" w:space="0" w:color="auto"/>
            <w:bottom w:val="none" w:sz="0" w:space="0" w:color="auto"/>
            <w:right w:val="none" w:sz="0" w:space="0" w:color="auto"/>
          </w:divBdr>
        </w:div>
        <w:div w:id="1451633526">
          <w:marLeft w:val="0"/>
          <w:marRight w:val="0"/>
          <w:marTop w:val="0"/>
          <w:marBottom w:val="0"/>
          <w:divBdr>
            <w:top w:val="none" w:sz="0" w:space="0" w:color="auto"/>
            <w:left w:val="none" w:sz="0" w:space="0" w:color="auto"/>
            <w:bottom w:val="none" w:sz="0" w:space="0" w:color="auto"/>
            <w:right w:val="none" w:sz="0" w:space="0" w:color="auto"/>
          </w:divBdr>
        </w:div>
        <w:div w:id="1550653989">
          <w:marLeft w:val="0"/>
          <w:marRight w:val="0"/>
          <w:marTop w:val="0"/>
          <w:marBottom w:val="0"/>
          <w:divBdr>
            <w:top w:val="none" w:sz="0" w:space="0" w:color="auto"/>
            <w:left w:val="none" w:sz="0" w:space="0" w:color="auto"/>
            <w:bottom w:val="none" w:sz="0" w:space="0" w:color="auto"/>
            <w:right w:val="none" w:sz="0" w:space="0" w:color="auto"/>
          </w:divBdr>
        </w:div>
        <w:div w:id="1608005342">
          <w:marLeft w:val="0"/>
          <w:marRight w:val="0"/>
          <w:marTop w:val="0"/>
          <w:marBottom w:val="0"/>
          <w:divBdr>
            <w:top w:val="none" w:sz="0" w:space="0" w:color="auto"/>
            <w:left w:val="none" w:sz="0" w:space="0" w:color="auto"/>
            <w:bottom w:val="none" w:sz="0" w:space="0" w:color="auto"/>
            <w:right w:val="none" w:sz="0" w:space="0" w:color="auto"/>
          </w:divBdr>
        </w:div>
        <w:div w:id="1669555855">
          <w:marLeft w:val="0"/>
          <w:marRight w:val="0"/>
          <w:marTop w:val="0"/>
          <w:marBottom w:val="0"/>
          <w:divBdr>
            <w:top w:val="none" w:sz="0" w:space="0" w:color="auto"/>
            <w:left w:val="none" w:sz="0" w:space="0" w:color="auto"/>
            <w:bottom w:val="none" w:sz="0" w:space="0" w:color="auto"/>
            <w:right w:val="none" w:sz="0" w:space="0" w:color="auto"/>
          </w:divBdr>
        </w:div>
        <w:div w:id="1719546051">
          <w:marLeft w:val="0"/>
          <w:marRight w:val="0"/>
          <w:marTop w:val="0"/>
          <w:marBottom w:val="0"/>
          <w:divBdr>
            <w:top w:val="none" w:sz="0" w:space="0" w:color="auto"/>
            <w:left w:val="none" w:sz="0" w:space="0" w:color="auto"/>
            <w:bottom w:val="none" w:sz="0" w:space="0" w:color="auto"/>
            <w:right w:val="none" w:sz="0" w:space="0" w:color="auto"/>
          </w:divBdr>
        </w:div>
        <w:div w:id="1724061916">
          <w:marLeft w:val="0"/>
          <w:marRight w:val="0"/>
          <w:marTop w:val="0"/>
          <w:marBottom w:val="0"/>
          <w:divBdr>
            <w:top w:val="none" w:sz="0" w:space="0" w:color="auto"/>
            <w:left w:val="none" w:sz="0" w:space="0" w:color="auto"/>
            <w:bottom w:val="none" w:sz="0" w:space="0" w:color="auto"/>
            <w:right w:val="none" w:sz="0" w:space="0" w:color="auto"/>
          </w:divBdr>
        </w:div>
        <w:div w:id="1825849070">
          <w:marLeft w:val="0"/>
          <w:marRight w:val="0"/>
          <w:marTop w:val="0"/>
          <w:marBottom w:val="0"/>
          <w:divBdr>
            <w:top w:val="none" w:sz="0" w:space="0" w:color="auto"/>
            <w:left w:val="none" w:sz="0" w:space="0" w:color="auto"/>
            <w:bottom w:val="none" w:sz="0" w:space="0" w:color="auto"/>
            <w:right w:val="none" w:sz="0" w:space="0" w:color="auto"/>
          </w:divBdr>
        </w:div>
        <w:div w:id="2072464537">
          <w:marLeft w:val="0"/>
          <w:marRight w:val="0"/>
          <w:marTop w:val="0"/>
          <w:marBottom w:val="0"/>
          <w:divBdr>
            <w:top w:val="none" w:sz="0" w:space="0" w:color="auto"/>
            <w:left w:val="none" w:sz="0" w:space="0" w:color="auto"/>
            <w:bottom w:val="none" w:sz="0" w:space="0" w:color="auto"/>
            <w:right w:val="none" w:sz="0" w:space="0" w:color="auto"/>
          </w:divBdr>
        </w:div>
        <w:div w:id="2109347885">
          <w:marLeft w:val="0"/>
          <w:marRight w:val="0"/>
          <w:marTop w:val="0"/>
          <w:marBottom w:val="0"/>
          <w:divBdr>
            <w:top w:val="none" w:sz="0" w:space="0" w:color="auto"/>
            <w:left w:val="none" w:sz="0" w:space="0" w:color="auto"/>
            <w:bottom w:val="none" w:sz="0" w:space="0" w:color="auto"/>
            <w:right w:val="none" w:sz="0" w:space="0" w:color="auto"/>
          </w:divBdr>
        </w:div>
      </w:divsChild>
    </w:div>
    <w:div w:id="1049764223">
      <w:bodyDiv w:val="1"/>
      <w:marLeft w:val="0"/>
      <w:marRight w:val="0"/>
      <w:marTop w:val="0"/>
      <w:marBottom w:val="0"/>
      <w:divBdr>
        <w:top w:val="none" w:sz="0" w:space="0" w:color="auto"/>
        <w:left w:val="none" w:sz="0" w:space="0" w:color="auto"/>
        <w:bottom w:val="none" w:sz="0" w:space="0" w:color="auto"/>
        <w:right w:val="none" w:sz="0" w:space="0" w:color="auto"/>
      </w:divBdr>
    </w:div>
    <w:div w:id="1049963587">
      <w:bodyDiv w:val="1"/>
      <w:marLeft w:val="0"/>
      <w:marRight w:val="0"/>
      <w:marTop w:val="0"/>
      <w:marBottom w:val="0"/>
      <w:divBdr>
        <w:top w:val="none" w:sz="0" w:space="0" w:color="auto"/>
        <w:left w:val="none" w:sz="0" w:space="0" w:color="auto"/>
        <w:bottom w:val="none" w:sz="0" w:space="0" w:color="auto"/>
        <w:right w:val="none" w:sz="0" w:space="0" w:color="auto"/>
      </w:divBdr>
      <w:divsChild>
        <w:div w:id="207574420">
          <w:marLeft w:val="0"/>
          <w:marRight w:val="0"/>
          <w:marTop w:val="0"/>
          <w:marBottom w:val="0"/>
          <w:divBdr>
            <w:top w:val="none" w:sz="0" w:space="0" w:color="auto"/>
            <w:left w:val="none" w:sz="0" w:space="0" w:color="auto"/>
            <w:bottom w:val="none" w:sz="0" w:space="0" w:color="auto"/>
            <w:right w:val="none" w:sz="0" w:space="0" w:color="auto"/>
          </w:divBdr>
        </w:div>
        <w:div w:id="567156815">
          <w:marLeft w:val="0"/>
          <w:marRight w:val="0"/>
          <w:marTop w:val="0"/>
          <w:marBottom w:val="0"/>
          <w:divBdr>
            <w:top w:val="none" w:sz="0" w:space="0" w:color="auto"/>
            <w:left w:val="none" w:sz="0" w:space="0" w:color="auto"/>
            <w:bottom w:val="none" w:sz="0" w:space="0" w:color="auto"/>
            <w:right w:val="none" w:sz="0" w:space="0" w:color="auto"/>
          </w:divBdr>
        </w:div>
        <w:div w:id="658536379">
          <w:marLeft w:val="0"/>
          <w:marRight w:val="0"/>
          <w:marTop w:val="0"/>
          <w:marBottom w:val="0"/>
          <w:divBdr>
            <w:top w:val="none" w:sz="0" w:space="0" w:color="auto"/>
            <w:left w:val="none" w:sz="0" w:space="0" w:color="auto"/>
            <w:bottom w:val="none" w:sz="0" w:space="0" w:color="auto"/>
            <w:right w:val="none" w:sz="0" w:space="0" w:color="auto"/>
          </w:divBdr>
        </w:div>
        <w:div w:id="665473437">
          <w:marLeft w:val="0"/>
          <w:marRight w:val="0"/>
          <w:marTop w:val="0"/>
          <w:marBottom w:val="0"/>
          <w:divBdr>
            <w:top w:val="none" w:sz="0" w:space="0" w:color="auto"/>
            <w:left w:val="none" w:sz="0" w:space="0" w:color="auto"/>
            <w:bottom w:val="none" w:sz="0" w:space="0" w:color="auto"/>
            <w:right w:val="none" w:sz="0" w:space="0" w:color="auto"/>
          </w:divBdr>
        </w:div>
        <w:div w:id="677777742">
          <w:marLeft w:val="0"/>
          <w:marRight w:val="0"/>
          <w:marTop w:val="0"/>
          <w:marBottom w:val="0"/>
          <w:divBdr>
            <w:top w:val="none" w:sz="0" w:space="0" w:color="auto"/>
            <w:left w:val="none" w:sz="0" w:space="0" w:color="auto"/>
            <w:bottom w:val="none" w:sz="0" w:space="0" w:color="auto"/>
            <w:right w:val="none" w:sz="0" w:space="0" w:color="auto"/>
          </w:divBdr>
        </w:div>
        <w:div w:id="699671258">
          <w:marLeft w:val="0"/>
          <w:marRight w:val="0"/>
          <w:marTop w:val="0"/>
          <w:marBottom w:val="0"/>
          <w:divBdr>
            <w:top w:val="none" w:sz="0" w:space="0" w:color="auto"/>
            <w:left w:val="none" w:sz="0" w:space="0" w:color="auto"/>
            <w:bottom w:val="none" w:sz="0" w:space="0" w:color="auto"/>
            <w:right w:val="none" w:sz="0" w:space="0" w:color="auto"/>
          </w:divBdr>
        </w:div>
        <w:div w:id="717896069">
          <w:marLeft w:val="0"/>
          <w:marRight w:val="0"/>
          <w:marTop w:val="0"/>
          <w:marBottom w:val="0"/>
          <w:divBdr>
            <w:top w:val="none" w:sz="0" w:space="0" w:color="auto"/>
            <w:left w:val="none" w:sz="0" w:space="0" w:color="auto"/>
            <w:bottom w:val="none" w:sz="0" w:space="0" w:color="auto"/>
            <w:right w:val="none" w:sz="0" w:space="0" w:color="auto"/>
          </w:divBdr>
        </w:div>
        <w:div w:id="742219315">
          <w:marLeft w:val="0"/>
          <w:marRight w:val="0"/>
          <w:marTop w:val="0"/>
          <w:marBottom w:val="0"/>
          <w:divBdr>
            <w:top w:val="none" w:sz="0" w:space="0" w:color="auto"/>
            <w:left w:val="none" w:sz="0" w:space="0" w:color="auto"/>
            <w:bottom w:val="none" w:sz="0" w:space="0" w:color="auto"/>
            <w:right w:val="none" w:sz="0" w:space="0" w:color="auto"/>
          </w:divBdr>
        </w:div>
        <w:div w:id="1320692238">
          <w:marLeft w:val="0"/>
          <w:marRight w:val="0"/>
          <w:marTop w:val="0"/>
          <w:marBottom w:val="0"/>
          <w:divBdr>
            <w:top w:val="none" w:sz="0" w:space="0" w:color="auto"/>
            <w:left w:val="none" w:sz="0" w:space="0" w:color="auto"/>
            <w:bottom w:val="none" w:sz="0" w:space="0" w:color="auto"/>
            <w:right w:val="none" w:sz="0" w:space="0" w:color="auto"/>
          </w:divBdr>
        </w:div>
        <w:div w:id="1629972849">
          <w:marLeft w:val="0"/>
          <w:marRight w:val="0"/>
          <w:marTop w:val="0"/>
          <w:marBottom w:val="0"/>
          <w:divBdr>
            <w:top w:val="none" w:sz="0" w:space="0" w:color="auto"/>
            <w:left w:val="none" w:sz="0" w:space="0" w:color="auto"/>
            <w:bottom w:val="none" w:sz="0" w:space="0" w:color="auto"/>
            <w:right w:val="none" w:sz="0" w:space="0" w:color="auto"/>
          </w:divBdr>
        </w:div>
        <w:div w:id="1641307957">
          <w:marLeft w:val="0"/>
          <w:marRight w:val="0"/>
          <w:marTop w:val="0"/>
          <w:marBottom w:val="0"/>
          <w:divBdr>
            <w:top w:val="none" w:sz="0" w:space="0" w:color="auto"/>
            <w:left w:val="none" w:sz="0" w:space="0" w:color="auto"/>
            <w:bottom w:val="none" w:sz="0" w:space="0" w:color="auto"/>
            <w:right w:val="none" w:sz="0" w:space="0" w:color="auto"/>
          </w:divBdr>
        </w:div>
        <w:div w:id="1730954588">
          <w:marLeft w:val="0"/>
          <w:marRight w:val="0"/>
          <w:marTop w:val="0"/>
          <w:marBottom w:val="0"/>
          <w:divBdr>
            <w:top w:val="none" w:sz="0" w:space="0" w:color="auto"/>
            <w:left w:val="none" w:sz="0" w:space="0" w:color="auto"/>
            <w:bottom w:val="none" w:sz="0" w:space="0" w:color="auto"/>
            <w:right w:val="none" w:sz="0" w:space="0" w:color="auto"/>
          </w:divBdr>
        </w:div>
        <w:div w:id="2073459318">
          <w:marLeft w:val="0"/>
          <w:marRight w:val="0"/>
          <w:marTop w:val="0"/>
          <w:marBottom w:val="0"/>
          <w:divBdr>
            <w:top w:val="none" w:sz="0" w:space="0" w:color="auto"/>
            <w:left w:val="none" w:sz="0" w:space="0" w:color="auto"/>
            <w:bottom w:val="none" w:sz="0" w:space="0" w:color="auto"/>
            <w:right w:val="none" w:sz="0" w:space="0" w:color="auto"/>
          </w:divBdr>
        </w:div>
        <w:div w:id="2111504735">
          <w:marLeft w:val="0"/>
          <w:marRight w:val="0"/>
          <w:marTop w:val="0"/>
          <w:marBottom w:val="0"/>
          <w:divBdr>
            <w:top w:val="none" w:sz="0" w:space="0" w:color="auto"/>
            <w:left w:val="none" w:sz="0" w:space="0" w:color="auto"/>
            <w:bottom w:val="none" w:sz="0" w:space="0" w:color="auto"/>
            <w:right w:val="none" w:sz="0" w:space="0" w:color="auto"/>
          </w:divBdr>
        </w:div>
        <w:div w:id="2145807432">
          <w:marLeft w:val="0"/>
          <w:marRight w:val="0"/>
          <w:marTop w:val="0"/>
          <w:marBottom w:val="0"/>
          <w:divBdr>
            <w:top w:val="none" w:sz="0" w:space="0" w:color="auto"/>
            <w:left w:val="none" w:sz="0" w:space="0" w:color="auto"/>
            <w:bottom w:val="none" w:sz="0" w:space="0" w:color="auto"/>
            <w:right w:val="none" w:sz="0" w:space="0" w:color="auto"/>
          </w:divBdr>
        </w:div>
      </w:divsChild>
    </w:div>
    <w:div w:id="1056899482">
      <w:bodyDiv w:val="1"/>
      <w:marLeft w:val="0"/>
      <w:marRight w:val="0"/>
      <w:marTop w:val="0"/>
      <w:marBottom w:val="0"/>
      <w:divBdr>
        <w:top w:val="none" w:sz="0" w:space="0" w:color="auto"/>
        <w:left w:val="none" w:sz="0" w:space="0" w:color="auto"/>
        <w:bottom w:val="none" w:sz="0" w:space="0" w:color="auto"/>
        <w:right w:val="none" w:sz="0" w:space="0" w:color="auto"/>
      </w:divBdr>
      <w:divsChild>
        <w:div w:id="87044831">
          <w:marLeft w:val="0"/>
          <w:marRight w:val="0"/>
          <w:marTop w:val="0"/>
          <w:marBottom w:val="0"/>
          <w:divBdr>
            <w:top w:val="none" w:sz="0" w:space="0" w:color="auto"/>
            <w:left w:val="none" w:sz="0" w:space="0" w:color="auto"/>
            <w:bottom w:val="none" w:sz="0" w:space="0" w:color="auto"/>
            <w:right w:val="none" w:sz="0" w:space="0" w:color="auto"/>
          </w:divBdr>
        </w:div>
        <w:div w:id="623848670">
          <w:marLeft w:val="0"/>
          <w:marRight w:val="0"/>
          <w:marTop w:val="0"/>
          <w:marBottom w:val="0"/>
          <w:divBdr>
            <w:top w:val="none" w:sz="0" w:space="0" w:color="auto"/>
            <w:left w:val="none" w:sz="0" w:space="0" w:color="auto"/>
            <w:bottom w:val="none" w:sz="0" w:space="0" w:color="auto"/>
            <w:right w:val="none" w:sz="0" w:space="0" w:color="auto"/>
          </w:divBdr>
        </w:div>
      </w:divsChild>
    </w:div>
    <w:div w:id="1186748309">
      <w:bodyDiv w:val="1"/>
      <w:marLeft w:val="0"/>
      <w:marRight w:val="0"/>
      <w:marTop w:val="0"/>
      <w:marBottom w:val="0"/>
      <w:divBdr>
        <w:top w:val="none" w:sz="0" w:space="0" w:color="auto"/>
        <w:left w:val="none" w:sz="0" w:space="0" w:color="auto"/>
        <w:bottom w:val="none" w:sz="0" w:space="0" w:color="auto"/>
        <w:right w:val="none" w:sz="0" w:space="0" w:color="auto"/>
      </w:divBdr>
      <w:divsChild>
        <w:div w:id="9644020">
          <w:marLeft w:val="0"/>
          <w:marRight w:val="0"/>
          <w:marTop w:val="0"/>
          <w:marBottom w:val="0"/>
          <w:divBdr>
            <w:top w:val="none" w:sz="0" w:space="0" w:color="auto"/>
            <w:left w:val="none" w:sz="0" w:space="0" w:color="auto"/>
            <w:bottom w:val="none" w:sz="0" w:space="0" w:color="auto"/>
            <w:right w:val="none" w:sz="0" w:space="0" w:color="auto"/>
          </w:divBdr>
          <w:divsChild>
            <w:div w:id="14894410">
              <w:marLeft w:val="0"/>
              <w:marRight w:val="0"/>
              <w:marTop w:val="0"/>
              <w:marBottom w:val="0"/>
              <w:divBdr>
                <w:top w:val="none" w:sz="0" w:space="0" w:color="auto"/>
                <w:left w:val="none" w:sz="0" w:space="0" w:color="auto"/>
                <w:bottom w:val="none" w:sz="0" w:space="0" w:color="auto"/>
                <w:right w:val="none" w:sz="0" w:space="0" w:color="auto"/>
              </w:divBdr>
            </w:div>
            <w:div w:id="113795175">
              <w:marLeft w:val="0"/>
              <w:marRight w:val="0"/>
              <w:marTop w:val="0"/>
              <w:marBottom w:val="0"/>
              <w:divBdr>
                <w:top w:val="none" w:sz="0" w:space="0" w:color="auto"/>
                <w:left w:val="none" w:sz="0" w:space="0" w:color="auto"/>
                <w:bottom w:val="none" w:sz="0" w:space="0" w:color="auto"/>
                <w:right w:val="none" w:sz="0" w:space="0" w:color="auto"/>
              </w:divBdr>
            </w:div>
            <w:div w:id="140001611">
              <w:marLeft w:val="0"/>
              <w:marRight w:val="0"/>
              <w:marTop w:val="0"/>
              <w:marBottom w:val="0"/>
              <w:divBdr>
                <w:top w:val="none" w:sz="0" w:space="0" w:color="auto"/>
                <w:left w:val="none" w:sz="0" w:space="0" w:color="auto"/>
                <w:bottom w:val="none" w:sz="0" w:space="0" w:color="auto"/>
                <w:right w:val="none" w:sz="0" w:space="0" w:color="auto"/>
              </w:divBdr>
            </w:div>
            <w:div w:id="164396525">
              <w:marLeft w:val="0"/>
              <w:marRight w:val="0"/>
              <w:marTop w:val="0"/>
              <w:marBottom w:val="0"/>
              <w:divBdr>
                <w:top w:val="none" w:sz="0" w:space="0" w:color="auto"/>
                <w:left w:val="none" w:sz="0" w:space="0" w:color="auto"/>
                <w:bottom w:val="none" w:sz="0" w:space="0" w:color="auto"/>
                <w:right w:val="none" w:sz="0" w:space="0" w:color="auto"/>
              </w:divBdr>
            </w:div>
            <w:div w:id="208224978">
              <w:marLeft w:val="0"/>
              <w:marRight w:val="0"/>
              <w:marTop w:val="0"/>
              <w:marBottom w:val="0"/>
              <w:divBdr>
                <w:top w:val="none" w:sz="0" w:space="0" w:color="auto"/>
                <w:left w:val="none" w:sz="0" w:space="0" w:color="auto"/>
                <w:bottom w:val="none" w:sz="0" w:space="0" w:color="auto"/>
                <w:right w:val="none" w:sz="0" w:space="0" w:color="auto"/>
              </w:divBdr>
            </w:div>
            <w:div w:id="262886888">
              <w:marLeft w:val="0"/>
              <w:marRight w:val="0"/>
              <w:marTop w:val="0"/>
              <w:marBottom w:val="0"/>
              <w:divBdr>
                <w:top w:val="none" w:sz="0" w:space="0" w:color="auto"/>
                <w:left w:val="none" w:sz="0" w:space="0" w:color="auto"/>
                <w:bottom w:val="none" w:sz="0" w:space="0" w:color="auto"/>
                <w:right w:val="none" w:sz="0" w:space="0" w:color="auto"/>
              </w:divBdr>
            </w:div>
            <w:div w:id="384989491">
              <w:marLeft w:val="0"/>
              <w:marRight w:val="0"/>
              <w:marTop w:val="0"/>
              <w:marBottom w:val="0"/>
              <w:divBdr>
                <w:top w:val="none" w:sz="0" w:space="0" w:color="auto"/>
                <w:left w:val="none" w:sz="0" w:space="0" w:color="auto"/>
                <w:bottom w:val="none" w:sz="0" w:space="0" w:color="auto"/>
                <w:right w:val="none" w:sz="0" w:space="0" w:color="auto"/>
              </w:divBdr>
            </w:div>
            <w:div w:id="488794544">
              <w:marLeft w:val="0"/>
              <w:marRight w:val="0"/>
              <w:marTop w:val="0"/>
              <w:marBottom w:val="0"/>
              <w:divBdr>
                <w:top w:val="none" w:sz="0" w:space="0" w:color="auto"/>
                <w:left w:val="none" w:sz="0" w:space="0" w:color="auto"/>
                <w:bottom w:val="none" w:sz="0" w:space="0" w:color="auto"/>
                <w:right w:val="none" w:sz="0" w:space="0" w:color="auto"/>
              </w:divBdr>
            </w:div>
            <w:div w:id="569735414">
              <w:marLeft w:val="0"/>
              <w:marRight w:val="0"/>
              <w:marTop w:val="0"/>
              <w:marBottom w:val="0"/>
              <w:divBdr>
                <w:top w:val="none" w:sz="0" w:space="0" w:color="auto"/>
                <w:left w:val="none" w:sz="0" w:space="0" w:color="auto"/>
                <w:bottom w:val="none" w:sz="0" w:space="0" w:color="auto"/>
                <w:right w:val="none" w:sz="0" w:space="0" w:color="auto"/>
              </w:divBdr>
            </w:div>
            <w:div w:id="573903555">
              <w:marLeft w:val="0"/>
              <w:marRight w:val="0"/>
              <w:marTop w:val="0"/>
              <w:marBottom w:val="0"/>
              <w:divBdr>
                <w:top w:val="none" w:sz="0" w:space="0" w:color="auto"/>
                <w:left w:val="none" w:sz="0" w:space="0" w:color="auto"/>
                <w:bottom w:val="none" w:sz="0" w:space="0" w:color="auto"/>
                <w:right w:val="none" w:sz="0" w:space="0" w:color="auto"/>
              </w:divBdr>
            </w:div>
            <w:div w:id="1045106900">
              <w:marLeft w:val="0"/>
              <w:marRight w:val="0"/>
              <w:marTop w:val="0"/>
              <w:marBottom w:val="0"/>
              <w:divBdr>
                <w:top w:val="none" w:sz="0" w:space="0" w:color="auto"/>
                <w:left w:val="none" w:sz="0" w:space="0" w:color="auto"/>
                <w:bottom w:val="none" w:sz="0" w:space="0" w:color="auto"/>
                <w:right w:val="none" w:sz="0" w:space="0" w:color="auto"/>
              </w:divBdr>
            </w:div>
            <w:div w:id="1138033182">
              <w:marLeft w:val="0"/>
              <w:marRight w:val="0"/>
              <w:marTop w:val="0"/>
              <w:marBottom w:val="0"/>
              <w:divBdr>
                <w:top w:val="none" w:sz="0" w:space="0" w:color="auto"/>
                <w:left w:val="none" w:sz="0" w:space="0" w:color="auto"/>
                <w:bottom w:val="none" w:sz="0" w:space="0" w:color="auto"/>
                <w:right w:val="none" w:sz="0" w:space="0" w:color="auto"/>
              </w:divBdr>
            </w:div>
            <w:div w:id="1298875191">
              <w:marLeft w:val="0"/>
              <w:marRight w:val="0"/>
              <w:marTop w:val="0"/>
              <w:marBottom w:val="0"/>
              <w:divBdr>
                <w:top w:val="none" w:sz="0" w:space="0" w:color="auto"/>
                <w:left w:val="none" w:sz="0" w:space="0" w:color="auto"/>
                <w:bottom w:val="none" w:sz="0" w:space="0" w:color="auto"/>
                <w:right w:val="none" w:sz="0" w:space="0" w:color="auto"/>
              </w:divBdr>
            </w:div>
            <w:div w:id="1341077873">
              <w:marLeft w:val="0"/>
              <w:marRight w:val="0"/>
              <w:marTop w:val="0"/>
              <w:marBottom w:val="0"/>
              <w:divBdr>
                <w:top w:val="none" w:sz="0" w:space="0" w:color="auto"/>
                <w:left w:val="none" w:sz="0" w:space="0" w:color="auto"/>
                <w:bottom w:val="none" w:sz="0" w:space="0" w:color="auto"/>
                <w:right w:val="none" w:sz="0" w:space="0" w:color="auto"/>
              </w:divBdr>
            </w:div>
            <w:div w:id="1415930648">
              <w:marLeft w:val="0"/>
              <w:marRight w:val="0"/>
              <w:marTop w:val="0"/>
              <w:marBottom w:val="0"/>
              <w:divBdr>
                <w:top w:val="none" w:sz="0" w:space="0" w:color="auto"/>
                <w:left w:val="none" w:sz="0" w:space="0" w:color="auto"/>
                <w:bottom w:val="none" w:sz="0" w:space="0" w:color="auto"/>
                <w:right w:val="none" w:sz="0" w:space="0" w:color="auto"/>
              </w:divBdr>
            </w:div>
            <w:div w:id="1511607445">
              <w:marLeft w:val="0"/>
              <w:marRight w:val="0"/>
              <w:marTop w:val="0"/>
              <w:marBottom w:val="0"/>
              <w:divBdr>
                <w:top w:val="none" w:sz="0" w:space="0" w:color="auto"/>
                <w:left w:val="none" w:sz="0" w:space="0" w:color="auto"/>
                <w:bottom w:val="none" w:sz="0" w:space="0" w:color="auto"/>
                <w:right w:val="none" w:sz="0" w:space="0" w:color="auto"/>
              </w:divBdr>
            </w:div>
            <w:div w:id="1910386977">
              <w:marLeft w:val="0"/>
              <w:marRight w:val="0"/>
              <w:marTop w:val="0"/>
              <w:marBottom w:val="0"/>
              <w:divBdr>
                <w:top w:val="none" w:sz="0" w:space="0" w:color="auto"/>
                <w:left w:val="none" w:sz="0" w:space="0" w:color="auto"/>
                <w:bottom w:val="none" w:sz="0" w:space="0" w:color="auto"/>
                <w:right w:val="none" w:sz="0" w:space="0" w:color="auto"/>
              </w:divBdr>
            </w:div>
            <w:div w:id="1958755559">
              <w:marLeft w:val="0"/>
              <w:marRight w:val="0"/>
              <w:marTop w:val="0"/>
              <w:marBottom w:val="0"/>
              <w:divBdr>
                <w:top w:val="none" w:sz="0" w:space="0" w:color="auto"/>
                <w:left w:val="none" w:sz="0" w:space="0" w:color="auto"/>
                <w:bottom w:val="none" w:sz="0" w:space="0" w:color="auto"/>
                <w:right w:val="none" w:sz="0" w:space="0" w:color="auto"/>
              </w:divBdr>
            </w:div>
            <w:div w:id="2125226128">
              <w:marLeft w:val="0"/>
              <w:marRight w:val="0"/>
              <w:marTop w:val="0"/>
              <w:marBottom w:val="0"/>
              <w:divBdr>
                <w:top w:val="none" w:sz="0" w:space="0" w:color="auto"/>
                <w:left w:val="none" w:sz="0" w:space="0" w:color="auto"/>
                <w:bottom w:val="none" w:sz="0" w:space="0" w:color="auto"/>
                <w:right w:val="none" w:sz="0" w:space="0" w:color="auto"/>
              </w:divBdr>
            </w:div>
            <w:div w:id="2128700229">
              <w:marLeft w:val="0"/>
              <w:marRight w:val="0"/>
              <w:marTop w:val="0"/>
              <w:marBottom w:val="0"/>
              <w:divBdr>
                <w:top w:val="none" w:sz="0" w:space="0" w:color="auto"/>
                <w:left w:val="none" w:sz="0" w:space="0" w:color="auto"/>
                <w:bottom w:val="none" w:sz="0" w:space="0" w:color="auto"/>
                <w:right w:val="none" w:sz="0" w:space="0" w:color="auto"/>
              </w:divBdr>
            </w:div>
          </w:divsChild>
        </w:div>
        <w:div w:id="791363790">
          <w:marLeft w:val="0"/>
          <w:marRight w:val="0"/>
          <w:marTop w:val="0"/>
          <w:marBottom w:val="0"/>
          <w:divBdr>
            <w:top w:val="none" w:sz="0" w:space="0" w:color="auto"/>
            <w:left w:val="none" w:sz="0" w:space="0" w:color="auto"/>
            <w:bottom w:val="none" w:sz="0" w:space="0" w:color="auto"/>
            <w:right w:val="none" w:sz="0" w:space="0" w:color="auto"/>
          </w:divBdr>
          <w:divsChild>
            <w:div w:id="232399098">
              <w:marLeft w:val="0"/>
              <w:marRight w:val="0"/>
              <w:marTop w:val="0"/>
              <w:marBottom w:val="0"/>
              <w:divBdr>
                <w:top w:val="none" w:sz="0" w:space="0" w:color="auto"/>
                <w:left w:val="none" w:sz="0" w:space="0" w:color="auto"/>
                <w:bottom w:val="none" w:sz="0" w:space="0" w:color="auto"/>
                <w:right w:val="none" w:sz="0" w:space="0" w:color="auto"/>
              </w:divBdr>
            </w:div>
            <w:div w:id="378285071">
              <w:marLeft w:val="0"/>
              <w:marRight w:val="0"/>
              <w:marTop w:val="0"/>
              <w:marBottom w:val="0"/>
              <w:divBdr>
                <w:top w:val="none" w:sz="0" w:space="0" w:color="auto"/>
                <w:left w:val="none" w:sz="0" w:space="0" w:color="auto"/>
                <w:bottom w:val="none" w:sz="0" w:space="0" w:color="auto"/>
                <w:right w:val="none" w:sz="0" w:space="0" w:color="auto"/>
              </w:divBdr>
            </w:div>
            <w:div w:id="439419334">
              <w:marLeft w:val="0"/>
              <w:marRight w:val="0"/>
              <w:marTop w:val="0"/>
              <w:marBottom w:val="0"/>
              <w:divBdr>
                <w:top w:val="none" w:sz="0" w:space="0" w:color="auto"/>
                <w:left w:val="none" w:sz="0" w:space="0" w:color="auto"/>
                <w:bottom w:val="none" w:sz="0" w:space="0" w:color="auto"/>
                <w:right w:val="none" w:sz="0" w:space="0" w:color="auto"/>
              </w:divBdr>
            </w:div>
            <w:div w:id="656228202">
              <w:marLeft w:val="0"/>
              <w:marRight w:val="0"/>
              <w:marTop w:val="0"/>
              <w:marBottom w:val="0"/>
              <w:divBdr>
                <w:top w:val="none" w:sz="0" w:space="0" w:color="auto"/>
                <w:left w:val="none" w:sz="0" w:space="0" w:color="auto"/>
                <w:bottom w:val="none" w:sz="0" w:space="0" w:color="auto"/>
                <w:right w:val="none" w:sz="0" w:space="0" w:color="auto"/>
              </w:divBdr>
            </w:div>
            <w:div w:id="776677376">
              <w:marLeft w:val="0"/>
              <w:marRight w:val="0"/>
              <w:marTop w:val="0"/>
              <w:marBottom w:val="0"/>
              <w:divBdr>
                <w:top w:val="none" w:sz="0" w:space="0" w:color="auto"/>
                <w:left w:val="none" w:sz="0" w:space="0" w:color="auto"/>
                <w:bottom w:val="none" w:sz="0" w:space="0" w:color="auto"/>
                <w:right w:val="none" w:sz="0" w:space="0" w:color="auto"/>
              </w:divBdr>
            </w:div>
            <w:div w:id="976422787">
              <w:marLeft w:val="0"/>
              <w:marRight w:val="0"/>
              <w:marTop w:val="0"/>
              <w:marBottom w:val="0"/>
              <w:divBdr>
                <w:top w:val="none" w:sz="0" w:space="0" w:color="auto"/>
                <w:left w:val="none" w:sz="0" w:space="0" w:color="auto"/>
                <w:bottom w:val="none" w:sz="0" w:space="0" w:color="auto"/>
                <w:right w:val="none" w:sz="0" w:space="0" w:color="auto"/>
              </w:divBdr>
            </w:div>
            <w:div w:id="1612937542">
              <w:marLeft w:val="0"/>
              <w:marRight w:val="0"/>
              <w:marTop w:val="0"/>
              <w:marBottom w:val="0"/>
              <w:divBdr>
                <w:top w:val="none" w:sz="0" w:space="0" w:color="auto"/>
                <w:left w:val="none" w:sz="0" w:space="0" w:color="auto"/>
                <w:bottom w:val="none" w:sz="0" w:space="0" w:color="auto"/>
                <w:right w:val="none" w:sz="0" w:space="0" w:color="auto"/>
              </w:divBdr>
            </w:div>
            <w:div w:id="1726371624">
              <w:marLeft w:val="0"/>
              <w:marRight w:val="0"/>
              <w:marTop w:val="0"/>
              <w:marBottom w:val="0"/>
              <w:divBdr>
                <w:top w:val="none" w:sz="0" w:space="0" w:color="auto"/>
                <w:left w:val="none" w:sz="0" w:space="0" w:color="auto"/>
                <w:bottom w:val="none" w:sz="0" w:space="0" w:color="auto"/>
                <w:right w:val="none" w:sz="0" w:space="0" w:color="auto"/>
              </w:divBdr>
            </w:div>
            <w:div w:id="1992783983">
              <w:marLeft w:val="0"/>
              <w:marRight w:val="0"/>
              <w:marTop w:val="0"/>
              <w:marBottom w:val="0"/>
              <w:divBdr>
                <w:top w:val="none" w:sz="0" w:space="0" w:color="auto"/>
                <w:left w:val="none" w:sz="0" w:space="0" w:color="auto"/>
                <w:bottom w:val="none" w:sz="0" w:space="0" w:color="auto"/>
                <w:right w:val="none" w:sz="0" w:space="0" w:color="auto"/>
              </w:divBdr>
            </w:div>
            <w:div w:id="2012642671">
              <w:marLeft w:val="0"/>
              <w:marRight w:val="0"/>
              <w:marTop w:val="0"/>
              <w:marBottom w:val="0"/>
              <w:divBdr>
                <w:top w:val="none" w:sz="0" w:space="0" w:color="auto"/>
                <w:left w:val="none" w:sz="0" w:space="0" w:color="auto"/>
                <w:bottom w:val="none" w:sz="0" w:space="0" w:color="auto"/>
                <w:right w:val="none" w:sz="0" w:space="0" w:color="auto"/>
              </w:divBdr>
            </w:div>
            <w:div w:id="2122063171">
              <w:marLeft w:val="0"/>
              <w:marRight w:val="0"/>
              <w:marTop w:val="0"/>
              <w:marBottom w:val="0"/>
              <w:divBdr>
                <w:top w:val="none" w:sz="0" w:space="0" w:color="auto"/>
                <w:left w:val="none" w:sz="0" w:space="0" w:color="auto"/>
                <w:bottom w:val="none" w:sz="0" w:space="0" w:color="auto"/>
                <w:right w:val="none" w:sz="0" w:space="0" w:color="auto"/>
              </w:divBdr>
            </w:div>
            <w:div w:id="2129623930">
              <w:marLeft w:val="0"/>
              <w:marRight w:val="0"/>
              <w:marTop w:val="0"/>
              <w:marBottom w:val="0"/>
              <w:divBdr>
                <w:top w:val="none" w:sz="0" w:space="0" w:color="auto"/>
                <w:left w:val="none" w:sz="0" w:space="0" w:color="auto"/>
                <w:bottom w:val="none" w:sz="0" w:space="0" w:color="auto"/>
                <w:right w:val="none" w:sz="0" w:space="0" w:color="auto"/>
              </w:divBdr>
            </w:div>
          </w:divsChild>
        </w:div>
        <w:div w:id="2003578077">
          <w:marLeft w:val="0"/>
          <w:marRight w:val="0"/>
          <w:marTop w:val="0"/>
          <w:marBottom w:val="0"/>
          <w:divBdr>
            <w:top w:val="none" w:sz="0" w:space="0" w:color="auto"/>
            <w:left w:val="none" w:sz="0" w:space="0" w:color="auto"/>
            <w:bottom w:val="none" w:sz="0" w:space="0" w:color="auto"/>
            <w:right w:val="none" w:sz="0" w:space="0" w:color="auto"/>
          </w:divBdr>
        </w:div>
      </w:divsChild>
    </w:div>
    <w:div w:id="1235815097">
      <w:bodyDiv w:val="1"/>
      <w:marLeft w:val="0"/>
      <w:marRight w:val="0"/>
      <w:marTop w:val="0"/>
      <w:marBottom w:val="0"/>
      <w:divBdr>
        <w:top w:val="none" w:sz="0" w:space="0" w:color="auto"/>
        <w:left w:val="none" w:sz="0" w:space="0" w:color="auto"/>
        <w:bottom w:val="none" w:sz="0" w:space="0" w:color="auto"/>
        <w:right w:val="none" w:sz="0" w:space="0" w:color="auto"/>
      </w:divBdr>
      <w:divsChild>
        <w:div w:id="418722020">
          <w:marLeft w:val="0"/>
          <w:marRight w:val="0"/>
          <w:marTop w:val="0"/>
          <w:marBottom w:val="0"/>
          <w:divBdr>
            <w:top w:val="none" w:sz="0" w:space="0" w:color="auto"/>
            <w:left w:val="none" w:sz="0" w:space="0" w:color="auto"/>
            <w:bottom w:val="none" w:sz="0" w:space="0" w:color="auto"/>
            <w:right w:val="none" w:sz="0" w:space="0" w:color="auto"/>
          </w:divBdr>
        </w:div>
        <w:div w:id="1646740273">
          <w:marLeft w:val="0"/>
          <w:marRight w:val="0"/>
          <w:marTop w:val="0"/>
          <w:marBottom w:val="0"/>
          <w:divBdr>
            <w:top w:val="none" w:sz="0" w:space="0" w:color="auto"/>
            <w:left w:val="none" w:sz="0" w:space="0" w:color="auto"/>
            <w:bottom w:val="none" w:sz="0" w:space="0" w:color="auto"/>
            <w:right w:val="none" w:sz="0" w:space="0" w:color="auto"/>
          </w:divBdr>
        </w:div>
      </w:divsChild>
    </w:div>
    <w:div w:id="1278101412">
      <w:bodyDiv w:val="1"/>
      <w:marLeft w:val="0"/>
      <w:marRight w:val="0"/>
      <w:marTop w:val="0"/>
      <w:marBottom w:val="0"/>
      <w:divBdr>
        <w:top w:val="none" w:sz="0" w:space="0" w:color="auto"/>
        <w:left w:val="none" w:sz="0" w:space="0" w:color="auto"/>
        <w:bottom w:val="none" w:sz="0" w:space="0" w:color="auto"/>
        <w:right w:val="none" w:sz="0" w:space="0" w:color="auto"/>
      </w:divBdr>
      <w:divsChild>
        <w:div w:id="368264859">
          <w:marLeft w:val="0"/>
          <w:marRight w:val="0"/>
          <w:marTop w:val="0"/>
          <w:marBottom w:val="0"/>
          <w:divBdr>
            <w:top w:val="none" w:sz="0" w:space="0" w:color="auto"/>
            <w:left w:val="none" w:sz="0" w:space="0" w:color="auto"/>
            <w:bottom w:val="none" w:sz="0" w:space="0" w:color="auto"/>
            <w:right w:val="none" w:sz="0" w:space="0" w:color="auto"/>
          </w:divBdr>
        </w:div>
        <w:div w:id="535705614">
          <w:marLeft w:val="0"/>
          <w:marRight w:val="0"/>
          <w:marTop w:val="0"/>
          <w:marBottom w:val="0"/>
          <w:divBdr>
            <w:top w:val="none" w:sz="0" w:space="0" w:color="auto"/>
            <w:left w:val="none" w:sz="0" w:space="0" w:color="auto"/>
            <w:bottom w:val="none" w:sz="0" w:space="0" w:color="auto"/>
            <w:right w:val="none" w:sz="0" w:space="0" w:color="auto"/>
          </w:divBdr>
        </w:div>
        <w:div w:id="1100956051">
          <w:marLeft w:val="0"/>
          <w:marRight w:val="0"/>
          <w:marTop w:val="0"/>
          <w:marBottom w:val="0"/>
          <w:divBdr>
            <w:top w:val="none" w:sz="0" w:space="0" w:color="auto"/>
            <w:left w:val="none" w:sz="0" w:space="0" w:color="auto"/>
            <w:bottom w:val="none" w:sz="0" w:space="0" w:color="auto"/>
            <w:right w:val="none" w:sz="0" w:space="0" w:color="auto"/>
          </w:divBdr>
        </w:div>
        <w:div w:id="1462262949">
          <w:marLeft w:val="0"/>
          <w:marRight w:val="0"/>
          <w:marTop w:val="0"/>
          <w:marBottom w:val="0"/>
          <w:divBdr>
            <w:top w:val="none" w:sz="0" w:space="0" w:color="auto"/>
            <w:left w:val="none" w:sz="0" w:space="0" w:color="auto"/>
            <w:bottom w:val="none" w:sz="0" w:space="0" w:color="auto"/>
            <w:right w:val="none" w:sz="0" w:space="0" w:color="auto"/>
          </w:divBdr>
        </w:div>
        <w:div w:id="1891261282">
          <w:marLeft w:val="0"/>
          <w:marRight w:val="0"/>
          <w:marTop w:val="0"/>
          <w:marBottom w:val="0"/>
          <w:divBdr>
            <w:top w:val="none" w:sz="0" w:space="0" w:color="auto"/>
            <w:left w:val="none" w:sz="0" w:space="0" w:color="auto"/>
            <w:bottom w:val="none" w:sz="0" w:space="0" w:color="auto"/>
            <w:right w:val="none" w:sz="0" w:space="0" w:color="auto"/>
          </w:divBdr>
        </w:div>
        <w:div w:id="1929341551">
          <w:marLeft w:val="0"/>
          <w:marRight w:val="0"/>
          <w:marTop w:val="0"/>
          <w:marBottom w:val="0"/>
          <w:divBdr>
            <w:top w:val="none" w:sz="0" w:space="0" w:color="auto"/>
            <w:left w:val="none" w:sz="0" w:space="0" w:color="auto"/>
            <w:bottom w:val="none" w:sz="0" w:space="0" w:color="auto"/>
            <w:right w:val="none" w:sz="0" w:space="0" w:color="auto"/>
          </w:divBdr>
        </w:div>
        <w:div w:id="1998146294">
          <w:marLeft w:val="0"/>
          <w:marRight w:val="0"/>
          <w:marTop w:val="0"/>
          <w:marBottom w:val="0"/>
          <w:divBdr>
            <w:top w:val="none" w:sz="0" w:space="0" w:color="auto"/>
            <w:left w:val="none" w:sz="0" w:space="0" w:color="auto"/>
            <w:bottom w:val="none" w:sz="0" w:space="0" w:color="auto"/>
            <w:right w:val="none" w:sz="0" w:space="0" w:color="auto"/>
          </w:divBdr>
        </w:div>
        <w:div w:id="2014061526">
          <w:marLeft w:val="0"/>
          <w:marRight w:val="0"/>
          <w:marTop w:val="0"/>
          <w:marBottom w:val="0"/>
          <w:divBdr>
            <w:top w:val="none" w:sz="0" w:space="0" w:color="auto"/>
            <w:left w:val="none" w:sz="0" w:space="0" w:color="auto"/>
            <w:bottom w:val="none" w:sz="0" w:space="0" w:color="auto"/>
            <w:right w:val="none" w:sz="0" w:space="0" w:color="auto"/>
          </w:divBdr>
        </w:div>
      </w:divsChild>
    </w:div>
    <w:div w:id="1333803094">
      <w:bodyDiv w:val="1"/>
      <w:marLeft w:val="0"/>
      <w:marRight w:val="0"/>
      <w:marTop w:val="0"/>
      <w:marBottom w:val="0"/>
      <w:divBdr>
        <w:top w:val="none" w:sz="0" w:space="0" w:color="auto"/>
        <w:left w:val="none" w:sz="0" w:space="0" w:color="auto"/>
        <w:bottom w:val="none" w:sz="0" w:space="0" w:color="auto"/>
        <w:right w:val="none" w:sz="0" w:space="0" w:color="auto"/>
      </w:divBdr>
      <w:divsChild>
        <w:div w:id="34237176">
          <w:marLeft w:val="0"/>
          <w:marRight w:val="0"/>
          <w:marTop w:val="0"/>
          <w:marBottom w:val="0"/>
          <w:divBdr>
            <w:top w:val="none" w:sz="0" w:space="0" w:color="auto"/>
            <w:left w:val="none" w:sz="0" w:space="0" w:color="auto"/>
            <w:bottom w:val="none" w:sz="0" w:space="0" w:color="auto"/>
            <w:right w:val="none" w:sz="0" w:space="0" w:color="auto"/>
          </w:divBdr>
        </w:div>
        <w:div w:id="134184257">
          <w:marLeft w:val="0"/>
          <w:marRight w:val="0"/>
          <w:marTop w:val="0"/>
          <w:marBottom w:val="0"/>
          <w:divBdr>
            <w:top w:val="none" w:sz="0" w:space="0" w:color="auto"/>
            <w:left w:val="none" w:sz="0" w:space="0" w:color="auto"/>
            <w:bottom w:val="none" w:sz="0" w:space="0" w:color="auto"/>
            <w:right w:val="none" w:sz="0" w:space="0" w:color="auto"/>
          </w:divBdr>
        </w:div>
        <w:div w:id="331101848">
          <w:marLeft w:val="0"/>
          <w:marRight w:val="0"/>
          <w:marTop w:val="0"/>
          <w:marBottom w:val="0"/>
          <w:divBdr>
            <w:top w:val="none" w:sz="0" w:space="0" w:color="auto"/>
            <w:left w:val="none" w:sz="0" w:space="0" w:color="auto"/>
            <w:bottom w:val="none" w:sz="0" w:space="0" w:color="auto"/>
            <w:right w:val="none" w:sz="0" w:space="0" w:color="auto"/>
          </w:divBdr>
        </w:div>
        <w:div w:id="845290908">
          <w:marLeft w:val="0"/>
          <w:marRight w:val="0"/>
          <w:marTop w:val="0"/>
          <w:marBottom w:val="0"/>
          <w:divBdr>
            <w:top w:val="none" w:sz="0" w:space="0" w:color="auto"/>
            <w:left w:val="none" w:sz="0" w:space="0" w:color="auto"/>
            <w:bottom w:val="none" w:sz="0" w:space="0" w:color="auto"/>
            <w:right w:val="none" w:sz="0" w:space="0" w:color="auto"/>
          </w:divBdr>
        </w:div>
        <w:div w:id="1098524055">
          <w:marLeft w:val="0"/>
          <w:marRight w:val="0"/>
          <w:marTop w:val="0"/>
          <w:marBottom w:val="0"/>
          <w:divBdr>
            <w:top w:val="none" w:sz="0" w:space="0" w:color="auto"/>
            <w:left w:val="none" w:sz="0" w:space="0" w:color="auto"/>
            <w:bottom w:val="none" w:sz="0" w:space="0" w:color="auto"/>
            <w:right w:val="none" w:sz="0" w:space="0" w:color="auto"/>
          </w:divBdr>
        </w:div>
        <w:div w:id="1344548940">
          <w:marLeft w:val="0"/>
          <w:marRight w:val="0"/>
          <w:marTop w:val="0"/>
          <w:marBottom w:val="0"/>
          <w:divBdr>
            <w:top w:val="none" w:sz="0" w:space="0" w:color="auto"/>
            <w:left w:val="none" w:sz="0" w:space="0" w:color="auto"/>
            <w:bottom w:val="none" w:sz="0" w:space="0" w:color="auto"/>
            <w:right w:val="none" w:sz="0" w:space="0" w:color="auto"/>
          </w:divBdr>
        </w:div>
        <w:div w:id="1697271716">
          <w:marLeft w:val="0"/>
          <w:marRight w:val="0"/>
          <w:marTop w:val="0"/>
          <w:marBottom w:val="0"/>
          <w:divBdr>
            <w:top w:val="none" w:sz="0" w:space="0" w:color="auto"/>
            <w:left w:val="none" w:sz="0" w:space="0" w:color="auto"/>
            <w:bottom w:val="none" w:sz="0" w:space="0" w:color="auto"/>
            <w:right w:val="none" w:sz="0" w:space="0" w:color="auto"/>
          </w:divBdr>
        </w:div>
        <w:div w:id="1768235775">
          <w:marLeft w:val="0"/>
          <w:marRight w:val="0"/>
          <w:marTop w:val="0"/>
          <w:marBottom w:val="0"/>
          <w:divBdr>
            <w:top w:val="none" w:sz="0" w:space="0" w:color="auto"/>
            <w:left w:val="none" w:sz="0" w:space="0" w:color="auto"/>
            <w:bottom w:val="none" w:sz="0" w:space="0" w:color="auto"/>
            <w:right w:val="none" w:sz="0" w:space="0" w:color="auto"/>
          </w:divBdr>
        </w:div>
      </w:divsChild>
    </w:div>
    <w:div w:id="1337920599">
      <w:bodyDiv w:val="1"/>
      <w:marLeft w:val="0"/>
      <w:marRight w:val="0"/>
      <w:marTop w:val="0"/>
      <w:marBottom w:val="0"/>
      <w:divBdr>
        <w:top w:val="none" w:sz="0" w:space="0" w:color="auto"/>
        <w:left w:val="none" w:sz="0" w:space="0" w:color="auto"/>
        <w:bottom w:val="none" w:sz="0" w:space="0" w:color="auto"/>
        <w:right w:val="none" w:sz="0" w:space="0" w:color="auto"/>
      </w:divBdr>
    </w:div>
    <w:div w:id="1580597663">
      <w:bodyDiv w:val="1"/>
      <w:marLeft w:val="0"/>
      <w:marRight w:val="0"/>
      <w:marTop w:val="0"/>
      <w:marBottom w:val="0"/>
      <w:divBdr>
        <w:top w:val="none" w:sz="0" w:space="0" w:color="auto"/>
        <w:left w:val="none" w:sz="0" w:space="0" w:color="auto"/>
        <w:bottom w:val="none" w:sz="0" w:space="0" w:color="auto"/>
        <w:right w:val="none" w:sz="0" w:space="0" w:color="auto"/>
      </w:divBdr>
      <w:divsChild>
        <w:div w:id="1091319085">
          <w:marLeft w:val="0"/>
          <w:marRight w:val="0"/>
          <w:marTop w:val="0"/>
          <w:marBottom w:val="0"/>
          <w:divBdr>
            <w:top w:val="none" w:sz="0" w:space="0" w:color="auto"/>
            <w:left w:val="none" w:sz="0" w:space="0" w:color="auto"/>
            <w:bottom w:val="none" w:sz="0" w:space="0" w:color="auto"/>
            <w:right w:val="none" w:sz="0" w:space="0" w:color="auto"/>
          </w:divBdr>
        </w:div>
        <w:div w:id="1187714269">
          <w:marLeft w:val="0"/>
          <w:marRight w:val="0"/>
          <w:marTop w:val="0"/>
          <w:marBottom w:val="0"/>
          <w:divBdr>
            <w:top w:val="none" w:sz="0" w:space="0" w:color="auto"/>
            <w:left w:val="none" w:sz="0" w:space="0" w:color="auto"/>
            <w:bottom w:val="none" w:sz="0" w:space="0" w:color="auto"/>
            <w:right w:val="none" w:sz="0" w:space="0" w:color="auto"/>
          </w:divBdr>
        </w:div>
      </w:divsChild>
    </w:div>
    <w:div w:id="1591305500">
      <w:bodyDiv w:val="1"/>
      <w:marLeft w:val="0"/>
      <w:marRight w:val="0"/>
      <w:marTop w:val="0"/>
      <w:marBottom w:val="0"/>
      <w:divBdr>
        <w:top w:val="none" w:sz="0" w:space="0" w:color="auto"/>
        <w:left w:val="none" w:sz="0" w:space="0" w:color="auto"/>
        <w:bottom w:val="none" w:sz="0" w:space="0" w:color="auto"/>
        <w:right w:val="none" w:sz="0" w:space="0" w:color="auto"/>
      </w:divBdr>
      <w:divsChild>
        <w:div w:id="42027393">
          <w:marLeft w:val="0"/>
          <w:marRight w:val="0"/>
          <w:marTop w:val="0"/>
          <w:marBottom w:val="0"/>
          <w:divBdr>
            <w:top w:val="none" w:sz="0" w:space="0" w:color="auto"/>
            <w:left w:val="none" w:sz="0" w:space="0" w:color="auto"/>
            <w:bottom w:val="none" w:sz="0" w:space="0" w:color="auto"/>
            <w:right w:val="none" w:sz="0" w:space="0" w:color="auto"/>
          </w:divBdr>
        </w:div>
        <w:div w:id="140583960">
          <w:marLeft w:val="0"/>
          <w:marRight w:val="0"/>
          <w:marTop w:val="0"/>
          <w:marBottom w:val="0"/>
          <w:divBdr>
            <w:top w:val="none" w:sz="0" w:space="0" w:color="auto"/>
            <w:left w:val="none" w:sz="0" w:space="0" w:color="auto"/>
            <w:bottom w:val="none" w:sz="0" w:space="0" w:color="auto"/>
            <w:right w:val="none" w:sz="0" w:space="0" w:color="auto"/>
          </w:divBdr>
        </w:div>
        <w:div w:id="194271700">
          <w:marLeft w:val="0"/>
          <w:marRight w:val="0"/>
          <w:marTop w:val="0"/>
          <w:marBottom w:val="0"/>
          <w:divBdr>
            <w:top w:val="none" w:sz="0" w:space="0" w:color="auto"/>
            <w:left w:val="none" w:sz="0" w:space="0" w:color="auto"/>
            <w:bottom w:val="none" w:sz="0" w:space="0" w:color="auto"/>
            <w:right w:val="none" w:sz="0" w:space="0" w:color="auto"/>
          </w:divBdr>
        </w:div>
        <w:div w:id="463432337">
          <w:marLeft w:val="0"/>
          <w:marRight w:val="0"/>
          <w:marTop w:val="0"/>
          <w:marBottom w:val="0"/>
          <w:divBdr>
            <w:top w:val="none" w:sz="0" w:space="0" w:color="auto"/>
            <w:left w:val="none" w:sz="0" w:space="0" w:color="auto"/>
            <w:bottom w:val="none" w:sz="0" w:space="0" w:color="auto"/>
            <w:right w:val="none" w:sz="0" w:space="0" w:color="auto"/>
          </w:divBdr>
        </w:div>
        <w:div w:id="695430339">
          <w:marLeft w:val="0"/>
          <w:marRight w:val="0"/>
          <w:marTop w:val="0"/>
          <w:marBottom w:val="0"/>
          <w:divBdr>
            <w:top w:val="none" w:sz="0" w:space="0" w:color="auto"/>
            <w:left w:val="none" w:sz="0" w:space="0" w:color="auto"/>
            <w:bottom w:val="none" w:sz="0" w:space="0" w:color="auto"/>
            <w:right w:val="none" w:sz="0" w:space="0" w:color="auto"/>
          </w:divBdr>
        </w:div>
        <w:div w:id="798302239">
          <w:marLeft w:val="0"/>
          <w:marRight w:val="0"/>
          <w:marTop w:val="0"/>
          <w:marBottom w:val="0"/>
          <w:divBdr>
            <w:top w:val="none" w:sz="0" w:space="0" w:color="auto"/>
            <w:left w:val="none" w:sz="0" w:space="0" w:color="auto"/>
            <w:bottom w:val="none" w:sz="0" w:space="0" w:color="auto"/>
            <w:right w:val="none" w:sz="0" w:space="0" w:color="auto"/>
          </w:divBdr>
        </w:div>
        <w:div w:id="843204616">
          <w:marLeft w:val="0"/>
          <w:marRight w:val="0"/>
          <w:marTop w:val="0"/>
          <w:marBottom w:val="0"/>
          <w:divBdr>
            <w:top w:val="none" w:sz="0" w:space="0" w:color="auto"/>
            <w:left w:val="none" w:sz="0" w:space="0" w:color="auto"/>
            <w:bottom w:val="none" w:sz="0" w:space="0" w:color="auto"/>
            <w:right w:val="none" w:sz="0" w:space="0" w:color="auto"/>
          </w:divBdr>
        </w:div>
        <w:div w:id="935333317">
          <w:marLeft w:val="0"/>
          <w:marRight w:val="0"/>
          <w:marTop w:val="0"/>
          <w:marBottom w:val="0"/>
          <w:divBdr>
            <w:top w:val="none" w:sz="0" w:space="0" w:color="auto"/>
            <w:left w:val="none" w:sz="0" w:space="0" w:color="auto"/>
            <w:bottom w:val="none" w:sz="0" w:space="0" w:color="auto"/>
            <w:right w:val="none" w:sz="0" w:space="0" w:color="auto"/>
          </w:divBdr>
        </w:div>
        <w:div w:id="1445462190">
          <w:marLeft w:val="0"/>
          <w:marRight w:val="0"/>
          <w:marTop w:val="0"/>
          <w:marBottom w:val="0"/>
          <w:divBdr>
            <w:top w:val="none" w:sz="0" w:space="0" w:color="auto"/>
            <w:left w:val="none" w:sz="0" w:space="0" w:color="auto"/>
            <w:bottom w:val="none" w:sz="0" w:space="0" w:color="auto"/>
            <w:right w:val="none" w:sz="0" w:space="0" w:color="auto"/>
          </w:divBdr>
        </w:div>
        <w:div w:id="1497573862">
          <w:marLeft w:val="0"/>
          <w:marRight w:val="0"/>
          <w:marTop w:val="0"/>
          <w:marBottom w:val="0"/>
          <w:divBdr>
            <w:top w:val="none" w:sz="0" w:space="0" w:color="auto"/>
            <w:left w:val="none" w:sz="0" w:space="0" w:color="auto"/>
            <w:bottom w:val="none" w:sz="0" w:space="0" w:color="auto"/>
            <w:right w:val="none" w:sz="0" w:space="0" w:color="auto"/>
          </w:divBdr>
        </w:div>
        <w:div w:id="1552229604">
          <w:marLeft w:val="0"/>
          <w:marRight w:val="0"/>
          <w:marTop w:val="0"/>
          <w:marBottom w:val="0"/>
          <w:divBdr>
            <w:top w:val="none" w:sz="0" w:space="0" w:color="auto"/>
            <w:left w:val="none" w:sz="0" w:space="0" w:color="auto"/>
            <w:bottom w:val="none" w:sz="0" w:space="0" w:color="auto"/>
            <w:right w:val="none" w:sz="0" w:space="0" w:color="auto"/>
          </w:divBdr>
        </w:div>
        <w:div w:id="1571622697">
          <w:marLeft w:val="0"/>
          <w:marRight w:val="0"/>
          <w:marTop w:val="0"/>
          <w:marBottom w:val="0"/>
          <w:divBdr>
            <w:top w:val="none" w:sz="0" w:space="0" w:color="auto"/>
            <w:left w:val="none" w:sz="0" w:space="0" w:color="auto"/>
            <w:bottom w:val="none" w:sz="0" w:space="0" w:color="auto"/>
            <w:right w:val="none" w:sz="0" w:space="0" w:color="auto"/>
          </w:divBdr>
        </w:div>
        <w:div w:id="1578325049">
          <w:marLeft w:val="0"/>
          <w:marRight w:val="0"/>
          <w:marTop w:val="0"/>
          <w:marBottom w:val="0"/>
          <w:divBdr>
            <w:top w:val="none" w:sz="0" w:space="0" w:color="auto"/>
            <w:left w:val="none" w:sz="0" w:space="0" w:color="auto"/>
            <w:bottom w:val="none" w:sz="0" w:space="0" w:color="auto"/>
            <w:right w:val="none" w:sz="0" w:space="0" w:color="auto"/>
          </w:divBdr>
        </w:div>
        <w:div w:id="1701324429">
          <w:marLeft w:val="0"/>
          <w:marRight w:val="0"/>
          <w:marTop w:val="0"/>
          <w:marBottom w:val="0"/>
          <w:divBdr>
            <w:top w:val="none" w:sz="0" w:space="0" w:color="auto"/>
            <w:left w:val="none" w:sz="0" w:space="0" w:color="auto"/>
            <w:bottom w:val="none" w:sz="0" w:space="0" w:color="auto"/>
            <w:right w:val="none" w:sz="0" w:space="0" w:color="auto"/>
          </w:divBdr>
        </w:div>
        <w:div w:id="1909727720">
          <w:marLeft w:val="0"/>
          <w:marRight w:val="0"/>
          <w:marTop w:val="0"/>
          <w:marBottom w:val="0"/>
          <w:divBdr>
            <w:top w:val="none" w:sz="0" w:space="0" w:color="auto"/>
            <w:left w:val="none" w:sz="0" w:space="0" w:color="auto"/>
            <w:bottom w:val="none" w:sz="0" w:space="0" w:color="auto"/>
            <w:right w:val="none" w:sz="0" w:space="0" w:color="auto"/>
          </w:divBdr>
        </w:div>
      </w:divsChild>
    </w:div>
    <w:div w:id="1751194882">
      <w:bodyDiv w:val="1"/>
      <w:marLeft w:val="0"/>
      <w:marRight w:val="0"/>
      <w:marTop w:val="0"/>
      <w:marBottom w:val="0"/>
      <w:divBdr>
        <w:top w:val="none" w:sz="0" w:space="0" w:color="auto"/>
        <w:left w:val="none" w:sz="0" w:space="0" w:color="auto"/>
        <w:bottom w:val="none" w:sz="0" w:space="0" w:color="auto"/>
        <w:right w:val="none" w:sz="0" w:space="0" w:color="auto"/>
      </w:divBdr>
      <w:divsChild>
        <w:div w:id="259070210">
          <w:marLeft w:val="0"/>
          <w:marRight w:val="0"/>
          <w:marTop w:val="0"/>
          <w:marBottom w:val="0"/>
          <w:divBdr>
            <w:top w:val="none" w:sz="0" w:space="0" w:color="auto"/>
            <w:left w:val="none" w:sz="0" w:space="0" w:color="auto"/>
            <w:bottom w:val="none" w:sz="0" w:space="0" w:color="auto"/>
            <w:right w:val="none" w:sz="0" w:space="0" w:color="auto"/>
          </w:divBdr>
          <w:divsChild>
            <w:div w:id="775179356">
              <w:marLeft w:val="0"/>
              <w:marRight w:val="0"/>
              <w:marTop w:val="0"/>
              <w:marBottom w:val="0"/>
              <w:divBdr>
                <w:top w:val="none" w:sz="0" w:space="0" w:color="auto"/>
                <w:left w:val="none" w:sz="0" w:space="0" w:color="auto"/>
                <w:bottom w:val="none" w:sz="0" w:space="0" w:color="auto"/>
                <w:right w:val="none" w:sz="0" w:space="0" w:color="auto"/>
              </w:divBdr>
            </w:div>
          </w:divsChild>
        </w:div>
        <w:div w:id="987590839">
          <w:marLeft w:val="0"/>
          <w:marRight w:val="0"/>
          <w:marTop w:val="0"/>
          <w:marBottom w:val="0"/>
          <w:divBdr>
            <w:top w:val="none" w:sz="0" w:space="0" w:color="auto"/>
            <w:left w:val="none" w:sz="0" w:space="0" w:color="auto"/>
            <w:bottom w:val="none" w:sz="0" w:space="0" w:color="auto"/>
            <w:right w:val="none" w:sz="0" w:space="0" w:color="auto"/>
          </w:divBdr>
          <w:divsChild>
            <w:div w:id="1117918405">
              <w:marLeft w:val="0"/>
              <w:marRight w:val="0"/>
              <w:marTop w:val="0"/>
              <w:marBottom w:val="0"/>
              <w:divBdr>
                <w:top w:val="none" w:sz="0" w:space="0" w:color="auto"/>
                <w:left w:val="none" w:sz="0" w:space="0" w:color="auto"/>
                <w:bottom w:val="none" w:sz="0" w:space="0" w:color="auto"/>
                <w:right w:val="none" w:sz="0" w:space="0" w:color="auto"/>
              </w:divBdr>
            </w:div>
            <w:div w:id="1206603252">
              <w:marLeft w:val="0"/>
              <w:marRight w:val="0"/>
              <w:marTop w:val="0"/>
              <w:marBottom w:val="0"/>
              <w:divBdr>
                <w:top w:val="none" w:sz="0" w:space="0" w:color="auto"/>
                <w:left w:val="none" w:sz="0" w:space="0" w:color="auto"/>
                <w:bottom w:val="none" w:sz="0" w:space="0" w:color="auto"/>
                <w:right w:val="none" w:sz="0" w:space="0" w:color="auto"/>
              </w:divBdr>
            </w:div>
            <w:div w:id="1218662072">
              <w:marLeft w:val="0"/>
              <w:marRight w:val="0"/>
              <w:marTop w:val="0"/>
              <w:marBottom w:val="0"/>
              <w:divBdr>
                <w:top w:val="none" w:sz="0" w:space="0" w:color="auto"/>
                <w:left w:val="none" w:sz="0" w:space="0" w:color="auto"/>
                <w:bottom w:val="none" w:sz="0" w:space="0" w:color="auto"/>
                <w:right w:val="none" w:sz="0" w:space="0" w:color="auto"/>
              </w:divBdr>
            </w:div>
            <w:div w:id="1227690995">
              <w:marLeft w:val="0"/>
              <w:marRight w:val="0"/>
              <w:marTop w:val="0"/>
              <w:marBottom w:val="0"/>
              <w:divBdr>
                <w:top w:val="none" w:sz="0" w:space="0" w:color="auto"/>
                <w:left w:val="none" w:sz="0" w:space="0" w:color="auto"/>
                <w:bottom w:val="none" w:sz="0" w:space="0" w:color="auto"/>
                <w:right w:val="none" w:sz="0" w:space="0" w:color="auto"/>
              </w:divBdr>
            </w:div>
            <w:div w:id="12491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e.virginia.gov/home/showdocument?id=76980&amp;t=639122927784192764" TargetMode="External"/><Relationship Id="rId21" Type="http://schemas.openxmlformats.org/officeDocument/2006/relationships/hyperlink" Target="https://www.doe.virginia.gov/home/showdocument?id=76982&amp;t=639122928533075512" TargetMode="External"/><Relationship Id="rId34" Type="http://schemas.openxmlformats.org/officeDocument/2006/relationships/hyperlink" Target="https://goopenva.org/courseware/lesson/3643" TargetMode="External"/><Relationship Id="rId42" Type="http://schemas.openxmlformats.org/officeDocument/2006/relationships/hyperlink" Target="https://www.doe.virginia.gov/home/showdocument?id=76982&amp;t=639122928533075512" TargetMode="External"/><Relationship Id="rId47" Type="http://schemas.openxmlformats.org/officeDocument/2006/relationships/hyperlink" Target="https://www.doe.virginia.gov/home/showdocument?id=76982&amp;t=639122928533075512" TargetMode="External"/><Relationship Id="rId50" Type="http://schemas.openxmlformats.org/officeDocument/2006/relationships/hyperlink" Target="https://www.doe.virginia.gov/home/showdocument?id=76980&amp;t=639122927784192764" TargetMode="External"/><Relationship Id="rId55" Type="http://schemas.openxmlformats.org/officeDocument/2006/relationships/hyperlink" Target="https://casenetwork.1edtech.org/f228b6ac-1313-11eb-80c4-0242c0a84003/b223b403-6caf-48f5-9b49-013b06aedacd/451"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svg"/><Relationship Id="rId29" Type="http://schemas.openxmlformats.org/officeDocument/2006/relationships/hyperlink" Target="https://goopenva.org/courseware/lesson/3641" TargetMode="External"/><Relationship Id="rId11" Type="http://schemas.openxmlformats.org/officeDocument/2006/relationships/image" Target="media/image1.png"/><Relationship Id="rId24" Type="http://schemas.openxmlformats.org/officeDocument/2006/relationships/hyperlink" Target="https://www.doe.virginia.gov/home/showdocument?id=76982&amp;t=639122928533075512" TargetMode="External"/><Relationship Id="rId32" Type="http://schemas.openxmlformats.org/officeDocument/2006/relationships/hyperlink" Target="https://casenetwork.1edtech.org/f228b6ac-1313-11eb-80c4-0242c0a84003/b223b403-6caf-48f5-9b49-013b06aedacd/451" TargetMode="External"/><Relationship Id="rId37" Type="http://schemas.openxmlformats.org/officeDocument/2006/relationships/hyperlink" Target="https://casenetwork.1edtech.org/f228b6ac-1313-11eb-80c4-0242c0a84003/b223b403-6caf-48f5-9b49-013b06aedacd/451" TargetMode="External"/><Relationship Id="rId40" Type="http://schemas.openxmlformats.org/officeDocument/2006/relationships/hyperlink" Target="https://www.doe.virginia.gov/home/showdocument?id=76980&amp;t=639122927784192764" TargetMode="External"/><Relationship Id="rId45" Type="http://schemas.openxmlformats.org/officeDocument/2006/relationships/hyperlink" Target="https://www.doe.virginia.gov/home/showdocument?id=76980&amp;t=639122927784192764" TargetMode="External"/><Relationship Id="rId53" Type="http://schemas.openxmlformats.org/officeDocument/2006/relationships/hyperlink" Target="https://www.doe.virginia.gov/home/showdocument?id=76982&amp;t=639122928533075512" TargetMode="External"/><Relationship Id="rId58" Type="http://schemas.openxmlformats.org/officeDocument/2006/relationships/hyperlink" Target="https://www.doe.virginia.gov/home/showdocument?id=76982&amp;t=639122928533075512"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yperlink" Target="https://www.doe.virginia.gov/home/showdocument?id=76982&amp;t=639122928533075512" TargetMode="External"/><Relationship Id="rId19" Type="http://schemas.openxmlformats.org/officeDocument/2006/relationships/hyperlink" Target="https://casenetwork.1edtech.org/f228b6ac-1313-11eb-80c4-0242c0a84003/b223b403-6caf-48f5-9b49-013b06aedacd/451" TargetMode="External"/><Relationship Id="rId14" Type="http://schemas.openxmlformats.org/officeDocument/2006/relationships/hyperlink" Target="https://www.doe.virginia.gov/home/showdocument?id=76980&amp;t=639122927784192764" TargetMode="External"/><Relationship Id="rId22" Type="http://schemas.openxmlformats.org/officeDocument/2006/relationships/hyperlink" Target="https://www.doe.virginia.gov/home/showdocument?id=76980&amp;t=639122927784192764" TargetMode="External"/><Relationship Id="rId27" Type="http://schemas.openxmlformats.org/officeDocument/2006/relationships/hyperlink" Target="https://casenetwork.1edtech.org/f228b6ac-1313-11eb-80c4-0242c0a84003/b223b403-6caf-48f5-9b49-013b06aedacd/451" TargetMode="External"/><Relationship Id="rId30" Type="http://schemas.openxmlformats.org/officeDocument/2006/relationships/hyperlink" Target="https://www.doe.virginia.gov/home/showdocument?id=76982&amp;t=639122928533075512" TargetMode="External"/><Relationship Id="rId35" Type="http://schemas.openxmlformats.org/officeDocument/2006/relationships/hyperlink" Target="https://www.doe.virginia.gov/home/showdocument?id=76982&amp;t=639122928533075512" TargetMode="External"/><Relationship Id="rId43" Type="http://schemas.openxmlformats.org/officeDocument/2006/relationships/hyperlink" Target="https://goopenva.org/courseware/lesson/3644" TargetMode="External"/><Relationship Id="rId48" Type="http://schemas.openxmlformats.org/officeDocument/2006/relationships/hyperlink" Target="https://goopenva.org/courseware/lesson/3645" TargetMode="External"/><Relationship Id="rId56" Type="http://schemas.openxmlformats.org/officeDocument/2006/relationships/hyperlink" Target="https://www.doe.virginia.gov/home/showdocument?id=76982&amp;t=639122928533075512" TargetMode="External"/><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casenetwork.1edtech.org/f228b6ac-1313-11eb-80c4-0242c0a84003/b223b403-6caf-48f5-9b49-013b06aedacd/451"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doe.virginia.gov/home/showdocument?id=76982&amp;t=639122928533075512" TargetMode="External"/><Relationship Id="rId25" Type="http://schemas.openxmlformats.org/officeDocument/2006/relationships/hyperlink" Target="https://www.doe.virginia.gov/home/showdocument?id=76982&amp;t=639122928533075512" TargetMode="External"/><Relationship Id="rId33" Type="http://schemas.openxmlformats.org/officeDocument/2006/relationships/hyperlink" Target="https://www.doe.virginia.gov/home/showdocument?id=76982&amp;t=639122928533075512" TargetMode="External"/><Relationship Id="rId38" Type="http://schemas.openxmlformats.org/officeDocument/2006/relationships/hyperlink" Target="https://www.doe.virginia.gov/home/showdocument?id=76982&amp;t=639122928533075512" TargetMode="External"/><Relationship Id="rId46" Type="http://schemas.openxmlformats.org/officeDocument/2006/relationships/hyperlink" Target="https://casenetwork.1edtech.org/f228b6ac-1313-11eb-80c4-0242c0a84003/b223b403-6caf-48f5-9b49-013b06aedacd/451" TargetMode="External"/><Relationship Id="rId59" Type="http://schemas.openxmlformats.org/officeDocument/2006/relationships/hyperlink" Target="https://www.doe.virginia.gov/home/showdocument?id=76980&amp;t=639122927784192764" TargetMode="External"/><Relationship Id="rId67" Type="http://schemas.openxmlformats.org/officeDocument/2006/relationships/fontTable" Target="fontTable.xml"/><Relationship Id="rId20" Type="http://schemas.openxmlformats.org/officeDocument/2006/relationships/hyperlink" Target="https://www.doe.virginia.gov/home/showdocument?id=76982&amp;t=639122928533075512" TargetMode="External"/><Relationship Id="rId41" Type="http://schemas.openxmlformats.org/officeDocument/2006/relationships/hyperlink" Target="https://casenetwork.1edtech.org/f228b6ac-1313-11eb-80c4-0242c0a84003/b223b403-6caf-48f5-9b49-013b06aedacd/451" TargetMode="External"/><Relationship Id="rId54" Type="http://schemas.openxmlformats.org/officeDocument/2006/relationships/hyperlink" Target="https://www.doe.virginia.gov/home/showdocument?id=76980&amp;t=639122927784192764"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oe.virginia.gov/home/showdocument?id=76982&amp;t=639122928533075512" TargetMode="External"/><Relationship Id="rId23" Type="http://schemas.openxmlformats.org/officeDocument/2006/relationships/hyperlink" Target="https://casenetwork.1edtech.org/f228b6ac-1313-11eb-80c4-0242c0a84003/b223b403-6caf-48f5-9b49-013b06aedacd/451" TargetMode="External"/><Relationship Id="rId28" Type="http://schemas.openxmlformats.org/officeDocument/2006/relationships/hyperlink" Target="https://www.doe.virginia.gov/home/showdocument?id=76982&amp;t=639122928533075512" TargetMode="External"/><Relationship Id="rId36" Type="http://schemas.openxmlformats.org/officeDocument/2006/relationships/hyperlink" Target="https://www.doe.virginia.gov/home/showdocument?id=76980&amp;t=639122927784192764" TargetMode="External"/><Relationship Id="rId49" Type="http://schemas.openxmlformats.org/officeDocument/2006/relationships/hyperlink" Target="https://www.doe.virginia.gov/home/showdocument?id=76982&amp;t=639122928533075512" TargetMode="External"/><Relationship Id="rId57" Type="http://schemas.openxmlformats.org/officeDocument/2006/relationships/hyperlink" Target="https://goopenva.org/courseware/lesson/3646" TargetMode="External"/><Relationship Id="rId10" Type="http://schemas.openxmlformats.org/officeDocument/2006/relationships/endnotes" Target="endnotes.xml"/><Relationship Id="rId31" Type="http://schemas.openxmlformats.org/officeDocument/2006/relationships/hyperlink" Target="https://www.doe.virginia.gov/home/showdocument?id=76980&amp;t=639122927784192764" TargetMode="External"/><Relationship Id="rId44" Type="http://schemas.openxmlformats.org/officeDocument/2006/relationships/hyperlink" Target="https://www.doe.virginia.gov/home/showdocument?id=76982&amp;t=639122928533075512" TargetMode="External"/><Relationship Id="rId52" Type="http://schemas.openxmlformats.org/officeDocument/2006/relationships/hyperlink" Target="https://www.doe.virginia.gov/home/showdocument?id=76982&amp;t=639122928533075512" TargetMode="External"/><Relationship Id="rId60" Type="http://schemas.openxmlformats.org/officeDocument/2006/relationships/hyperlink" Target="https://casenetwork.1edtech.org/f228b6ac-1313-11eb-80c4-0242c0a84003/b223b403-6caf-48f5-9b49-013b06aedacd/451" TargetMode="External"/><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hyperlink" Target="https://www.doe.virginia.gov/home/showdocument?id=76980&amp;t=639122927784192764" TargetMode="External"/><Relationship Id="rId39" Type="http://schemas.openxmlformats.org/officeDocument/2006/relationships/hyperlink" Target="https://www.doe.virginia.gov/home/showdocument?id=76982&amp;t=639122928533075512"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oe.virginia.gov/" TargetMode="External"/></Relationships>
</file>

<file path=word/theme/theme1.xml><?xml version="1.0" encoding="utf-8"?>
<a:theme xmlns:a="http://schemas.openxmlformats.org/drawingml/2006/main" name="VDOE-Sans-2024">
  <a:themeElements>
    <a:clrScheme name="VDOE Colors">
      <a:dk1>
        <a:srgbClr val="003C71"/>
      </a:dk1>
      <a:lt1>
        <a:srgbClr val="FFFFFF"/>
      </a:lt1>
      <a:dk2>
        <a:srgbClr val="003C71"/>
      </a:dk2>
      <a:lt2>
        <a:srgbClr val="FFFFFF"/>
      </a:lt2>
      <a:accent1>
        <a:srgbClr val="003C71"/>
      </a:accent1>
      <a:accent2>
        <a:srgbClr val="FF6A39"/>
      </a:accent2>
      <a:accent3>
        <a:srgbClr val="555555"/>
      </a:accent3>
      <a:accent4>
        <a:srgbClr val="FFC600"/>
      </a:accent4>
      <a:accent5>
        <a:srgbClr val="0160B6"/>
      </a:accent5>
      <a:accent6>
        <a:srgbClr val="279989"/>
      </a:accent6>
      <a:hlink>
        <a:srgbClr val="0563C1"/>
      </a:hlink>
      <a:folHlink>
        <a:srgbClr val="8496B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DOE-Sans-2024" id="{EF1C6F16-FED0-49E1-993D-20321F372167}" vid="{C9C26808-01A3-421F-B5B2-C3B44A6BA4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924ED2C8492E4EADBA937CA1119FD6" ma:contentTypeVersion="16" ma:contentTypeDescription="Create a new document." ma:contentTypeScope="" ma:versionID="1d17950a9abcc9569a3843b706eee36f">
  <xsd:schema xmlns:xsd="http://www.w3.org/2001/XMLSchema" xmlns:xs="http://www.w3.org/2001/XMLSchema" xmlns:p="http://schemas.microsoft.com/office/2006/metadata/properties" xmlns:ns2="bc7859b9-5717-42f6-ada5-7b436250c4c9" xmlns:ns3="4d0cf8a6-db13-44ff-9be7-8993c21021b7" targetNamespace="http://schemas.microsoft.com/office/2006/metadata/properties" ma:root="true" ma:fieldsID="6e962e07882cb731b54f6346a8a4263d" ns2:_="" ns3:_="">
    <xsd:import namespace="bc7859b9-5717-42f6-ada5-7b436250c4c9"/>
    <xsd:import namespace="4d0cf8a6-db13-44ff-9be7-8993c21021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859b9-5717-42f6-ada5-7b436250c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cf8a6-db13-44ff-9be7-8993c21021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2ecd963-59f0-4d46-853d-b07007972963}" ma:internalName="TaxCatchAll" ma:showField="CatchAllData" ma:web="4d0cf8a6-db13-44ff-9be7-8993c2102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d0cf8a6-db13-44ff-9be7-8993c21021b7" xsi:nil="true"/>
    <lcf76f155ced4ddcb4097134ff3c332f xmlns="bc7859b9-5717-42f6-ada5-7b436250c4c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ACE4EE-7F69-4ED4-8AB5-84AE426CB389}">
  <ds:schemaRefs>
    <ds:schemaRef ds:uri="http://schemas.openxmlformats.org/officeDocument/2006/bibliography"/>
  </ds:schemaRefs>
</ds:datastoreItem>
</file>

<file path=customXml/itemProps2.xml><?xml version="1.0" encoding="utf-8"?>
<ds:datastoreItem xmlns:ds="http://schemas.openxmlformats.org/officeDocument/2006/customXml" ds:itemID="{95282C85-A783-494A-8752-8D67FFC9B14D}">
  <ds:schemaRefs>
    <ds:schemaRef ds:uri="http://schemas.microsoft.com/sharepoint/v3/contenttype/forms"/>
  </ds:schemaRefs>
</ds:datastoreItem>
</file>

<file path=customXml/itemProps3.xml><?xml version="1.0" encoding="utf-8"?>
<ds:datastoreItem xmlns:ds="http://schemas.openxmlformats.org/officeDocument/2006/customXml" ds:itemID="{FB472BCC-B766-4298-9FD7-10FB20DC1849}"/>
</file>

<file path=customXml/itemProps4.xml><?xml version="1.0" encoding="utf-8"?>
<ds:datastoreItem xmlns:ds="http://schemas.openxmlformats.org/officeDocument/2006/customXml" ds:itemID="{30DCB4E2-2280-4032-83AC-44AF553E5EC1}">
  <ds:schemaRefs>
    <ds:schemaRef ds:uri="http://schemas.microsoft.com/office/2006/metadata/properties"/>
    <ds:schemaRef ds:uri="http://schemas.microsoft.com/office/infopath/2007/PartnerControls"/>
    <ds:schemaRef ds:uri="4d0cf8a6-db13-44ff-9be7-8993c21021b7"/>
    <ds:schemaRef ds:uri="bc7859b9-5717-42f6-ada5-7b436250c4c9"/>
  </ds:schemaRefs>
</ds:datastoreItem>
</file>

<file path=docMetadata/LabelInfo.xml><?xml version="1.0" encoding="utf-8"?>
<clbl:labelList xmlns:clbl="http://schemas.microsoft.com/office/2020/mipLabelMetadata">
  <clbl:label id="{620ae5a9-4ec1-4fa0-8641-5d9f386c7309}" enabled="0" method="" siteId="{620ae5a9-4ec1-4fa0-8641-5d9f386c73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81</Pages>
  <Words>22450</Words>
  <Characters>125049</Characters>
  <Application>Microsoft Office Word</Application>
  <DocSecurity>0</DocSecurity>
  <Lines>2315</Lines>
  <Paragraphs>1092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2026-04-20T00:06:00Z</dcterms:created>
  <dcterms:modified xsi:type="dcterms:W3CDTF">2026-07-23T12:53:00Z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0x0101002B924ED2C8492E4EADBA937CA1119FD6</vt:lpwstr>
  </property>
  <property fmtid="{D5CDD505-2E9C-101B-9397-08002B2CF9AE}" pid="3" name="MediaServiceImageTags">
    <vt:lpwstr/>
  </property>
</Properties>
</file>