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color w:val="e06666"/>
        </w:rPr>
      </w:pPr>
      <w:bookmarkStart w:colFirst="0" w:colLast="0" w:name="_nj23sjpj5u97" w:id="0"/>
      <w:bookmarkEnd w:id="0"/>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color w:val="e06666"/>
          <w:sz w:val="84"/>
          <w:szCs w:val="84"/>
        </w:rPr>
      </w:pPr>
      <w:bookmarkStart w:colFirst="0" w:colLast="0" w:name="_jjxf08aavg5y" w:id="1"/>
      <w:bookmarkEnd w:id="1"/>
      <w:r w:rsidDel="00000000" w:rsidR="00000000" w:rsidRPr="00000000">
        <w:rPr>
          <w:color w:val="e06666"/>
          <w:rtl w:val="0"/>
        </w:rPr>
        <w:t xml:space="preserve">Visual inspiration workshop</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dw2dac9r7xzm" w:id="2"/>
      <w:bookmarkEnd w:id="2"/>
      <w:r w:rsidDel="00000000" w:rsidR="00000000" w:rsidRPr="00000000">
        <w:rPr>
          <w:rtl w:val="0"/>
        </w:rPr>
        <w:t xml:space="preserve">A </w:t>
      </w:r>
      <w:r w:rsidDel="00000000" w:rsidR="00000000" w:rsidRPr="00000000">
        <w:rPr>
          <w:rtl w:val="0"/>
        </w:rPr>
        <w:t xml:space="preserve">Step by step guide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43600" cy="34544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400" w:lineRule="auto"/>
        <w:jc w:val="center"/>
        <w:rPr>
          <w:b w:val="1"/>
          <w:color w:val="660000"/>
          <w:sz w:val="36"/>
          <w:szCs w:val="36"/>
        </w:rPr>
      </w:pPr>
      <w:r w:rsidDel="00000000" w:rsidR="00000000" w:rsidRPr="00000000">
        <w:rPr>
          <w:b w:val="1"/>
          <w:color w:val="660000"/>
          <w:sz w:val="36"/>
          <w:szCs w:val="36"/>
          <w:rtl w:val="0"/>
        </w:rPr>
        <w:t xml:space="preserve">Idit Barak</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Rule="auto"/>
        <w:jc w:val="center"/>
        <w:rPr>
          <w:color w:val="660000"/>
        </w:rPr>
      </w:pPr>
      <w:r w:rsidDel="00000000" w:rsidR="00000000" w:rsidRPr="00000000">
        <w:rPr>
          <w:color w:val="660000"/>
          <w:rtl w:val="0"/>
        </w:rPr>
        <w:t xml:space="preserve">08.03.2019</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center"/>
        <w:rPr>
          <w:color w:val="660000"/>
        </w:rPr>
      </w:pPr>
      <w:r w:rsidDel="00000000" w:rsidR="00000000" w:rsidRPr="00000000">
        <w:rPr>
          <w:color w:val="660000"/>
          <w:rtl w:val="0"/>
        </w:rPr>
        <w:t xml:space="preserve">Teaching As Art/ITP/NYU</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iyuc77lc3el4" w:id="3"/>
      <w:bookmarkEnd w:id="3"/>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37vmm6lu2diy" w:id="4"/>
      <w:bookmarkEnd w:id="4"/>
      <w:r w:rsidDel="00000000" w:rsidR="00000000" w:rsidRPr="00000000">
        <w:rPr>
          <w:rtl w:val="0"/>
        </w:rPr>
        <w:t xml:space="preserve">GENERAL INFORMATION</w:t>
      </w:r>
      <w:r w:rsidDel="00000000" w:rsidR="00000000" w:rsidRPr="00000000">
        <w:rPr>
          <w:rtl w:val="0"/>
        </w:rPr>
      </w:r>
    </w:p>
    <w:p w:rsidR="00000000" w:rsidDel="00000000" w:rsidP="00000000" w:rsidRDefault="00000000" w:rsidRPr="00000000" w14:paraId="0000000C">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Subtitle</w:t>
      </w:r>
      <w:r w:rsidDel="00000000" w:rsidR="00000000" w:rsidRPr="00000000">
        <w:rPr>
          <w:rFonts w:ascii="Oswald" w:cs="Oswald" w:eastAsia="Oswald" w:hAnsi="Oswald"/>
          <w:color w:val="434343"/>
          <w:sz w:val="24"/>
          <w:szCs w:val="24"/>
          <w:rtl w:val="0"/>
        </w:rPr>
        <w:t xml:space="preserve">:  learning to create a visual tool box</w:t>
      </w:r>
      <w:r w:rsidDel="00000000" w:rsidR="00000000" w:rsidRPr="00000000">
        <w:rPr>
          <w:rtl w:val="0"/>
        </w:rPr>
      </w:r>
    </w:p>
    <w:p w:rsidR="00000000" w:rsidDel="00000000" w:rsidP="00000000" w:rsidRDefault="00000000" w:rsidRPr="00000000" w14:paraId="0000000D">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Duration: 1 hour</w:t>
      </w:r>
    </w:p>
    <w:p w:rsidR="00000000" w:rsidDel="00000000" w:rsidP="00000000" w:rsidRDefault="00000000" w:rsidRPr="00000000" w14:paraId="0000000E">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Recommended Number of participants: 10 </w:t>
      </w:r>
    </w:p>
    <w:p w:rsidR="00000000" w:rsidDel="00000000" w:rsidP="00000000" w:rsidRDefault="00000000" w:rsidRPr="00000000" w14:paraId="0000000F">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Target audience: Future Creative Professionals (e.g. Undergraduate and Graduate students in fields     where visual decision making is needed)  </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jzia1tqy763s" w:id="5"/>
      <w:bookmarkEnd w:id="5"/>
      <w:r w:rsidDel="00000000" w:rsidR="00000000" w:rsidRPr="00000000">
        <w:rPr>
          <w:rtl w:val="0"/>
        </w:rPr>
        <w:t xml:space="preserve">OBJECTIVE</w:t>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spacing w:before="0" w:lineRule="auto"/>
        <w:rPr>
          <w:color w:val="434343"/>
        </w:rPr>
      </w:pPr>
      <w:bookmarkStart w:colFirst="0" w:colLast="0" w:name="_mgfbphh02hhc" w:id="6"/>
      <w:bookmarkEnd w:id="6"/>
      <w:r w:rsidDel="00000000" w:rsidR="00000000" w:rsidRPr="00000000">
        <w:rPr>
          <w:rFonts w:ascii="Oswald" w:cs="Oswald" w:eastAsia="Oswald" w:hAnsi="Oswald"/>
          <w:color w:val="434343"/>
          <w:sz w:val="24"/>
          <w:szCs w:val="24"/>
          <w:rtl w:val="0"/>
        </w:rPr>
        <w:t xml:space="preserve">The main objective of this workshop is to familiarize those attending with an effective and practical method of going from story (subjective narrative) to a visual tool box that will assist their projects. </w:t>
      </w: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h9x2q1xvqmfu" w:id="7"/>
      <w:bookmarkEnd w:id="7"/>
      <w:r w:rsidDel="00000000" w:rsidR="00000000" w:rsidRPr="00000000">
        <w:rPr>
          <w:rtl w:val="0"/>
        </w:rPr>
        <w:t xml:space="preserve">MATERIALS &amp; EXPENSES</w:t>
      </w:r>
    </w:p>
    <w:p w:rsidR="00000000" w:rsidDel="00000000" w:rsidP="00000000" w:rsidRDefault="00000000" w:rsidRPr="00000000" w14:paraId="00000013">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Slide deck (included below)</w:t>
      </w:r>
      <w:r w:rsidDel="00000000" w:rsidR="00000000" w:rsidRPr="00000000">
        <w:rPr>
          <w:rtl w:val="0"/>
        </w:rPr>
      </w:r>
    </w:p>
    <w:p w:rsidR="00000000" w:rsidDel="00000000" w:rsidP="00000000" w:rsidRDefault="00000000" w:rsidRPr="00000000" w14:paraId="00000014">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1 easel size (34”*27”) white paper pad </w:t>
        <w:tab/>
        <w:tab/>
        <w:t xml:space="preserve">$10.95</w:t>
      </w:r>
      <w:r w:rsidDel="00000000" w:rsidR="00000000" w:rsidRPr="00000000">
        <w:rPr>
          <w:rtl w:val="0"/>
        </w:rPr>
      </w:r>
    </w:p>
    <w:p w:rsidR="00000000" w:rsidDel="00000000" w:rsidP="00000000" w:rsidRDefault="00000000" w:rsidRPr="00000000" w14:paraId="00000015">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1 pack 24 pc. multi colored Sharpie Markers </w:t>
        <w:tab/>
        <w:t xml:space="preserve">$21.89 </w:t>
      </w:r>
    </w:p>
    <w:p w:rsidR="00000000" w:rsidDel="00000000" w:rsidP="00000000" w:rsidRDefault="00000000" w:rsidRPr="00000000" w14:paraId="00000016">
      <w:pPr>
        <w:widowControl w:val="1"/>
        <w:numPr>
          <w:ilvl w:val="0"/>
          <w:numId w:val="7"/>
        </w:numPr>
        <w:spacing w:before="0" w:line="276"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Bic 12 black fine tip markers</w:t>
        <w:tab/>
        <w:tab/>
        <w:tab/>
        <w:t xml:space="preserve">  </w:t>
      </w:r>
      <w:r w:rsidDel="00000000" w:rsidR="00000000" w:rsidRPr="00000000">
        <w:rPr>
          <w:rFonts w:ascii="Oswald" w:cs="Oswald" w:eastAsia="Oswald" w:hAnsi="Oswald"/>
          <w:color w:val="434343"/>
          <w:sz w:val="24"/>
          <w:szCs w:val="24"/>
          <w:u w:val="single"/>
          <w:rtl w:val="0"/>
        </w:rPr>
        <w:t xml:space="preserve">$6.39</w:t>
      </w:r>
      <w:r w:rsidDel="00000000" w:rsidR="00000000" w:rsidRPr="00000000">
        <w:rPr>
          <w:rFonts w:ascii="Oswald" w:cs="Oswald" w:eastAsia="Oswald" w:hAnsi="Oswald"/>
          <w:color w:val="434343"/>
          <w:sz w:val="24"/>
          <w:szCs w:val="24"/>
          <w:rtl w:val="0"/>
        </w:rPr>
        <w:t xml:space="preserve">   </w:t>
      </w:r>
    </w:p>
    <w:p w:rsidR="00000000" w:rsidDel="00000000" w:rsidP="00000000" w:rsidRDefault="00000000" w:rsidRPr="00000000" w14:paraId="00000017">
      <w:pPr>
        <w:widowControl w:val="1"/>
        <w:spacing w:before="0" w:line="276" w:lineRule="auto"/>
        <w:ind w:left="72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18">
      <w:pPr>
        <w:widowControl w:val="1"/>
        <w:spacing w:before="0" w:line="276" w:lineRule="auto"/>
        <w:ind w:left="720" w:firstLine="0"/>
        <w:rPr>
          <w:color w:val="434343"/>
        </w:rPr>
      </w:pPr>
      <w:r w:rsidDel="00000000" w:rsidR="00000000" w:rsidRPr="00000000">
        <w:rPr>
          <w:rFonts w:ascii="Oswald" w:cs="Oswald" w:eastAsia="Oswald" w:hAnsi="Oswald"/>
          <w:color w:val="434343"/>
          <w:sz w:val="24"/>
          <w:szCs w:val="24"/>
          <w:rtl w:val="0"/>
        </w:rPr>
        <w:t xml:space="preserve">Total cost of materials </w:t>
        <w:tab/>
        <w:tab/>
        <w:tab/>
        <w:tab/>
        <w:t xml:space="preserve"> $39.23</w:t>
      </w:r>
      <w:r w:rsidDel="00000000" w:rsidR="00000000" w:rsidRPr="00000000">
        <w:rPr>
          <w:rtl w:val="0"/>
        </w:rPr>
      </w:r>
    </w:p>
    <w:p w:rsidR="00000000" w:rsidDel="00000000" w:rsidP="00000000" w:rsidRDefault="00000000" w:rsidRPr="00000000" w14:paraId="00000019">
      <w:pPr>
        <w:rPr>
          <w:color w:val="434343"/>
        </w:rPr>
      </w:pPr>
      <w:r w:rsidDel="00000000" w:rsidR="00000000" w:rsidRPr="00000000">
        <w:rPr>
          <w:rFonts w:ascii="Oswald" w:cs="Oswald" w:eastAsia="Oswald" w:hAnsi="Oswald"/>
          <w:color w:val="434343"/>
          <w:sz w:val="20"/>
          <w:szCs w:val="20"/>
          <w:rtl w:val="0"/>
        </w:rPr>
        <w:t xml:space="preserve">*All Materials can be found at Staples or can be substituted for similar choices</w:t>
      </w: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lryaedf6ms3z" w:id="8"/>
      <w:bookmarkEnd w:id="8"/>
      <w:r w:rsidDel="00000000" w:rsidR="00000000" w:rsidRPr="00000000">
        <w:rPr>
          <w:rtl w:val="0"/>
        </w:rPr>
        <w:t xml:space="preserve">PRE</w:t>
      </w:r>
      <w:r w:rsidDel="00000000" w:rsidR="00000000" w:rsidRPr="00000000">
        <w:rPr>
          <w:rtl w:val="0"/>
        </w:rPr>
        <w:t xml:space="preserve">PARATIONS</w:t>
      </w:r>
      <w:r w:rsidDel="00000000" w:rsidR="00000000" w:rsidRPr="00000000">
        <w:rPr>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When preparing for this workshop be sure to remember:</w:t>
      </w:r>
    </w:p>
    <w:p w:rsidR="00000000" w:rsidDel="00000000" w:rsidP="00000000" w:rsidRDefault="00000000" w:rsidRPr="00000000" w14:paraId="0000001C">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Make changes to opening slide to introduce yourself to participants.</w:t>
      </w:r>
    </w:p>
    <w:p w:rsidR="00000000" w:rsidDel="00000000" w:rsidP="00000000" w:rsidRDefault="00000000" w:rsidRPr="00000000" w14:paraId="0000001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left"/>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Roughly 10 days before the workshop create an Event Page on a platform of your choice. </w:t>
      </w:r>
    </w:p>
    <w:p w:rsidR="00000000" w:rsidDel="00000000" w:rsidP="00000000" w:rsidRDefault="00000000" w:rsidRPr="00000000" w14:paraId="0000001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left"/>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Use the descriptions provided in this document to clearly outline objectives and takeaways.</w:t>
      </w:r>
    </w:p>
    <w:p w:rsidR="00000000" w:rsidDel="00000000" w:rsidP="00000000" w:rsidRDefault="00000000" w:rsidRPr="00000000" w14:paraId="0000001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0" w:hanging="360"/>
        <w:jc w:val="left"/>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Provide clear directions to the venue including specific floor, room etc.</w:t>
      </w:r>
    </w:p>
    <w:p w:rsidR="00000000" w:rsidDel="00000000" w:rsidP="00000000" w:rsidRDefault="00000000" w:rsidRPr="00000000" w14:paraId="0000002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left"/>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3 days before the workshop, contact venue manager to see if an RSVP list needs to be provided in advance and be sure to close ticket sales on event page accordingly.</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right="0"/>
        <w:jc w:val="left"/>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right="0"/>
        <w:jc w:val="left"/>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200" w:line="312" w:lineRule="auto"/>
        <w:ind w:left="720" w:right="0" w:hanging="360"/>
        <w:jc w:val="left"/>
        <w:rPr>
          <w:rFonts w:ascii="Oswald" w:cs="Oswald" w:eastAsia="Oswald" w:hAnsi="Oswald"/>
          <w:color w:val="434343"/>
          <w:sz w:val="24"/>
          <w:szCs w:val="24"/>
        </w:rPr>
      </w:pPr>
      <w:r w:rsidDel="00000000" w:rsidR="00000000" w:rsidRPr="00000000">
        <w:rPr>
          <w:rFonts w:ascii="Caudex" w:cs="Caudex" w:eastAsia="Caudex" w:hAnsi="Caudex"/>
          <w:color w:val="434343"/>
          <w:sz w:val="24"/>
          <w:szCs w:val="24"/>
          <w:rtl w:val="0"/>
        </w:rPr>
        <w:t xml:space="preserve">If  possible I highly recommend visiting the venue a few days before the day of the workshop (if not contact venue manager) to check that there is a big functioning screen, HDMI cable, ⅛” to ⅛” Audio connection and a big table with at least a dozen chairs. If you find that one of these item is not in the room make sure to arrange that they are provided or brought by you to the venue.</w:t>
      </w:r>
    </w:p>
    <w:p w:rsidR="00000000" w:rsidDel="00000000" w:rsidP="00000000" w:rsidRDefault="00000000" w:rsidRPr="00000000" w14:paraId="0000002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312" w:lineRule="auto"/>
        <w:ind w:left="720" w:right="0" w:hanging="360"/>
        <w:jc w:val="left"/>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On the day of the workshop make sure to:</w:t>
      </w:r>
    </w:p>
    <w:p w:rsidR="00000000" w:rsidDel="00000000" w:rsidP="00000000" w:rsidRDefault="00000000" w:rsidRPr="00000000" w14:paraId="00000025">
      <w:pPr>
        <w:numPr>
          <w:ilvl w:val="1"/>
          <w:numId w:val="8"/>
        </w:numPr>
        <w:pBdr>
          <w:top w:space="0" w:sz="0" w:val="nil"/>
          <w:left w:space="0" w:sz="0" w:val="nil"/>
          <w:bottom w:space="0" w:sz="0" w:val="nil"/>
          <w:right w:space="0" w:sz="0" w:val="nil"/>
          <w:between w:space="0" w:sz="0" w:val="nil"/>
        </w:pBdr>
        <w:shd w:fill="auto" w:val="clear"/>
        <w:spacing w:before="0" w:line="312"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Start the day by sending your guests a reminder including time &amp; location.</w:t>
      </w:r>
    </w:p>
    <w:p w:rsidR="00000000" w:rsidDel="00000000" w:rsidP="00000000" w:rsidRDefault="00000000" w:rsidRPr="00000000" w14:paraId="00000026">
      <w:pPr>
        <w:numPr>
          <w:ilvl w:val="1"/>
          <w:numId w:val="8"/>
        </w:numPr>
        <w:pBdr>
          <w:top w:space="0" w:sz="0" w:val="nil"/>
          <w:left w:space="0" w:sz="0" w:val="nil"/>
          <w:bottom w:space="0" w:sz="0" w:val="nil"/>
          <w:right w:space="0" w:sz="0" w:val="nil"/>
          <w:between w:space="0" w:sz="0" w:val="nil"/>
        </w:pBdr>
        <w:shd w:fill="auto" w:val="clear"/>
        <w:spacing w:before="0" w:line="312"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Think about what you wear (make a visual statement about yourself).</w:t>
      </w:r>
    </w:p>
    <w:p w:rsidR="00000000" w:rsidDel="00000000" w:rsidP="00000000" w:rsidRDefault="00000000" w:rsidRPr="00000000" w14:paraId="00000027">
      <w:pPr>
        <w:numPr>
          <w:ilvl w:val="1"/>
          <w:numId w:val="8"/>
        </w:numPr>
        <w:pBdr>
          <w:top w:space="0" w:sz="0" w:val="nil"/>
          <w:left w:space="0" w:sz="0" w:val="nil"/>
          <w:bottom w:space="0" w:sz="0" w:val="nil"/>
          <w:right w:space="0" w:sz="0" w:val="nil"/>
          <w:between w:space="0" w:sz="0" w:val="nil"/>
        </w:pBdr>
        <w:shd w:fill="auto" w:val="clear"/>
        <w:spacing w:before="0" w:line="312"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Go over the slides to have them fresh in your mind.</w:t>
      </w:r>
    </w:p>
    <w:p w:rsidR="00000000" w:rsidDel="00000000" w:rsidP="00000000" w:rsidRDefault="00000000" w:rsidRPr="00000000" w14:paraId="00000028">
      <w:pPr>
        <w:numPr>
          <w:ilvl w:val="1"/>
          <w:numId w:val="8"/>
        </w:numPr>
        <w:pBdr>
          <w:top w:space="0" w:sz="0" w:val="nil"/>
          <w:left w:space="0" w:sz="0" w:val="nil"/>
          <w:bottom w:space="0" w:sz="0" w:val="nil"/>
          <w:right w:space="0" w:sz="0" w:val="nil"/>
          <w:between w:space="0" w:sz="0" w:val="nil"/>
        </w:pBdr>
        <w:shd w:fill="auto" w:val="clear"/>
        <w:spacing w:before="0" w:line="312"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Arrive at least 1 hour before to accommodate; troubleshooting, connecting your computer to check sound and slideshow running properly.</w:t>
      </w:r>
      <w:r w:rsidDel="00000000" w:rsidR="00000000" w:rsidRPr="00000000">
        <w:rPr>
          <w:rtl w:val="0"/>
        </w:rPr>
      </w:r>
    </w:p>
    <w:p w:rsidR="00000000" w:rsidDel="00000000" w:rsidP="00000000" w:rsidRDefault="00000000" w:rsidRPr="00000000" w14:paraId="00000029">
      <w:pPr>
        <w:pStyle w:val="Heading1"/>
        <w:rPr>
          <w:color w:val="434343"/>
        </w:rPr>
      </w:pPr>
      <w:bookmarkStart w:colFirst="0" w:colLast="0" w:name="_usailr3bw2kf" w:id="9"/>
      <w:bookmarkEnd w:id="9"/>
      <w:r w:rsidDel="00000000" w:rsidR="00000000" w:rsidRPr="00000000">
        <w:rPr>
          <w:rtl w:val="0"/>
        </w:rPr>
      </w:r>
    </w:p>
    <w:p w:rsidR="00000000" w:rsidDel="00000000" w:rsidP="00000000" w:rsidRDefault="00000000" w:rsidRPr="00000000" w14:paraId="0000002A">
      <w:pPr>
        <w:pStyle w:val="Heading1"/>
        <w:rPr/>
      </w:pPr>
      <w:bookmarkStart w:colFirst="0" w:colLast="0" w:name="_rl1x5em9hdsm" w:id="10"/>
      <w:bookmarkEnd w:id="10"/>
      <w:r w:rsidDel="00000000" w:rsidR="00000000" w:rsidRPr="00000000">
        <w:rPr>
          <w:rtl w:val="0"/>
        </w:rPr>
        <w:t xml:space="preserve">TIMELINE OF WORKSHOP</w:t>
      </w:r>
    </w:p>
    <w:p w:rsidR="00000000" w:rsidDel="00000000" w:rsidP="00000000" w:rsidRDefault="00000000" w:rsidRPr="00000000" w14:paraId="0000002B">
      <w:pPr>
        <w:spacing w:before="0"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Introduce  yourself- Participants introduce themselves </w:t>
      </w:r>
    </w:p>
    <w:p w:rsidR="00000000" w:rsidDel="00000000" w:rsidP="00000000" w:rsidRDefault="00000000" w:rsidRPr="00000000" w14:paraId="0000002C">
      <w:pPr>
        <w:spacing w:line="240" w:lineRule="auto"/>
        <w:ind w:left="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7 min - lecture/Historical context and need</w:t>
      </w:r>
    </w:p>
    <w:p w:rsidR="00000000" w:rsidDel="00000000" w:rsidP="00000000" w:rsidRDefault="00000000" w:rsidRPr="00000000" w14:paraId="0000002D">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5 min - Discussion/Where do participants find inspiration or need it?</w:t>
      </w:r>
    </w:p>
    <w:p w:rsidR="00000000" w:rsidDel="00000000" w:rsidP="00000000" w:rsidRDefault="00000000" w:rsidRPr="00000000" w14:paraId="0000002E">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3 min - Present exercise and answer questions</w:t>
      </w:r>
    </w:p>
    <w:p w:rsidR="00000000" w:rsidDel="00000000" w:rsidP="00000000" w:rsidRDefault="00000000" w:rsidRPr="00000000" w14:paraId="0000002F">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10 min - exercise/Sun of Association exercise</w:t>
      </w:r>
    </w:p>
    <w:p w:rsidR="00000000" w:rsidDel="00000000" w:rsidP="00000000" w:rsidRDefault="00000000" w:rsidRPr="00000000" w14:paraId="00000030">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10 min -  lecture/The different tools to identify in diagram</w:t>
      </w:r>
    </w:p>
    <w:p w:rsidR="00000000" w:rsidDel="00000000" w:rsidP="00000000" w:rsidRDefault="00000000" w:rsidRPr="00000000" w14:paraId="00000031">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5 min - exercise/Color code tools on diagram</w:t>
      </w:r>
    </w:p>
    <w:p w:rsidR="00000000" w:rsidDel="00000000" w:rsidP="00000000" w:rsidRDefault="00000000" w:rsidRPr="00000000" w14:paraId="00000032">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10 - Lecture/Image importance and image search with examples</w:t>
      </w:r>
    </w:p>
    <w:p w:rsidR="00000000" w:rsidDel="00000000" w:rsidP="00000000" w:rsidRDefault="00000000" w:rsidRPr="00000000" w14:paraId="00000033">
      <w:pPr>
        <w:spacing w:line="240"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10 - Discussion/Feelings about exercise and final thoughts</w:t>
      </w:r>
    </w:p>
    <w:p w:rsidR="00000000" w:rsidDel="00000000" w:rsidP="00000000" w:rsidRDefault="00000000" w:rsidRPr="00000000" w14:paraId="00000034">
      <w:pPr>
        <w:pStyle w:val="Heading1"/>
        <w:spacing w:line="240" w:lineRule="auto"/>
        <w:rPr/>
      </w:pPr>
      <w:bookmarkStart w:colFirst="0" w:colLast="0" w:name="_hb72r8xzf45w" w:id="11"/>
      <w:bookmarkEnd w:id="11"/>
      <w:r w:rsidDel="00000000" w:rsidR="00000000" w:rsidRPr="00000000">
        <w:rPr>
          <w:rtl w:val="0"/>
        </w:rPr>
      </w:r>
    </w:p>
    <w:p w:rsidR="00000000" w:rsidDel="00000000" w:rsidP="00000000" w:rsidRDefault="00000000" w:rsidRPr="00000000" w14:paraId="00000035">
      <w:pPr>
        <w:pStyle w:val="Heading1"/>
        <w:rPr/>
      </w:pPr>
      <w:bookmarkStart w:colFirst="0" w:colLast="0" w:name="_e8au6945bkhx" w:id="12"/>
      <w:bookmarkEnd w:id="12"/>
      <w:r w:rsidDel="00000000" w:rsidR="00000000" w:rsidRPr="00000000">
        <w:rPr>
          <w:rtl w:val="0"/>
        </w:rPr>
      </w:r>
    </w:p>
    <w:p w:rsidR="00000000" w:rsidDel="00000000" w:rsidP="00000000" w:rsidRDefault="00000000" w:rsidRPr="00000000" w14:paraId="00000036">
      <w:pPr>
        <w:pStyle w:val="Heading1"/>
        <w:rPr/>
      </w:pPr>
      <w:bookmarkStart w:colFirst="0" w:colLast="0" w:name="_dkg4nyjblx2m" w:id="13"/>
      <w:bookmarkEnd w:id="13"/>
      <w:r w:rsidDel="00000000" w:rsidR="00000000" w:rsidRPr="00000000">
        <w:rPr>
          <w:rtl w:val="0"/>
        </w:rPr>
      </w:r>
    </w:p>
    <w:p w:rsidR="00000000" w:rsidDel="00000000" w:rsidP="00000000" w:rsidRDefault="00000000" w:rsidRPr="00000000" w14:paraId="00000037">
      <w:pPr>
        <w:pStyle w:val="Heading1"/>
        <w:rPr>
          <w:rFonts w:ascii="Oswald" w:cs="Oswald" w:eastAsia="Oswald" w:hAnsi="Oswald"/>
          <w:color w:val="434343"/>
          <w:sz w:val="24"/>
          <w:szCs w:val="24"/>
        </w:rPr>
      </w:pPr>
      <w:bookmarkStart w:colFirst="0" w:colLast="0" w:name="_mgxmpg140ykg" w:id="14"/>
      <w:bookmarkEnd w:id="14"/>
      <w:r w:rsidDel="00000000" w:rsidR="00000000" w:rsidRPr="00000000">
        <w:rPr>
          <w:rtl w:val="0"/>
        </w:rPr>
        <w:t xml:space="preserve">WORKSHOP DESCRIPTION &amp; SYLLABUS</w:t>
      </w:r>
      <w:r w:rsidDel="00000000" w:rsidR="00000000" w:rsidRPr="00000000">
        <w:rPr>
          <w:rtl w:val="0"/>
        </w:rPr>
      </w:r>
    </w:p>
    <w:p w:rsidR="00000000" w:rsidDel="00000000" w:rsidP="00000000" w:rsidRDefault="00000000" w:rsidRPr="00000000" w14:paraId="00000038">
      <w:pPr>
        <w:widowControl w:val="1"/>
        <w:spacing w:before="0" w:line="271.2"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Inspiration is an essential part of the creative process but it is also a mysterious and elusive concept. This workshop will begin by attempting to define the meaning of Inspiration, from the first references in Greek mythology to the contemporary ways we think of inspiration today.</w:t>
      </w:r>
    </w:p>
    <w:p w:rsidR="00000000" w:rsidDel="00000000" w:rsidP="00000000" w:rsidRDefault="00000000" w:rsidRPr="00000000" w14:paraId="00000039">
      <w:pPr>
        <w:widowControl w:val="1"/>
        <w:spacing w:before="0" w:line="276" w:lineRule="auto"/>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3A">
      <w:pPr>
        <w:widowControl w:val="1"/>
        <w:spacing w:before="0" w:line="276"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We are surrounded by endless sources of inspiration, like little threads waiting to be pulled to unravel and reveal worlds of stories and references.How do we know which thread to follow? </w:t>
      </w:r>
    </w:p>
    <w:p w:rsidR="00000000" w:rsidDel="00000000" w:rsidP="00000000" w:rsidRDefault="00000000" w:rsidRPr="00000000" w14:paraId="0000003B">
      <w:pPr>
        <w:widowControl w:val="1"/>
        <w:spacing w:before="0" w:line="276"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Regardless of the medium one chooses as a creative outlet, all visual creators need to define a set of tools before they embark on any given project.</w:t>
      </w:r>
    </w:p>
    <w:p w:rsidR="00000000" w:rsidDel="00000000" w:rsidP="00000000" w:rsidRDefault="00000000" w:rsidRPr="00000000" w14:paraId="0000003C">
      <w:pPr>
        <w:widowControl w:val="1"/>
        <w:spacing w:before="0" w:line="276" w:lineRule="auto"/>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3D">
      <w:pPr>
        <w:widowControl w:val="1"/>
        <w:spacing w:before="0" w:line="276"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 this workshop we will go through the steps that lead all the way up to the moment of beginning to create. Participants will discover that the process of researching, gathering inspiration and compiling it in a way that makes for a rich endless source of conceptual as well as practical visual information. The workshop will focus on the idea that In order to compile an effective “tool box” for oneself, one must research and gather information on the topic of choice with the intent of presenting a subjective point of view. This is why connecting the dots in a new, surprising and fresh way is essential. Our audience expects us to put our twist on the story we are telling because if not, it is just factual dry information.</w:t>
      </w:r>
    </w:p>
    <w:p w:rsidR="00000000" w:rsidDel="00000000" w:rsidP="00000000" w:rsidRDefault="00000000" w:rsidRPr="00000000" w14:paraId="0000003E">
      <w:pPr>
        <w:widowControl w:val="1"/>
        <w:spacing w:before="0" w:line="276" w:lineRule="auto"/>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3F">
      <w:pPr>
        <w:widowControl w:val="1"/>
        <w:spacing w:before="0" w:line="276" w:lineRule="auto"/>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Looking at the world subjectively is for most creators an intuitive process, but the stress to perform and output new ideas in work environments that are becoming more and more “efficient” can become a daunting task. Offering an original outlook on a subject became especially tricky with the introduction of search engines and tools like; Google Images, Pinterest, Adobe Capture etc. In this workshop we will examine ways to use these tools for our benefit rather than falling into the traps of lowest common denominator algorithmic search results. How to responsibly search the information behind an image and how to get the perfect image for the story we want to represent rather than the one chosen for us.</w:t>
      </w:r>
    </w:p>
    <w:p w:rsidR="00000000" w:rsidDel="00000000" w:rsidP="00000000" w:rsidRDefault="00000000" w:rsidRPr="00000000" w14:paraId="00000040">
      <w:pPr>
        <w:widowControl w:val="1"/>
        <w:spacing w:after="240" w:before="60" w:line="276"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41">
      <w:pPr>
        <w:widowControl w:val="1"/>
        <w:spacing w:after="240" w:before="60" w:line="276" w:lineRule="auto"/>
        <w:rPr>
          <w:rFonts w:ascii="Oswald" w:cs="Oswald" w:eastAsia="Oswald" w:hAnsi="Oswald"/>
          <w:color w:val="434343"/>
        </w:rPr>
      </w:pPr>
      <w:r w:rsidDel="00000000" w:rsidR="00000000" w:rsidRPr="00000000">
        <w:rPr>
          <w:rFonts w:ascii="Oswald" w:cs="Oswald" w:eastAsia="Oswald" w:hAnsi="Oswald"/>
          <w:b w:val="1"/>
          <w:color w:val="434343"/>
          <w:rtl w:val="0"/>
        </w:rPr>
        <w:t xml:space="preserve">Outcome/Tangible Takeaways: </w:t>
      </w:r>
      <w:r w:rsidDel="00000000" w:rsidR="00000000" w:rsidRPr="00000000">
        <w:rPr>
          <w:rtl w:val="0"/>
        </w:rPr>
      </w:r>
    </w:p>
    <w:p w:rsidR="00000000" w:rsidDel="00000000" w:rsidP="00000000" w:rsidRDefault="00000000" w:rsidRPr="00000000" w14:paraId="00000042">
      <w:pPr>
        <w:widowControl w:val="1"/>
        <w:numPr>
          <w:ilvl w:val="0"/>
          <w:numId w:val="1"/>
        </w:numPr>
        <w:spacing w:after="0" w:afterAutospacing="0" w:before="60" w:line="276"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meaning of “inspiration” from Greek mythology to today</w:t>
      </w:r>
    </w:p>
    <w:p w:rsidR="00000000" w:rsidDel="00000000" w:rsidP="00000000" w:rsidRDefault="00000000" w:rsidRPr="00000000" w14:paraId="00000043">
      <w:pPr>
        <w:widowControl w:val="1"/>
        <w:numPr>
          <w:ilvl w:val="0"/>
          <w:numId w:val="1"/>
        </w:numPr>
        <w:spacing w:after="0" w:afterAutospacing="0" w:before="0" w:beforeAutospacing="0" w:line="276"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An empowered approach to how we define our relationship to inspiration </w:t>
      </w:r>
    </w:p>
    <w:p w:rsidR="00000000" w:rsidDel="00000000" w:rsidP="00000000" w:rsidRDefault="00000000" w:rsidRPr="00000000" w14:paraId="00000044">
      <w:pPr>
        <w:widowControl w:val="1"/>
        <w:numPr>
          <w:ilvl w:val="0"/>
          <w:numId w:val="1"/>
        </w:numPr>
        <w:spacing w:after="0" w:afterAutospacing="0" w:before="0" w:beforeAutospacing="0" w:line="276"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 deeper understanding of preparing a visual toolset for making </w:t>
      </w:r>
    </w:p>
    <w:p w:rsidR="00000000" w:rsidDel="00000000" w:rsidP="00000000" w:rsidRDefault="00000000" w:rsidRPr="00000000" w14:paraId="00000045">
      <w:pPr>
        <w:widowControl w:val="1"/>
        <w:numPr>
          <w:ilvl w:val="0"/>
          <w:numId w:val="1"/>
        </w:numPr>
        <w:spacing w:after="0" w:afterAutospacing="0" w:before="0" w:beforeAutospacing="0" w:line="276"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Participants will learn how to use a sun of association brainstorm strategy </w:t>
      </w:r>
    </w:p>
    <w:p w:rsidR="00000000" w:rsidDel="00000000" w:rsidP="00000000" w:rsidRDefault="00000000" w:rsidRPr="00000000" w14:paraId="00000046">
      <w:pPr>
        <w:widowControl w:val="1"/>
        <w:numPr>
          <w:ilvl w:val="0"/>
          <w:numId w:val="1"/>
        </w:numPr>
        <w:spacing w:after="240" w:before="0" w:beforeAutospacing="0" w:line="276" w:lineRule="auto"/>
        <w:ind w:left="14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Through detailed examples, participants will learn how to search and organize images that inspire them</w:t>
      </w:r>
    </w:p>
    <w:p w:rsidR="00000000" w:rsidDel="00000000" w:rsidP="00000000" w:rsidRDefault="00000000" w:rsidRPr="00000000" w14:paraId="00000047">
      <w:pPr>
        <w:widowControl w:val="1"/>
        <w:spacing w:after="240" w:before="60" w:line="276" w:lineRule="auto"/>
        <w:ind w:left="1440" w:firstLine="0"/>
        <w:rPr>
          <w:rFonts w:ascii="Arial" w:cs="Arial" w:eastAsia="Arial" w:hAnsi="Arial"/>
          <w:color w:val="434343"/>
        </w:rPr>
      </w:pPr>
      <w:r w:rsidDel="00000000" w:rsidR="00000000" w:rsidRPr="00000000">
        <w:rPr>
          <w:rtl w:val="0"/>
        </w:rPr>
      </w:r>
    </w:p>
    <w:p w:rsidR="00000000" w:rsidDel="00000000" w:rsidP="00000000" w:rsidRDefault="00000000" w:rsidRPr="00000000" w14:paraId="00000048">
      <w:pPr>
        <w:widowControl w:val="1"/>
        <w:spacing w:before="0" w:line="276" w:lineRule="auto"/>
        <w:rPr>
          <w:rFonts w:ascii="Oswald" w:cs="Oswald" w:eastAsia="Oswald" w:hAnsi="Oswald"/>
          <w:b w:val="1"/>
          <w:color w:val="434343"/>
          <w:sz w:val="28"/>
          <w:szCs w:val="28"/>
        </w:rPr>
      </w:pPr>
      <w:r w:rsidDel="00000000" w:rsidR="00000000" w:rsidRPr="00000000">
        <w:rPr>
          <w:rFonts w:ascii="Oswald" w:cs="Oswald" w:eastAsia="Oswald" w:hAnsi="Oswald"/>
          <w:b w:val="1"/>
          <w:color w:val="434343"/>
          <w:sz w:val="28"/>
          <w:szCs w:val="28"/>
          <w:rtl w:val="0"/>
        </w:rPr>
        <w:t xml:space="preserve">workshop syllabus (by slide #): </w:t>
      </w:r>
    </w:p>
    <w:p w:rsidR="00000000" w:rsidDel="00000000" w:rsidP="00000000" w:rsidRDefault="00000000" w:rsidRPr="00000000" w14:paraId="00000049">
      <w:pPr>
        <w:widowControl w:val="1"/>
        <w:spacing w:before="0" w:line="276" w:lineRule="auto"/>
        <w:rPr>
          <w:rFonts w:ascii="Oswald" w:cs="Oswald" w:eastAsia="Oswald" w:hAnsi="Oswald"/>
          <w:b w:val="1"/>
          <w:color w:val="434343"/>
          <w:u w:val="single"/>
        </w:rPr>
      </w:pPr>
      <w:r w:rsidDel="00000000" w:rsidR="00000000" w:rsidRPr="00000000">
        <w:rPr>
          <w:rtl w:val="0"/>
        </w:rPr>
      </w:r>
    </w:p>
    <w:p w:rsidR="00000000" w:rsidDel="00000000" w:rsidP="00000000" w:rsidRDefault="00000000" w:rsidRPr="00000000" w14:paraId="0000004A">
      <w:pPr>
        <w:widowControl w:val="1"/>
        <w:spacing w:before="0" w:line="276" w:lineRule="auto"/>
        <w:rPr>
          <w:rFonts w:ascii="Oswald" w:cs="Oswald" w:eastAsia="Oswald" w:hAnsi="Oswald"/>
          <w:color w:val="434343"/>
          <w:sz w:val="24"/>
          <w:szCs w:val="24"/>
          <w:u w:val="single"/>
        </w:rPr>
      </w:pPr>
      <w:r w:rsidDel="00000000" w:rsidR="00000000" w:rsidRPr="00000000">
        <w:rPr>
          <w:rtl w:val="0"/>
        </w:rPr>
      </w:r>
    </w:p>
    <w:p w:rsidR="00000000" w:rsidDel="00000000" w:rsidP="00000000" w:rsidRDefault="00000000" w:rsidRPr="00000000" w14:paraId="0000004B">
      <w:pPr>
        <w:widowControl w:val="1"/>
        <w:spacing w:before="0" w:line="276" w:lineRule="auto"/>
        <w:ind w:left="0" w:firstLine="0"/>
        <w:rPr>
          <w:rFonts w:ascii="Oswald" w:cs="Oswald" w:eastAsia="Oswald" w:hAnsi="Oswald"/>
          <w:b w:val="1"/>
          <w:i w:val="1"/>
          <w:color w:val="434343"/>
          <w:sz w:val="24"/>
          <w:szCs w:val="24"/>
          <w:u w:val="single"/>
        </w:rPr>
      </w:pPr>
      <w:r w:rsidDel="00000000" w:rsidR="00000000" w:rsidRPr="00000000">
        <w:rPr>
          <w:rFonts w:ascii="Oswald" w:cs="Oswald" w:eastAsia="Oswald" w:hAnsi="Oswald"/>
          <w:b w:val="1"/>
          <w:i w:val="1"/>
          <w:color w:val="434343"/>
          <w:sz w:val="24"/>
          <w:szCs w:val="24"/>
          <w:u w:val="single"/>
          <w:rtl w:val="0"/>
        </w:rPr>
        <w:t xml:space="preserve">What is creative inspiration?  (2-8)</w:t>
      </w:r>
    </w:p>
    <w:p w:rsidR="00000000" w:rsidDel="00000000" w:rsidP="00000000" w:rsidRDefault="00000000" w:rsidRPr="00000000" w14:paraId="0000004C">
      <w:pPr>
        <w:widowControl w:val="1"/>
        <w:spacing w:before="0" w:line="276" w:lineRule="auto"/>
        <w:ind w:left="1440" w:firstLine="0"/>
        <w:rPr>
          <w:rFonts w:ascii="Oswald" w:cs="Oswald" w:eastAsia="Oswald" w:hAnsi="Oswald"/>
          <w:b w:val="1"/>
          <w:color w:val="434343"/>
          <w:sz w:val="24"/>
          <w:szCs w:val="24"/>
          <w:u w:val="single"/>
        </w:rPr>
      </w:pPr>
      <w:r w:rsidDel="00000000" w:rsidR="00000000" w:rsidRPr="00000000">
        <w:rPr>
          <w:rtl w:val="0"/>
        </w:rPr>
      </w:r>
    </w:p>
    <w:p w:rsidR="00000000" w:rsidDel="00000000" w:rsidP="00000000" w:rsidRDefault="00000000" w:rsidRPr="00000000" w14:paraId="0000004D">
      <w:pPr>
        <w:widowControl w:val="1"/>
        <w:spacing w:before="0" w:line="276" w:lineRule="auto"/>
        <w:ind w:left="0" w:firstLine="720"/>
        <w:rPr>
          <w:rFonts w:ascii="Oswald" w:cs="Oswald" w:eastAsia="Oswald" w:hAnsi="Oswald"/>
          <w:b w:val="1"/>
          <w:i w:val="1"/>
          <w:color w:val="434343"/>
          <w:sz w:val="24"/>
          <w:szCs w:val="24"/>
        </w:rPr>
      </w:pPr>
      <w:r w:rsidDel="00000000" w:rsidR="00000000" w:rsidRPr="00000000">
        <w:rPr>
          <w:rFonts w:ascii="Oswald" w:cs="Oswald" w:eastAsia="Oswald" w:hAnsi="Oswald"/>
          <w:b w:val="1"/>
          <w:color w:val="434343"/>
          <w:sz w:val="24"/>
          <w:szCs w:val="24"/>
          <w:rtl w:val="0"/>
        </w:rPr>
        <w:t xml:space="preserve">Information - Briefly elaborate on these these points:</w:t>
      </w:r>
      <w:r w:rsidDel="00000000" w:rsidR="00000000" w:rsidRPr="00000000">
        <w:rPr>
          <w:rtl w:val="0"/>
        </w:rPr>
      </w:r>
    </w:p>
    <w:p w:rsidR="00000000" w:rsidDel="00000000" w:rsidP="00000000" w:rsidRDefault="00000000" w:rsidRPr="00000000" w14:paraId="0000004E">
      <w:pPr>
        <w:widowControl w:val="1"/>
        <w:numPr>
          <w:ilvl w:val="0"/>
          <w:numId w:val="5"/>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Dictionary d</w:t>
      </w:r>
      <w:r w:rsidDel="00000000" w:rsidR="00000000" w:rsidRPr="00000000">
        <w:rPr>
          <w:rFonts w:ascii="Oswald" w:cs="Oswald" w:eastAsia="Oswald" w:hAnsi="Oswald"/>
          <w:color w:val="434343"/>
          <w:sz w:val="24"/>
          <w:szCs w:val="24"/>
          <w:rtl w:val="0"/>
        </w:rPr>
        <w:t xml:space="preserve">efinition </w:t>
      </w:r>
    </w:p>
    <w:p w:rsidR="00000000" w:rsidDel="00000000" w:rsidP="00000000" w:rsidRDefault="00000000" w:rsidRPr="00000000" w14:paraId="0000004F">
      <w:pPr>
        <w:widowControl w:val="1"/>
        <w:numPr>
          <w:ilvl w:val="0"/>
          <w:numId w:val="5"/>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Word origins - etymological definition</w:t>
      </w:r>
    </w:p>
    <w:p w:rsidR="00000000" w:rsidDel="00000000" w:rsidP="00000000" w:rsidRDefault="00000000" w:rsidRPr="00000000" w14:paraId="00000050">
      <w:pPr>
        <w:widowControl w:val="1"/>
        <w:numPr>
          <w:ilvl w:val="0"/>
          <w:numId w:val="5"/>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 Greek and Roman mythology - muses, gods and demons</w:t>
      </w:r>
    </w:p>
    <w:p w:rsidR="00000000" w:rsidDel="00000000" w:rsidP="00000000" w:rsidRDefault="00000000" w:rsidRPr="00000000" w14:paraId="00000051">
      <w:pPr>
        <w:widowControl w:val="1"/>
        <w:numPr>
          <w:ilvl w:val="0"/>
          <w:numId w:val="5"/>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turning point, Age of Enlightenment - artist as genius</w:t>
      </w:r>
    </w:p>
    <w:p w:rsidR="00000000" w:rsidDel="00000000" w:rsidP="00000000" w:rsidRDefault="00000000" w:rsidRPr="00000000" w14:paraId="00000052">
      <w:pPr>
        <w:widowControl w:val="1"/>
        <w:spacing w:before="0" w:line="276"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53">
      <w:pPr>
        <w:widowControl w:val="1"/>
        <w:spacing w:before="0" w:line="276"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54">
      <w:pPr>
        <w:widowControl w:val="1"/>
        <w:spacing w:before="0" w:line="276" w:lineRule="auto"/>
        <w:ind w:left="72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              </w:t>
      </w:r>
    </w:p>
    <w:p w:rsidR="00000000" w:rsidDel="00000000" w:rsidP="00000000" w:rsidRDefault="00000000" w:rsidRPr="00000000" w14:paraId="00000055">
      <w:pPr>
        <w:widowControl w:val="1"/>
        <w:spacing w:before="0" w:line="276" w:lineRule="auto"/>
        <w:rPr>
          <w:rFonts w:ascii="Oswald" w:cs="Oswald" w:eastAsia="Oswald" w:hAnsi="Oswald"/>
          <w:b w:val="1"/>
          <w:i w:val="1"/>
          <w:color w:val="434343"/>
          <w:sz w:val="24"/>
          <w:szCs w:val="24"/>
          <w:u w:val="single"/>
        </w:rPr>
      </w:pPr>
      <w:r w:rsidDel="00000000" w:rsidR="00000000" w:rsidRPr="00000000">
        <w:rPr>
          <w:rFonts w:ascii="Oswald" w:cs="Oswald" w:eastAsia="Oswald" w:hAnsi="Oswald"/>
          <w:b w:val="1"/>
          <w:i w:val="1"/>
          <w:color w:val="434343"/>
          <w:sz w:val="24"/>
          <w:szCs w:val="24"/>
          <w:u w:val="single"/>
          <w:rtl w:val="0"/>
        </w:rPr>
        <w:t xml:space="preserve">Why do we need a tool box?  (8-13)</w:t>
      </w:r>
    </w:p>
    <w:p w:rsidR="00000000" w:rsidDel="00000000" w:rsidP="00000000" w:rsidRDefault="00000000" w:rsidRPr="00000000" w14:paraId="00000056">
      <w:pPr>
        <w:widowControl w:val="1"/>
        <w:spacing w:before="0" w:line="276" w:lineRule="auto"/>
        <w:ind w:left="0" w:firstLine="0"/>
        <w:rPr>
          <w:rFonts w:ascii="Oswald" w:cs="Oswald" w:eastAsia="Oswald" w:hAnsi="Oswald"/>
          <w:color w:val="434343"/>
        </w:rPr>
      </w:pPr>
      <w:r w:rsidDel="00000000" w:rsidR="00000000" w:rsidRPr="00000000">
        <w:rPr>
          <w:rtl w:val="0"/>
        </w:rPr>
      </w:r>
    </w:p>
    <w:p w:rsidR="00000000" w:rsidDel="00000000" w:rsidP="00000000" w:rsidRDefault="00000000" w:rsidRPr="00000000" w14:paraId="00000057">
      <w:pPr>
        <w:widowControl w:val="1"/>
        <w:spacing w:before="0" w:line="276" w:lineRule="auto"/>
        <w:ind w:left="720" w:firstLine="0"/>
        <w:rPr>
          <w:rFonts w:ascii="Oswald" w:cs="Oswald" w:eastAsia="Oswald" w:hAnsi="Oswald"/>
          <w:b w:val="1"/>
          <w:color w:val="434343"/>
          <w:sz w:val="24"/>
          <w:szCs w:val="24"/>
        </w:rPr>
      </w:pPr>
      <w:r w:rsidDel="00000000" w:rsidR="00000000" w:rsidRPr="00000000">
        <w:rPr>
          <w:rFonts w:ascii="Oswald" w:cs="Oswald" w:eastAsia="Oswald" w:hAnsi="Oswald"/>
          <w:b w:val="1"/>
          <w:color w:val="434343"/>
          <w:sz w:val="24"/>
          <w:szCs w:val="24"/>
          <w:rtl w:val="0"/>
        </w:rPr>
        <w:t xml:space="preserve">Ask the group:</w:t>
      </w:r>
    </w:p>
    <w:p w:rsidR="00000000" w:rsidDel="00000000" w:rsidP="00000000" w:rsidRDefault="00000000" w:rsidRPr="00000000" w14:paraId="00000058">
      <w:pPr>
        <w:widowControl w:val="1"/>
        <w:numPr>
          <w:ilvl w:val="0"/>
          <w:numId w:val="6"/>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Where do you find inspiration?</w:t>
      </w:r>
    </w:p>
    <w:p w:rsidR="00000000" w:rsidDel="00000000" w:rsidP="00000000" w:rsidRDefault="00000000" w:rsidRPr="00000000" w14:paraId="00000059">
      <w:pPr>
        <w:widowControl w:val="1"/>
        <w:numPr>
          <w:ilvl w:val="0"/>
          <w:numId w:val="6"/>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When is the last time you got stuck without inspiration?</w:t>
      </w:r>
    </w:p>
    <w:p w:rsidR="00000000" w:rsidDel="00000000" w:rsidP="00000000" w:rsidRDefault="00000000" w:rsidRPr="00000000" w14:paraId="0000005A">
      <w:pPr>
        <w:widowControl w:val="1"/>
        <w:spacing w:before="0" w:line="276" w:lineRule="auto"/>
        <w:ind w:left="216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5B">
      <w:pPr>
        <w:widowControl w:val="1"/>
        <w:spacing w:before="0" w:line="276" w:lineRule="auto"/>
        <w:ind w:left="72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5C">
      <w:pPr>
        <w:widowControl w:val="1"/>
        <w:spacing w:before="0" w:line="276" w:lineRule="auto"/>
        <w:ind w:firstLine="720"/>
        <w:rPr>
          <w:rFonts w:ascii="Oswald" w:cs="Oswald" w:eastAsia="Oswald" w:hAnsi="Oswald"/>
          <w:b w:val="1"/>
          <w:color w:val="434343"/>
          <w:sz w:val="24"/>
          <w:szCs w:val="24"/>
        </w:rPr>
      </w:pPr>
      <w:r w:rsidDel="00000000" w:rsidR="00000000" w:rsidRPr="00000000">
        <w:rPr>
          <w:rFonts w:ascii="Oswald" w:cs="Oswald" w:eastAsia="Oswald" w:hAnsi="Oswald"/>
          <w:b w:val="1"/>
          <w:color w:val="434343"/>
          <w:sz w:val="24"/>
          <w:szCs w:val="24"/>
          <w:rtl w:val="0"/>
        </w:rPr>
        <w:t xml:space="preserve">Knowledge/Unpack these statements:</w:t>
      </w:r>
      <w:r w:rsidDel="00000000" w:rsidR="00000000" w:rsidRPr="00000000">
        <w:rPr>
          <w:rtl w:val="0"/>
        </w:rPr>
      </w:r>
    </w:p>
    <w:p w:rsidR="00000000" w:rsidDel="00000000" w:rsidP="00000000" w:rsidRDefault="00000000" w:rsidRPr="00000000" w14:paraId="0000005D">
      <w:pPr>
        <w:numPr>
          <w:ilvl w:val="0"/>
          <w:numId w:val="4"/>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Jump starting a project from intuition is not sustainable</w:t>
      </w:r>
    </w:p>
    <w:p w:rsidR="00000000" w:rsidDel="00000000" w:rsidP="00000000" w:rsidRDefault="00000000" w:rsidRPr="00000000" w14:paraId="0000005E">
      <w:pPr>
        <w:widowControl w:val="1"/>
        <w:numPr>
          <w:ilvl w:val="0"/>
          <w:numId w:val="4"/>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To gain subjectivity or unique point of view on a story</w:t>
      </w:r>
    </w:p>
    <w:p w:rsidR="00000000" w:rsidDel="00000000" w:rsidP="00000000" w:rsidRDefault="00000000" w:rsidRPr="00000000" w14:paraId="0000005F">
      <w:pPr>
        <w:widowControl w:val="1"/>
        <w:numPr>
          <w:ilvl w:val="0"/>
          <w:numId w:val="4"/>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Inspiration is all around us  - Pulling Threads analogy</w:t>
      </w:r>
    </w:p>
    <w:p w:rsidR="00000000" w:rsidDel="00000000" w:rsidP="00000000" w:rsidRDefault="00000000" w:rsidRPr="00000000" w14:paraId="00000060">
      <w:pPr>
        <w:widowControl w:val="1"/>
        <w:numPr>
          <w:ilvl w:val="0"/>
          <w:numId w:val="4"/>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Ask one group member to start from a film/show they saw and start “pulling” the thread by every group member adding a reference. If the “thread” is “dropped” meaning somebody got stuck start another. Do this 2-3 times depending on how long the thread keeps going.</w:t>
      </w:r>
    </w:p>
    <w:p w:rsidR="00000000" w:rsidDel="00000000" w:rsidP="00000000" w:rsidRDefault="00000000" w:rsidRPr="00000000" w14:paraId="00000061">
      <w:pPr>
        <w:widowControl w:val="1"/>
        <w:numPr>
          <w:ilvl w:val="0"/>
          <w:numId w:val="4"/>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Use a cooking show analogy to iterate the importance of not only identifying your ingredients but deciding how to use them. </w:t>
      </w:r>
    </w:p>
    <w:p w:rsidR="00000000" w:rsidDel="00000000" w:rsidP="00000000" w:rsidRDefault="00000000" w:rsidRPr="00000000" w14:paraId="00000062">
      <w:pPr>
        <w:widowControl w:val="1"/>
        <w:spacing w:before="0" w:line="276" w:lineRule="auto"/>
        <w:ind w:left="0" w:firstLine="0"/>
        <w:rPr>
          <w:rFonts w:ascii="Oswald" w:cs="Oswald" w:eastAsia="Oswald" w:hAnsi="Oswald"/>
          <w:b w:val="1"/>
          <w:color w:val="434343"/>
          <w:sz w:val="24"/>
          <w:szCs w:val="24"/>
          <w:u w:val="single"/>
        </w:rPr>
      </w:pPr>
      <w:r w:rsidDel="00000000" w:rsidR="00000000" w:rsidRPr="00000000">
        <w:rPr>
          <w:rFonts w:ascii="Oswald" w:cs="Oswald" w:eastAsia="Oswald" w:hAnsi="Oswald"/>
          <w:color w:val="434343"/>
          <w:sz w:val="24"/>
          <w:szCs w:val="24"/>
          <w:rtl w:val="0"/>
        </w:rPr>
        <w:t xml:space="preserve"> </w:t>
      </w:r>
      <w:r w:rsidDel="00000000" w:rsidR="00000000" w:rsidRPr="00000000">
        <w:rPr>
          <w:rtl w:val="0"/>
        </w:rPr>
      </w:r>
    </w:p>
    <w:p w:rsidR="00000000" w:rsidDel="00000000" w:rsidP="00000000" w:rsidRDefault="00000000" w:rsidRPr="00000000" w14:paraId="00000063">
      <w:pPr>
        <w:widowControl w:val="1"/>
        <w:spacing w:before="0" w:line="276" w:lineRule="auto"/>
        <w:ind w:left="720" w:firstLine="0"/>
        <w:rPr>
          <w:rFonts w:ascii="Oswald" w:cs="Oswald" w:eastAsia="Oswald" w:hAnsi="Oswald"/>
          <w:b w:val="1"/>
          <w:color w:val="434343"/>
          <w:sz w:val="24"/>
          <w:szCs w:val="24"/>
          <w:u w:val="single"/>
        </w:rPr>
      </w:pPr>
      <w:r w:rsidDel="00000000" w:rsidR="00000000" w:rsidRPr="00000000">
        <w:rPr>
          <w:rtl w:val="0"/>
        </w:rPr>
      </w:r>
    </w:p>
    <w:p w:rsidR="00000000" w:rsidDel="00000000" w:rsidP="00000000" w:rsidRDefault="00000000" w:rsidRPr="00000000" w14:paraId="00000064">
      <w:pPr>
        <w:widowControl w:val="1"/>
        <w:spacing w:before="0" w:line="276" w:lineRule="auto"/>
        <w:rPr>
          <w:rFonts w:ascii="Oswald" w:cs="Oswald" w:eastAsia="Oswald" w:hAnsi="Oswald"/>
          <w:b w:val="1"/>
          <w:i w:val="1"/>
          <w:color w:val="434343"/>
          <w:sz w:val="24"/>
          <w:szCs w:val="24"/>
          <w:u w:val="single"/>
        </w:rPr>
      </w:pPr>
      <w:r w:rsidDel="00000000" w:rsidR="00000000" w:rsidRPr="00000000">
        <w:rPr>
          <w:rFonts w:ascii="Oswald" w:cs="Oswald" w:eastAsia="Oswald" w:hAnsi="Oswald"/>
          <w:b w:val="1"/>
          <w:i w:val="1"/>
          <w:color w:val="434343"/>
          <w:sz w:val="24"/>
          <w:szCs w:val="24"/>
          <w:u w:val="single"/>
          <w:rtl w:val="0"/>
        </w:rPr>
        <w:t xml:space="preserve">Let’s fill that box  (14-20)</w:t>
      </w:r>
    </w:p>
    <w:p w:rsidR="00000000" w:rsidDel="00000000" w:rsidP="00000000" w:rsidRDefault="00000000" w:rsidRPr="00000000" w14:paraId="00000065">
      <w:pPr>
        <w:widowControl w:val="1"/>
        <w:spacing w:before="0" w:line="276" w:lineRule="auto"/>
        <w:rPr>
          <w:rFonts w:ascii="Oswald" w:cs="Oswald" w:eastAsia="Oswald" w:hAnsi="Oswald"/>
          <w:b w:val="1"/>
          <w:i w:val="1"/>
          <w:color w:val="434343"/>
          <w:sz w:val="24"/>
          <w:szCs w:val="24"/>
          <w:u w:val="single"/>
        </w:rPr>
      </w:pPr>
      <w:r w:rsidDel="00000000" w:rsidR="00000000" w:rsidRPr="00000000">
        <w:rPr>
          <w:rtl w:val="0"/>
        </w:rPr>
      </w:r>
    </w:p>
    <w:p w:rsidR="00000000" w:rsidDel="00000000" w:rsidP="00000000" w:rsidRDefault="00000000" w:rsidRPr="00000000" w14:paraId="00000066">
      <w:pPr>
        <w:widowControl w:val="1"/>
        <w:spacing w:before="0" w:line="276" w:lineRule="auto"/>
        <w:ind w:firstLine="720"/>
        <w:rPr>
          <w:rFonts w:ascii="Oswald" w:cs="Oswald" w:eastAsia="Oswald" w:hAnsi="Oswald"/>
          <w:b w:val="1"/>
          <w:color w:val="434343"/>
          <w:sz w:val="24"/>
          <w:szCs w:val="24"/>
        </w:rPr>
      </w:pPr>
      <w:r w:rsidDel="00000000" w:rsidR="00000000" w:rsidRPr="00000000">
        <w:rPr>
          <w:rFonts w:ascii="Oswald" w:cs="Oswald" w:eastAsia="Oswald" w:hAnsi="Oswald"/>
          <w:b w:val="1"/>
          <w:color w:val="434343"/>
          <w:sz w:val="24"/>
          <w:szCs w:val="24"/>
          <w:rtl w:val="0"/>
        </w:rPr>
        <w:t xml:space="preserve">Knowledge:</w:t>
      </w:r>
    </w:p>
    <w:p w:rsidR="00000000" w:rsidDel="00000000" w:rsidP="00000000" w:rsidRDefault="00000000" w:rsidRPr="00000000" w14:paraId="00000067">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Show - Walter@Work (see reference list)</w:t>
      </w:r>
    </w:p>
    <w:p w:rsidR="00000000" w:rsidDel="00000000" w:rsidP="00000000" w:rsidRDefault="00000000" w:rsidRPr="00000000" w14:paraId="00000068">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Discuss ideas of tension and “The Opposable Mind”</w:t>
      </w:r>
    </w:p>
    <w:p w:rsidR="00000000" w:rsidDel="00000000" w:rsidP="00000000" w:rsidRDefault="00000000" w:rsidRPr="00000000" w14:paraId="00000069">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Explain a ”Sun of Associations” (show example) process, refer to “Thread Pulling”</w:t>
      </w:r>
    </w:p>
    <w:p w:rsidR="00000000" w:rsidDel="00000000" w:rsidP="00000000" w:rsidRDefault="00000000" w:rsidRPr="00000000" w14:paraId="0000006A">
      <w:pPr>
        <w:widowControl w:val="1"/>
        <w:spacing w:before="0" w:line="276" w:lineRule="auto"/>
        <w:ind w:left="720" w:firstLine="720"/>
        <w:rPr>
          <w:rFonts w:ascii="Oswald" w:cs="Oswald" w:eastAsia="Oswald" w:hAnsi="Oswald"/>
          <w:b w:val="1"/>
          <w:color w:val="434343"/>
          <w:sz w:val="24"/>
          <w:szCs w:val="24"/>
          <w:u w:val="single"/>
        </w:rPr>
      </w:pPr>
      <w:r w:rsidDel="00000000" w:rsidR="00000000" w:rsidRPr="00000000">
        <w:rPr>
          <w:rtl w:val="0"/>
        </w:rPr>
      </w:r>
    </w:p>
    <w:p w:rsidR="00000000" w:rsidDel="00000000" w:rsidP="00000000" w:rsidRDefault="00000000" w:rsidRPr="00000000" w14:paraId="0000006B">
      <w:pPr>
        <w:widowControl w:val="1"/>
        <w:spacing w:before="0" w:line="276" w:lineRule="auto"/>
        <w:ind w:left="720" w:firstLine="720"/>
        <w:rPr>
          <w:rFonts w:ascii="Oswald" w:cs="Oswald" w:eastAsia="Oswald" w:hAnsi="Oswald"/>
          <w:b w:val="1"/>
          <w:color w:val="434343"/>
          <w:sz w:val="24"/>
          <w:szCs w:val="24"/>
          <w:u w:val="single"/>
        </w:rPr>
      </w:pPr>
      <w:r w:rsidDel="00000000" w:rsidR="00000000" w:rsidRPr="00000000">
        <w:rPr>
          <w:rtl w:val="0"/>
        </w:rPr>
      </w:r>
    </w:p>
    <w:p w:rsidR="00000000" w:rsidDel="00000000" w:rsidP="00000000" w:rsidRDefault="00000000" w:rsidRPr="00000000" w14:paraId="0000006C">
      <w:pPr>
        <w:widowControl w:val="1"/>
        <w:spacing w:before="0" w:line="276" w:lineRule="auto"/>
        <w:ind w:firstLine="720"/>
        <w:rPr>
          <w:rFonts w:ascii="Oswald" w:cs="Oswald" w:eastAsia="Oswald" w:hAnsi="Oswald"/>
          <w:b w:val="1"/>
          <w:color w:val="434343"/>
          <w:sz w:val="24"/>
          <w:szCs w:val="24"/>
          <w:u w:val="single"/>
        </w:rPr>
      </w:pPr>
      <w:r w:rsidDel="00000000" w:rsidR="00000000" w:rsidRPr="00000000">
        <w:rPr>
          <w:rFonts w:ascii="Oswald" w:cs="Oswald" w:eastAsia="Oswald" w:hAnsi="Oswald"/>
          <w:b w:val="1"/>
          <w:color w:val="434343"/>
          <w:sz w:val="24"/>
          <w:szCs w:val="24"/>
          <w:u w:val="single"/>
          <w:rtl w:val="0"/>
        </w:rPr>
        <w:t xml:space="preserve">Experience:</w:t>
      </w:r>
    </w:p>
    <w:p w:rsidR="00000000" w:rsidDel="00000000" w:rsidP="00000000" w:rsidRDefault="00000000" w:rsidRPr="00000000" w14:paraId="0000006D">
      <w:pPr>
        <w:widowControl w:val="1"/>
        <w:spacing w:before="0" w:line="276" w:lineRule="auto"/>
        <w:ind w:left="72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Instruct each group member to take a sheet of paper and black pen. At the center of the page, as     in your example they are to write a seed word. Suggest that it can be a simple visual prompt or a keyword from a project they are currently working on. From that word they are to let their associations pour out to the page uninhibited. Check on their progress. Suggest that if they went far in one direction to try the exact opposite in order to examine tensions within the stories or threads.</w:t>
      </w:r>
    </w:p>
    <w:p w:rsidR="00000000" w:rsidDel="00000000" w:rsidP="00000000" w:rsidRDefault="00000000" w:rsidRPr="00000000" w14:paraId="0000006E">
      <w:pPr>
        <w:widowControl w:val="1"/>
        <w:spacing w:before="0" w:line="276"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6F">
      <w:pPr>
        <w:widowControl w:val="1"/>
        <w:spacing w:before="0" w:line="276" w:lineRule="auto"/>
        <w:rPr>
          <w:rFonts w:ascii="Oswald" w:cs="Oswald" w:eastAsia="Oswald" w:hAnsi="Oswald"/>
          <w:b w:val="1"/>
          <w:i w:val="1"/>
          <w:color w:val="434343"/>
          <w:sz w:val="24"/>
          <w:szCs w:val="24"/>
          <w:u w:val="single"/>
        </w:rPr>
      </w:pPr>
      <w:r w:rsidDel="00000000" w:rsidR="00000000" w:rsidRPr="00000000">
        <w:rPr>
          <w:rtl w:val="0"/>
        </w:rPr>
      </w:r>
    </w:p>
    <w:p w:rsidR="00000000" w:rsidDel="00000000" w:rsidP="00000000" w:rsidRDefault="00000000" w:rsidRPr="00000000" w14:paraId="00000070">
      <w:pPr>
        <w:widowControl w:val="1"/>
        <w:spacing w:before="0" w:line="276" w:lineRule="auto"/>
        <w:ind w:firstLine="720"/>
        <w:rPr>
          <w:rFonts w:ascii="Oswald" w:cs="Oswald" w:eastAsia="Oswald" w:hAnsi="Oswald"/>
          <w:color w:val="434343"/>
          <w:sz w:val="24"/>
          <w:szCs w:val="24"/>
        </w:rPr>
      </w:pPr>
      <w:r w:rsidDel="00000000" w:rsidR="00000000" w:rsidRPr="00000000">
        <w:rPr>
          <w:rFonts w:ascii="Oswald" w:cs="Oswald" w:eastAsia="Oswald" w:hAnsi="Oswald"/>
          <w:b w:val="1"/>
          <w:color w:val="434343"/>
          <w:sz w:val="24"/>
          <w:szCs w:val="24"/>
          <w:rtl w:val="0"/>
        </w:rPr>
        <w:t xml:space="preserve">Knowledge - explain tool list;</w:t>
      </w:r>
      <w:r w:rsidDel="00000000" w:rsidR="00000000" w:rsidRPr="00000000">
        <w:rPr>
          <w:rFonts w:ascii="Oswald" w:cs="Oswald" w:eastAsia="Oswald" w:hAnsi="Oswald"/>
          <w:color w:val="434343"/>
          <w:sz w:val="24"/>
          <w:szCs w:val="24"/>
          <w:rtl w:val="0"/>
        </w:rPr>
        <w:t xml:space="preserve"> </w:t>
      </w:r>
    </w:p>
    <w:p w:rsidR="00000000" w:rsidDel="00000000" w:rsidP="00000000" w:rsidRDefault="00000000" w:rsidRPr="00000000" w14:paraId="00000071">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Narrative as tool</w:t>
      </w:r>
    </w:p>
    <w:p w:rsidR="00000000" w:rsidDel="00000000" w:rsidP="00000000" w:rsidRDefault="00000000" w:rsidRPr="00000000" w14:paraId="00000072">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History as tool</w:t>
      </w:r>
    </w:p>
    <w:p w:rsidR="00000000" w:rsidDel="00000000" w:rsidP="00000000" w:rsidRDefault="00000000" w:rsidRPr="00000000" w14:paraId="00000073">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Culture as tool</w:t>
      </w:r>
    </w:p>
    <w:p w:rsidR="00000000" w:rsidDel="00000000" w:rsidP="00000000" w:rsidRDefault="00000000" w:rsidRPr="00000000" w14:paraId="00000074">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Color as tool</w:t>
      </w:r>
    </w:p>
    <w:p w:rsidR="00000000" w:rsidDel="00000000" w:rsidP="00000000" w:rsidRDefault="00000000" w:rsidRPr="00000000" w14:paraId="00000075">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Texture as tool</w:t>
      </w:r>
    </w:p>
    <w:p w:rsidR="00000000" w:rsidDel="00000000" w:rsidP="00000000" w:rsidRDefault="00000000" w:rsidRPr="00000000" w14:paraId="00000076">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Form as tool</w:t>
      </w:r>
    </w:p>
    <w:p w:rsidR="00000000" w:rsidDel="00000000" w:rsidP="00000000" w:rsidRDefault="00000000" w:rsidRPr="00000000" w14:paraId="00000077">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Tension as tool</w:t>
      </w:r>
    </w:p>
    <w:p w:rsidR="00000000" w:rsidDel="00000000" w:rsidP="00000000" w:rsidRDefault="00000000" w:rsidRPr="00000000" w14:paraId="00000078">
      <w:pPr>
        <w:widowControl w:val="1"/>
        <w:numPr>
          <w:ilvl w:val="0"/>
          <w:numId w:val="2"/>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Demonstrate color coding tools to examine balance</w:t>
      </w:r>
    </w:p>
    <w:p w:rsidR="00000000" w:rsidDel="00000000" w:rsidP="00000000" w:rsidRDefault="00000000" w:rsidRPr="00000000" w14:paraId="00000079">
      <w:pPr>
        <w:widowControl w:val="1"/>
        <w:spacing w:before="0" w:line="276"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7A">
      <w:pPr>
        <w:widowControl w:val="1"/>
        <w:spacing w:before="0" w:line="276"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7B">
      <w:pPr>
        <w:widowControl w:val="1"/>
        <w:spacing w:before="0" w:line="276" w:lineRule="auto"/>
        <w:ind w:firstLine="720"/>
        <w:rPr>
          <w:rFonts w:ascii="Oswald" w:cs="Oswald" w:eastAsia="Oswald" w:hAnsi="Oswald"/>
          <w:b w:val="1"/>
          <w:color w:val="434343"/>
          <w:sz w:val="24"/>
          <w:szCs w:val="24"/>
        </w:rPr>
      </w:pPr>
      <w:r w:rsidDel="00000000" w:rsidR="00000000" w:rsidRPr="00000000">
        <w:rPr>
          <w:rFonts w:ascii="Oswald" w:cs="Oswald" w:eastAsia="Oswald" w:hAnsi="Oswald"/>
          <w:b w:val="1"/>
          <w:color w:val="434343"/>
          <w:sz w:val="24"/>
          <w:szCs w:val="24"/>
          <w:rtl w:val="0"/>
        </w:rPr>
        <w:t xml:space="preserve">Experience:</w:t>
      </w:r>
    </w:p>
    <w:p w:rsidR="00000000" w:rsidDel="00000000" w:rsidP="00000000" w:rsidRDefault="00000000" w:rsidRPr="00000000" w14:paraId="0000007C">
      <w:pPr>
        <w:widowControl w:val="1"/>
        <w:spacing w:before="0" w:line="276" w:lineRule="auto"/>
        <w:ind w:left="720" w:firstLine="0"/>
        <w:rPr>
          <w:rFonts w:ascii="Oswald" w:cs="Oswald" w:eastAsia="Oswald" w:hAnsi="Oswald"/>
          <w:b w:val="1"/>
          <w:color w:val="434343"/>
          <w:sz w:val="24"/>
          <w:szCs w:val="24"/>
          <w:u w:val="single"/>
        </w:rPr>
      </w:pPr>
      <w:r w:rsidDel="00000000" w:rsidR="00000000" w:rsidRPr="00000000">
        <w:rPr>
          <w:rFonts w:ascii="Oswald" w:cs="Oswald" w:eastAsia="Oswald" w:hAnsi="Oswald"/>
          <w:color w:val="434343"/>
          <w:sz w:val="24"/>
          <w:szCs w:val="24"/>
          <w:rtl w:val="0"/>
        </w:rPr>
        <w:t xml:space="preserve">Ask group to revisit their diagrams and with different colors, circle different words that they    think can serve as their different tools. </w:t>
      </w:r>
      <w:r w:rsidDel="00000000" w:rsidR="00000000" w:rsidRPr="00000000">
        <w:rPr>
          <w:rtl w:val="0"/>
        </w:rPr>
      </w:r>
    </w:p>
    <w:p w:rsidR="00000000" w:rsidDel="00000000" w:rsidP="00000000" w:rsidRDefault="00000000" w:rsidRPr="00000000" w14:paraId="0000007D">
      <w:pPr>
        <w:widowControl w:val="1"/>
        <w:spacing w:before="0" w:line="276" w:lineRule="auto"/>
        <w:rPr>
          <w:rFonts w:ascii="Oswald" w:cs="Oswald" w:eastAsia="Oswald" w:hAnsi="Oswald"/>
          <w:b w:val="1"/>
          <w:color w:val="434343"/>
          <w:sz w:val="24"/>
          <w:szCs w:val="24"/>
          <w:u w:val="single"/>
        </w:rPr>
      </w:pPr>
      <w:r w:rsidDel="00000000" w:rsidR="00000000" w:rsidRPr="00000000">
        <w:rPr>
          <w:rtl w:val="0"/>
        </w:rPr>
      </w:r>
    </w:p>
    <w:p w:rsidR="00000000" w:rsidDel="00000000" w:rsidP="00000000" w:rsidRDefault="00000000" w:rsidRPr="00000000" w14:paraId="0000007E">
      <w:pPr>
        <w:widowControl w:val="1"/>
        <w:spacing w:before="0" w:line="276" w:lineRule="auto"/>
        <w:rPr>
          <w:rFonts w:ascii="Oswald" w:cs="Oswald" w:eastAsia="Oswald" w:hAnsi="Oswald"/>
          <w:b w:val="1"/>
          <w:i w:val="1"/>
          <w:color w:val="434343"/>
          <w:sz w:val="24"/>
          <w:szCs w:val="24"/>
          <w:u w:val="single"/>
        </w:rPr>
      </w:pPr>
      <w:r w:rsidDel="00000000" w:rsidR="00000000" w:rsidRPr="00000000">
        <w:rPr>
          <w:rtl w:val="0"/>
        </w:rPr>
      </w:r>
    </w:p>
    <w:p w:rsidR="00000000" w:rsidDel="00000000" w:rsidP="00000000" w:rsidRDefault="00000000" w:rsidRPr="00000000" w14:paraId="0000007F">
      <w:pPr>
        <w:widowControl w:val="1"/>
        <w:spacing w:before="0" w:line="276" w:lineRule="auto"/>
        <w:ind w:firstLine="720"/>
        <w:rPr>
          <w:rFonts w:ascii="Oswald" w:cs="Oswald" w:eastAsia="Oswald" w:hAnsi="Oswald"/>
          <w:color w:val="434343"/>
          <w:sz w:val="24"/>
          <w:szCs w:val="24"/>
        </w:rPr>
      </w:pPr>
      <w:r w:rsidDel="00000000" w:rsidR="00000000" w:rsidRPr="00000000">
        <w:rPr>
          <w:rFonts w:ascii="Oswald" w:cs="Oswald" w:eastAsia="Oswald" w:hAnsi="Oswald"/>
          <w:b w:val="1"/>
          <w:color w:val="434343"/>
          <w:sz w:val="24"/>
          <w:szCs w:val="24"/>
          <w:rtl w:val="0"/>
        </w:rPr>
        <w:t xml:space="preserve">Knowledge - demonstrate through premade examples</w:t>
      </w:r>
      <w:r w:rsidDel="00000000" w:rsidR="00000000" w:rsidRPr="00000000">
        <w:rPr>
          <w:rtl w:val="0"/>
        </w:rPr>
      </w:r>
    </w:p>
    <w:p w:rsidR="00000000" w:rsidDel="00000000" w:rsidP="00000000" w:rsidRDefault="00000000" w:rsidRPr="00000000" w14:paraId="00000080">
      <w:pPr>
        <w:widowControl w:val="1"/>
        <w:numPr>
          <w:ilvl w:val="0"/>
          <w:numId w:val="9"/>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Once you have identified your ingredients, transfer words into images</w:t>
      </w:r>
    </w:p>
    <w:p w:rsidR="00000000" w:rsidDel="00000000" w:rsidP="00000000" w:rsidRDefault="00000000" w:rsidRPr="00000000" w14:paraId="00000081">
      <w:pPr>
        <w:widowControl w:val="1"/>
        <w:numPr>
          <w:ilvl w:val="0"/>
          <w:numId w:val="9"/>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Be your own search engine- the curse of search algorithms</w:t>
      </w:r>
    </w:p>
    <w:p w:rsidR="00000000" w:rsidDel="00000000" w:rsidP="00000000" w:rsidRDefault="00000000" w:rsidRPr="00000000" w14:paraId="00000082">
      <w:pPr>
        <w:widowControl w:val="1"/>
        <w:numPr>
          <w:ilvl w:val="0"/>
          <w:numId w:val="9"/>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It is not just the information behind the image but also the image itself</w:t>
      </w:r>
    </w:p>
    <w:p w:rsidR="00000000" w:rsidDel="00000000" w:rsidP="00000000" w:rsidRDefault="00000000" w:rsidRPr="00000000" w14:paraId="00000083">
      <w:pPr>
        <w:widowControl w:val="1"/>
        <w:numPr>
          <w:ilvl w:val="0"/>
          <w:numId w:val="9"/>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Check your list and consider; hierarchy &amp; layout</w:t>
      </w:r>
    </w:p>
    <w:p w:rsidR="00000000" w:rsidDel="00000000" w:rsidP="00000000" w:rsidRDefault="00000000" w:rsidRPr="00000000" w14:paraId="00000084">
      <w:pPr>
        <w:widowControl w:val="1"/>
        <w:numPr>
          <w:ilvl w:val="0"/>
          <w:numId w:val="15"/>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Ask group how they felt about the exercise?</w:t>
      </w:r>
    </w:p>
    <w:p w:rsidR="00000000" w:rsidDel="00000000" w:rsidP="00000000" w:rsidRDefault="00000000" w:rsidRPr="00000000" w14:paraId="00000085">
      <w:pPr>
        <w:widowControl w:val="1"/>
        <w:numPr>
          <w:ilvl w:val="0"/>
          <w:numId w:val="15"/>
        </w:numPr>
        <w:spacing w:before="0" w:line="276" w:lineRule="auto"/>
        <w:ind w:left="108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Were they surprised by some of the places you reached?</w:t>
      </w:r>
    </w:p>
    <w:p w:rsidR="00000000" w:rsidDel="00000000" w:rsidP="00000000" w:rsidRDefault="00000000" w:rsidRPr="00000000" w14:paraId="00000086">
      <w:pPr>
        <w:widowControl w:val="1"/>
        <w:spacing w:before="0" w:line="276" w:lineRule="auto"/>
        <w:ind w:left="216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87">
      <w:pPr>
        <w:widowControl w:val="1"/>
        <w:spacing w:before="0" w:line="276" w:lineRule="auto"/>
        <w:ind w:left="720" w:firstLine="0"/>
        <w:rPr>
          <w:rFonts w:ascii="Oswald" w:cs="Oswald" w:eastAsia="Oswald" w:hAnsi="Oswald"/>
          <w:color w:val="434343"/>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89">
      <w:pPr>
        <w:pStyle w:val="Heading1"/>
        <w:pBdr>
          <w:top w:space="0" w:sz="0" w:val="nil"/>
          <w:left w:space="0" w:sz="0" w:val="nil"/>
          <w:bottom w:space="0" w:sz="0" w:val="nil"/>
          <w:right w:space="0" w:sz="0" w:val="nil"/>
          <w:between w:space="0" w:sz="0" w:val="nil"/>
        </w:pBdr>
        <w:shd w:fill="auto" w:val="clear"/>
        <w:rPr/>
      </w:pPr>
      <w:bookmarkStart w:colFirst="0" w:colLast="0" w:name="_1iz5pbeqzw6g" w:id="15"/>
      <w:bookmarkEnd w:id="15"/>
      <w:r w:rsidDel="00000000" w:rsidR="00000000" w:rsidRPr="00000000">
        <w:rPr>
          <w:rtl w:val="0"/>
        </w:rPr>
      </w:r>
    </w:p>
    <w:p w:rsidR="00000000" w:rsidDel="00000000" w:rsidP="00000000" w:rsidRDefault="00000000" w:rsidRPr="00000000" w14:paraId="0000008A">
      <w:pPr>
        <w:pStyle w:val="Heading1"/>
        <w:pBdr>
          <w:top w:space="0" w:sz="0" w:val="nil"/>
          <w:left w:space="0" w:sz="0" w:val="nil"/>
          <w:bottom w:space="0" w:sz="0" w:val="nil"/>
          <w:right w:space="0" w:sz="0" w:val="nil"/>
          <w:between w:space="0" w:sz="0" w:val="nil"/>
        </w:pBdr>
        <w:shd w:fill="auto" w:val="clear"/>
        <w:rPr/>
      </w:pPr>
      <w:bookmarkStart w:colFirst="0" w:colLast="0" w:name="_m24ajbeh0sk7" w:id="16"/>
      <w:bookmarkEnd w:id="16"/>
      <w:r w:rsidDel="00000000" w:rsidR="00000000" w:rsidRPr="00000000">
        <w:rPr>
          <w:rtl w:val="0"/>
        </w:rPr>
        <w:t xml:space="preserve">REFLECTIONS/MY EXPERIENCE</w:t>
      </w:r>
    </w:p>
    <w:p w:rsidR="00000000" w:rsidDel="00000000" w:rsidP="00000000" w:rsidRDefault="00000000" w:rsidRPr="00000000" w14:paraId="0000008B">
      <w:pPr>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 wrote this workshop because my experience at ITP made me feel there was a real need to discuss storytelling on a conceptual, visual level. As aspiring creative technologists we know we want to tell stories we are learning how to build them but we have little tools to make esthetic decisions or to explain our intuitions to ourselves and make those methodical. I thought a workshop that offers such a tool and way of thinking could be beneficial to student/young professionals in similar fields. </w:t>
      </w:r>
    </w:p>
    <w:p w:rsidR="00000000" w:rsidDel="00000000" w:rsidP="00000000" w:rsidRDefault="00000000" w:rsidRPr="00000000" w14:paraId="0000008C">
      <w:pPr>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 think the workshop went well. I was prepared, had all the equipment checked and ready in advance, my timing was planned out correctly and I felt comfortable with the material. </w:t>
      </w:r>
    </w:p>
    <w:p w:rsidR="00000000" w:rsidDel="00000000" w:rsidP="00000000" w:rsidRDefault="00000000" w:rsidRPr="00000000" w14:paraId="0000008D">
      <w:pPr>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 was however disappointed with the attendance. Although 7 people signed up for the workshop, only 3 showed up. I feel I should have worked harder at recruiting participants. I trusted the content to do the work because I truly believe it is beneficial and I know the tools are good and they work! I now know that if I should ever attempt to sell my own event, marketing is a huge part and something I need to improve on!!</w:t>
      </w:r>
    </w:p>
    <w:p w:rsidR="00000000" w:rsidDel="00000000" w:rsidP="00000000" w:rsidRDefault="00000000" w:rsidRPr="00000000" w14:paraId="0000008E">
      <w:pPr>
        <w:pStyle w:val="Heading1"/>
        <w:pBdr>
          <w:top w:space="0" w:sz="0" w:val="nil"/>
          <w:left w:space="0" w:sz="0" w:val="nil"/>
          <w:bottom w:space="0" w:sz="0" w:val="nil"/>
          <w:right w:space="0" w:sz="0" w:val="nil"/>
          <w:between w:space="0" w:sz="0" w:val="nil"/>
        </w:pBdr>
        <w:shd w:fill="auto" w:val="clear"/>
        <w:rPr/>
      </w:pPr>
      <w:bookmarkStart w:colFirst="0" w:colLast="0" w:name="_upsdn5xevax7" w:id="17"/>
      <w:bookmarkEnd w:id="17"/>
      <w:r w:rsidDel="00000000" w:rsidR="00000000" w:rsidRPr="00000000">
        <w:rPr>
          <w:rtl w:val="0"/>
        </w:rPr>
      </w:r>
    </w:p>
    <w:p w:rsidR="00000000" w:rsidDel="00000000" w:rsidP="00000000" w:rsidRDefault="00000000" w:rsidRPr="00000000" w14:paraId="0000008F">
      <w:pPr>
        <w:pStyle w:val="Heading1"/>
        <w:pBdr>
          <w:top w:space="0" w:sz="0" w:val="nil"/>
          <w:left w:space="0" w:sz="0" w:val="nil"/>
          <w:bottom w:space="0" w:sz="0" w:val="nil"/>
          <w:right w:space="0" w:sz="0" w:val="nil"/>
          <w:between w:space="0" w:sz="0" w:val="nil"/>
        </w:pBdr>
        <w:shd w:fill="auto" w:val="clear"/>
        <w:rPr/>
      </w:pPr>
      <w:bookmarkStart w:colFirst="0" w:colLast="0" w:name="_xt899uv59wod" w:id="18"/>
      <w:bookmarkEnd w:id="18"/>
      <w:r w:rsidDel="00000000" w:rsidR="00000000" w:rsidRPr="00000000">
        <w:rPr>
          <w:rtl w:val="0"/>
        </w:rPr>
        <w:t xml:space="preserve">REFERENCES</w:t>
      </w:r>
    </w:p>
    <w:p w:rsidR="00000000" w:rsidDel="00000000" w:rsidP="00000000" w:rsidRDefault="00000000" w:rsidRPr="00000000" w14:paraId="00000090">
      <w:pPr>
        <w:widowControl w:val="1"/>
        <w:numPr>
          <w:ilvl w:val="0"/>
          <w:numId w:val="12"/>
        </w:numPr>
        <w:spacing w:after="0" w:afterAutospacing="0" w:before="240" w:line="276" w:lineRule="auto"/>
        <w:ind w:left="720" w:hanging="360"/>
        <w:rPr>
          <w:rFonts w:ascii="Oswald" w:cs="Oswald" w:eastAsia="Oswald" w:hAnsi="Oswald"/>
          <w:color w:val="0000ff"/>
          <w:sz w:val="20"/>
          <w:szCs w:val="20"/>
        </w:rPr>
      </w:pPr>
      <w:hyperlink r:id="rId7">
        <w:r w:rsidDel="00000000" w:rsidR="00000000" w:rsidRPr="00000000">
          <w:rPr>
            <w:rFonts w:ascii="Oswald" w:cs="Oswald" w:eastAsia="Oswald" w:hAnsi="Oswald"/>
            <w:color w:val="0000ff"/>
            <w:sz w:val="20"/>
            <w:szCs w:val="20"/>
            <w:rtl w:val="0"/>
          </w:rPr>
          <w:t xml:space="preserve">Inspiration - Wikipedia’s definition</w:t>
        </w:r>
      </w:hyperlink>
      <w:r w:rsidDel="00000000" w:rsidR="00000000" w:rsidRPr="00000000">
        <w:rPr>
          <w:rtl w:val="0"/>
        </w:rPr>
      </w:r>
    </w:p>
    <w:p w:rsidR="00000000" w:rsidDel="00000000" w:rsidP="00000000" w:rsidRDefault="00000000" w:rsidRPr="00000000" w14:paraId="00000091">
      <w:pPr>
        <w:widowControl w:val="1"/>
        <w:numPr>
          <w:ilvl w:val="0"/>
          <w:numId w:val="12"/>
        </w:numPr>
        <w:spacing w:after="0" w:afterAutospacing="0" w:before="0" w:beforeAutospacing="0" w:line="276" w:lineRule="auto"/>
        <w:ind w:left="720" w:hanging="360"/>
        <w:rPr>
          <w:rFonts w:ascii="Oswald" w:cs="Oswald" w:eastAsia="Oswald" w:hAnsi="Oswald"/>
          <w:color w:val="0000ff"/>
          <w:sz w:val="20"/>
          <w:szCs w:val="20"/>
        </w:rPr>
      </w:pPr>
      <w:hyperlink r:id="rId8">
        <w:r w:rsidDel="00000000" w:rsidR="00000000" w:rsidRPr="00000000">
          <w:rPr>
            <w:rFonts w:ascii="Oswald" w:cs="Oswald" w:eastAsia="Oswald" w:hAnsi="Oswald"/>
            <w:color w:val="0000ff"/>
            <w:sz w:val="20"/>
            <w:szCs w:val="20"/>
            <w:rtl w:val="0"/>
          </w:rPr>
          <w:t xml:space="preserve">9 muses of Greek Mythology</w:t>
        </w:r>
      </w:hyperlink>
      <w:r w:rsidDel="00000000" w:rsidR="00000000" w:rsidRPr="00000000">
        <w:rPr>
          <w:rtl w:val="0"/>
        </w:rPr>
      </w:r>
    </w:p>
    <w:p w:rsidR="00000000" w:rsidDel="00000000" w:rsidP="00000000" w:rsidRDefault="00000000" w:rsidRPr="00000000" w14:paraId="00000092">
      <w:pPr>
        <w:widowControl w:val="1"/>
        <w:numPr>
          <w:ilvl w:val="0"/>
          <w:numId w:val="12"/>
        </w:numPr>
        <w:spacing w:after="0" w:afterAutospacing="0" w:before="0" w:beforeAutospacing="0" w:line="276" w:lineRule="auto"/>
        <w:ind w:left="720" w:hanging="360"/>
        <w:rPr>
          <w:rFonts w:ascii="Oswald" w:cs="Oswald" w:eastAsia="Oswald" w:hAnsi="Oswald"/>
          <w:color w:val="0000ff"/>
          <w:sz w:val="20"/>
          <w:szCs w:val="20"/>
        </w:rPr>
      </w:pPr>
      <w:hyperlink r:id="rId9">
        <w:r w:rsidDel="00000000" w:rsidR="00000000" w:rsidRPr="00000000">
          <w:rPr>
            <w:rFonts w:ascii="Oswald" w:cs="Oswald" w:eastAsia="Oswald" w:hAnsi="Oswald"/>
            <w:color w:val="0000ff"/>
            <w:sz w:val="20"/>
            <w:szCs w:val="20"/>
            <w:rtl w:val="0"/>
          </w:rPr>
          <w:t xml:space="preserve">Your Elusive Creative Genius”</w:t>
        </w:r>
      </w:hyperlink>
      <w:r w:rsidDel="00000000" w:rsidR="00000000" w:rsidRPr="00000000">
        <w:rPr>
          <w:rFonts w:ascii="Oswald" w:cs="Oswald" w:eastAsia="Oswald" w:hAnsi="Oswald"/>
          <w:color w:val="0000ff"/>
          <w:sz w:val="20"/>
          <w:szCs w:val="20"/>
          <w:rtl w:val="0"/>
        </w:rPr>
        <w:t xml:space="preserve">: </w:t>
      </w:r>
      <w:hyperlink r:id="rId10">
        <w:r w:rsidDel="00000000" w:rsidR="00000000" w:rsidRPr="00000000">
          <w:rPr>
            <w:rFonts w:ascii="Oswald" w:cs="Oswald" w:eastAsia="Oswald" w:hAnsi="Oswald"/>
            <w:color w:val="0000ff"/>
            <w:sz w:val="20"/>
            <w:szCs w:val="20"/>
            <w:rtl w:val="0"/>
          </w:rPr>
          <w:t xml:space="preserve">Elizabeth Gilbert</w:t>
        </w:r>
      </w:hyperlink>
      <w:r w:rsidDel="00000000" w:rsidR="00000000" w:rsidRPr="00000000">
        <w:rPr>
          <w:rtl w:val="0"/>
        </w:rPr>
      </w:r>
    </w:p>
    <w:p w:rsidR="00000000" w:rsidDel="00000000" w:rsidP="00000000" w:rsidRDefault="00000000" w:rsidRPr="00000000" w14:paraId="00000093">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hyperlink r:id="rId11">
        <w:r w:rsidDel="00000000" w:rsidR="00000000" w:rsidRPr="00000000">
          <w:rPr>
            <w:rFonts w:ascii="Oswald" w:cs="Oswald" w:eastAsia="Oswald" w:hAnsi="Oswald"/>
            <w:color w:val="0000ff"/>
            <w:sz w:val="20"/>
            <w:szCs w:val="20"/>
            <w:rtl w:val="0"/>
          </w:rPr>
          <w:t xml:space="preserve">Fashion your future: Think more like a fashion designer | Suzi Vaughan | TEDxQUT</w:t>
        </w:r>
      </w:hyperlink>
      <w:r w:rsidDel="00000000" w:rsidR="00000000" w:rsidRPr="00000000">
        <w:rPr>
          <w:rtl w:val="0"/>
        </w:rPr>
      </w:r>
    </w:p>
    <w:p w:rsidR="00000000" w:rsidDel="00000000" w:rsidP="00000000" w:rsidRDefault="00000000" w:rsidRPr="00000000" w14:paraId="00000094">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hyperlink r:id="rId12">
        <w:r w:rsidDel="00000000" w:rsidR="00000000" w:rsidRPr="00000000">
          <w:rPr>
            <w:rFonts w:ascii="Oswald" w:cs="Oswald" w:eastAsia="Oswald" w:hAnsi="Oswald"/>
            <w:color w:val="0000ff"/>
            <w:sz w:val="20"/>
            <w:szCs w:val="20"/>
            <w:rtl w:val="0"/>
          </w:rPr>
          <w:t xml:space="preserve">Finding your Creative Muse </w:t>
        </w:r>
      </w:hyperlink>
      <w:r w:rsidDel="00000000" w:rsidR="00000000" w:rsidRPr="00000000">
        <w:rPr>
          <w:rtl w:val="0"/>
        </w:rPr>
      </w:r>
    </w:p>
    <w:p w:rsidR="00000000" w:rsidDel="00000000" w:rsidP="00000000" w:rsidRDefault="00000000" w:rsidRPr="00000000" w14:paraId="00000095">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hyperlink r:id="rId13">
        <w:r w:rsidDel="00000000" w:rsidR="00000000" w:rsidRPr="00000000">
          <w:rPr>
            <w:rFonts w:ascii="Oswald" w:cs="Oswald" w:eastAsia="Oswald" w:hAnsi="Oswald"/>
            <w:color w:val="0000ff"/>
            <w:sz w:val="20"/>
            <w:szCs w:val="20"/>
            <w:rtl w:val="0"/>
          </w:rPr>
          <w:t xml:space="preserve">Bias within Google Image Search algorithm </w:t>
        </w:r>
      </w:hyperlink>
      <w:r w:rsidDel="00000000" w:rsidR="00000000" w:rsidRPr="00000000">
        <w:rPr>
          <w:rtl w:val="0"/>
        </w:rPr>
      </w:r>
    </w:p>
    <w:p w:rsidR="00000000" w:rsidDel="00000000" w:rsidP="00000000" w:rsidRDefault="00000000" w:rsidRPr="00000000" w14:paraId="00000096">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hyperlink r:id="rId14">
        <w:r w:rsidDel="00000000" w:rsidR="00000000" w:rsidRPr="00000000">
          <w:rPr>
            <w:rFonts w:ascii="Oswald" w:cs="Oswald" w:eastAsia="Oswald" w:hAnsi="Oswald"/>
            <w:color w:val="0000ff"/>
            <w:sz w:val="20"/>
            <w:szCs w:val="20"/>
            <w:rtl w:val="0"/>
          </w:rPr>
          <w:t xml:space="preserve">walter@work</w:t>
        </w:r>
      </w:hyperlink>
      <w:r w:rsidDel="00000000" w:rsidR="00000000" w:rsidRPr="00000000">
        <w:rPr>
          <w:rtl w:val="0"/>
        </w:rPr>
      </w:r>
    </w:p>
    <w:p w:rsidR="00000000" w:rsidDel="00000000" w:rsidP="00000000" w:rsidRDefault="00000000" w:rsidRPr="00000000" w14:paraId="00000097">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hyperlink r:id="rId15">
        <w:r w:rsidDel="00000000" w:rsidR="00000000" w:rsidRPr="00000000">
          <w:rPr>
            <w:rFonts w:ascii="Oswald" w:cs="Oswald" w:eastAsia="Oswald" w:hAnsi="Oswald"/>
            <w:color w:val="0000ff"/>
            <w:sz w:val="20"/>
            <w:szCs w:val="20"/>
            <w:rtl w:val="0"/>
          </w:rPr>
          <w:t xml:space="preserve">https://www.etymonline.com/word/inspiration</w:t>
        </w:r>
      </w:hyperlink>
      <w:r w:rsidDel="00000000" w:rsidR="00000000" w:rsidRPr="00000000">
        <w:rPr>
          <w:rtl w:val="0"/>
        </w:rPr>
      </w:r>
    </w:p>
    <w:p w:rsidR="00000000" w:rsidDel="00000000" w:rsidP="00000000" w:rsidRDefault="00000000" w:rsidRPr="00000000" w14:paraId="00000098">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hyperlink r:id="rId16">
        <w:r w:rsidDel="00000000" w:rsidR="00000000" w:rsidRPr="00000000">
          <w:rPr>
            <w:rFonts w:ascii="Oswald" w:cs="Oswald" w:eastAsia="Oswald" w:hAnsi="Oswald"/>
            <w:color w:val="0000ff"/>
            <w:sz w:val="20"/>
            <w:szCs w:val="20"/>
            <w:rtl w:val="0"/>
          </w:rPr>
          <w:t xml:space="preserve">https://www.amazon.com/Opposable-Mind-Successful-Integrative-Thinking-ebook/dp/B004OC077G</w:t>
        </w:r>
      </w:hyperlink>
      <w:r w:rsidDel="00000000" w:rsidR="00000000" w:rsidRPr="00000000">
        <w:rPr>
          <w:rtl w:val="0"/>
        </w:rPr>
      </w:r>
    </w:p>
    <w:p w:rsidR="00000000" w:rsidDel="00000000" w:rsidP="00000000" w:rsidRDefault="00000000" w:rsidRPr="00000000" w14:paraId="00000099">
      <w:pPr>
        <w:widowControl w:val="1"/>
        <w:numPr>
          <w:ilvl w:val="0"/>
          <w:numId w:val="12"/>
        </w:numPr>
        <w:pBdr>
          <w:top w:color="auto" w:space="0" w:sz="0" w:val="none"/>
          <w:left w:color="auto" w:space="0" w:sz="0" w:val="none"/>
          <w:bottom w:color="auto" w:space="0" w:sz="0" w:val="none"/>
          <w:right w:color="auto" w:space="0" w:sz="0" w:val="none"/>
          <w:between w:color="auto" w:space="0" w:sz="0" w:val="none"/>
        </w:pBdr>
        <w:spacing w:before="0" w:line="276" w:lineRule="auto"/>
        <w:ind w:left="720" w:hanging="360"/>
        <w:rPr>
          <w:rFonts w:ascii="Oswald" w:cs="Oswald" w:eastAsia="Oswald" w:hAnsi="Oswald"/>
          <w:color w:val="0000ff"/>
          <w:sz w:val="20"/>
          <w:szCs w:val="20"/>
        </w:rPr>
      </w:pPr>
      <w:r w:rsidDel="00000000" w:rsidR="00000000" w:rsidRPr="00000000">
        <w:rPr>
          <w:rFonts w:ascii="Oswald" w:cs="Oswald" w:eastAsia="Oswald" w:hAnsi="Oswald"/>
          <w:color w:val="0000ff"/>
          <w:sz w:val="20"/>
          <w:szCs w:val="20"/>
          <w:rtl w:val="0"/>
        </w:rPr>
        <w:t xml:space="preserve">https://www.skillshare.com/classes/Kickstart-your-Creativity-Introduction-to-Mood-Boards/213540154?via=search-layout-grid</w:t>
      </w:r>
    </w:p>
    <w:p w:rsidR="00000000" w:rsidDel="00000000" w:rsidP="00000000" w:rsidRDefault="00000000" w:rsidRPr="00000000" w14:paraId="0000009A">
      <w:pPr>
        <w:widowControl w:val="1"/>
        <w:pBdr>
          <w:top w:color="auto" w:space="0" w:sz="0" w:val="none"/>
          <w:left w:color="auto" w:space="0" w:sz="0" w:val="none"/>
          <w:bottom w:color="auto" w:space="0" w:sz="0" w:val="none"/>
          <w:right w:color="auto" w:space="0" w:sz="0" w:val="none"/>
          <w:between w:color="auto" w:space="0" w:sz="0" w:val="none"/>
        </w:pBdr>
        <w:spacing w:before="0" w:line="276" w:lineRule="auto"/>
        <w:ind w:left="720" w:firstLine="0"/>
        <w:rPr>
          <w:rFonts w:ascii="Verdana" w:cs="Verdana" w:eastAsia="Verdana" w:hAnsi="Verdana"/>
          <w:color w:val="1155cc"/>
          <w:sz w:val="16"/>
          <w:szCs w:val="16"/>
        </w:rPr>
      </w:pPr>
      <w:r w:rsidDel="00000000" w:rsidR="00000000" w:rsidRPr="00000000">
        <w:rPr>
          <w:rtl w:val="0"/>
        </w:rPr>
      </w:r>
    </w:p>
    <w:p w:rsidR="00000000" w:rsidDel="00000000" w:rsidP="00000000" w:rsidRDefault="00000000" w:rsidRPr="00000000" w14:paraId="0000009B">
      <w:pPr>
        <w:widowControl w:val="1"/>
        <w:pBdr>
          <w:top w:color="auto" w:space="0" w:sz="0" w:val="none"/>
          <w:left w:color="auto" w:space="0" w:sz="0" w:val="none"/>
          <w:bottom w:color="auto" w:space="0" w:sz="0" w:val="none"/>
          <w:right w:color="auto" w:space="0" w:sz="0" w:val="none"/>
          <w:between w:color="auto" w:space="0" w:sz="0" w:val="none"/>
        </w:pBdr>
        <w:spacing w:before="0" w:line="276" w:lineRule="auto"/>
        <w:ind w:left="720" w:firstLine="0"/>
        <w:rPr>
          <w:rFonts w:ascii="Verdana" w:cs="Verdana" w:eastAsia="Verdana" w:hAnsi="Verdana"/>
          <w:color w:val="1155cc"/>
          <w:sz w:val="16"/>
          <w:szCs w:val="16"/>
        </w:rPr>
      </w:pPr>
      <w:r w:rsidDel="00000000" w:rsidR="00000000" w:rsidRPr="00000000">
        <w:rPr>
          <w:rtl w:val="0"/>
        </w:rPr>
      </w:r>
    </w:p>
    <w:p w:rsidR="00000000" w:rsidDel="00000000" w:rsidP="00000000" w:rsidRDefault="00000000" w:rsidRPr="00000000" w14:paraId="0000009C">
      <w:pPr>
        <w:pStyle w:val="Heading1"/>
        <w:rPr>
          <w:sz w:val="36"/>
          <w:szCs w:val="36"/>
        </w:rPr>
      </w:pPr>
      <w:bookmarkStart w:colFirst="0" w:colLast="0" w:name="_ysn0jqso5nn" w:id="19"/>
      <w:bookmarkEnd w:id="19"/>
      <w:r w:rsidDel="00000000" w:rsidR="00000000" w:rsidRPr="00000000">
        <w:rPr>
          <w:rtl w:val="0"/>
        </w:rPr>
      </w:r>
    </w:p>
    <w:p w:rsidR="00000000" w:rsidDel="00000000" w:rsidP="00000000" w:rsidRDefault="00000000" w:rsidRPr="00000000" w14:paraId="0000009D">
      <w:pPr>
        <w:pStyle w:val="Heading1"/>
        <w:rPr>
          <w:sz w:val="36"/>
          <w:szCs w:val="36"/>
        </w:rPr>
      </w:pPr>
      <w:bookmarkStart w:colFirst="0" w:colLast="0" w:name="_dbgn23wrqwfu" w:id="20"/>
      <w:bookmarkEnd w:id="20"/>
      <w:r w:rsidDel="00000000" w:rsidR="00000000" w:rsidRPr="00000000">
        <w:rPr>
          <w:sz w:val="36"/>
          <w:szCs w:val="36"/>
          <w:rtl w:val="0"/>
        </w:rPr>
        <w:t xml:space="preserve">IMAGES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81300"/>
            <wp:effectExtent b="0" l="0" r="0" t="0"/>
            <wp:docPr id="2"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rFonts w:ascii="Oswald" w:cs="Oswald" w:eastAsia="Oswald" w:hAnsi="Oswald"/>
          <w:color w:val="434343"/>
        </w:rPr>
      </w:pPr>
      <w:r w:rsidDel="00000000" w:rsidR="00000000" w:rsidRPr="00000000">
        <w:rPr>
          <w:rFonts w:ascii="Oswald" w:cs="Oswald" w:eastAsia="Oswald" w:hAnsi="Oswald"/>
          <w:color w:val="434343"/>
        </w:rPr>
        <w:drawing>
          <wp:inline distB="114300" distT="114300" distL="114300" distR="114300">
            <wp:extent cx="5943600" cy="2781300"/>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Fonts w:ascii="Oswald" w:cs="Oswald" w:eastAsia="Oswald" w:hAnsi="Oswald"/>
          <w:color w:val="434343"/>
          <w:rtl w:val="0"/>
        </w:rPr>
        <w:t xml:space="preserve">Short video from workshop</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hyperlink r:id="rId19">
        <w:r w:rsidDel="00000000" w:rsidR="00000000" w:rsidRPr="00000000">
          <w:rPr>
            <w:color w:val="1155cc"/>
            <w:u w:val="single"/>
            <w:rtl w:val="0"/>
          </w:rPr>
          <w:t xml:space="preserve">https://vimeo.com/322395953</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hyperlink r:id="rId20">
        <w:r w:rsidDel="00000000" w:rsidR="00000000" w:rsidRPr="00000000">
          <w:rPr>
            <w:color w:val="1155cc"/>
            <w:u w:val="single"/>
            <w:rtl w:val="0"/>
          </w:rPr>
          <w:t xml:space="preserve">slideshow of workshop for reference</w:t>
        </w:r>
      </w:hyperlink>
      <w:r w:rsidDel="00000000" w:rsidR="00000000" w:rsidRPr="00000000">
        <w:rPr>
          <w:rtl w:val="0"/>
        </w:rPr>
      </w:r>
    </w:p>
    <w:p w:rsidR="00000000" w:rsidDel="00000000" w:rsidP="00000000" w:rsidRDefault="00000000" w:rsidRPr="00000000" w14:paraId="000000A3">
      <w:pPr>
        <w:pStyle w:val="Heading1"/>
        <w:rPr>
          <w:sz w:val="36"/>
          <w:szCs w:val="36"/>
        </w:rPr>
      </w:pPr>
      <w:bookmarkStart w:colFirst="0" w:colLast="0" w:name="_eqp42j9p4hen" w:id="21"/>
      <w:bookmarkEnd w:id="21"/>
      <w:r w:rsidDel="00000000" w:rsidR="00000000" w:rsidRPr="00000000">
        <w:rPr>
          <w:sz w:val="36"/>
          <w:szCs w:val="36"/>
          <w:rtl w:val="0"/>
        </w:rPr>
        <w:t xml:space="preserve">Participant Feedback</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Arial" w:cs="Arial" w:eastAsia="Arial" w:hAnsi="Arial"/>
          <w:b w:val="1"/>
          <w:color w:val="222222"/>
        </w:rPr>
      </w:pPr>
      <w:r w:rsidDel="00000000" w:rsidR="00000000" w:rsidRPr="00000000">
        <w:rPr>
          <w:rFonts w:ascii="Oswald" w:cs="Oswald" w:eastAsia="Oswald" w:hAnsi="Oswald"/>
          <w:color w:val="434343"/>
          <w:sz w:val="24"/>
          <w:szCs w:val="24"/>
          <w:rtl w:val="0"/>
        </w:rPr>
        <w:t xml:space="preserve">1.Inspiration as a tool in the Creative Process Workshop feedback: </w:t>
      </w:r>
      <w:r w:rsidDel="00000000" w:rsidR="00000000" w:rsidRPr="00000000">
        <w:rPr>
          <w:rtl w:val="0"/>
        </w:rPr>
      </w:r>
    </w:p>
    <w:p w:rsidR="00000000" w:rsidDel="00000000" w:rsidP="00000000" w:rsidRDefault="00000000" w:rsidRPr="00000000" w14:paraId="000000A6">
      <w:pPr>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"Where do you feel you're lacking creative (visual) inspiration?"</w:t>
      </w:r>
    </w:p>
    <w:p w:rsidR="00000000" w:rsidDel="00000000" w:rsidP="00000000" w:rsidRDefault="00000000" w:rsidRPr="00000000" w14:paraId="000000A7">
      <w:pPr>
        <w:numPr>
          <w:ilvl w:val="0"/>
          <w:numId w:val="13"/>
        </w:numPr>
        <w:spacing w:after="200" w:before="0" w:lineRule="auto"/>
        <w:ind w:left="945"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 really liked how you had us introduce ourselves and share about the areas we would like to have more visual inspiration. Hearing where each attendee is coming from I think helps create a safe space, allowing vulnerability needed when really delving into the Sun of Association activity later. </w:t>
      </w:r>
    </w:p>
    <w:p w:rsidR="00000000" w:rsidDel="00000000" w:rsidP="00000000" w:rsidRDefault="00000000" w:rsidRPr="00000000" w14:paraId="000000A8">
      <w:pPr>
        <w:numPr>
          <w:ilvl w:val="0"/>
          <w:numId w:val="10"/>
        </w:numPr>
        <w:spacing w:after="0" w:before="0" w:lineRule="auto"/>
        <w:ind w:left="94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Papersize = Totally Awesome! </w:t>
      </w:r>
    </w:p>
    <w:p w:rsidR="00000000" w:rsidDel="00000000" w:rsidP="00000000" w:rsidRDefault="00000000" w:rsidRPr="00000000" w14:paraId="000000A9">
      <w:pPr>
        <w:spacing w:after="0" w:before="0" w:lineRule="auto"/>
        <w:ind w:left="99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 really enjoyed the paper size, and found the color coding for toolsets a really empowering part of the activity. Could really imagine then how certain elements would come into play for an art piece or project. </w:t>
      </w:r>
    </w:p>
    <w:p w:rsidR="00000000" w:rsidDel="00000000" w:rsidP="00000000" w:rsidRDefault="00000000" w:rsidRPr="00000000" w14:paraId="000000AA">
      <w:pPr>
        <w:numPr>
          <w:ilvl w:val="0"/>
          <w:numId w:val="11"/>
        </w:numPr>
        <w:spacing w:after="200" w:lineRule="auto"/>
        <w:ind w:left="945"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Really loved the sun of associations activity! / possibly add a midway checking to guarantee specificity of references </w:t>
      </w:r>
    </w:p>
    <w:p w:rsidR="00000000" w:rsidDel="00000000" w:rsidP="00000000" w:rsidRDefault="00000000" w:rsidRPr="00000000" w14:paraId="000000AB">
      <w:pPr>
        <w:spacing w:after="200" w:lineRule="auto"/>
        <w:ind w:left="99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 I found it really helpful when you looked at my web and after seeing the word "building" mentioning that the next step would be to list a very specific building This activity will definitely be a part of my process now onward.</w:t>
      </w:r>
    </w:p>
    <w:p w:rsidR="00000000" w:rsidDel="00000000" w:rsidP="00000000" w:rsidRDefault="00000000" w:rsidRPr="00000000" w14:paraId="000000AC">
      <w:pPr>
        <w:spacing w:after="200" w:lineRule="auto"/>
        <w:ind w:left="99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Accidentally started circling other branches before we got to the tool ID step? Maybe  before starting could reiterate to not circle things quite yet as a way to really get at that Sun pattern?  </w:t>
      </w:r>
    </w:p>
    <w:p w:rsidR="00000000" w:rsidDel="00000000" w:rsidP="00000000" w:rsidRDefault="00000000" w:rsidRPr="00000000" w14:paraId="000000AD">
      <w:pPr>
        <w:numPr>
          <w:ilvl w:val="0"/>
          <w:numId w:val="14"/>
        </w:numPr>
        <w:spacing w:after="0" w:afterAutospacing="0" w:before="240" w:lineRule="auto"/>
        <w:ind w:left="720" w:hanging="360"/>
        <w:rPr>
          <w:rFonts w:ascii="Oswald" w:cs="Oswald" w:eastAsia="Oswald" w:hAnsi="Oswald"/>
          <w:color w:val="434343"/>
          <w:sz w:val="24"/>
          <w:szCs w:val="24"/>
          <w:u w:val="none"/>
        </w:rPr>
      </w:pPr>
      <w:r w:rsidDel="00000000" w:rsidR="00000000" w:rsidRPr="00000000">
        <w:rPr>
          <w:rFonts w:ascii="Oswald" w:cs="Oswald" w:eastAsia="Oswald" w:hAnsi="Oswald"/>
          <w:color w:val="434343"/>
          <w:sz w:val="24"/>
          <w:szCs w:val="24"/>
          <w:rtl w:val="0"/>
        </w:rPr>
        <w:t xml:space="preserve">Color Coding - Just found it so helpful &amp; satisfying </w:t>
      </w:r>
    </w:p>
    <w:p w:rsidR="00000000" w:rsidDel="00000000" w:rsidP="00000000" w:rsidRDefault="00000000" w:rsidRPr="00000000" w14:paraId="000000AE">
      <w:pPr>
        <w:numPr>
          <w:ilvl w:val="0"/>
          <w:numId w:val="14"/>
        </w:numPr>
        <w:spacing w:after="0" w:afterAutospacing="0" w:before="0" w:beforeAutospacing="0" w:lineRule="auto"/>
        <w:ind w:left="720" w:hanging="360"/>
        <w:rPr>
          <w:rFonts w:ascii="Oswald" w:cs="Oswald" w:eastAsia="Oswald" w:hAnsi="Oswald"/>
          <w:color w:val="434343"/>
          <w:sz w:val="24"/>
          <w:szCs w:val="24"/>
          <w:u w:val="none"/>
        </w:rPr>
      </w:pPr>
      <w:r w:rsidDel="00000000" w:rsidR="00000000" w:rsidRPr="00000000">
        <w:rPr>
          <w:rFonts w:ascii="Oswald" w:cs="Oswald" w:eastAsia="Oswald" w:hAnsi="Oswald"/>
          <w:color w:val="434343"/>
          <w:sz w:val="24"/>
          <w:szCs w:val="24"/>
          <w:rtl w:val="0"/>
        </w:rPr>
        <w:t xml:space="preserve">Cooking Analog = very helpful</w:t>
      </w:r>
    </w:p>
    <w:p w:rsidR="00000000" w:rsidDel="00000000" w:rsidP="00000000" w:rsidRDefault="00000000" w:rsidRPr="00000000" w14:paraId="000000AF">
      <w:pPr>
        <w:numPr>
          <w:ilvl w:val="0"/>
          <w:numId w:val="14"/>
        </w:numPr>
        <w:spacing w:after="0" w:afterAutospacing="0" w:before="0" w:beforeAutospacing="0" w:lineRule="auto"/>
        <w:ind w:left="720" w:hanging="360"/>
        <w:rPr>
          <w:rFonts w:ascii="Oswald" w:cs="Oswald" w:eastAsia="Oswald" w:hAnsi="Oswald"/>
          <w:color w:val="434343"/>
          <w:sz w:val="24"/>
          <w:szCs w:val="24"/>
          <w:u w:val="none"/>
        </w:rPr>
      </w:pPr>
      <w:r w:rsidDel="00000000" w:rsidR="00000000" w:rsidRPr="00000000">
        <w:rPr>
          <w:rFonts w:ascii="Oswald" w:cs="Oswald" w:eastAsia="Oswald" w:hAnsi="Oswald"/>
          <w:color w:val="434343"/>
          <w:sz w:val="24"/>
          <w:szCs w:val="24"/>
          <w:rtl w:val="0"/>
        </w:rPr>
        <w:t xml:space="preserve">Seeing a final product from your portfolio + the toolkit you used to reference throughout your making process.</w:t>
      </w:r>
    </w:p>
    <w:p w:rsidR="00000000" w:rsidDel="00000000" w:rsidP="00000000" w:rsidRDefault="00000000" w:rsidRPr="00000000" w14:paraId="000000B0">
      <w:pPr>
        <w:numPr>
          <w:ilvl w:val="0"/>
          <w:numId w:val="14"/>
        </w:numPr>
        <w:spacing w:after="0" w:afterAutospacing="0" w:before="0" w:beforeAutospacing="0" w:lineRule="auto"/>
        <w:ind w:left="720" w:hanging="360"/>
        <w:rPr>
          <w:rFonts w:ascii="Oswald" w:cs="Oswald" w:eastAsia="Oswald" w:hAnsi="Oswald"/>
          <w:color w:val="434343"/>
          <w:sz w:val="24"/>
          <w:szCs w:val="24"/>
          <w:u w:val="none"/>
        </w:rPr>
      </w:pPr>
      <w:r w:rsidDel="00000000" w:rsidR="00000000" w:rsidRPr="00000000">
        <w:rPr>
          <w:rFonts w:ascii="Oswald" w:cs="Oswald" w:eastAsia="Oswald" w:hAnsi="Oswald"/>
          <w:color w:val="434343"/>
          <w:sz w:val="24"/>
          <w:szCs w:val="24"/>
          <w:rtl w:val="0"/>
        </w:rPr>
        <w:t xml:space="preserve">You have a really great teaching presence / engaging teaching style, even though I was feeling sleepy from the day I felt very excited to try out the activities / engaged </w:t>
      </w:r>
    </w:p>
    <w:p w:rsidR="00000000" w:rsidDel="00000000" w:rsidP="00000000" w:rsidRDefault="00000000" w:rsidRPr="00000000" w14:paraId="000000B1">
      <w:pPr>
        <w:numPr>
          <w:ilvl w:val="0"/>
          <w:numId w:val="14"/>
        </w:numPr>
        <w:spacing w:after="200" w:before="0" w:beforeAutospacing="0" w:lineRule="auto"/>
        <w:ind w:left="720" w:hanging="360"/>
        <w:rPr>
          <w:rFonts w:ascii="Oswald" w:cs="Oswald" w:eastAsia="Oswald" w:hAnsi="Oswald"/>
          <w:color w:val="434343"/>
          <w:sz w:val="24"/>
          <w:szCs w:val="24"/>
          <w:u w:val="none"/>
        </w:rPr>
      </w:pPr>
      <w:r w:rsidDel="00000000" w:rsidR="00000000" w:rsidRPr="00000000">
        <w:rPr>
          <w:rFonts w:ascii="Oswald" w:cs="Oswald" w:eastAsia="Oswald" w:hAnsi="Oswald"/>
          <w:color w:val="434343"/>
          <w:sz w:val="24"/>
          <w:szCs w:val="24"/>
          <w:rtl w:val="0"/>
        </w:rPr>
        <w:t xml:space="preserve">I Would definitely recommend workshop to a friend or colleague </w:t>
      </w:r>
    </w:p>
    <w:p w:rsidR="00000000" w:rsidDel="00000000" w:rsidP="00000000" w:rsidRDefault="00000000" w:rsidRPr="00000000" w14:paraId="000000B2">
      <w:pPr>
        <w:spacing w:after="200"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B3">
      <w:pPr>
        <w:spacing w:after="200"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B4">
      <w:pPr>
        <w:spacing w:after="200" w:lineRule="auto"/>
        <w:ind w:left="0" w:firstLine="0"/>
        <w:rPr>
          <w:rFonts w:ascii="Oswald" w:cs="Oswald" w:eastAsia="Oswald" w:hAnsi="Oswald"/>
          <w:color w:val="434343"/>
          <w:sz w:val="24"/>
          <w:szCs w:val="24"/>
        </w:rPr>
      </w:pPr>
      <w:r w:rsidDel="00000000" w:rsidR="00000000" w:rsidRPr="00000000">
        <w:rPr>
          <w:rFonts w:ascii="Arial" w:cs="Arial" w:eastAsia="Arial" w:hAnsi="Arial"/>
          <w:color w:val="222222"/>
          <w:rtl w:val="0"/>
        </w:rPr>
        <w:br w:type="textWrapping"/>
      </w:r>
      <w:r w:rsidDel="00000000" w:rsidR="00000000" w:rsidRPr="00000000">
        <w:rPr>
          <w:rFonts w:ascii="Oswald" w:cs="Oswald" w:eastAsia="Oswald" w:hAnsi="Oswald"/>
          <w:color w:val="434343"/>
          <w:sz w:val="24"/>
          <w:szCs w:val="24"/>
          <w:rtl w:val="0"/>
        </w:rPr>
        <w:t xml:space="preserve">2. </w:t>
      </w:r>
      <w:r w:rsidDel="00000000" w:rsidR="00000000" w:rsidRPr="00000000">
        <w:rPr>
          <w:rFonts w:ascii="Oswald" w:cs="Oswald" w:eastAsia="Oswald" w:hAnsi="Oswald"/>
          <w:b w:val="1"/>
          <w:color w:val="434343"/>
          <w:sz w:val="24"/>
          <w:szCs w:val="24"/>
          <w:rtl w:val="0"/>
        </w:rPr>
        <w:t xml:space="preserve">Inspiration as a tool in the Creative Process Workshop feedback: </w:t>
      </w:r>
      <w:r w:rsidDel="00000000" w:rsidR="00000000" w:rsidRPr="00000000">
        <w:rPr>
          <w:rtl w:val="0"/>
        </w:rPr>
      </w:r>
    </w:p>
    <w:p w:rsidR="00000000" w:rsidDel="00000000" w:rsidP="00000000" w:rsidRDefault="00000000" w:rsidRPr="00000000" w14:paraId="000000B5">
      <w:pPr>
        <w:spacing w:after="200" w:lineRule="auto"/>
        <w:ind w:left="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theme was very practical: since I majored in landscape design as an undergraduate and I have worked in ux, I naturally connected this workshop with “mind map ”I used to draw. I think this is a designer's inspiration collector, and also a very effective way to sort out design ideas. It is a very useful way to improve your storytelling skills.</w:t>
      </w:r>
    </w:p>
    <w:p w:rsidR="00000000" w:rsidDel="00000000" w:rsidP="00000000" w:rsidRDefault="00000000" w:rsidRPr="00000000" w14:paraId="000000B6">
      <w:pPr>
        <w:spacing w:after="200" w:lineRule="auto"/>
        <w:ind w:left="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The example is very easy to understand and appropriate: the example with the butterfly as the divergent center of thinking, the divergent thinking that has been done, in detail: there are the images of moths in the silent lambs of abstract literature and art, and the design cases of butterfly in the field of costume design, which all give good examples of divergent thinking.</w:t>
      </w:r>
    </w:p>
    <w:p w:rsidR="00000000" w:rsidDel="00000000" w:rsidP="00000000" w:rsidRDefault="00000000" w:rsidRPr="00000000" w14:paraId="000000B7">
      <w:pPr>
        <w:spacing w:after="200" w:lineRule="auto"/>
        <w:ind w:left="0" w:firstLine="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I think this presentation can be a good introduction for those who are not familiar with this concept. It clearly covers: </w:t>
      </w:r>
    </w:p>
    <w:p w:rsidR="00000000" w:rsidDel="00000000" w:rsidP="00000000" w:rsidRDefault="00000000" w:rsidRPr="00000000" w14:paraId="000000B8">
      <w:pPr>
        <w:numPr>
          <w:ilvl w:val="0"/>
          <w:numId w:val="3"/>
        </w:numPr>
        <w:spacing w:after="0" w:after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Help students brainstorm and explore any idea, concept, or problem</w:t>
      </w:r>
    </w:p>
    <w:p w:rsidR="00000000" w:rsidDel="00000000" w:rsidP="00000000" w:rsidRDefault="00000000" w:rsidRPr="00000000" w14:paraId="000000B9">
      <w:pPr>
        <w:numPr>
          <w:ilvl w:val="0"/>
          <w:numId w:val="3"/>
        </w:numPr>
        <w:spacing w:after="0" w:afterAutospacing="0" w:before="0" w:before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Facilitate better understanding of relationships and connections between ideas and concepts</w:t>
      </w:r>
    </w:p>
    <w:p w:rsidR="00000000" w:rsidDel="00000000" w:rsidP="00000000" w:rsidRDefault="00000000" w:rsidRPr="00000000" w14:paraId="000000BA">
      <w:pPr>
        <w:numPr>
          <w:ilvl w:val="0"/>
          <w:numId w:val="3"/>
        </w:numPr>
        <w:spacing w:after="0" w:afterAutospacing="0" w:before="0" w:before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Make it easy to communicate new ideas and thought processes</w:t>
      </w:r>
    </w:p>
    <w:p w:rsidR="00000000" w:rsidDel="00000000" w:rsidP="00000000" w:rsidRDefault="00000000" w:rsidRPr="00000000" w14:paraId="000000BB">
      <w:pPr>
        <w:numPr>
          <w:ilvl w:val="0"/>
          <w:numId w:val="3"/>
        </w:numPr>
        <w:spacing w:after="0" w:afterAutospacing="0" w:before="0" w:before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Allow students to easily recall information</w:t>
      </w:r>
    </w:p>
    <w:p w:rsidR="00000000" w:rsidDel="00000000" w:rsidP="00000000" w:rsidRDefault="00000000" w:rsidRPr="00000000" w14:paraId="000000BC">
      <w:pPr>
        <w:numPr>
          <w:ilvl w:val="0"/>
          <w:numId w:val="3"/>
        </w:numPr>
        <w:spacing w:after="0" w:afterAutospacing="0" w:before="0" w:before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Help students take notes and plan tasks</w:t>
      </w:r>
    </w:p>
    <w:p w:rsidR="00000000" w:rsidDel="00000000" w:rsidP="00000000" w:rsidRDefault="00000000" w:rsidRPr="00000000" w14:paraId="000000BD">
      <w:pPr>
        <w:numPr>
          <w:ilvl w:val="0"/>
          <w:numId w:val="3"/>
        </w:numPr>
        <w:spacing w:after="0" w:afterAutospacing="0" w:before="0" w:before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Make it easy to organize ideas and concepts</w:t>
      </w:r>
    </w:p>
    <w:p w:rsidR="00000000" w:rsidDel="00000000" w:rsidP="00000000" w:rsidRDefault="00000000" w:rsidRPr="00000000" w14:paraId="000000BE">
      <w:pPr>
        <w:numPr>
          <w:ilvl w:val="0"/>
          <w:numId w:val="3"/>
        </w:numPr>
        <w:spacing w:after="200" w:before="0" w:beforeAutospacing="0" w:lineRule="auto"/>
        <w:ind w:left="720" w:hanging="360"/>
        <w:rPr>
          <w:rFonts w:ascii="Oswald" w:cs="Oswald" w:eastAsia="Oswald" w:hAnsi="Oswald"/>
          <w:color w:val="434343"/>
          <w:sz w:val="24"/>
          <w:szCs w:val="24"/>
        </w:rPr>
      </w:pPr>
      <w:r w:rsidDel="00000000" w:rsidR="00000000" w:rsidRPr="00000000">
        <w:rPr>
          <w:rFonts w:ascii="Oswald" w:cs="Oswald" w:eastAsia="Oswald" w:hAnsi="Oswald"/>
          <w:color w:val="434343"/>
          <w:sz w:val="24"/>
          <w:szCs w:val="24"/>
          <w:rtl w:val="0"/>
        </w:rPr>
        <w:t xml:space="preserve">Thank u for ur organization.</w:t>
      </w:r>
    </w:p>
    <w:p w:rsidR="00000000" w:rsidDel="00000000" w:rsidP="00000000" w:rsidRDefault="00000000" w:rsidRPr="00000000" w14:paraId="000000BF">
      <w:pPr>
        <w:spacing w:after="200" w:lineRule="auto"/>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C0">
      <w:pPr>
        <w:spacing w:after="200" w:lineRule="auto"/>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C1">
      <w:pPr>
        <w:spacing w:after="200" w:lineRule="auto"/>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C2">
      <w:pPr>
        <w:spacing w:after="200" w:lineRule="auto"/>
        <w:ind w:left="0" w:firstLine="0"/>
        <w:rPr>
          <w:rFonts w:ascii="Oswald" w:cs="Oswald" w:eastAsia="Oswald" w:hAnsi="Oswald"/>
          <w:color w:val="434343"/>
          <w:sz w:val="24"/>
          <w:szCs w:val="24"/>
        </w:rPr>
      </w:pPr>
      <w:r w:rsidDel="00000000" w:rsidR="00000000" w:rsidRPr="00000000">
        <w:rPr>
          <w:rtl w:val="0"/>
        </w:rPr>
      </w:r>
    </w:p>
    <w:p w:rsidR="00000000" w:rsidDel="00000000" w:rsidP="00000000" w:rsidRDefault="00000000" w:rsidRPr="00000000" w14:paraId="000000C3">
      <w:pPr>
        <w:spacing w:after="240" w:before="240" w:lineRule="auto"/>
        <w:ind w:left="720" w:firstLine="0"/>
        <w:rPr>
          <w:rFonts w:ascii="Oswald" w:cs="Oswald" w:eastAsia="Oswald" w:hAnsi="Oswald"/>
          <w:color w:val="434343"/>
          <w:sz w:val="24"/>
          <w:szCs w:val="24"/>
        </w:rPr>
      </w:pPr>
      <w:r w:rsidDel="00000000" w:rsidR="00000000" w:rsidRPr="00000000">
        <w:rPr>
          <w:rtl w:val="0"/>
        </w:rPr>
      </w:r>
    </w:p>
    <w:sectPr>
      <w:footerReference r:id="rId21" w:type="default"/>
      <w:footerReference r:id="rId2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22"/>
    <w:bookmarkEnd w:id="22"/>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Style w:val="Heading4"/>
      <w:pBdr>
        <w:top w:space="0" w:sz="0" w:val="nil"/>
        <w:left w:space="0" w:sz="0" w:val="nil"/>
        <w:bottom w:space="0" w:sz="0" w:val="nil"/>
        <w:right w:space="0" w:sz="0" w:val="nil"/>
        <w:between w:space="0" w:sz="0" w:val="nil"/>
      </w:pBdr>
      <w:shd w:fill="auto" w:val="clear"/>
      <w:rPr/>
    </w:pPr>
    <w:bookmarkStart w:colFirst="0" w:colLast="0" w:name="_y0ojsicse0ov" w:id="23"/>
    <w:bookmarkEnd w:id="23"/>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i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tFDOdjCcbSFt0OkQ8WazQoPs7gC5rDdORm0WhyEZwTA/edit?usp=sharing" TargetMode="External"/><Relationship Id="rId11" Type="http://schemas.openxmlformats.org/officeDocument/2006/relationships/hyperlink" Target="https://www.youtube.com/watch?v=NkjNxCzBUqQ" TargetMode="External"/><Relationship Id="rId22" Type="http://schemas.openxmlformats.org/officeDocument/2006/relationships/footer" Target="footer2.xml"/><Relationship Id="rId10" Type="http://schemas.openxmlformats.org/officeDocument/2006/relationships/hyperlink" Target="https://www.greekmyths-greekmythology.com/nine-muses-in-greek-mythology/" TargetMode="External"/><Relationship Id="rId21" Type="http://schemas.openxmlformats.org/officeDocument/2006/relationships/footer" Target="footer1.xml"/><Relationship Id="rId13" Type="http://schemas.openxmlformats.org/officeDocument/2006/relationships/hyperlink" Target="https://www.quora.com/What-is-the-algorithm-behind-Google-images-Photos" TargetMode="External"/><Relationship Id="rId12" Type="http://schemas.openxmlformats.org/officeDocument/2006/relationships/hyperlink" Target="https://thesecondprinciple.com/creativity/finding-your-creative-m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reekmyths-greekmythology.com/nine-muses-in-greek-mythology/" TargetMode="External"/><Relationship Id="rId15" Type="http://schemas.openxmlformats.org/officeDocument/2006/relationships/hyperlink" Target="https://www.etymonline.com/word/inspiration" TargetMode="External"/><Relationship Id="rId14" Type="http://schemas.openxmlformats.org/officeDocument/2006/relationships/hyperlink" Target="https://vimeo.com/28777015" TargetMode="External"/><Relationship Id="rId17" Type="http://schemas.openxmlformats.org/officeDocument/2006/relationships/image" Target="media/image1.jpg"/><Relationship Id="rId16" Type="http://schemas.openxmlformats.org/officeDocument/2006/relationships/hyperlink" Target="https://www.amazon.com/Opposable-Mind-Successful-Integrative-Thinking-ebook/dp/B004OC077G" TargetMode="External"/><Relationship Id="rId5" Type="http://schemas.openxmlformats.org/officeDocument/2006/relationships/styles" Target="styles.xml"/><Relationship Id="rId19" Type="http://schemas.openxmlformats.org/officeDocument/2006/relationships/hyperlink" Target="https://vimeo.com/322395953" TargetMode="External"/><Relationship Id="rId6" Type="http://schemas.openxmlformats.org/officeDocument/2006/relationships/image" Target="media/image2.jpg"/><Relationship Id="rId18" Type="http://schemas.openxmlformats.org/officeDocument/2006/relationships/image" Target="media/image3.jpg"/><Relationship Id="rId7" Type="http://schemas.openxmlformats.org/officeDocument/2006/relationships/hyperlink" Target="https://en.wikipedia.org/wiki/Artistic_inspiration" TargetMode="External"/><Relationship Id="rId8" Type="http://schemas.openxmlformats.org/officeDocument/2006/relationships/hyperlink" Target="https://www.greekmyths-greekmythology.com/nine-muses-in-greek-mytholog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