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实验目的"/>
    <w:p>
      <w:pPr>
        <w:pStyle w:val="a4"/>
        <w:jc w:val="center"/>
      </w:pPr>
      <w:r>
        <w:rPr>
          <w:rFonts w:ascii="黑体" w:hAnsi="黑体" w:eastAsia="黑体"/>
          <w:color w:val="000000"/>
          <w:sz w:val="44"/>
        </w:rPr>
        <w:t>广州航海学院</w:t>
      </w:r>
    </w:p>
    <w:p>
      <w:pPr>
        <w:jc w:val="center"/>
      </w:pPr>
      <w:r>
        <w:rPr>
          <w:rFonts w:ascii="黑体" w:hAnsi="黑体" w:eastAsia="黑体"/>
          <w:b w:val="0"/>
          <w:color w:val="000000"/>
          <w:sz w:val="32"/>
          <w:u w:val="single"/>
        </w:rPr>
        <w:t xml:space="preserve">    数字图像处理及应用实验    </w:t>
      </w:r>
      <w:r>
        <w:rPr>
          <w:rFonts w:ascii="黑体" w:hAnsi="黑体" w:eastAsia="黑体"/>
          <w:b w:val="0"/>
          <w:color w:val="000000"/>
          <w:sz w:val="32"/>
        </w:rPr>
        <w:t>实验报告</w:t>
      </w:r>
    </w:p>
    <w:tbl>
      <w:tblPr>
        <w:tblW w:type="auto" w:w="0"/>
        <w:jc w:val="right"/>
        <w:tblLook w:firstColumn="1" w:firstRow="1" w:lastColumn="0" w:lastRow="0" w:noHBand="0" w:noVBand="1" w:val="04A0"/>
        <w:tblpPr w:horzAnchor="margin" w:vertAnchor="text"/>
      </w:tblPr>
      <w:tblGrid>
        <w:gridCol w:w="4320"/>
        <w:gridCol w:w="4320"/>
      </w:tblGrid>
      <w:tr>
        <w:tc>
          <w:tcPr>
            <w:tcW w:type="dxa" w:w="864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spacing w:after="200" w:before="200" w:line="280" w:lineRule="exact"/>
              <w:jc w:val="distribute"/>
            </w:pPr>
            <w:r>
              <w:rPr>
                <w:rFonts w:ascii="黑体" w:hAnsi="黑体" w:eastAsia="黑体"/>
                <w:sz w:val="21"/>
              </w:rPr>
              <w:t>成绩</w:t>
            </w:r>
          </w:p>
        </w:tc>
        <w:tc>
          <w:tcPr>
            <w:tcW w:type="dxa" w:w="864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spacing w:after="200" w:before="200" w:line="280" w:lineRule="exact"/>
              <w:jc w:val="center"/>
            </w:pPr>
            <w:r>
              <w:rPr>
                <w:rFonts w:ascii="黑体" w:hAnsi="黑体" w:eastAsia="黑体"/>
                <w:color w:val="FF0000"/>
                <w:sz w:val="21"/>
              </w:rPr>
              <w:t xml:space="preserve"> 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</w:tcPr>
          <w:p>
            <w:pPr>
              <w:spacing w:after="0" w:before="240"/>
              <w:jc w:val="distribute"/>
            </w:pPr>
            <w:r>
              <w:rPr>
                <w:rFonts w:ascii="黑体" w:hAnsi="黑体" w:eastAsia="黑体"/>
                <w:sz w:val="28"/>
              </w:rPr>
              <w:t>专业班级</w:t>
            </w:r>
          </w:p>
        </w:tc>
        <w:tc>
          <w:tcPr>
            <w:tcW w:type="dxa" w:w="4032"/>
            <w:tcBorders>
              <w:bottom w:val="single" w:sz="4" w:space="0" w:color="000000"/>
            </w:tcBorders>
          </w:tcPr>
          <w:p>
            <w:pPr>
              <w:spacing w:after="0" w:before="240"/>
              <w:jc w:val="center"/>
            </w:pPr>
            <w:r>
              <w:rPr>
                <w:rFonts w:ascii="黑体" w:hAnsi="黑体" w:eastAsia="黑体"/>
                <w:sz w:val="28"/>
              </w:rPr>
              <w:t>计科222</w:t>
            </w:r>
          </w:p>
        </w:tc>
        <w:tc>
          <w:tcPr>
            <w:tcW w:type="dxa" w:w="172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</w:tcPr>
          <w:p>
            <w:pPr>
              <w:spacing w:after="0" w:before="240"/>
              <w:jc w:val="distribute"/>
            </w:pPr>
            <w:r>
              <w:rPr>
                <w:rFonts w:ascii="黑体" w:hAnsi="黑体" w:eastAsia="黑体"/>
                <w:sz w:val="28"/>
              </w:rPr>
              <w:t>实验日期</w:t>
            </w:r>
          </w:p>
        </w:tc>
        <w:tc>
          <w:tcPr>
            <w:tcW w:type="dxa" w:w="2592"/>
            <w:tcBorders>
              <w:bottom w:val="single" w:sz="4" w:space="0" w:color="000000"/>
            </w:tcBorders>
          </w:tcPr>
          <w:p>
            <w:pPr>
              <w:spacing w:after="0" w:before="240"/>
              <w:jc w:val="center"/>
            </w:pPr>
            <w:r>
              <w:rPr>
                <w:rFonts w:ascii="黑体" w:hAnsi="黑体" w:eastAsia="黑体"/>
                <w:sz w:val="28"/>
              </w:rPr>
              <w:t>2025.03.16</w:t>
            </w:r>
          </w:p>
        </w:tc>
      </w:tr>
      <w:tr>
        <w:tc>
          <w:tcPr>
            <w:tcW w:type="dxa" w:w="172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</w:tcPr>
          <w:p>
            <w:pPr>
              <w:spacing w:after="0" w:before="240"/>
              <w:jc w:val="distribute"/>
            </w:pPr>
            <w:r>
              <w:rPr>
                <w:rFonts w:ascii="黑体" w:hAnsi="黑体" w:eastAsia="黑体"/>
                <w:sz w:val="28"/>
              </w:rPr>
              <w:t>姓名</w:t>
            </w:r>
          </w:p>
        </w:tc>
        <w:tc>
          <w:tcPr>
            <w:tcW w:type="dxa" w:w="4032"/>
            <w:tcBorders>
              <w:bottom w:val="single" w:sz="4" w:space="0" w:color="000000"/>
            </w:tcBorders>
          </w:tcPr>
          <w:p>
            <w:pPr>
              <w:spacing w:after="0" w:before="240"/>
              <w:jc w:val="center"/>
            </w:pPr>
            <w:r>
              <w:rPr>
                <w:rFonts w:ascii="黑体" w:hAnsi="黑体" w:eastAsia="黑体"/>
                <w:sz w:val="28"/>
              </w:rPr>
              <w:t>钟尹泽</w:t>
            </w:r>
          </w:p>
        </w:tc>
        <w:tc>
          <w:tcPr>
            <w:tcW w:type="dxa" w:w="172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</w:tcPr>
          <w:p>
            <w:pPr>
              <w:spacing w:after="0" w:before="240"/>
              <w:jc w:val="distribute"/>
            </w:pPr>
            <w:r>
              <w:rPr>
                <w:rFonts w:ascii="黑体" w:hAnsi="黑体" w:eastAsia="黑体"/>
                <w:sz w:val="28"/>
              </w:rPr>
              <w:t>学号</w:t>
            </w:r>
          </w:p>
        </w:tc>
        <w:tc>
          <w:tcPr>
            <w:tcW w:type="dxa" w:w="2592"/>
            <w:tcBorders>
              <w:bottom w:val="single" w:sz="4" w:space="0" w:color="000000"/>
            </w:tcBorders>
          </w:tcPr>
          <w:p>
            <w:pPr>
              <w:spacing w:after="0" w:before="240"/>
              <w:jc w:val="center"/>
            </w:pPr>
            <w:r>
              <w:rPr>
                <w:rFonts w:ascii="黑体" w:hAnsi="黑体" w:eastAsia="黑体"/>
                <w:sz w:val="28"/>
              </w:rPr>
              <w:t>202215210229</w:t>
            </w:r>
          </w:p>
        </w:tc>
      </w:tr>
      <w:tr>
        <w:tc>
          <w:tcPr>
            <w:tcW w:type="dxa" w:w="172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</w:tcPr>
          <w:p>
            <w:pPr>
              <w:spacing w:after="0" w:before="240"/>
              <w:jc w:val="distribute"/>
            </w:pPr>
            <w:r>
              <w:rPr>
                <w:rFonts w:ascii="黑体" w:hAnsi="黑体" w:eastAsia="黑体"/>
                <w:sz w:val="28"/>
              </w:rPr>
              <w:t>实验名称</w:t>
            </w:r>
          </w:p>
        </w:tc>
        <w:tc>
          <w:tcPr>
            <w:tcW w:type="dxa" w:w="4032"/>
            <w:tcBorders>
              <w:bottom w:val="single" w:sz="4" w:space="0" w:color="000000"/>
            </w:tcBorders>
          </w:tcPr>
          <w:p>
            <w:pPr>
              <w:spacing w:after="0" w:before="240"/>
              <w:jc w:val="center"/>
            </w:pPr>
            <w:r>
              <w:rPr>
                <w:rFonts w:ascii="黑体" w:hAnsi="黑体" w:eastAsia="黑体"/>
                <w:sz w:val="28"/>
              </w:rPr>
              <w:t>实验1.Python图像处理编程基础</w:t>
            </w:r>
          </w:p>
        </w:tc>
        <w:tc>
          <w:tcPr>
            <w:tcW w:type="dxa" w:w="172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</w:tcPr>
          <w:p>
            <w:pPr>
              <w:spacing w:after="0" w:before="240"/>
              <w:jc w:val="distribute"/>
            </w:pPr>
            <w:r>
              <w:rPr>
                <w:rFonts w:ascii="黑体" w:hAnsi="黑体" w:eastAsia="黑体"/>
                <w:sz w:val="28"/>
              </w:rPr>
              <w:t>指导老师</w:t>
            </w:r>
          </w:p>
        </w:tc>
        <w:tc>
          <w:tcPr>
            <w:tcW w:type="dxa" w:w="2592"/>
            <w:tcBorders>
              <w:bottom w:val="single" w:sz="4" w:space="0" w:color="000000"/>
            </w:tcBorders>
          </w:tcPr>
          <w:p>
            <w:pPr>
              <w:spacing w:after="0" w:before="240"/>
              <w:jc w:val="center"/>
            </w:pPr>
            <w:r>
              <w:rPr>
                <w:rFonts w:ascii="黑体" w:hAnsi="黑体" w:eastAsia="黑体"/>
                <w:sz w:val="28"/>
              </w:rPr>
              <w:t>陈宇环</w:t>
            </w:r>
          </w:p>
        </w:tc>
      </w:tr>
    </w:tbl>
    <w:p>
      <w:pPr>
        <w:pBdr>
          <w:bottom w:val="single" w:sz="4" w:space="0" w:color="000000"/>
        </w:pBdr>
      </w:pPr>
    </w:p>
    <w:p>
      <w:pPr>
        <w:pStyle w:val="10"/>
      </w:pPr>
      <w:r>
        <w:t xml:space="preserve">实验目的</w:t>
      </w:r>
    </w:p>
    <w:p>
      <w:pPr>
        <w:numPr>
          <w:ilvl w:val="0"/>
          <w:numId w:val="1001"/>
        </w:numPr>
      </w:pPr>
      <w:r>
        <w:t xml:space="preserve">配置Python环境以及安装图像处理相关工具包；</w:t>
      </w:r>
    </w:p>
    <w:p>
      <w:pPr>
        <w:numPr>
          <w:ilvl w:val="0"/>
          <w:numId w:val="1001"/>
        </w:numPr>
      </w:pPr>
      <w:r>
        <w:t xml:space="preserve">掌握运用OpenCV的函数进行图像读取、显示和保存；</w:t>
      </w:r>
    </w:p>
    <w:p>
      <w:pPr>
        <w:pStyle w:val="FirstParagraph"/>
      </w:pPr>
      <w:r>
        <w:t xml:space="preserve">3掌握应用Matplotlib的函数进行图像的绘制、显示和保存。</w:t>
      </w:r>
    </w:p>
    <w:bookmarkEnd w:id="20"/>
    <w:bookmarkStart w:id="21" w:name="实验要求"/>
    <w:p>
      <w:pPr>
        <w:pStyle w:val="10"/>
      </w:pPr>
      <w:r>
        <w:t xml:space="preserve">实验要求</w:t>
      </w:r>
    </w:p>
    <w:p>
      <w:pPr>
        <w:numPr>
          <w:ilvl w:val="0"/>
          <w:numId w:val="1002"/>
        </w:numPr>
      </w:pPr>
      <w:r>
        <w:t xml:space="preserve">能够熟悉编写基于OpenCV和Numpy工具包的图像处理程序；</w:t>
      </w:r>
    </w:p>
    <w:p>
      <w:pPr>
        <w:numPr>
          <w:ilvl w:val="0"/>
          <w:numId w:val="1002"/>
        </w:numPr>
      </w:pPr>
      <w:r>
        <w:t xml:space="preserve">程序的运行能够成功通过，无代码错误；</w:t>
      </w:r>
    </w:p>
    <w:p>
      <w:pPr>
        <w:numPr>
          <w:ilvl w:val="0"/>
          <w:numId w:val="1002"/>
        </w:numPr>
      </w:pPr>
      <w:r>
        <w:t xml:space="preserve">训练模型，并验证程序的正确性。</w:t>
      </w:r>
    </w:p>
    <w:bookmarkEnd w:id="21"/>
    <w:bookmarkStart w:id="22" w:name="实验环境"/>
    <w:p>
      <w:pPr>
        <w:pStyle w:val="10"/>
      </w:pPr>
      <w:r>
        <w:t xml:space="preserve">实验环境</w:t>
      </w:r>
    </w:p>
    <w:p>
      <w:pPr>
        <w:pStyle w:val="FirstParagraph"/>
      </w:pPr>
      <w:r>
        <w:t xml:space="preserve">WINDOWS7及以上、Pycharm或VScode等开发工具、Python3.7及以上版本、OpenCV-Python 4.1.0.25及以上环境。</w:t>
      </w:r>
    </w:p>
    <w:bookmarkEnd w:id="22"/>
    <w:bookmarkStart w:id="26" w:name="实验内容"/>
    <w:p>
      <w:pPr>
        <w:pStyle w:val="10"/>
      </w:pPr>
      <w:r>
        <w:t xml:space="preserve">实验内容</w:t>
      </w:r>
    </w:p>
    <w:p>
      <w:pPr>
        <w:pStyle w:val="FirstParagraph"/>
      </w:pPr>
      <w:r>
        <w:t xml:space="preserve">1．安装OpenCV工具包；</w:t>
      </w:r>
      <w:r>
        <w:t xml:space="preserve"> </w:t>
      </w:r>
      <w:r>
        <w:drawing>
          <wp:inline>
            <wp:extent cx="5486400" cy="3286125"/>
            <wp:effectExtent b="0" l="0" r="0" t="0"/>
            <wp:docPr descr="安装依赖" title="" id="24" name="Picture"/>
            <a:graphic>
              <a:graphicData uri="http://schemas.openxmlformats.org/drawingml/2006/picture">
                <pic:pic>
                  <pic:nvPicPr>
                    <pic:cNvPr descr="./assets/1-instal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2．应用OpenCV函数读取、显示并保存图像；能够区分OpenCV下标和Numpy下标的异同，并绘制简单图像；</w:t>
      </w:r>
    </w:p>
    <w:p>
      <w:pPr>
        <w:pStyle w:val="a0"/>
      </w:pPr>
      <w:r>
        <w:t xml:space="preserve">3．应用Matplotlib函数显示及保存图像；</w:t>
      </w:r>
    </w:p>
    <w:p>
      <w:pPr>
        <w:pStyle w:val="a0"/>
      </w:pPr>
      <w:r>
        <w:t xml:space="preserve">4．要求绘制图形，并且统计绘制其直方图，并显示结果。</w:t>
      </w:r>
    </w:p>
    <w:p>
      <w:pPr>
        <w:pStyle w:val="a0"/>
      </w:pPr>
      <w:r>
        <w:t xml:space="preserve">代码参考教材附录-图像处理实验指导P217-219.</w:t>
      </w:r>
    </w:p>
    <w:bookmarkEnd w:id="26"/>
    <w:bookmarkStart w:id="27" w:name="源代码及代码注释或解释"/>
    <w:p>
      <w:pPr>
        <w:pStyle w:val="10"/>
      </w:pPr>
      <w:r>
        <w:t xml:space="preserve">源代码及代码注释或解释</w:t>
      </w:r>
    </w:p>
    <w:p>
      <w:pPr>
        <w:pStyle w:val="FirstParagraph"/>
      </w:pPr>
      <w:r>
        <w:t xml:space="preserve">用opencv读取、保存图像。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NormalTok"/>
        </w:rPr>
        <w:t xml:space="preserve">lenna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cv2.imread(</w:t>
      </w:r>
      <w:r>
        <w:rPr>
          <w:rStyle w:val="StringTok"/>
        </w:rPr>
        <w:t xml:space="preserve">".</w:t>
      </w:r>
      <w:r>
        <w:rPr>
          <w:rStyle w:val="CharTok"/>
        </w:rPr>
        <w:t xml:space="preserve">\\</w:t>
      </w:r>
      <w:r>
        <w:rPr>
          <w:rStyle w:val="StringTok"/>
        </w:rPr>
        <w:t xml:space="preserve">exp1</w:t>
      </w:r>
      <w:r>
        <w:rPr>
          <w:rStyle w:val="CharTok"/>
        </w:rPr>
        <w:t xml:space="preserve">\\</w:t>
      </w:r>
      <w:r>
        <w:rPr>
          <w:rStyle w:val="StringTok"/>
        </w:rPr>
        <w:t xml:space="preserve">assets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test.png"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#试试修改路径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(lenna))</w:t>
      </w:r>
      <w:r>
        <w:rPr>
          <w:rStyle w:val="CommentTok"/>
        </w:rPr>
        <w:t xml:space="preserve">#返回numpy.ndarray这个class</w:t>
      </w:r>
      <w:r>
        <w:br/>
      </w:r>
      <w:r>
        <w:br/>
      </w:r>
      <w:r>
        <w:rPr>
          <w:rStyle w:val="NormalTok"/>
        </w:rPr>
        <w:t xml:space="preserve">cv2.namedWindow(</w:t>
      </w:r>
      <w:r>
        <w:rPr>
          <w:rStyle w:val="StringTok"/>
        </w:rPr>
        <w:t xml:space="preserve">"Lena"</w:t>
      </w:r>
      <w:r>
        <w:rPr>
          <w:rStyle w:val="NormalTok"/>
        </w:rPr>
        <w:t xml:space="preserve">, cv2.WINDOW_AUTOSIZE)</w:t>
      </w:r>
      <w:r>
        <w:rPr>
          <w:rStyle w:val="CommentTok"/>
        </w:rPr>
        <w:t xml:space="preserve">#试试修改窗口名</w:t>
      </w:r>
      <w:r>
        <w:br/>
      </w:r>
      <w:r>
        <w:br/>
      </w:r>
      <w:r>
        <w:rPr>
          <w:rStyle w:val="NormalTok"/>
        </w:rPr>
        <w:t xml:space="preserve">cv2.imshow(</w:t>
      </w:r>
      <w:r>
        <w:rPr>
          <w:rStyle w:val="StringTok"/>
        </w:rPr>
        <w:t xml:space="preserve">"Lena"</w:t>
      </w:r>
      <w:r>
        <w:rPr>
          <w:rStyle w:val="NormalTok"/>
        </w:rPr>
        <w:t xml:space="preserve">,lenna)</w:t>
      </w:r>
      <w:r>
        <w:br/>
      </w:r>
      <w:r>
        <w:br/>
      </w:r>
      <w:r>
        <w:rPr>
          <w:rStyle w:val="NormalTok"/>
        </w:rPr>
        <w:t xml:space="preserve">cv2.waitKey(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#显示图像的暂停时间设置（单位为毫秒）</w:t>
      </w:r>
      <w:r>
        <w:br/>
      </w:r>
      <w:r>
        <w:br/>
      </w:r>
      <w:r>
        <w:rPr>
          <w:rStyle w:val="NormalTok"/>
        </w:rPr>
        <w:t xml:space="preserve">cv2.destroyWindow(</w:t>
      </w:r>
      <w:r>
        <w:rPr>
          <w:rStyle w:val="StringTok"/>
        </w:rPr>
        <w:t xml:space="preserve">"Lena"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cv2.imwrite(</w:t>
      </w:r>
      <w:r>
        <w:rPr>
          <w:rStyle w:val="StringTok"/>
        </w:rPr>
        <w:t xml:space="preserve">'test_imwrite.png'</w:t>
      </w:r>
      <w:r>
        <w:rPr>
          <w:rStyle w:val="NormalTok"/>
        </w:rPr>
        <w:t xml:space="preserve">, lenna, (cv2.IMWRITE_PNG_COMPRESSION,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用Matplotlib函数显示及保存图像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br/>
      </w:r>
      <w:r>
        <w:br/>
      </w:r>
      <w:r>
        <w:rPr>
          <w:rStyle w:val="NormalTok"/>
        </w:rPr>
        <w:t xml:space="preserve">matplotlib.use(</w:t>
      </w:r>
      <w:r>
        <w:rPr>
          <w:rStyle w:val="StringTok"/>
        </w:rPr>
        <w:t xml:space="preserve">'Agg'</w:t>
      </w:r>
      <w:r>
        <w:rPr>
          <w:rStyle w:val="NormalTok"/>
        </w:rPr>
        <w:t xml:space="preserve">)  </w:t>
      </w:r>
      <w:r>
        <w:rPr>
          <w:rStyle w:val="CommentTok"/>
        </w:rPr>
        <w:t xml:space="preserve"># 使用 Agg 后端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'font.family'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'SimHei'</w:t>
      </w:r>
      <w:r>
        <w:rPr>
          <w:rStyle w:val="NormalTok"/>
        </w:rPr>
        <w:t xml:space="preserve">]  </w:t>
      </w:r>
      <w:r>
        <w:rPr>
          <w:rStyle w:val="CommentTok"/>
        </w:rPr>
        <w:t xml:space="preserve"># 用来正常显示中文</w:t>
      </w:r>
      <w:r>
        <w:br/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'axes.unicode_minus'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 </w:t>
      </w:r>
      <w:r>
        <w:rPr>
          <w:rStyle w:val="CommentTok"/>
        </w:rPr>
        <w:t xml:space="preserve"># 用来正常显示负号</w:t>
      </w:r>
      <w:r>
        <w:br/>
      </w:r>
      <w:r>
        <w:br/>
      </w:r>
      <w:r>
        <w:rPr>
          <w:rStyle w:val="NormalTok"/>
        </w:rPr>
        <w:t xml:space="preserve">img_BGR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'.</w:t>
      </w:r>
      <w:r>
        <w:rPr>
          <w:rStyle w:val="CharTok"/>
        </w:rPr>
        <w:t xml:space="preserve">\\</w:t>
      </w:r>
      <w:r>
        <w:rPr>
          <w:rStyle w:val="StringTok"/>
        </w:rPr>
        <w:t xml:space="preserve">exp1</w:t>
      </w:r>
      <w:r>
        <w:rPr>
          <w:rStyle w:val="CharTok"/>
        </w:rPr>
        <w:t xml:space="preserve">\\</w:t>
      </w:r>
      <w:r>
        <w:rPr>
          <w:rStyle w:val="StringTok"/>
        </w:rPr>
        <w:t xml:space="preserve">assets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test.png'</w:t>
      </w:r>
      <w:r>
        <w:rPr>
          <w:rStyle w:val="NormalTok"/>
        </w:rPr>
        <w:t xml:space="preserve">)  </w:t>
      </w:r>
      <w:r>
        <w:rPr>
          <w:rStyle w:val="CommentTok"/>
        </w:rPr>
        <w:t xml:space="preserve"># OpenCV默认为BGR彩色模型</w:t>
      </w:r>
      <w:r>
        <w:br/>
      </w:r>
      <w:r>
        <w:br/>
      </w:r>
      <w:r>
        <w:rPr>
          <w:rStyle w:val="NormalTok"/>
        </w:rPr>
        <w:t xml:space="preserve">img_RGB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cv2.cvtColor(img_BGR, cv2.COLOR_BGR2RGB)  </w:t>
      </w:r>
      <w:r>
        <w:rPr>
          <w:rStyle w:val="CommentTok"/>
        </w:rPr>
        <w:t xml:space="preserve"># 转换为RGB彩色模型</w:t>
      </w:r>
      <w:r>
        <w:br/>
      </w:r>
      <w:r>
        <w:br/>
      </w:r>
      <w:r>
        <w:rPr>
          <w:rStyle w:val="NormalTok"/>
        </w:rPr>
        <w:t xml:space="preserve">plt.imshow(img_RGB)  </w:t>
      </w:r>
      <w:r>
        <w:rPr>
          <w:rStyle w:val="CommentTok"/>
        </w:rPr>
        <w:t xml:space="preserve"># 显示图像</w:t>
      </w:r>
      <w:r>
        <w:br/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'output.png'</w:t>
      </w:r>
      <w:r>
        <w:rPr>
          <w:rStyle w:val="NormalTok"/>
        </w:rPr>
        <w:t xml:space="preserve">)  </w:t>
      </w:r>
      <w:r>
        <w:rPr>
          <w:rStyle w:val="CommentTok"/>
        </w:rPr>
        <w:t xml:space="preserve"># 保存图像到文件</w:t>
      </w:r>
    </w:p>
    <w:p>
      <w:pPr>
        <w:pStyle w:val="FirstParagraph"/>
      </w:pPr>
      <w:r>
        <w:t xml:space="preserve">绘制直方图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br/>
      </w:r>
      <w:r>
        <w:br/>
      </w:r>
      <w:r>
        <w:rPr>
          <w:rStyle w:val="NormalTok"/>
        </w:rPr>
        <w:t xml:space="preserve">matplotlib.use(</w:t>
      </w:r>
      <w:r>
        <w:rPr>
          <w:rStyle w:val="StringTok"/>
        </w:rPr>
        <w:t xml:space="preserve">'Agg'</w:t>
      </w:r>
      <w:r>
        <w:rPr>
          <w:rStyle w:val="NormalTok"/>
        </w:rPr>
        <w:t xml:space="preserve">)  </w:t>
      </w:r>
      <w:r>
        <w:rPr>
          <w:rStyle w:val="CommentTok"/>
        </w:rPr>
        <w:t xml:space="preserve"># 使用 Agg 后端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createBox():</w:t>
      </w:r>
      <w:r>
        <w:br/>
      </w:r>
      <w:r>
        <w:br/>
      </w:r>
      <w:r>
        <w:rPr>
          <w:rStyle w:val="NormalTok"/>
        </w:rPr>
        <w:t xml:space="preserve">   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np.uint8)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(box))</w:t>
      </w:r>
      <w:r>
        <w:br/>
      </w:r>
      <w:r>
        <w:br/>
      </w:r>
      <w:r>
        <w:rPr>
          <w:rStyle w:val="NormalTok"/>
        </w:rPr>
        <w:t xml:space="preserve">   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box.shape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br/>
      </w:r>
      <w:r>
        <w:rPr>
          <w:rStyle w:val="NormalTok"/>
        </w:rPr>
        <w:t xml:space="preserve">        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                box[i,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统计灰度值像素个数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histogram(image):</w:t>
      </w:r>
      <w:r>
        <w:br/>
      </w:r>
      <w:r>
        <w:br/>
      </w:r>
      <w:r>
        <w:rPr>
          <w:rStyle w:val="NormalTok"/>
        </w:rPr>
        <w:t xml:space="preserve">    (row, col)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image.shape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mmentTok"/>
        </w:rPr>
        <w:t xml:space="preserve"># 创建长度为256的list</w:t>
      </w:r>
      <w:r>
        <w:br/>
      </w:r>
      <w:r>
        <w:br/>
      </w:r>
      <w:r>
        <w:rPr>
          <w:rStyle w:val="NormalTok"/>
        </w:rPr>
        <w:t xml:space="preserve">    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(row):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(col):</w:t>
      </w:r>
      <w:r>
        <w:br/>
      </w:r>
      <w:r>
        <w:br/>
      </w:r>
      <w:r>
        <w:rPr>
          <w:rStyle w:val="NormalTok"/>
        </w:rPr>
        <w:t xml:space="preserve">            hist[image[i][j]]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image0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createBox()</w:t>
      </w:r>
      <w:r>
        <w:br/>
      </w:r>
      <w:r>
        <w:br/>
      </w:r>
      <w:r>
        <w:rPr>
          <w:rStyle w:val="NormalTok"/>
        </w:rPr>
        <w:t xml:space="preserve">plt.figure()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plt.imshow(image0,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plt.cm.gray)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'ideal image'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image_hist0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histogram(image0)</w:t>
      </w:r>
      <w:r>
        <w:br/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 image_hist0)</w:t>
      </w:r>
      <w:r>
        <w:br/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'output.png'</w:t>
      </w:r>
      <w:r>
        <w:rPr>
          <w:rStyle w:val="NormalTok"/>
        </w:rPr>
        <w:t xml:space="preserve">)  </w:t>
      </w:r>
      <w:r>
        <w:rPr>
          <w:rStyle w:val="CommentTok"/>
        </w:rPr>
        <w:t xml:space="preserve"># 保存图像到文件</w:t>
      </w:r>
    </w:p>
    <w:bookmarkEnd w:id="27"/>
    <w:bookmarkStart w:id="37" w:name="运行测试结果"/>
    <w:p>
      <w:pPr>
        <w:pStyle w:val="10"/>
      </w:pPr>
      <w:r>
        <w:t xml:space="preserve">运行测试结果</w:t>
      </w:r>
    </w:p>
    <w:p>
      <w:pPr>
        <w:pStyle w:val="CaptionedFigure"/>
      </w:pPr>
      <w:r>
        <w:drawing>
          <wp:inline>
            <wp:extent cx="5486400" cy="3286125"/>
            <wp:effectExtent b="0" l="0" r="0" t="0"/>
            <wp:docPr descr="读取图片" title="" id="29" name="Picture"/>
            <a:graphic>
              <a:graphicData uri="http://schemas.openxmlformats.org/drawingml/2006/picture">
                <pic:pic>
                  <pic:nvPicPr>
                    <pic:cNvPr descr="./assets/2-rwPictu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读取图片</w:t>
      </w:r>
    </w:p>
    <w:p>
      <w:pPr>
        <w:pStyle w:val="CaptionedFigure"/>
      </w:pPr>
      <w:r>
        <w:drawing>
          <wp:inline>
            <wp:extent cx="5486400" cy="3286125"/>
            <wp:effectExtent b="0" l="0" r="0" t="0"/>
            <wp:docPr descr="Matplotlib函数显示及保存图像" title="" id="32" name="Picture"/>
            <a:graphic>
              <a:graphicData uri="http://schemas.openxmlformats.org/drawingml/2006/picture">
                <pic:pic>
                  <pic:nvPicPr>
                    <pic:cNvPr descr="./assets/3-pl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Matplotlib函数显示及保存图像</w:t>
      </w:r>
    </w:p>
    <w:p>
      <w:pPr>
        <w:pStyle w:val="CaptionedFigure"/>
      </w:pPr>
      <w:r>
        <w:drawing>
          <wp:inline>
            <wp:extent cx="5486400" cy="3286125"/>
            <wp:effectExtent b="0" l="0" r="0" t="0"/>
            <wp:docPr descr="直方图" title="" id="35" name="Picture"/>
            <a:graphic>
              <a:graphicData uri="http://schemas.openxmlformats.org/drawingml/2006/picture">
                <pic:pic>
                  <pic:nvPicPr>
                    <pic:cNvPr descr="./assets/4-直方图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直方图</w:t>
      </w:r>
    </w:p>
    <w:bookmarkEnd w:id="37"/>
    <w:bookmarkStart w:id="38" w:name="实验总结分析"/>
    <w:p>
      <w:pPr>
        <w:pStyle w:val="10"/>
      </w:pPr>
      <w:r>
        <w:t xml:space="preserve">实验总结分析</w:t>
      </w:r>
    </w:p>
    <w:p>
      <w:pPr>
        <w:pStyle w:val="FirstParagraph"/>
      </w:pPr>
      <w:r>
        <w:t xml:space="preserve">初步入门了用Python进行图像处理。</w:t>
      </w:r>
    </w:p>
    <w:bookmarkEnd w:id="38"/>
    <w:sectPr w:rsidR="00AA0D52" w:rsidRPr="008F5880">
      <w:footerReference r:id="rId9" w:type="defaul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2159923"/>
      <w:docPartObj>
        <w:docPartGallery w:val="Page Numbers (Bottom of Page)"/>
        <w:docPartUnique/>
      </w:docPartObj>
    </w:sdtPr>
    <w:sdtContent>
      <w:p w14:paraId="58067951" w14:textId="58057FA1" w:rsidR="00181507" w:rsidRDefault="00181507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DE78B2F" w14:textId="77777777" w:rsidR="00EA5241" w:rsidRDefault="00EA5241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FE0C3E"/>
    <w:multiLevelType w:val="hybridMultilevel"/>
    <w:tmpl w:val="CCFC71B6"/>
    <w:lvl w:ilvl="0" w:tplc="B58C2A7C">
      <w:start w:val="1"/>
      <w:numFmt w:val="chineseCountingThousand"/>
      <w:pStyle w:val="3"/>
      <w:lvlText w:val="%1、"/>
      <w:lvlJc w:val="left"/>
      <w:pPr>
        <w:ind w:hanging="440" w:left="440"/>
      </w:p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15:restartNumberingAfterBreak="0" w:abstractNumId="1">
    <w:nsid w:val="12847F5F"/>
    <w:multiLevelType w:val="hybridMultilevel"/>
    <w:tmpl w:val="499AE88C"/>
    <w:lvl w:ilvl="0" w:tplc="145C62BC">
      <w:start w:val="1"/>
      <w:numFmt w:val="chineseCountingThousand"/>
      <w:lvlText w:val="%1、"/>
      <w:lvlJc w:val="left"/>
      <w:pPr>
        <w:ind w:hanging="440" w:left="440"/>
      </w:p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15:restartNumberingAfterBreak="0" w:abstractNumId="2">
    <w:nsid w:val="170CD2DE"/>
    <w:multiLevelType w:val="multilevel"/>
    <w:tmpl w:val="257212C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3">
    <w:nsid w:val="37446EC0"/>
    <w:multiLevelType w:val="hybridMultilevel"/>
    <w:tmpl w:val="BFE406FE"/>
    <w:lvl w:ilvl="0" w:tplc="A9D836FE">
      <w:start w:val="1"/>
      <w:numFmt w:val="chineseCountingThousand"/>
      <w:pStyle w:val="2"/>
      <w:lvlText w:val="(%1)"/>
      <w:lvlJc w:val="left"/>
      <w:pPr>
        <w:ind w:hanging="440" w:left="440"/>
      </w:p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15:restartNumberingAfterBreak="0" w:abstractNumId="4">
    <w:nsid w:val="4EA84176"/>
    <w:multiLevelType w:val="multilevel"/>
    <w:tmpl w:val="CAAE11C8"/>
    <w:numStyleLink w:val="1"/>
  </w:abstractNum>
  <w:abstractNum w15:restartNumberingAfterBreak="0" w:abstractNumId="5">
    <w:nsid w:val="57A93068"/>
    <w:multiLevelType w:val="hybridMultilevel"/>
    <w:tmpl w:val="5C663EC6"/>
    <w:lvl w:ilvl="0" w:tplc="9DF2D542">
      <w:start w:val="1"/>
      <w:numFmt w:val="chineseCountingThousand"/>
      <w:lvlText w:val="%1、"/>
      <w:lvlJc w:val="left"/>
      <w:pPr>
        <w:ind w:hanging="440" w:left="880"/>
      </w:pPr>
    </w:lvl>
    <w:lvl w:ilvl="1" w:tentative="1" w:tplc="04090019">
      <w:start w:val="1"/>
      <w:numFmt w:val="lowerLetter"/>
      <w:lvlText w:val="%2)"/>
      <w:lvlJc w:val="left"/>
      <w:pPr>
        <w:ind w:hanging="440" w:left="1320"/>
      </w:pPr>
    </w:lvl>
    <w:lvl w:ilvl="2" w:tentative="1" w:tplc="0409001B">
      <w:start w:val="1"/>
      <w:numFmt w:val="lowerRoman"/>
      <w:lvlText w:val="%3."/>
      <w:lvlJc w:val="right"/>
      <w:pPr>
        <w:ind w:hanging="440" w:left="1760"/>
      </w:pPr>
    </w:lvl>
    <w:lvl w:ilvl="3" w:tentative="1" w:tplc="0409000F">
      <w:start w:val="1"/>
      <w:numFmt w:val="decimal"/>
      <w:lvlText w:val="%4."/>
      <w:lvlJc w:val="left"/>
      <w:pPr>
        <w:ind w:hanging="440" w:left="2200"/>
      </w:pPr>
    </w:lvl>
    <w:lvl w:ilvl="4" w:tentative="1" w:tplc="04090019">
      <w:start w:val="1"/>
      <w:numFmt w:val="lowerLetter"/>
      <w:lvlText w:val="%5)"/>
      <w:lvlJc w:val="left"/>
      <w:pPr>
        <w:ind w:hanging="440" w:left="2640"/>
      </w:pPr>
    </w:lvl>
    <w:lvl w:ilvl="5" w:tentative="1" w:tplc="0409001B">
      <w:start w:val="1"/>
      <w:numFmt w:val="lowerRoman"/>
      <w:lvlText w:val="%6."/>
      <w:lvlJc w:val="right"/>
      <w:pPr>
        <w:ind w:hanging="440" w:left="3080"/>
      </w:pPr>
    </w:lvl>
    <w:lvl w:ilvl="6" w:tentative="1" w:tplc="0409000F">
      <w:start w:val="1"/>
      <w:numFmt w:val="decimal"/>
      <w:lvlText w:val="%7."/>
      <w:lvlJc w:val="left"/>
      <w:pPr>
        <w:ind w:hanging="440" w:left="3520"/>
      </w:pPr>
    </w:lvl>
    <w:lvl w:ilvl="7" w:tentative="1" w:tplc="04090019">
      <w:start w:val="1"/>
      <w:numFmt w:val="lowerLetter"/>
      <w:lvlText w:val="%8)"/>
      <w:lvlJc w:val="left"/>
      <w:pPr>
        <w:ind w:hanging="440" w:left="3960"/>
      </w:pPr>
    </w:lvl>
    <w:lvl w:ilvl="8" w:tentative="1" w:tplc="0409001B">
      <w:start w:val="1"/>
      <w:numFmt w:val="lowerRoman"/>
      <w:lvlText w:val="%9."/>
      <w:lvlJc w:val="right"/>
      <w:pPr>
        <w:ind w:hanging="440" w:left="4400"/>
      </w:pPr>
    </w:lvl>
  </w:abstractNum>
  <w:abstractNum w15:restartNumberingAfterBreak="0" w:abstractNumId="6">
    <w:nsid w:val="60211EC7"/>
    <w:multiLevelType w:val="multilevel"/>
    <w:tmpl w:val="0DD4D122"/>
    <w:lvl w:ilvl="0">
      <w:start w:val="1"/>
      <w:numFmt w:val="chineseCountingThousand"/>
      <w:pStyle w:val="10"/>
      <w:lvlText w:val="%1、"/>
      <w:lvlJc w:val="left"/>
      <w:pPr>
        <w:ind w:hanging="440" w:left="440"/>
      </w:pPr>
      <w:rPr>
        <w:rFonts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hanging="680" w:left="680"/>
      </w:pPr>
      <w:rPr>
        <w:rFonts w:ascii="Times New Roman" w:hAnsi="Times New Roman" w:hint="default"/>
      </w:rPr>
    </w:lvl>
    <w:lvl w:ilvl="2">
      <w:start w:val="1"/>
      <w:numFmt w:val="decimal"/>
      <w:lvlText w:val="%1.%2.%3  "/>
      <w:lvlJc w:val="left"/>
      <w:pPr>
        <w:ind w:hanging="680" w:left="68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hanging="567" w:left="567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hanging="850" w:left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34" w:left="32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76" w:left="38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18" w:left="439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700" w:left="5102"/>
      </w:pPr>
      <w:rPr>
        <w:rFonts w:hint="eastAsia"/>
      </w:rPr>
    </w:lvl>
  </w:abstractNum>
  <w:abstractNum w15:restartNumberingAfterBreak="0" w:abstractNumId="7">
    <w:nsid w:val="771250D2"/>
    <w:multiLevelType w:val="multilevel"/>
    <w:tmpl w:val="CAAE11C8"/>
    <w:lvl w:ilvl="0">
      <w:start w:val="1"/>
      <w:numFmt w:val="decimal"/>
      <w:lvlText w:val="%1"/>
      <w:lvlJc w:val="left"/>
      <w:pPr>
        <w:ind w:hanging="851" w:left="851"/>
      </w:pPr>
      <w:rPr>
        <w:rFonts w:ascii="Times New Roman" w:hAnsi="Times New Roman" w:hint="default"/>
        <w:sz w:val="36"/>
      </w:rPr>
    </w:lvl>
    <w:lvl w:ilvl="1">
      <w:start w:val="1"/>
      <w:numFmt w:val="decimal"/>
      <w:lvlText w:val="%1.%2"/>
      <w:lvlJc w:val="left"/>
      <w:pPr>
        <w:ind w:hanging="680" w:left="680"/>
      </w:pPr>
      <w:rPr>
        <w:rFonts w:ascii="Times New Roman" w:hAnsi="Times New Roman" w:hint="default"/>
      </w:rPr>
    </w:lvl>
    <w:lvl w:ilvl="2">
      <w:start w:val="1"/>
      <w:numFmt w:val="decimal"/>
      <w:lvlText w:val="%1.%2.%3  "/>
      <w:lvlJc w:val="left"/>
      <w:pPr>
        <w:ind w:hanging="680" w:left="68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hanging="567" w:left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hanging="850" w:left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34" w:left="32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76" w:left="38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18" w:left="439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700" w:left="5102"/>
      </w:pPr>
      <w:rPr>
        <w:rFonts w:hint="eastAsia"/>
      </w:rPr>
    </w:lvl>
  </w:abstractNum>
  <w:abstractNum w15:restartNumberingAfterBreak="0" w:abstractNumId="8">
    <w:nsid w:val="790C1583"/>
    <w:multiLevelType w:val="multilevel"/>
    <w:tmpl w:val="CAAE11C8"/>
    <w:styleLink w:val="1"/>
    <w:lvl w:ilvl="0">
      <w:start w:val="1"/>
      <w:numFmt w:val="decimal"/>
      <w:lvlText w:val="%1"/>
      <w:lvlJc w:val="left"/>
      <w:pPr>
        <w:ind w:hanging="851" w:left="851"/>
      </w:pPr>
      <w:rPr>
        <w:rFonts w:ascii="Times New Roman" w:hAnsi="Times New Roman" w:hint="default"/>
        <w:sz w:val="36"/>
      </w:rPr>
    </w:lvl>
    <w:lvl w:ilvl="1">
      <w:start w:val="1"/>
      <w:numFmt w:val="decimal"/>
      <w:lvlText w:val="%1.%2"/>
      <w:lvlJc w:val="left"/>
      <w:pPr>
        <w:ind w:hanging="680" w:left="680"/>
      </w:pPr>
      <w:rPr>
        <w:rFonts w:ascii="Times New Roman" w:hAnsi="Times New Roman" w:hint="default"/>
      </w:rPr>
    </w:lvl>
    <w:lvl w:ilvl="2">
      <w:start w:val="1"/>
      <w:numFmt w:val="decimal"/>
      <w:lvlText w:val="%1.%2.%3  "/>
      <w:lvlJc w:val="left"/>
      <w:pPr>
        <w:ind w:hanging="680" w:left="68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hanging="567" w:left="567"/>
      </w:pPr>
      <w:rPr>
        <w:rFonts w:ascii="Times New Roman" w:eastAsia="黑体" w:hAnsi="Times New Roman" w:hint="eastAsia"/>
      </w:rPr>
    </w:lvl>
    <w:lvl w:ilvl="4">
      <w:start w:val="1"/>
      <w:numFmt w:val="decimal"/>
      <w:lvlText w:val="%1.%2.%3.%4.%5"/>
      <w:lvlJc w:val="left"/>
      <w:pPr>
        <w:ind w:hanging="850" w:left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34" w:left="32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76" w:left="38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18" w:left="439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700" w:left="5102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87527371" w:numId="1">
    <w:abstractNumId w:val="2"/>
  </w:num>
  <w:num w16cid:durableId="1383485400" w:numId="2">
    <w:abstractNumId w:val="6"/>
  </w:num>
  <w:num w16cid:durableId="171728045" w:numId="3">
    <w:abstractNumId w:val="8"/>
  </w:num>
  <w:num w16cid:durableId="482770330" w:numId="4">
    <w:abstractNumId w:val="4"/>
  </w:num>
  <w:num w16cid:durableId="808013806" w:numId="5">
    <w:abstractNumId w:val="7"/>
  </w:num>
  <w:num w16cid:durableId="172383830" w:numId="6">
    <w:abstractNumId w:val="5"/>
  </w:num>
  <w:num w16cid:durableId="273708146" w:numId="7">
    <w:abstractNumId w:val="1"/>
  </w:num>
  <w:num w16cid:durableId="1254629050" w:numId="8">
    <w:abstractNumId w:val="0"/>
  </w:num>
  <w:num w16cid:durableId="182741900" w:numId="9">
    <w:abstractNumId w:val="3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0B2"/>
    <w:rsid w:val="00002B96"/>
    <w:rsid w:val="000228B5"/>
    <w:rsid w:val="0006335D"/>
    <w:rsid w:val="000A342B"/>
    <w:rsid w:val="000B257E"/>
    <w:rsid w:val="000F375D"/>
    <w:rsid w:val="00122B0C"/>
    <w:rsid w:val="00133006"/>
    <w:rsid w:val="0013617E"/>
    <w:rsid w:val="00181507"/>
    <w:rsid w:val="00193F56"/>
    <w:rsid w:val="002106A4"/>
    <w:rsid w:val="0023014A"/>
    <w:rsid w:val="002D4857"/>
    <w:rsid w:val="002E180F"/>
    <w:rsid w:val="002E1DAE"/>
    <w:rsid w:val="002E665A"/>
    <w:rsid w:val="00343CC4"/>
    <w:rsid w:val="00366C67"/>
    <w:rsid w:val="00375563"/>
    <w:rsid w:val="003817FC"/>
    <w:rsid w:val="0039000A"/>
    <w:rsid w:val="00396ACF"/>
    <w:rsid w:val="003F7FE7"/>
    <w:rsid w:val="0048492C"/>
    <w:rsid w:val="004D1767"/>
    <w:rsid w:val="0052040D"/>
    <w:rsid w:val="005C573A"/>
    <w:rsid w:val="00615DC1"/>
    <w:rsid w:val="006C422F"/>
    <w:rsid w:val="006E5CC0"/>
    <w:rsid w:val="0071650B"/>
    <w:rsid w:val="00753411"/>
    <w:rsid w:val="00760AAE"/>
    <w:rsid w:val="00761556"/>
    <w:rsid w:val="007E478E"/>
    <w:rsid w:val="00806380"/>
    <w:rsid w:val="008620FD"/>
    <w:rsid w:val="008B6CD2"/>
    <w:rsid w:val="008F5880"/>
    <w:rsid w:val="009A4381"/>
    <w:rsid w:val="009F2A8B"/>
    <w:rsid w:val="00A131CF"/>
    <w:rsid w:val="00AA0D52"/>
    <w:rsid w:val="00AD5978"/>
    <w:rsid w:val="00B04498"/>
    <w:rsid w:val="00B079C6"/>
    <w:rsid w:val="00B53A20"/>
    <w:rsid w:val="00BF4004"/>
    <w:rsid w:val="00CF5DED"/>
    <w:rsid w:val="00D726AA"/>
    <w:rsid w:val="00DB7911"/>
    <w:rsid w:val="00DC7452"/>
    <w:rsid w:val="00E2098F"/>
    <w:rsid w:val="00E600B6"/>
    <w:rsid w:val="00E74F21"/>
    <w:rsid w:val="00EA5241"/>
    <w:rsid w:val="00EB7F3F"/>
    <w:rsid w:val="00F34EAA"/>
    <w:rsid w:val="00F52504"/>
    <w:rsid w:val="00FA0225"/>
    <w:rsid w:val="00FA30B2"/>
    <w:rsid w:val="00FB10D1"/>
    <w:rsid w:val="00FC7432"/>
    <w:rsid w:val="00FD7354"/>
    <w:rsid w:val="00FE1AB6"/>
    <w:rsid w:val="00FF633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2098F"/>
    <w:pPr>
      <w:spacing w:after="0" w:line="360" w:lineRule="auto"/>
      <w:jc w:val="both"/>
    </w:pPr>
    <w:rPr>
      <w:rFonts w:ascii="Times New Roman" w:hAnsi="Times New Roman"/>
    </w:rPr>
  </w:style>
  <w:style w:styleId="10" w:type="paragraph">
    <w:name w:val="heading 1"/>
    <w:basedOn w:val="a"/>
    <w:next w:val="a0"/>
    <w:uiPriority w:val="9"/>
    <w:qFormat/>
    <w:rsid w:val="00A131CF"/>
    <w:pPr>
      <w:keepNext/>
      <w:keepLines/>
      <w:numPr>
        <w:numId w:val="2"/>
      </w:numPr>
      <w:spacing w:before="50" w:beforeLines="50" w:line="578" w:lineRule="auto"/>
      <w:ind w:hanging="442" w:left="442" w:right="-26" w:rightChars="-26"/>
      <w:jc w:val="left"/>
      <w:outlineLvl w:val="0"/>
    </w:pPr>
    <w:rPr>
      <w:rFonts w:asciiTheme="majorEastAsia" w:cs="黑体" w:eastAsiaTheme="majorEastAsia" w:hAnsiTheme="majorEastAsia"/>
      <w:b/>
      <w:bCs/>
      <w:color w:themeColor="text1" w:val="000000"/>
      <w:szCs w:val="36"/>
    </w:rPr>
  </w:style>
  <w:style w:styleId="2" w:type="paragraph">
    <w:name w:val="heading 2"/>
    <w:basedOn w:val="10"/>
    <w:next w:val="a0"/>
    <w:uiPriority w:val="9"/>
    <w:unhideWhenUsed/>
    <w:qFormat/>
    <w:rsid w:val="00806380"/>
    <w:pPr>
      <w:numPr>
        <w:numId w:val="9"/>
      </w:numPr>
      <w:outlineLvl w:val="1"/>
    </w:pPr>
    <w:rPr>
      <w:sz w:val="21"/>
    </w:rPr>
  </w:style>
  <w:style w:styleId="3" w:type="paragraph">
    <w:name w:val="heading 3"/>
    <w:basedOn w:val="a"/>
    <w:next w:val="a0"/>
    <w:uiPriority w:val="9"/>
    <w:unhideWhenUsed/>
    <w:qFormat/>
    <w:rsid w:val="00A131CF"/>
    <w:pPr>
      <w:keepNext/>
      <w:keepLines/>
      <w:numPr>
        <w:numId w:val="8"/>
      </w:numPr>
      <w:spacing w:before="200"/>
      <w:jc w:val="left"/>
      <w:outlineLvl w:val="2"/>
    </w:pPr>
    <w:rPr>
      <w:rFonts w:ascii="黑体" w:cs="黑体" w:eastAsiaTheme="majorEastAsia" w:hAnsi="黑体"/>
      <w:b/>
      <w:bCs/>
      <w:color w:themeColor="text1" w:val="000000"/>
      <w:sz w:val="21"/>
    </w:rPr>
  </w:style>
  <w:style w:styleId="4" w:type="paragraph">
    <w:name w:val="heading 4"/>
    <w:basedOn w:val="a"/>
    <w:next w:val="a0"/>
    <w:uiPriority w:val="9"/>
    <w:unhideWhenUsed/>
    <w:qFormat/>
    <w:rsid w:val="000228B5"/>
    <w:pPr>
      <w:keepNext/>
      <w:keepLines/>
      <w:spacing w:after="290" w:before="280" w:line="377" w:lineRule="auto"/>
      <w:jc w:val="left"/>
      <w:outlineLvl w:val="3"/>
    </w:pPr>
    <w:rPr>
      <w:rFonts w:ascii="黑体" w:cs="黑体" w:eastAsia="黑体" w:hAnsi="黑体"/>
      <w:b/>
      <w:bCs/>
      <w:color w:themeColor="text1" w:val="000000"/>
    </w:rPr>
  </w:style>
  <w:style w:styleId="5" w:type="paragraph">
    <w:name w:val="heading 5"/>
    <w:basedOn w:val="a"/>
    <w:next w:val="a0"/>
    <w:uiPriority w:val="9"/>
    <w:unhideWhenUsed/>
    <w:qFormat/>
    <w:rsid w:val="00761556"/>
    <w:pPr>
      <w:keepNext/>
      <w:keepLines/>
      <w:spacing w:before="200"/>
      <w:outlineLvl w:val="4"/>
    </w:pPr>
    <w:rPr>
      <w:rFonts w:ascii="黑体" w:cs="黑体" w:eastAsia="黑体" w:hAnsi="黑体"/>
      <w:b/>
      <w:bCs/>
      <w:iCs/>
    </w:rPr>
  </w:style>
  <w:style w:styleId="6" w:type="paragraph">
    <w:name w:val="heading 6"/>
    <w:basedOn w:val="a"/>
    <w:next w:val="a0"/>
    <w:uiPriority w:val="9"/>
    <w:unhideWhenUsed/>
    <w:qFormat/>
    <w:rsid w:val="00761556"/>
    <w:pPr>
      <w:keepNext/>
      <w:keepLines/>
      <w:spacing w:before="200"/>
      <w:outlineLvl w:val="5"/>
    </w:pPr>
    <w:rPr>
      <w:rFonts w:ascii="黑体" w:cs="黑体" w:eastAsia="黑体" w:hAnsi="黑体"/>
      <w:b/>
      <w:bCs/>
    </w:rPr>
  </w:style>
  <w:style w:styleId="7" w:type="paragraph">
    <w:name w:val="heading 7"/>
    <w:basedOn w:val="a"/>
    <w:next w:val="a0"/>
    <w:uiPriority w:val="9"/>
    <w:unhideWhenUsed/>
    <w:qFormat/>
    <w:rsid w:val="00761556"/>
    <w:pPr>
      <w:keepNext/>
      <w:keepLines/>
      <w:spacing w:before="200"/>
      <w:outlineLvl w:val="6"/>
    </w:pPr>
    <w:rPr>
      <w:rFonts w:ascii="黑体" w:cs="黑体" w:eastAsia="黑体" w:hAnsi="黑体"/>
      <w:b/>
      <w:bCs/>
    </w:rPr>
  </w:style>
  <w:style w:styleId="8" w:type="paragraph">
    <w:name w:val="heading 8"/>
    <w:basedOn w:val="a"/>
    <w:next w:val="a0"/>
    <w:uiPriority w:val="9"/>
    <w:unhideWhenUsed/>
    <w:qFormat/>
    <w:rsid w:val="00761556"/>
    <w:pPr>
      <w:keepNext/>
      <w:keepLines/>
      <w:spacing w:before="200"/>
      <w:outlineLvl w:val="7"/>
    </w:pPr>
    <w:rPr>
      <w:rFonts w:ascii="黑体" w:cs="黑体" w:eastAsia="黑体" w:hAnsi="黑体"/>
      <w:b/>
      <w:bCs/>
    </w:rPr>
  </w:style>
  <w:style w:styleId="9" w:type="paragraph">
    <w:name w:val="heading 9"/>
    <w:basedOn w:val="a"/>
    <w:next w:val="a0"/>
    <w:uiPriority w:val="9"/>
    <w:unhideWhenUsed/>
    <w:qFormat/>
    <w:rsid w:val="00761556"/>
    <w:pPr>
      <w:keepNext/>
      <w:keepLines/>
      <w:spacing w:before="200"/>
      <w:outlineLvl w:val="8"/>
    </w:pPr>
    <w:rPr>
      <w:rFonts w:ascii="黑体" w:cs="黑体" w:eastAsia="黑体" w:hAnsi="黑体"/>
      <w:b/>
      <w:bCs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E2098F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6C422F"/>
    <w:pPr>
      <w:spacing w:after="36" w:before="36"/>
      <w:jc w:val="left"/>
    </w:pPr>
  </w:style>
  <w:style w:styleId="a4" w:type="paragraph">
    <w:name w:val="Title"/>
    <w:basedOn w:val="a"/>
    <w:next w:val="a0"/>
    <w:link w:val="a5"/>
    <w:qFormat/>
    <w:rsid w:val="00753411"/>
    <w:pPr>
      <w:keepNext/>
      <w:keepLines/>
      <w:jc w:val="center"/>
    </w:pPr>
    <w:rPr>
      <w:rFonts w:ascii="华文中宋" w:cs="华文中宋" w:eastAsia="华文中宋" w:hAnsi="华文中宋"/>
      <w:b/>
      <w:bCs/>
      <w:color w:themeColor="text1" w:val="000000"/>
      <w:sz w:val="72"/>
      <w:szCs w:val="72"/>
    </w:rPr>
  </w:style>
  <w:style w:styleId="a6" w:type="paragraph">
    <w:name w:val="Subtitle"/>
    <w:basedOn w:val="a4"/>
    <w:next w:val="a0"/>
    <w:qFormat/>
    <w:rsid w:val="00753411"/>
    <w:rPr>
      <w:rFonts w:ascii="黑体" w:cs="黑体" w:eastAsia="黑体" w:hAnsi="黑体"/>
      <w:sz w:val="44"/>
      <w:szCs w:val="44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rsid w:val="003F7FE7"/>
    <w:pPr>
      <w:keepNext/>
      <w:keepLines/>
      <w:pageBreakBefore/>
      <w:spacing w:after="50" w:afterLines="50" w:before="50" w:beforeLines="50"/>
      <w:jc w:val="center"/>
    </w:pPr>
    <w:rPr>
      <w:rFonts w:eastAsia="黑体"/>
      <w:b/>
      <w:color w:themeColor="text1" w:val="000000"/>
      <w:sz w:val="36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5C573A"/>
    <w:pPr>
      <w:widowControl w:val="0"/>
      <w:jc w:val="center"/>
    </w:pPr>
    <w:tblPr>
      <w:jc w:val="center"/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ascii="Times New Roman" w:eastAsiaTheme="minorEastAsia" w:hAnsi="Times New Roman"/>
        <w:b w:val="0"/>
        <w:sz w:val="24"/>
      </w:rPr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qFormat/>
    <w:rsid w:val="003817FC"/>
    <w:pPr>
      <w:keepNext/>
      <w:spacing w:before="120"/>
      <w:jc w:val="center"/>
    </w:pPr>
    <w:rPr>
      <w:rFonts w:ascii="黑体" w:cs="黑体" w:eastAsia="黑体" w:hAnsi="黑体"/>
      <w:i w:val="0"/>
      <w:color w:themeColor="text1" w:val="000000"/>
    </w:rPr>
  </w:style>
  <w:style w:customStyle="1" w:styleId="ImageCaption" w:type="paragraph">
    <w:name w:val="Image Caption"/>
    <w:basedOn w:val="ab"/>
    <w:next w:val="a"/>
    <w:qFormat/>
    <w:rsid w:val="0023014A"/>
    <w:pPr>
      <w:widowControl w:val="0"/>
      <w:spacing w:before="120"/>
      <w:jc w:val="center"/>
    </w:pPr>
    <w:rPr>
      <w:rFonts w:ascii="黑体" w:cs="黑体" w:eastAsia="黑体" w:hAnsi="黑体"/>
      <w:i w:val="0"/>
      <w:color w:themeColor="text1" w:val="000000"/>
    </w:rPr>
  </w:style>
  <w:style w:customStyle="1" w:styleId="Figure" w:type="paragraph">
    <w:name w:val="Figure"/>
    <w:basedOn w:val="a"/>
    <w:qFormat/>
    <w:rsid w:val="0048492C"/>
    <w:pPr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rPr>
      <w:rFonts w:ascii="Consolas" w:hAnsi="Consolas"/>
      <w:sz w:val="22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c"/>
    <w:rPr>
      <w:color w:themeColor="accent1" w:val="4F81BD"/>
    </w:rPr>
  </w:style>
  <w:style w:styleId="TOC" w:type="paragraph">
    <w:name w:val="TOC Heading"/>
    <w:basedOn w:val="Abstract"/>
    <w:next w:val="a0"/>
    <w:uiPriority w:val="39"/>
    <w:unhideWhenUsed/>
    <w:qFormat/>
    <w:rsid w:val="00D726AA"/>
    <w:rPr>
      <w:rFonts w:cstheme="majorBidi"/>
      <w:bCs/>
      <w:color w:val="auto"/>
    </w:rPr>
  </w:style>
  <w:style w:customStyle="1" w:styleId="1" w:type="numbering">
    <w:name w:val="样式1"/>
    <w:uiPriority w:val="99"/>
    <w:rsid w:val="00122B0C"/>
    <w:pPr>
      <w:numPr>
        <w:numId w:val="3"/>
      </w:numPr>
    </w:pPr>
  </w:style>
  <w:style w:styleId="af" w:type="paragraph">
    <w:name w:val="header"/>
    <w:basedOn w:val="a"/>
    <w:link w:val="af0"/>
    <w:uiPriority w:val="99"/>
    <w:unhideWhenUsed/>
    <w:rsid w:val="00EA524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uiPriority w:val="99"/>
    <w:rsid w:val="00EA5241"/>
    <w:rPr>
      <w:rFonts w:ascii="Times New Roman" w:hAnsi="Times New Roman"/>
      <w:sz w:val="18"/>
      <w:szCs w:val="18"/>
    </w:rPr>
  </w:style>
  <w:style w:styleId="af1" w:type="paragraph">
    <w:name w:val="footer"/>
    <w:basedOn w:val="a"/>
    <w:link w:val="af2"/>
    <w:unhideWhenUsed/>
    <w:rsid w:val="00EA5241"/>
    <w:pPr>
      <w:tabs>
        <w:tab w:pos="4153" w:val="center"/>
        <w:tab w:pos="8306" w:val="right"/>
      </w:tabs>
      <w:snapToGrid w:val="0"/>
      <w:spacing w:line="240" w:lineRule="auto"/>
      <w:jc w:val="left"/>
    </w:pPr>
    <w:rPr>
      <w:sz w:val="18"/>
      <w:szCs w:val="18"/>
    </w:rPr>
  </w:style>
  <w:style w:customStyle="1" w:styleId="af2" w:type="character">
    <w:name w:val="页脚 字符"/>
    <w:basedOn w:val="a1"/>
    <w:link w:val="af1"/>
    <w:rsid w:val="00EA5241"/>
    <w:rPr>
      <w:rFonts w:ascii="Times New Roman" w:hAnsi="Times New Roman"/>
      <w:sz w:val="18"/>
      <w:szCs w:val="18"/>
    </w:rPr>
  </w:style>
  <w:style w:customStyle="1" w:styleId="StudentInfo" w:type="paragraph">
    <w:name w:val="StudentInfo"/>
    <w:basedOn w:val="a"/>
    <w:link w:val="StudentInfo0"/>
    <w:qFormat/>
    <w:rsid w:val="008F5880"/>
    <w:pPr>
      <w:spacing w:after="120" w:afterLines="50" w:before="120" w:beforeLines="50" w:line="240" w:lineRule="auto"/>
    </w:pPr>
    <w:rPr>
      <w:rFonts w:ascii="黑体" w:eastAsia="黑体" w:hAnsi="黑体"/>
      <w:noProof/>
      <w:sz w:val="28"/>
      <w:szCs w:val="28"/>
    </w:rPr>
  </w:style>
  <w:style w:customStyle="1" w:styleId="StudentInfoTable" w:type="table">
    <w:name w:val="StudentInfoTable"/>
    <w:basedOn w:val="Table"/>
    <w:uiPriority w:val="99"/>
    <w:rsid w:val="0006335D"/>
    <w:pPr>
      <w:spacing w:after="0"/>
    </w:pPr>
    <w:tblPr>
      <w:tblStyleColBandSize w:val="1"/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</w:tblPr>
    <w:tblStylePr w:type="firstRow">
      <w:rPr>
        <w:rFonts w:ascii="Times New Roman" w:eastAsiaTheme="minorEastAsia" w:hAnsi="Times New Roman"/>
        <w:b w:val="0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vAlign w:val="bottom"/>
      </w:tcPr>
    </w:tblStylePr>
    <w:tblStylePr w:type="lastCol">
      <w:tblPr/>
      <w:tcPr>
        <w:tcBorders>
          <w:top w:val="nil"/>
          <w:bottom w:color="auto" w:space="0" w:sz="4" w:val="single"/>
          <w:insideH w:color="auto" w:space="0" w:sz="4" w:val="single"/>
        </w:tcBorders>
      </w:tcPr>
    </w:tblStylePr>
    <w:tblStylePr w:type="band2Vert">
      <w:tblPr/>
      <w:tcPr>
        <w:tcBorders>
          <w:top w:val="nil"/>
          <w:left w:val="nil"/>
          <w:bottom w:color="auto" w:space="0" w:sz="4" w:val="single"/>
          <w:right w:val="nil"/>
          <w:insideH w:color="auto" w:space="0" w:sz="4" w:val="single"/>
          <w:insideV w:val="nil"/>
        </w:tcBorders>
      </w:tcPr>
    </w:tblStylePr>
  </w:style>
  <w:style w:customStyle="1" w:styleId="StudentInfo0" w:type="character">
    <w:name w:val="StudentInfo 字符"/>
    <w:basedOn w:val="a1"/>
    <w:link w:val="StudentInfo"/>
    <w:rsid w:val="008F5880"/>
    <w:rPr>
      <w:rFonts w:ascii="黑体" w:eastAsia="黑体" w:hAnsi="黑体"/>
      <w:noProof/>
      <w:sz w:val="28"/>
      <w:szCs w:val="28"/>
    </w:rPr>
  </w:style>
  <w:style w:customStyle="1" w:styleId="School" w:type="paragraph">
    <w:name w:val="School"/>
    <w:basedOn w:val="a"/>
    <w:link w:val="School0"/>
    <w:qFormat/>
    <w:rsid w:val="00343CC4"/>
    <w:pPr>
      <w:jc w:val="center"/>
    </w:pPr>
    <w:rPr>
      <w:rFonts w:ascii="黑体" w:eastAsia="黑体" w:hAnsi="黑体"/>
      <w:spacing w:val="30"/>
      <w:sz w:val="44"/>
      <w:szCs w:val="44"/>
    </w:rPr>
  </w:style>
  <w:style w:customStyle="1" w:styleId="a5" w:type="character">
    <w:name w:val="标题 字符"/>
    <w:basedOn w:val="a1"/>
    <w:link w:val="a4"/>
    <w:rsid w:val="00343CC4"/>
    <w:rPr>
      <w:rFonts w:ascii="华文中宋" w:cs="华文中宋" w:eastAsia="华文中宋" w:hAnsi="华文中宋"/>
      <w:b/>
      <w:bCs/>
      <w:color w:themeColor="text1" w:val="000000"/>
      <w:sz w:val="72"/>
      <w:szCs w:val="72"/>
    </w:rPr>
  </w:style>
  <w:style w:customStyle="1" w:styleId="School0" w:type="character">
    <w:name w:val="School 字符"/>
    <w:basedOn w:val="a5"/>
    <w:link w:val="School"/>
    <w:rsid w:val="00343CC4"/>
    <w:rPr>
      <w:rFonts w:ascii="黑体" w:cs="华文中宋" w:eastAsia="黑体" w:hAnsi="黑体"/>
      <w:b w:val="0"/>
      <w:bCs w:val="0"/>
      <w:color w:themeColor="text1" w:val="000000"/>
      <w:spacing w:val="30"/>
      <w:sz w:val="44"/>
      <w:szCs w:val="44"/>
    </w:rPr>
  </w:style>
  <w:style w:customStyle="1" w:styleId="Course" w:type="paragraph">
    <w:name w:val="Course"/>
    <w:basedOn w:val="a"/>
    <w:link w:val="Course0"/>
    <w:qFormat/>
    <w:rsid w:val="00343CC4"/>
    <w:pPr>
      <w:jc w:val="center"/>
    </w:pPr>
    <w:rPr>
      <w:rFonts w:ascii="黑体" w:eastAsia="黑体" w:hAnsi="黑体"/>
      <w:sz w:val="32"/>
      <w:szCs w:val="32"/>
      <w:lang w:eastAsia="zh-CN"/>
    </w:rPr>
  </w:style>
  <w:style w:customStyle="1" w:styleId="Course0" w:type="character">
    <w:name w:val="Course 字符"/>
    <w:basedOn w:val="a1"/>
    <w:link w:val="Course"/>
    <w:rsid w:val="00343CC4"/>
    <w:rPr>
      <w:rFonts w:ascii="黑体" w:eastAsia="黑体" w:hAnsi="黑体"/>
      <w:sz w:val="32"/>
      <w:szCs w:val="32"/>
      <w:lang w:eastAsia="zh-CN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3" Type="http://schemas.openxmlformats.org/officeDocument/2006/relationships/image" Target="media/rId23.png"/><Relationship Id="rId28" Type="http://schemas.openxmlformats.org/officeDocument/2006/relationships/image" Target="media/rId28.png"/><Relationship Id="rId31" Type="http://schemas.openxmlformats.org/officeDocument/2006/relationships/image" Target="media/rId31.png"/><Relationship Id="rId34" Type="http://schemas.openxmlformats.org/officeDocument/2006/relationships/image" Target="media/rId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2025-03-17T06:53:21Z</dcterms:created>
  <dcterms:modified xsi:type="dcterms:W3CDTF">2025-03-17T06:53:21Z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rse">
    <vt:lpwstr>数字图像处理及应用实验</vt:lpwstr>
  </property>
  <property fmtid="{D5CDD505-2E9C-101B-9397-08002B2CF9AE}" pid="3" name="school">
    <vt:lpwstr>广州航海学院</vt:lpwstr>
  </property>
  <property fmtid="{D5CDD505-2E9C-101B-9397-08002B2CF9AE}" pid="4" name="专业班级">
    <vt:lpwstr>计科222</vt:lpwstr>
  </property>
  <property fmtid="{D5CDD505-2E9C-101B-9397-08002B2CF9AE}" pid="5" name="姓名">
    <vt:lpwstr>钟尹泽</vt:lpwstr>
  </property>
  <property fmtid="{D5CDD505-2E9C-101B-9397-08002B2CF9AE}" pid="6" name="学号">
    <vt:lpwstr>202215210229</vt:lpwstr>
  </property>
  <property fmtid="{D5CDD505-2E9C-101B-9397-08002B2CF9AE}" pid="7" name="实验名称">
    <vt:lpwstr>实验1.Python图像处理编程基础</vt:lpwstr>
  </property>
  <property fmtid="{D5CDD505-2E9C-101B-9397-08002B2CF9AE}" pid="8" name="实验日期">
    <vt:lpwstr>2025.03.16</vt:lpwstr>
  </property>
  <property fmtid="{D5CDD505-2E9C-101B-9397-08002B2CF9AE}" pid="9" name="指导老师">
    <vt:lpwstr>陈宇环</vt:lpwstr>
  </property>
</Properties>
</file>