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984D7D" w:rsidP="00984D7D">
      <w:pPr>
        <w:pStyle w:val="a3"/>
        <w:rPr>
          <w:rFonts w:hint="eastAsia"/>
        </w:rPr>
      </w:pPr>
      <w:r>
        <w:rPr>
          <w:rFonts w:hint="eastAsia"/>
        </w:rPr>
        <w:t>Demon Run</w:t>
      </w:r>
    </w:p>
    <w:p w:rsidR="00984D7D" w:rsidRPr="00984D7D" w:rsidRDefault="00984D7D" w:rsidP="00984D7D">
      <w:pPr>
        <w:rPr>
          <w:rFonts w:hint="eastAsia"/>
          <w:sz w:val="24"/>
        </w:rPr>
      </w:pPr>
      <w:r w:rsidRPr="00984D7D">
        <w:rPr>
          <w:rFonts w:hint="eastAsia"/>
          <w:sz w:val="24"/>
        </w:rPr>
        <w:t>-아트용-</w:t>
      </w:r>
    </w:p>
    <w:p w:rsidR="00984D7D" w:rsidRPr="00984D7D" w:rsidRDefault="00984D7D" w:rsidP="00984D7D">
      <w:pPr>
        <w:pStyle w:val="2"/>
        <w:rPr>
          <w:rFonts w:hint="eastAsia"/>
          <w:sz w:val="40"/>
        </w:rPr>
      </w:pPr>
      <w:r w:rsidRPr="00984D7D">
        <w:rPr>
          <w:rFonts w:hint="eastAsia"/>
          <w:sz w:val="40"/>
        </w:rPr>
        <w:t>플레이어:</w:t>
      </w:r>
    </w:p>
    <w:p w:rsidR="00984D7D" w:rsidRDefault="00984D7D" w:rsidP="00984D7D">
      <w:pPr>
        <w:rPr>
          <w:rFonts w:hint="eastAsia"/>
          <w:sz w:val="24"/>
        </w:rPr>
      </w:pPr>
      <w:r>
        <w:rPr>
          <w:rFonts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54.2pt">
            <v:imagedata r:id="rId5" o:title="양아지-달리기"/>
          </v:shape>
        </w:pict>
      </w:r>
    </w:p>
    <w:p w:rsidR="00984D7D" w:rsidRDefault="00984D7D" w:rsidP="00984D7D">
      <w:pPr>
        <w:rPr>
          <w:rFonts w:hint="eastAsia"/>
          <w:sz w:val="24"/>
        </w:rPr>
      </w:pPr>
      <w:r>
        <w:rPr>
          <w:rFonts w:hint="eastAsia"/>
          <w:sz w:val="24"/>
        </w:rPr>
        <w:t>(사람 위와 같이 하셔도 됩니다.)</w:t>
      </w:r>
    </w:p>
    <w:p w:rsidR="00984D7D" w:rsidRPr="00984D7D" w:rsidRDefault="00984D7D" w:rsidP="00984D7D">
      <w:pPr>
        <w:pStyle w:val="2"/>
        <w:rPr>
          <w:rFonts w:hint="eastAsia"/>
          <w:sz w:val="40"/>
        </w:rPr>
      </w:pPr>
      <w:r w:rsidRPr="00984D7D">
        <w:rPr>
          <w:rFonts w:hint="eastAsia"/>
          <w:sz w:val="40"/>
        </w:rPr>
        <w:t>땅</w:t>
      </w:r>
    </w:p>
    <w:p w:rsidR="00984D7D" w:rsidRDefault="00984D7D" w:rsidP="00984D7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444240" cy="1928775"/>
            <wp:effectExtent l="0" t="0" r="3810" b="0"/>
            <wp:docPr id="2" name="그림 2" descr="기독교와 불교의 지옥(地獄) &lt; 기독교와 불교 &lt; 오피니언 &lt; 기사본문 - 본헤럴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기독교와 불교의 지옥(地獄) &lt; 기독교와 불교 &lt; 오피니언 &lt; 기사본문 - 본헤럴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86" cy="19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D" w:rsidRDefault="00984D7D" w:rsidP="00984D7D">
      <w:pPr>
        <w:rPr>
          <w:rFonts w:hint="eastAsia"/>
          <w:sz w:val="24"/>
        </w:rPr>
      </w:pPr>
      <w:r>
        <w:rPr>
          <w:rFonts w:hint="eastAsia"/>
          <w:sz w:val="24"/>
        </w:rPr>
        <w:t>(붉은 색과 검은색이 있는 땅)</w:t>
      </w:r>
    </w:p>
    <w:p w:rsidR="00984D7D" w:rsidRDefault="00984D7D" w:rsidP="00984D7D">
      <w:pPr>
        <w:widowControl/>
        <w:wordWrap/>
        <w:autoSpaceDE/>
        <w:autoSpaceDN/>
        <w:rPr>
          <w:rFonts w:hint="eastAsia"/>
          <w:sz w:val="24"/>
        </w:rPr>
      </w:pPr>
      <w:r>
        <w:rPr>
          <w:sz w:val="24"/>
        </w:rPr>
        <w:br w:type="page"/>
      </w:r>
    </w:p>
    <w:p w:rsidR="00984D7D" w:rsidRPr="00984D7D" w:rsidRDefault="00984D7D" w:rsidP="00984D7D">
      <w:pPr>
        <w:pStyle w:val="2"/>
        <w:rPr>
          <w:rFonts w:hint="eastAsia"/>
          <w:sz w:val="40"/>
        </w:rPr>
      </w:pPr>
      <w:r w:rsidRPr="00984D7D">
        <w:rPr>
          <w:rFonts w:hint="eastAsia"/>
          <w:sz w:val="40"/>
        </w:rPr>
        <w:lastRenderedPageBreak/>
        <w:t>배경</w:t>
      </w:r>
    </w:p>
    <w:p w:rsidR="00984D7D" w:rsidRDefault="00984D7D" w:rsidP="00984D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2640" cy="1381335"/>
            <wp:effectExtent l="0" t="0" r="3810" b="9525"/>
            <wp:docPr id="5" name="그림 5" descr="마른 나무 로열티 무료 사진, 그림, 이미지 그리고 스톡포토그래피. Image 2496886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마른 나무 로열티 무료 사진, 그림, 이미지 그리고 스톡포토그래피. Image 24968860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46" cy="137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4620" cy="1504473"/>
            <wp:effectExtent l="0" t="0" r="0" b="635"/>
            <wp:docPr id="4" name="그림 4" descr="지옥 (Hell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지옥 (Hell)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12" cy="15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D" w:rsidRDefault="00984D7D" w:rsidP="00984D7D">
      <w:pPr>
        <w:rPr>
          <w:rFonts w:hint="eastAsia"/>
        </w:rPr>
      </w:pPr>
      <w:r>
        <w:rPr>
          <w:rFonts w:hint="eastAsia"/>
        </w:rPr>
        <w:t>(반복되는 배경)마른나무 + 걸려있는 사람</w:t>
      </w:r>
    </w:p>
    <w:p w:rsidR="00886CF9" w:rsidRDefault="00886CF9" w:rsidP="00886CF9">
      <w:pPr>
        <w:pStyle w:val="2"/>
        <w:rPr>
          <w:rFonts w:hint="eastAsia"/>
          <w:sz w:val="40"/>
        </w:rPr>
      </w:pPr>
      <w:r w:rsidRPr="00886CF9">
        <w:rPr>
          <w:rFonts w:hint="eastAsia"/>
          <w:sz w:val="40"/>
        </w:rPr>
        <w:t>적</w:t>
      </w:r>
    </w:p>
    <w:p w:rsidR="00886CF9" w:rsidRDefault="00886CF9" w:rsidP="00886CF9">
      <w:pPr>
        <w:rPr>
          <w:rFonts w:hint="eastAsia"/>
        </w:rPr>
      </w:pPr>
      <w:r>
        <w:rPr>
          <w:noProof/>
        </w:rPr>
        <w:drawing>
          <wp:inline distT="0" distB="0" distL="0" distR="0" wp14:anchorId="504FC7B5" wp14:editId="1FAD5A79">
            <wp:extent cx="1653540" cy="1653540"/>
            <wp:effectExtent l="0" t="0" r="3810" b="3810"/>
            <wp:docPr id="6" name="그림 6" descr="약골악마 en Twitter: &quot;한국 트위터 사용자 디렉토리 http://KoreanTweeters.com 에 지금 등록했습니다.  제태그는 #와우 #악마 #검은소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약골악마 en Twitter: &quot;한국 트위터 사용자 디렉토리 http://KoreanTweeters.com 에 지금 등록했습니다.  제태그는 #와우 #악마 #검은소주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10" cy="16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</w:rPr>
        <w:drawing>
          <wp:inline distT="0" distB="0" distL="0" distR="0">
            <wp:extent cx="1402080" cy="1828800"/>
            <wp:effectExtent l="0" t="0" r="7620" b="0"/>
            <wp:docPr id="7" name="그림 7" descr="C:\Users\ROG\AppData\Local\Microsoft\Windows\INetCache\Content.Word\65224028-악마-비명-빨간색-악마-또는-측면보기로-입을-열고-송곳-니와-sreaming-괴물으로-공포-얼굴-3d-그림-요소와-흰-배경에-고립-된-공포-얼굴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G\AppData\Local\Microsoft\Windows\INetCache\Content.Word\65224028-악마-비명-빨간색-악마-또는-측면보기로-입을-열고-송곳-니와-sreaming-괴물으로-공포-얼굴-3d-그림-요소와-흰-배경에-고립-된-공포-얼굴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F9" w:rsidRDefault="00886CF9" w:rsidP="00886CF9">
      <w:pPr>
        <w:rPr>
          <w:rFonts w:hint="eastAsia"/>
        </w:rPr>
      </w:pPr>
      <w:r>
        <w:rPr>
          <w:rFonts w:hint="eastAsia"/>
        </w:rPr>
        <w:t>꼬마악마 +플레이어를 먹을 것 같은 악마</w:t>
      </w:r>
      <w:bookmarkStart w:id="0" w:name="_GoBack"/>
      <w:bookmarkEnd w:id="0"/>
    </w:p>
    <w:p w:rsidR="00886CF9" w:rsidRPr="00886CF9" w:rsidRDefault="00886CF9" w:rsidP="00886CF9">
      <w:r>
        <w:lastRenderedPageBreak/>
        <w:pict>
          <v:shape id="_x0000_i1026" type="#_x0000_t75" style="width:240pt;height:312pt">
            <v:imagedata r:id="rId11" o:title="65224028-악마-비명-빨간색-악마-또는-측면보기로-입을-열고-송곳-니와-sreaming-괴물으로-공포-얼굴-3d-그림-요소와-흰-배경에-고립-된-공포-얼굴-"/>
          </v:shape>
        </w:pict>
      </w:r>
    </w:p>
    <w:sectPr w:rsidR="00886CF9" w:rsidRPr="00886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7D"/>
    <w:rsid w:val="00886CF9"/>
    <w:rsid w:val="00984D7D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D7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D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84D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84D7D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84D7D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4D7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4D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4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84D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84D7D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84D7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2021-03-24T15:01:00Z</dcterms:created>
  <dcterms:modified xsi:type="dcterms:W3CDTF">2021-03-24T15:10:00Z</dcterms:modified>
</cp:coreProperties>
</file>