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E3D7" w14:textId="1CC6FB96" w:rsidR="00170D6F" w:rsidRDefault="00E335B9" w:rsidP="00E335B9">
      <w:pPr>
        <w:pStyle w:val="a3"/>
      </w:pPr>
      <w:r>
        <w:rPr>
          <w:rFonts w:hint="eastAsia"/>
        </w:rPr>
        <w:t>회의록 정리</w:t>
      </w:r>
    </w:p>
    <w:p w14:paraId="18AE5E78" w14:textId="77777777" w:rsidR="002A7305" w:rsidRPr="002A7305" w:rsidRDefault="002A7305" w:rsidP="002A7305">
      <w:pPr>
        <w:rPr>
          <w:rFonts w:hint="eastAsia"/>
        </w:rPr>
      </w:pPr>
    </w:p>
    <w:p w14:paraId="7FBFE033" w14:textId="67216EC4" w:rsidR="004E5ED3" w:rsidRPr="004E5ED3" w:rsidRDefault="004E5ED3" w:rsidP="002D508E">
      <w:pPr>
        <w:pStyle w:val="3"/>
        <w:pBdr>
          <w:bottom w:val="single" w:sz="12" w:space="1" w:color="auto"/>
        </w:pBdr>
        <w:ind w:left="1080" w:hanging="480"/>
        <w:rPr>
          <w:rFonts w:hint="eastAsia"/>
        </w:rPr>
      </w:pPr>
      <w:r>
        <w:rPr>
          <w:rFonts w:hint="eastAsia"/>
        </w:rPr>
        <w:t>캐릭터의 행동에 관</w:t>
      </w:r>
      <w:r>
        <w:rPr>
          <w:rFonts w:hint="eastAsia"/>
        </w:rPr>
        <w:t>하여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21"/>
      </w:tblGrid>
      <w:tr w:rsidR="002A7305" w14:paraId="30DBD3DF" w14:textId="77777777" w:rsidTr="00F55F47">
        <w:tc>
          <w:tcPr>
            <w:tcW w:w="2235" w:type="dxa"/>
            <w:tcBorders>
              <w:bottom w:val="single" w:sz="4" w:space="0" w:color="FFFFFF" w:themeColor="background1"/>
            </w:tcBorders>
            <w:shd w:val="clear" w:color="auto" w:fill="F79646" w:themeFill="accent6"/>
          </w:tcPr>
          <w:p w14:paraId="090356A4" w14:textId="5889BE0E" w:rsidR="002A7305" w:rsidRPr="00F55F47" w:rsidRDefault="002A7305" w:rsidP="002A7305">
            <w:pPr>
              <w:jc w:val="center"/>
              <w:rPr>
                <w:rFonts w:hint="eastAsia"/>
                <w:b/>
                <w:bCs/>
                <w:color w:val="000000" w:themeColor="text1"/>
                <w:sz w:val="22"/>
                <w:szCs w:val="24"/>
              </w:rPr>
            </w:pPr>
            <w:r w:rsidRPr="00F55F47">
              <w:rPr>
                <w:rFonts w:hint="eastAsia"/>
                <w:b/>
                <w:bCs/>
                <w:color w:val="000000" w:themeColor="text1"/>
                <w:sz w:val="22"/>
                <w:szCs w:val="24"/>
              </w:rPr>
              <w:t>입력 행동</w:t>
            </w:r>
          </w:p>
        </w:tc>
        <w:tc>
          <w:tcPr>
            <w:tcW w:w="2268" w:type="dxa"/>
            <w:shd w:val="clear" w:color="auto" w:fill="F79646" w:themeFill="accent6"/>
          </w:tcPr>
          <w:p w14:paraId="601F89D9" w14:textId="2E701D8D" w:rsidR="002A7305" w:rsidRPr="00F55F47" w:rsidRDefault="002A7305" w:rsidP="002A7305">
            <w:pPr>
              <w:jc w:val="center"/>
              <w:rPr>
                <w:b/>
                <w:bCs/>
                <w:color w:val="000000" w:themeColor="text1"/>
                <w:sz w:val="22"/>
                <w:szCs w:val="24"/>
              </w:rPr>
            </w:pPr>
            <w:r w:rsidRPr="00F55F47">
              <w:rPr>
                <w:rFonts w:hint="eastAsia"/>
                <w:b/>
                <w:bCs/>
                <w:color w:val="000000" w:themeColor="text1"/>
                <w:sz w:val="22"/>
                <w:szCs w:val="24"/>
              </w:rPr>
              <w:t>조작키</w:t>
            </w:r>
          </w:p>
        </w:tc>
        <w:tc>
          <w:tcPr>
            <w:tcW w:w="4721" w:type="dxa"/>
            <w:shd w:val="clear" w:color="auto" w:fill="F79646" w:themeFill="accent6"/>
          </w:tcPr>
          <w:p w14:paraId="34F8337B" w14:textId="15C0B084" w:rsidR="002A7305" w:rsidRPr="00F55F47" w:rsidRDefault="002A7305" w:rsidP="002A7305">
            <w:pPr>
              <w:jc w:val="center"/>
              <w:rPr>
                <w:rFonts w:hint="eastAsia"/>
                <w:b/>
                <w:bCs/>
                <w:color w:val="000000" w:themeColor="text1"/>
                <w:sz w:val="22"/>
                <w:szCs w:val="24"/>
              </w:rPr>
            </w:pPr>
            <w:r w:rsidRPr="00F55F47">
              <w:rPr>
                <w:rFonts w:hint="eastAsia"/>
                <w:b/>
                <w:bCs/>
                <w:color w:val="000000" w:themeColor="text1"/>
                <w:sz w:val="22"/>
                <w:szCs w:val="24"/>
              </w:rPr>
              <w:t>설명</w:t>
            </w:r>
          </w:p>
        </w:tc>
      </w:tr>
      <w:tr w:rsidR="002A7305" w14:paraId="387B505F" w14:textId="77777777" w:rsidTr="00F55F47">
        <w:tc>
          <w:tcPr>
            <w:tcW w:w="2235" w:type="dxa"/>
            <w:tcBorders>
              <w:top w:val="single" w:sz="4" w:space="0" w:color="FFFFFF" w:themeColor="background1"/>
            </w:tcBorders>
            <w:shd w:val="clear" w:color="auto" w:fill="FABF8F" w:themeFill="accent6" w:themeFillTint="99"/>
          </w:tcPr>
          <w:p w14:paraId="7C5BD1D9" w14:textId="57645E80" w:rsidR="002A7305" w:rsidRPr="002A7305" w:rsidRDefault="002A7305" w:rsidP="002A7305">
            <w:pPr>
              <w:jc w:val="center"/>
              <w:rPr>
                <w:rFonts w:hint="eastAsia"/>
                <w:b/>
                <w:bCs/>
              </w:rPr>
            </w:pPr>
            <w:r w:rsidRPr="002A7305">
              <w:rPr>
                <w:rFonts w:hint="eastAsia"/>
                <w:b/>
                <w:bCs/>
              </w:rPr>
              <w:t>대쉬</w:t>
            </w:r>
          </w:p>
        </w:tc>
        <w:tc>
          <w:tcPr>
            <w:tcW w:w="2268" w:type="dxa"/>
          </w:tcPr>
          <w:p w14:paraId="698E68BE" w14:textId="6CEAA251" w:rsidR="002A7305" w:rsidRPr="002A7305" w:rsidRDefault="002A7305" w:rsidP="002A7305">
            <w:pPr>
              <w:jc w:val="center"/>
              <w:rPr>
                <w:b/>
                <w:bCs/>
              </w:rPr>
            </w:pPr>
            <w:r w:rsidRPr="002A7305">
              <w:rPr>
                <w:rFonts w:hint="eastAsia"/>
                <w:b/>
                <w:bCs/>
              </w:rPr>
              <w:t>S</w:t>
            </w:r>
            <w:r w:rsidRPr="002A7305">
              <w:rPr>
                <w:b/>
                <w:bCs/>
              </w:rPr>
              <w:t>hift</w:t>
            </w:r>
          </w:p>
        </w:tc>
        <w:tc>
          <w:tcPr>
            <w:tcW w:w="4721" w:type="dxa"/>
          </w:tcPr>
          <w:p w14:paraId="1755250E" w14:textId="3510C48E" w:rsidR="002A7305" w:rsidRDefault="002A7305" w:rsidP="002A7305">
            <w:r>
              <w:rPr>
                <w:rFonts w:hint="eastAsia"/>
              </w:rPr>
              <w:t>스</w:t>
            </w:r>
            <w:r w:rsidR="00BB5ADA">
              <w:rPr>
                <w:rFonts w:hint="eastAsia"/>
              </w:rPr>
              <w:t>태미</w:t>
            </w:r>
            <w:r w:rsidR="00F860AB">
              <w:rPr>
                <w:rFonts w:hint="eastAsia"/>
              </w:rPr>
              <w:t>나</w:t>
            </w:r>
            <w:r>
              <w:rPr>
                <w:rFonts w:hint="eastAsia"/>
              </w:rPr>
              <w:t>를 사용하여 짧은 거리를 빠르게 이동</w:t>
            </w:r>
          </w:p>
        </w:tc>
      </w:tr>
      <w:tr w:rsidR="002A7305" w14:paraId="4C69AAE1" w14:textId="77777777" w:rsidTr="00F55F47">
        <w:tc>
          <w:tcPr>
            <w:tcW w:w="2235" w:type="dxa"/>
            <w:shd w:val="clear" w:color="auto" w:fill="FABF8F" w:themeFill="accent6" w:themeFillTint="99"/>
          </w:tcPr>
          <w:p w14:paraId="6DC70E85" w14:textId="72C7AA86" w:rsidR="002A7305" w:rsidRPr="002A7305" w:rsidRDefault="002A7305" w:rsidP="002A7305">
            <w:pPr>
              <w:jc w:val="center"/>
              <w:rPr>
                <w:b/>
                <w:bCs/>
              </w:rPr>
            </w:pPr>
            <w:r w:rsidRPr="002A7305">
              <w:rPr>
                <w:rFonts w:hint="eastAsia"/>
                <w:b/>
                <w:bCs/>
              </w:rPr>
              <w:t>달리기 걷기 전환</w:t>
            </w:r>
          </w:p>
        </w:tc>
        <w:tc>
          <w:tcPr>
            <w:tcW w:w="2268" w:type="dxa"/>
          </w:tcPr>
          <w:p w14:paraId="0885057F" w14:textId="5008EE1B" w:rsidR="002A7305" w:rsidRPr="002A7305" w:rsidRDefault="002A7305" w:rsidP="002A73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lt</w:t>
            </w:r>
          </w:p>
        </w:tc>
        <w:tc>
          <w:tcPr>
            <w:tcW w:w="4721" w:type="dxa"/>
          </w:tcPr>
          <w:p w14:paraId="7230924E" w14:textId="106116D1" w:rsidR="002A7305" w:rsidRDefault="005A39A2" w:rsidP="002A7305">
            <w:pPr>
              <w:rPr>
                <w:rFonts w:hint="eastAsia"/>
              </w:rPr>
            </w:pPr>
            <w:r>
              <w:rPr>
                <w:rFonts w:hint="eastAsia"/>
              </w:rPr>
              <w:t>달리기 걷기 전환할 수 있다.</w:t>
            </w:r>
            <w:r>
              <w:t xml:space="preserve"> </w:t>
            </w:r>
            <w:r>
              <w:rPr>
                <w:rFonts w:hint="eastAsia"/>
              </w:rPr>
              <w:t>달리기를 할 경우에는 스</w:t>
            </w:r>
            <w:r w:rsidR="00BB5ADA">
              <w:rPr>
                <w:rFonts w:hint="eastAsia"/>
              </w:rPr>
              <w:t>태미</w:t>
            </w:r>
            <w:r w:rsidR="00C51971">
              <w:rPr>
                <w:rFonts w:hint="eastAsia"/>
              </w:rPr>
              <w:t>나</w:t>
            </w:r>
            <w:r>
              <w:rPr>
                <w:rFonts w:hint="eastAsia"/>
              </w:rPr>
              <w:t>를 소모한다</w:t>
            </w:r>
          </w:p>
        </w:tc>
      </w:tr>
      <w:tr w:rsidR="002A7305" w14:paraId="303BEBA6" w14:textId="77777777" w:rsidTr="00F55F47">
        <w:tc>
          <w:tcPr>
            <w:tcW w:w="2235" w:type="dxa"/>
            <w:shd w:val="clear" w:color="auto" w:fill="FABF8F" w:themeFill="accent6" w:themeFillTint="99"/>
          </w:tcPr>
          <w:p w14:paraId="0CCD4CFD" w14:textId="5C1DB4E6" w:rsidR="002A7305" w:rsidRPr="002A7305" w:rsidRDefault="002A7305" w:rsidP="002A7305">
            <w:pPr>
              <w:jc w:val="center"/>
              <w:rPr>
                <w:b/>
                <w:bCs/>
              </w:rPr>
            </w:pPr>
            <w:r w:rsidRPr="002A7305">
              <w:rPr>
                <w:rFonts w:hint="eastAsia"/>
                <w:b/>
                <w:bCs/>
              </w:rPr>
              <w:t>점프</w:t>
            </w:r>
          </w:p>
        </w:tc>
        <w:tc>
          <w:tcPr>
            <w:tcW w:w="2268" w:type="dxa"/>
          </w:tcPr>
          <w:p w14:paraId="3B0F31D2" w14:textId="6AFB4652" w:rsidR="002A7305" w:rsidRPr="002A7305" w:rsidRDefault="002A7305" w:rsidP="002A73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pace</w:t>
            </w:r>
          </w:p>
        </w:tc>
        <w:tc>
          <w:tcPr>
            <w:tcW w:w="4721" w:type="dxa"/>
          </w:tcPr>
          <w:p w14:paraId="50F709B3" w14:textId="48B2B990" w:rsidR="002A7305" w:rsidRDefault="005A39A2" w:rsidP="002A7305">
            <w:pPr>
              <w:rPr>
                <w:rFonts w:hint="eastAsia"/>
              </w:rPr>
            </w:pPr>
            <w:r>
              <w:rPr>
                <w:rFonts w:hint="eastAsia"/>
              </w:rPr>
              <w:t>점프를 한다.</w:t>
            </w:r>
          </w:p>
        </w:tc>
      </w:tr>
      <w:tr w:rsidR="002A7305" w14:paraId="742F4350" w14:textId="77777777" w:rsidTr="00F55F47">
        <w:tc>
          <w:tcPr>
            <w:tcW w:w="2235" w:type="dxa"/>
            <w:shd w:val="clear" w:color="auto" w:fill="FABF8F" w:themeFill="accent6" w:themeFillTint="99"/>
          </w:tcPr>
          <w:p w14:paraId="05CC0E0F" w14:textId="023154A2" w:rsidR="002A7305" w:rsidRPr="002A7305" w:rsidRDefault="002A7305" w:rsidP="002A7305">
            <w:pPr>
              <w:jc w:val="center"/>
              <w:rPr>
                <w:b/>
                <w:bCs/>
              </w:rPr>
            </w:pPr>
            <w:r w:rsidRPr="002A7305">
              <w:rPr>
                <w:rFonts w:hint="eastAsia"/>
                <w:b/>
                <w:bCs/>
              </w:rPr>
              <w:t>근접 공격(채집</w:t>
            </w:r>
            <w:r w:rsidRPr="002A7305">
              <w:rPr>
                <w:b/>
                <w:bCs/>
              </w:rPr>
              <w:t>)</w:t>
            </w:r>
          </w:p>
        </w:tc>
        <w:tc>
          <w:tcPr>
            <w:tcW w:w="2268" w:type="dxa"/>
          </w:tcPr>
          <w:p w14:paraId="00440542" w14:textId="41F238C5" w:rsidR="002A7305" w:rsidRPr="002A7305" w:rsidRDefault="002A7305" w:rsidP="002A73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좌클</w:t>
            </w:r>
          </w:p>
        </w:tc>
        <w:tc>
          <w:tcPr>
            <w:tcW w:w="4721" w:type="dxa"/>
          </w:tcPr>
          <w:p w14:paraId="4C8A641B" w14:textId="4F6C22FE" w:rsidR="00C17467" w:rsidRDefault="00C17467" w:rsidP="002A7305">
            <w:pPr>
              <w:rPr>
                <w:rFonts w:hint="eastAsia"/>
              </w:rPr>
            </w:pPr>
            <w:r>
              <w:rPr>
                <w:rFonts w:hint="eastAsia"/>
              </w:rPr>
              <w:t>마법석이 없을 경우 근접공격이 나</w:t>
            </w:r>
            <w:r w:rsidR="00A03116">
              <w:rPr>
                <w:rFonts w:hint="eastAsia"/>
              </w:rPr>
              <w:t>간다.</w:t>
            </w:r>
          </w:p>
        </w:tc>
      </w:tr>
      <w:tr w:rsidR="002A7305" w14:paraId="6F613EBB" w14:textId="77777777" w:rsidTr="00F55F47">
        <w:tc>
          <w:tcPr>
            <w:tcW w:w="2235" w:type="dxa"/>
            <w:shd w:val="clear" w:color="auto" w:fill="FABF8F" w:themeFill="accent6" w:themeFillTint="99"/>
          </w:tcPr>
          <w:p w14:paraId="7FE2B9A7" w14:textId="5EA2B589" w:rsidR="002A7305" w:rsidRPr="002A7305" w:rsidRDefault="002A7305" w:rsidP="002A7305">
            <w:pPr>
              <w:jc w:val="center"/>
              <w:rPr>
                <w:rFonts w:hint="eastAsia"/>
                <w:b/>
                <w:bCs/>
              </w:rPr>
            </w:pPr>
            <w:r w:rsidRPr="002A7305">
              <w:rPr>
                <w:rFonts w:hint="eastAsia"/>
                <w:b/>
                <w:bCs/>
              </w:rPr>
              <w:t>저격 공격</w:t>
            </w:r>
          </w:p>
        </w:tc>
        <w:tc>
          <w:tcPr>
            <w:tcW w:w="2268" w:type="dxa"/>
          </w:tcPr>
          <w:p w14:paraId="37F944F0" w14:textId="25FC4F43" w:rsidR="002A7305" w:rsidRPr="002A7305" w:rsidRDefault="00DE6EB3" w:rsidP="002A73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좌클릭 </w:t>
            </w:r>
            <w:r w:rsidRPr="00DE6EB3">
              <w:rPr>
                <w:b/>
                <w:bCs/>
              </w:rPr>
              <w:t xml:space="preserve">유지 + </w:t>
            </w:r>
            <w:r>
              <w:rPr>
                <w:rFonts w:hint="eastAsia"/>
                <w:b/>
                <w:bCs/>
              </w:rPr>
              <w:t>우클릭</w:t>
            </w:r>
          </w:p>
        </w:tc>
        <w:tc>
          <w:tcPr>
            <w:tcW w:w="4721" w:type="dxa"/>
          </w:tcPr>
          <w:p w14:paraId="70D67C08" w14:textId="6CDCCD42" w:rsidR="002A7305" w:rsidRDefault="002A7305" w:rsidP="002A7305">
            <w:r>
              <w:rPr>
                <w:rFonts w:hint="eastAsia"/>
              </w:rPr>
              <w:t>적을 조준하여 공격</w:t>
            </w:r>
          </w:p>
        </w:tc>
      </w:tr>
      <w:tr w:rsidR="00A03116" w14:paraId="428A48B7" w14:textId="77777777" w:rsidTr="00F55F47">
        <w:tc>
          <w:tcPr>
            <w:tcW w:w="2235" w:type="dxa"/>
            <w:shd w:val="clear" w:color="auto" w:fill="FABF8F" w:themeFill="accent6" w:themeFillTint="99"/>
          </w:tcPr>
          <w:p w14:paraId="460077D5" w14:textId="523C3B56" w:rsidR="00A03116" w:rsidRPr="002A7305" w:rsidRDefault="00A03116" w:rsidP="002A730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수영</w:t>
            </w:r>
          </w:p>
        </w:tc>
        <w:tc>
          <w:tcPr>
            <w:tcW w:w="2268" w:type="dxa"/>
          </w:tcPr>
          <w:p w14:paraId="1B01FAD3" w14:textId="6920589D" w:rsidR="00A03116" w:rsidRDefault="00A03116" w:rsidP="002A730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</w:p>
        </w:tc>
        <w:tc>
          <w:tcPr>
            <w:tcW w:w="4721" w:type="dxa"/>
          </w:tcPr>
          <w:p w14:paraId="36003F54" w14:textId="645E77DF" w:rsidR="00A03116" w:rsidRDefault="00B94A8E" w:rsidP="002A7305">
            <w:pPr>
              <w:rPr>
                <w:rFonts w:hint="eastAsia"/>
              </w:rPr>
            </w:pPr>
            <w:r>
              <w:rPr>
                <w:rFonts w:hint="eastAsia"/>
              </w:rPr>
              <w:t>물에 들어가면 스</w:t>
            </w:r>
            <w:r w:rsidR="00BB5ADA">
              <w:rPr>
                <w:rFonts w:hint="eastAsia"/>
              </w:rPr>
              <w:t>태</w:t>
            </w:r>
            <w:r>
              <w:rPr>
                <w:rFonts w:hint="eastAsia"/>
              </w:rPr>
              <w:t>미</w:t>
            </w:r>
            <w:r w:rsidR="00407D2C">
              <w:rPr>
                <w:rFonts w:hint="eastAsia"/>
              </w:rPr>
              <w:t>나</w:t>
            </w:r>
            <w:r>
              <w:rPr>
                <w:rFonts w:hint="eastAsia"/>
              </w:rPr>
              <w:t>를 사용해 수면 위를 수영한다.</w:t>
            </w:r>
          </w:p>
        </w:tc>
      </w:tr>
      <w:tr w:rsidR="00A03116" w14:paraId="0A6115EB" w14:textId="77777777" w:rsidTr="00F55F47">
        <w:tc>
          <w:tcPr>
            <w:tcW w:w="2235" w:type="dxa"/>
            <w:shd w:val="clear" w:color="auto" w:fill="FABF8F" w:themeFill="accent6" w:themeFillTint="99"/>
          </w:tcPr>
          <w:p w14:paraId="126E8FB8" w14:textId="20FEC6E1" w:rsidR="00A03116" w:rsidRDefault="00A03116" w:rsidP="002A730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기본 공격</w:t>
            </w:r>
          </w:p>
        </w:tc>
        <w:tc>
          <w:tcPr>
            <w:tcW w:w="2268" w:type="dxa"/>
          </w:tcPr>
          <w:p w14:paraId="368C3DAB" w14:textId="08B733D3" w:rsidR="00A03116" w:rsidRDefault="00A03116" w:rsidP="002A730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우클릭</w:t>
            </w:r>
          </w:p>
        </w:tc>
        <w:tc>
          <w:tcPr>
            <w:tcW w:w="4721" w:type="dxa"/>
          </w:tcPr>
          <w:p w14:paraId="3D2688F6" w14:textId="66636884" w:rsidR="00A03116" w:rsidRDefault="00315E4A" w:rsidP="002A7305">
            <w:pPr>
              <w:rPr>
                <w:rFonts w:hint="eastAsia"/>
              </w:rPr>
            </w:pPr>
            <w:r>
              <w:rPr>
                <w:rFonts w:hint="eastAsia"/>
              </w:rPr>
              <w:t>마법석이 있을 경우 적에게 유도되는 마법공격을 한다.</w:t>
            </w:r>
          </w:p>
        </w:tc>
      </w:tr>
    </w:tbl>
    <w:p w14:paraId="2CDBFF45" w14:textId="6869B28C" w:rsidR="00CC7FAC" w:rsidRPr="00055AA9" w:rsidRDefault="00CC7FAC" w:rsidP="00CC7FAC">
      <w:pPr>
        <w:rPr>
          <w:b/>
          <w:bCs/>
          <w:sz w:val="22"/>
          <w:szCs w:val="24"/>
        </w:rPr>
      </w:pPr>
      <w:r w:rsidRPr="00055AA9">
        <w:rPr>
          <w:b/>
          <w:bCs/>
          <w:sz w:val="22"/>
          <w:szCs w:val="24"/>
        </w:rPr>
        <w:t>[ 전투 공방 레벨 설계</w:t>
      </w:r>
      <w:r w:rsidR="007B0023" w:rsidRPr="00055AA9">
        <w:rPr>
          <w:rFonts w:hint="eastAsia"/>
          <w:b/>
          <w:bCs/>
          <w:sz w:val="22"/>
          <w:szCs w:val="24"/>
        </w:rPr>
        <w:t xml:space="preserve"> </w:t>
      </w:r>
      <w:r w:rsidRPr="00055AA9">
        <w:rPr>
          <w:b/>
          <w:bCs/>
          <w:sz w:val="22"/>
          <w:szCs w:val="24"/>
        </w:rPr>
        <w:t>중 ]</w:t>
      </w:r>
    </w:p>
    <w:p w14:paraId="0ADDC9D1" w14:textId="6CC20CFE" w:rsidR="002A7305" w:rsidRDefault="00CC7FAC" w:rsidP="00CC7FAC">
      <w:r>
        <w:rPr>
          <w:rFonts w:hint="eastAsia"/>
        </w:rPr>
        <w:t>막기</w:t>
      </w:r>
      <w:r>
        <w:t>, 또는 패링의 역할을 할 수 있는 요소 기획</w:t>
      </w:r>
      <w:r w:rsidR="00190316">
        <w:rPr>
          <w:rFonts w:hint="eastAsia"/>
        </w:rPr>
        <w:t xml:space="preserve"> </w:t>
      </w:r>
      <w:r>
        <w:t>중</w:t>
      </w:r>
    </w:p>
    <w:p w14:paraId="6B795146" w14:textId="77777777" w:rsidR="00A12A1E" w:rsidRDefault="00A12A1E" w:rsidP="00CC7FAC">
      <w:pPr>
        <w:rPr>
          <w:rFonts w:hint="eastAsia"/>
        </w:rPr>
      </w:pPr>
    </w:p>
    <w:p w14:paraId="1B2A2942" w14:textId="3D9D7D49" w:rsidR="001F678B" w:rsidRDefault="00A12A1E" w:rsidP="001F678B">
      <w:pPr>
        <w:pStyle w:val="3"/>
        <w:pBdr>
          <w:bottom w:val="single" w:sz="12" w:space="1" w:color="auto"/>
        </w:pBdr>
        <w:ind w:left="1080" w:hanging="480"/>
        <w:rPr>
          <w:rFonts w:hint="eastAsia"/>
        </w:rPr>
      </w:pPr>
      <w:r>
        <w:rPr>
          <w:rFonts w:hint="eastAsia"/>
        </w:rPr>
        <w:t>게임의 방향성 기획</w:t>
      </w:r>
    </w:p>
    <w:p w14:paraId="759C640A" w14:textId="6E64937A" w:rsidR="008F636B" w:rsidRPr="008F636B" w:rsidRDefault="00A87A86" w:rsidP="008D0EDD">
      <w:pPr>
        <w:pStyle w:val="4"/>
        <w:pBdr>
          <w:bottom w:val="double" w:sz="6" w:space="1" w:color="auto"/>
        </w:pBdr>
        <w:ind w:left="1240" w:hanging="440"/>
        <w:rPr>
          <w:rFonts w:hint="eastAsia"/>
        </w:rPr>
      </w:pPr>
      <w:r>
        <w:rPr>
          <w:rFonts w:hint="eastAsia"/>
        </w:rPr>
        <w:t>우리 게임의 용어 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0A6570" w:rsidRPr="008F541C" w14:paraId="58AD9AE5" w14:textId="77777777" w:rsidTr="000A6570">
        <w:tc>
          <w:tcPr>
            <w:tcW w:w="1384" w:type="dxa"/>
            <w:shd w:val="clear" w:color="auto" w:fill="F79646" w:themeFill="accent6"/>
          </w:tcPr>
          <w:p w14:paraId="387B1EF9" w14:textId="7C473C7C" w:rsidR="000A6570" w:rsidRPr="008F541C" w:rsidRDefault="000A6570" w:rsidP="009A382C">
            <w:pPr>
              <w:tabs>
                <w:tab w:val="left" w:pos="3708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명칭</w:t>
            </w:r>
          </w:p>
        </w:tc>
        <w:tc>
          <w:tcPr>
            <w:tcW w:w="7858" w:type="dxa"/>
            <w:shd w:val="clear" w:color="auto" w:fill="F79646" w:themeFill="accent6"/>
          </w:tcPr>
          <w:p w14:paraId="3A9DF430" w14:textId="41A51A83" w:rsidR="000A6570" w:rsidRPr="008F541C" w:rsidRDefault="000A6570" w:rsidP="009A382C">
            <w:pPr>
              <w:tabs>
                <w:tab w:val="left" w:pos="3708"/>
              </w:tabs>
              <w:jc w:val="center"/>
              <w:rPr>
                <w:rFonts w:hint="eastAsia"/>
                <w:b/>
                <w:bCs/>
              </w:rPr>
            </w:pPr>
            <w:r w:rsidRPr="0069535D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0A6570" w:rsidRPr="00C462D1" w14:paraId="0CF0E8D6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171C2BA5" w14:textId="77777777" w:rsidR="000A6570" w:rsidRPr="00711946" w:rsidRDefault="000A6570" w:rsidP="00C34AAD">
            <w:pPr>
              <w:jc w:val="center"/>
              <w:rPr>
                <w:rFonts w:hint="eastAsia"/>
                <w:b/>
                <w:bCs/>
              </w:rPr>
            </w:pPr>
            <w:r w:rsidRPr="00711946">
              <w:rPr>
                <w:rFonts w:hint="eastAsia"/>
                <w:b/>
                <w:bCs/>
              </w:rPr>
              <w:t>탑</w:t>
            </w:r>
          </w:p>
        </w:tc>
        <w:tc>
          <w:tcPr>
            <w:tcW w:w="7858" w:type="dxa"/>
          </w:tcPr>
          <w:p w14:paraId="2EC3145C" w14:textId="77777777" w:rsidR="000A6570" w:rsidRPr="00C462D1" w:rsidRDefault="000A6570" w:rsidP="00C34AAD">
            <w:pPr>
              <w:rPr>
                <w:rFonts w:hint="eastAsia"/>
              </w:rPr>
            </w:pPr>
            <w:r>
              <w:t>워프</w:t>
            </w:r>
            <w:r>
              <w:rPr>
                <w:rFonts w:hint="eastAsia"/>
              </w:rPr>
              <w:t xml:space="preserve"> </w:t>
            </w:r>
            <w:r>
              <w:t xml:space="preserve">포인트, 맵 밝힘 </w:t>
            </w:r>
          </w:p>
        </w:tc>
      </w:tr>
      <w:tr w:rsidR="0069535D" w14:paraId="5109AC2B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1121244D" w14:textId="089900C0" w:rsidR="0069535D" w:rsidRPr="00711946" w:rsidRDefault="0069535D" w:rsidP="0069535D">
            <w:pPr>
              <w:jc w:val="center"/>
              <w:rPr>
                <w:rFonts w:hint="eastAsia"/>
                <w:b/>
                <w:bCs/>
              </w:rPr>
            </w:pPr>
            <w:r w:rsidRPr="00711946">
              <w:rPr>
                <w:rFonts w:hint="eastAsia"/>
                <w:b/>
                <w:bCs/>
              </w:rPr>
              <w:t>캠프</w:t>
            </w:r>
          </w:p>
        </w:tc>
        <w:tc>
          <w:tcPr>
            <w:tcW w:w="7858" w:type="dxa"/>
          </w:tcPr>
          <w:p w14:paraId="3F7A472F" w14:textId="53F31220" w:rsidR="0069535D" w:rsidRDefault="0069535D" w:rsidP="0069535D">
            <w:pPr>
              <w:rPr>
                <w:rFonts w:hint="eastAsia"/>
              </w:rPr>
            </w:pPr>
            <w:r w:rsidRPr="00627550">
              <w:rPr>
                <w:rFonts w:hint="eastAsia"/>
              </w:rPr>
              <w:t>몹들이</w:t>
            </w:r>
            <w:r w:rsidRPr="00627550">
              <w:t xml:space="preserve"> 뭉쳐있고 모두 해치울 경우 배치되어 있는 상자가 열림</w:t>
            </w:r>
          </w:p>
        </w:tc>
      </w:tr>
      <w:tr w:rsidR="000A6570" w14:paraId="4DC2D11B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7B1EBC25" w14:textId="40AEF851" w:rsidR="000A6570" w:rsidRPr="00711946" w:rsidRDefault="003C133F" w:rsidP="00C34AA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스태미나</w:t>
            </w:r>
          </w:p>
        </w:tc>
        <w:tc>
          <w:tcPr>
            <w:tcW w:w="7858" w:type="dxa"/>
          </w:tcPr>
          <w:p w14:paraId="6524BF11" w14:textId="7FA45DAC" w:rsidR="000A6570" w:rsidRDefault="0032533C" w:rsidP="00C34AAD">
            <w:pPr>
              <w:rPr>
                <w:rFonts w:hint="eastAsia"/>
              </w:rPr>
            </w:pPr>
            <w:r w:rsidRPr="0032533C">
              <w:rPr>
                <w:rFonts w:hint="eastAsia"/>
              </w:rPr>
              <w:t>스태미나</w:t>
            </w:r>
            <w:r w:rsidRPr="0032533C">
              <w:t xml:space="preserve"> 공유 </w:t>
            </w:r>
            <w:r w:rsidRPr="00D162BD">
              <w:rPr>
                <w:b/>
                <w:bCs/>
              </w:rPr>
              <w:t>(육체적 특수 운동)</w:t>
            </w:r>
            <w:r w:rsidRPr="0032533C">
              <w:t xml:space="preserve"> - 달리기 , 수영 , 근접 공격(채집)</w:t>
            </w:r>
          </w:p>
        </w:tc>
      </w:tr>
      <w:tr w:rsidR="000A6570" w14:paraId="4A841E94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45DCE228" w14:textId="25BE3D2E" w:rsidR="000A6570" w:rsidRPr="00711946" w:rsidRDefault="00690F29" w:rsidP="00C34AA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마나</w:t>
            </w:r>
          </w:p>
        </w:tc>
        <w:tc>
          <w:tcPr>
            <w:tcW w:w="7858" w:type="dxa"/>
          </w:tcPr>
          <w:p w14:paraId="45DD0135" w14:textId="6987ED48" w:rsidR="000A6570" w:rsidRDefault="00A11C1C" w:rsidP="00C34AAD">
            <w:pPr>
              <w:rPr>
                <w:rFonts w:hint="eastAsia"/>
              </w:rPr>
            </w:pPr>
            <w:r w:rsidRPr="00A11C1C">
              <w:rPr>
                <w:rFonts w:hint="eastAsia"/>
              </w:rPr>
              <w:t>마나</w:t>
            </w:r>
            <w:r w:rsidRPr="00A11C1C">
              <w:t xml:space="preserve"> 공유 </w:t>
            </w:r>
            <w:r w:rsidRPr="00D162BD">
              <w:rPr>
                <w:b/>
                <w:bCs/>
              </w:rPr>
              <w:t>(마법적 공격 시전)</w:t>
            </w:r>
            <w:r w:rsidRPr="00A11C1C">
              <w:t xml:space="preserve"> - 저격 공격 , 스킬 시전</w:t>
            </w:r>
          </w:p>
        </w:tc>
      </w:tr>
      <w:tr w:rsidR="009E51EF" w14:paraId="69459251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47E8FECC" w14:textId="49D92C67" w:rsidR="009E51EF" w:rsidRDefault="009E51EF" w:rsidP="00C34AA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퍼즐 기믹</w:t>
            </w:r>
          </w:p>
        </w:tc>
        <w:tc>
          <w:tcPr>
            <w:tcW w:w="7858" w:type="dxa"/>
          </w:tcPr>
          <w:p w14:paraId="5083BF0F" w14:textId="4091115F" w:rsidR="009E51EF" w:rsidRPr="00A11C1C" w:rsidRDefault="006C0512" w:rsidP="00DB4F0D">
            <w:pPr>
              <w:rPr>
                <w:rFonts w:hint="eastAsia"/>
              </w:rPr>
            </w:pPr>
            <w:r w:rsidRPr="00823C5E">
              <w:rPr>
                <w:rFonts w:hint="eastAsia"/>
                <w:b/>
                <w:bCs/>
              </w:rPr>
              <w:t>맵에</w:t>
            </w:r>
            <w:r w:rsidRPr="00823C5E">
              <w:rPr>
                <w:b/>
                <w:bCs/>
              </w:rPr>
              <w:t xml:space="preserve"> 배치</w:t>
            </w:r>
            <w:r w:rsidR="006F5008" w:rsidRPr="00823C5E">
              <w:rPr>
                <w:rFonts w:hint="eastAsia"/>
                <w:b/>
                <w:bCs/>
              </w:rPr>
              <w:t xml:space="preserve"> </w:t>
            </w:r>
            <w:r w:rsidRPr="00823C5E">
              <w:rPr>
                <w:b/>
                <w:bCs/>
              </w:rPr>
              <w:t>되어있는 퍼즐</w:t>
            </w:r>
            <w:r w:rsidRPr="006C0512">
              <w:t xml:space="preserve"> 기믹 (아이템 획득</w:t>
            </w:r>
            <w:r w:rsidR="00DF2DF6">
              <w:rPr>
                <w:rFonts w:hint="eastAsia"/>
              </w:rPr>
              <w:t>)</w:t>
            </w:r>
          </w:p>
        </w:tc>
      </w:tr>
      <w:tr w:rsidR="009E51EF" w14:paraId="43B33402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604494A8" w14:textId="47D9BCF3" w:rsidR="009E51EF" w:rsidRDefault="006C0512" w:rsidP="00C34AA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신수</w:t>
            </w:r>
          </w:p>
        </w:tc>
        <w:tc>
          <w:tcPr>
            <w:tcW w:w="7858" w:type="dxa"/>
          </w:tcPr>
          <w:p w14:paraId="4207E399" w14:textId="5428EB94" w:rsidR="009E51EF" w:rsidRPr="00A11C1C" w:rsidRDefault="00823C5E" w:rsidP="00C34AAD">
            <w:pPr>
              <w:rPr>
                <w:rFonts w:hint="eastAsia"/>
              </w:rPr>
            </w:pPr>
            <w:r>
              <w:rPr>
                <w:rFonts w:hint="eastAsia"/>
              </w:rPr>
              <w:t>각 원소를 대표하는 신수 존재,</w:t>
            </w:r>
            <w:r>
              <w:t xml:space="preserve"> </w:t>
            </w:r>
            <w:r>
              <w:rPr>
                <w:rFonts w:hint="eastAsia"/>
              </w:rPr>
              <w:t>클리어 시 신수가 사용한 원소 변경 능력을 획득</w:t>
            </w:r>
          </w:p>
        </w:tc>
      </w:tr>
    </w:tbl>
    <w:p w14:paraId="5A125B09" w14:textId="1992C2EE" w:rsidR="003A55AD" w:rsidRDefault="003A55AD" w:rsidP="003A55AD"/>
    <w:p w14:paraId="2E4CDAC9" w14:textId="77777777" w:rsidR="00946CAA" w:rsidRDefault="00946CAA" w:rsidP="003A55AD">
      <w:pPr>
        <w:rPr>
          <w:rFonts w:hint="eastAsia"/>
        </w:rPr>
      </w:pPr>
    </w:p>
    <w:p w14:paraId="6C051395" w14:textId="55721EF2" w:rsidR="003A55AD" w:rsidRDefault="003A55AD" w:rsidP="00884C34">
      <w:pPr>
        <w:pStyle w:val="4"/>
        <w:pBdr>
          <w:bottom w:val="double" w:sz="6" w:space="1" w:color="auto"/>
        </w:pBdr>
        <w:ind w:left="1240" w:hanging="440"/>
      </w:pPr>
      <w:bookmarkStart w:id="0" w:name="사당"/>
      <w:r w:rsidRPr="003A55AD">
        <w:rPr>
          <w:rFonts w:hint="eastAsia"/>
        </w:rPr>
        <w:lastRenderedPageBreak/>
        <w:t>사당</w:t>
      </w:r>
    </w:p>
    <w:p w14:paraId="577B0910" w14:textId="77777777" w:rsidR="00946CAA" w:rsidRPr="00946CAA" w:rsidRDefault="00946CAA" w:rsidP="00946CAA">
      <w:pPr>
        <w:rPr>
          <w:rFonts w:hint="eastAsia"/>
        </w:rPr>
      </w:pPr>
    </w:p>
    <w:bookmarkEnd w:id="0"/>
    <w:p w14:paraId="3AB393A4" w14:textId="37035B68" w:rsidR="00083E62" w:rsidRPr="00083E62" w:rsidRDefault="00083E62" w:rsidP="00083E62">
      <w:pPr>
        <w:rPr>
          <w:rFonts w:hint="eastAsia"/>
        </w:rPr>
      </w:pPr>
      <w:r w:rsidRPr="00083E62">
        <w:rPr>
          <w:rFonts w:hint="eastAsia"/>
          <w:b/>
          <w:bCs/>
        </w:rPr>
        <w:t>사당</w:t>
      </w:r>
      <w:r>
        <w:t xml:space="preserve">- </w:t>
      </w:r>
      <w:r>
        <w:rPr>
          <w:rFonts w:hint="eastAsia"/>
        </w:rPr>
        <w:t>외관과 명칭으로 사당을 구분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010554" w:rsidRPr="008F541C" w14:paraId="1492D500" w14:textId="77777777" w:rsidTr="00C34AAD">
        <w:tc>
          <w:tcPr>
            <w:tcW w:w="1384" w:type="dxa"/>
            <w:shd w:val="clear" w:color="auto" w:fill="F79646" w:themeFill="accent6"/>
          </w:tcPr>
          <w:p w14:paraId="1975489A" w14:textId="77777777" w:rsidR="00010554" w:rsidRPr="008F541C" w:rsidRDefault="00010554" w:rsidP="00C34AAD">
            <w:pPr>
              <w:tabs>
                <w:tab w:val="left" w:pos="3708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명칭</w:t>
            </w:r>
          </w:p>
        </w:tc>
        <w:tc>
          <w:tcPr>
            <w:tcW w:w="7858" w:type="dxa"/>
            <w:shd w:val="clear" w:color="auto" w:fill="F79646" w:themeFill="accent6"/>
          </w:tcPr>
          <w:p w14:paraId="436F0154" w14:textId="77777777" w:rsidR="00010554" w:rsidRPr="008F541C" w:rsidRDefault="00010554" w:rsidP="00C34AAD">
            <w:pPr>
              <w:tabs>
                <w:tab w:val="left" w:pos="3708"/>
              </w:tabs>
              <w:jc w:val="center"/>
              <w:rPr>
                <w:rFonts w:hint="eastAsia"/>
                <w:b/>
                <w:bCs/>
              </w:rPr>
            </w:pPr>
            <w:r w:rsidRPr="0069535D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010554" w:rsidRPr="00C462D1" w14:paraId="43E34B0F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6002208A" w14:textId="21267C69" w:rsidR="00010554" w:rsidRPr="00711946" w:rsidRDefault="00A45637" w:rsidP="00C34AA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전투 사당</w:t>
            </w:r>
          </w:p>
        </w:tc>
        <w:tc>
          <w:tcPr>
            <w:tcW w:w="7858" w:type="dxa"/>
          </w:tcPr>
          <w:p w14:paraId="4CA7292C" w14:textId="17F30BFC" w:rsidR="00010554" w:rsidRPr="00C462D1" w:rsidRDefault="00E2138B" w:rsidP="00C34A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클리어 시 </w:t>
            </w:r>
            <w:r w:rsidRPr="00CA702F">
              <w:rPr>
                <w:rFonts w:hint="eastAsia"/>
                <w:b/>
                <w:bCs/>
              </w:rPr>
              <w:t>마나 최대량 증가</w:t>
            </w:r>
          </w:p>
        </w:tc>
      </w:tr>
      <w:tr w:rsidR="00010554" w14:paraId="338E95E4" w14:textId="77777777" w:rsidTr="00C34AAD">
        <w:tc>
          <w:tcPr>
            <w:tcW w:w="1384" w:type="dxa"/>
            <w:shd w:val="clear" w:color="auto" w:fill="FABF8F" w:themeFill="accent6" w:themeFillTint="99"/>
          </w:tcPr>
          <w:p w14:paraId="01C362A2" w14:textId="097D070E" w:rsidR="00010554" w:rsidRPr="00711946" w:rsidRDefault="00A45637" w:rsidP="00C34AA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퍼즐 사당</w:t>
            </w:r>
          </w:p>
        </w:tc>
        <w:tc>
          <w:tcPr>
            <w:tcW w:w="7858" w:type="dxa"/>
          </w:tcPr>
          <w:p w14:paraId="3FAB8EB5" w14:textId="4F9E68AF" w:rsidR="00010554" w:rsidRDefault="00E2138B" w:rsidP="00C34A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클리어 시 </w:t>
            </w:r>
            <w:r w:rsidRPr="00E2138B">
              <w:rPr>
                <w:rFonts w:hint="eastAsia"/>
                <w:b/>
                <w:bCs/>
              </w:rPr>
              <w:t>스태미나 최대량 증가</w:t>
            </w:r>
          </w:p>
        </w:tc>
      </w:tr>
    </w:tbl>
    <w:p w14:paraId="635C1C0E" w14:textId="24C11CF5" w:rsidR="003A55AD" w:rsidRDefault="003A55AD" w:rsidP="003A55AD"/>
    <w:p w14:paraId="1F80973B" w14:textId="3047E614" w:rsidR="00C66CD4" w:rsidRDefault="00C66CD4" w:rsidP="00884C34">
      <w:pPr>
        <w:pStyle w:val="4"/>
        <w:pBdr>
          <w:bottom w:val="double" w:sz="6" w:space="1" w:color="auto"/>
        </w:pBdr>
        <w:ind w:left="1240" w:hanging="440"/>
      </w:pPr>
      <w:bookmarkStart w:id="1" w:name="_기믹"/>
      <w:bookmarkEnd w:id="1"/>
      <w:r w:rsidRPr="00C66CD4">
        <w:rPr>
          <w:rFonts w:hint="eastAsia"/>
        </w:rPr>
        <w:t>기믹</w:t>
      </w:r>
    </w:p>
    <w:p w14:paraId="364A7910" w14:textId="77777777" w:rsidR="00B425EE" w:rsidRPr="004B796A" w:rsidRDefault="00B425EE" w:rsidP="004B796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6482" w14:paraId="029B3334" w14:textId="77777777" w:rsidTr="007E6482">
        <w:tc>
          <w:tcPr>
            <w:tcW w:w="9224" w:type="dxa"/>
          </w:tcPr>
          <w:p w14:paraId="427EAC05" w14:textId="77777777" w:rsidR="007E6482" w:rsidRDefault="007E6482" w:rsidP="007E6482">
            <w:pPr>
              <w:rPr>
                <w:b/>
                <w:bCs/>
              </w:rPr>
            </w:pPr>
            <w:r w:rsidRPr="008C1049">
              <w:rPr>
                <w:b/>
                <w:bCs/>
              </w:rPr>
              <w:t>1. 온도, 습도에 관한 퍼즐</w:t>
            </w:r>
          </w:p>
          <w:p w14:paraId="109A0F24" w14:textId="5584D3E6" w:rsidR="007E6482" w:rsidRDefault="007E6482" w:rsidP="007E6482">
            <w:r>
              <w:tab/>
            </w:r>
            <w:r>
              <w:rPr>
                <w:rFonts w:hint="eastAsia"/>
              </w:rPr>
              <w:t>퍼즐과 관련 있는 신수가 주변에 있음</w:t>
            </w:r>
          </w:p>
          <w:p w14:paraId="63C20E7F" w14:textId="77777777" w:rsidR="00652A10" w:rsidRPr="008C1049" w:rsidRDefault="00652A10" w:rsidP="007E6482">
            <w:pPr>
              <w:rPr>
                <w:rFonts w:hint="eastAsia"/>
              </w:rPr>
            </w:pPr>
          </w:p>
          <w:p w14:paraId="01438AF5" w14:textId="77777777" w:rsidR="007E6482" w:rsidRDefault="007E6482" w:rsidP="007E6482">
            <w:pPr>
              <w:rPr>
                <w:b/>
                <w:bCs/>
              </w:rPr>
            </w:pPr>
            <w:r w:rsidRPr="008C1049">
              <w:rPr>
                <w:b/>
                <w:bCs/>
              </w:rPr>
              <w:t>2. 특정 기후가 되면 풀리는 퍼즐</w:t>
            </w:r>
          </w:p>
          <w:p w14:paraId="1736994C" w14:textId="77777777" w:rsidR="007E6482" w:rsidRPr="00FA55B6" w:rsidRDefault="007E6482" w:rsidP="007E6482">
            <w:pPr>
              <w:rPr>
                <w:rFonts w:hint="eastAsia"/>
              </w:rPr>
            </w:pPr>
            <w:r>
              <w:rPr>
                <w:b/>
                <w:bCs/>
              </w:rPr>
              <w:tab/>
            </w:r>
            <w:r w:rsidRPr="00FA55B6">
              <w:rPr>
                <w:rFonts w:hint="eastAsia"/>
              </w:rPr>
              <w:t>아이덴티티 같은 퍼즐 과거의 기후로 돌이키는 퍼즐이 대부분이다</w:t>
            </w:r>
            <w:r w:rsidRPr="00FA55B6">
              <w:t>.</w:t>
            </w:r>
          </w:p>
          <w:p w14:paraId="7C2806B2" w14:textId="77777777" w:rsidR="00357717" w:rsidRDefault="00357717" w:rsidP="007E6482">
            <w:pPr>
              <w:rPr>
                <w:b/>
                <w:bCs/>
              </w:rPr>
            </w:pPr>
          </w:p>
          <w:p w14:paraId="24A3A63E" w14:textId="70656030" w:rsidR="007E6482" w:rsidRPr="008C1049" w:rsidRDefault="007E6482" w:rsidP="007E6482">
            <w:pPr>
              <w:rPr>
                <w:rFonts w:hint="eastAsia"/>
                <w:b/>
                <w:bCs/>
              </w:rPr>
            </w:pPr>
            <w:r w:rsidRPr="008C1049">
              <w:rPr>
                <w:b/>
                <w:bCs/>
              </w:rPr>
              <w:t>3. 기후에 상관없는 퍼즐</w:t>
            </w:r>
          </w:p>
          <w:p w14:paraId="78702DD5" w14:textId="371A0FEC" w:rsidR="007E6482" w:rsidRPr="008F4398" w:rsidRDefault="00357717" w:rsidP="0083314D">
            <w:pPr>
              <w:rPr>
                <w:rFonts w:hint="eastAsia"/>
              </w:rPr>
            </w:pPr>
            <w:r>
              <w:rPr>
                <w:b/>
                <w:bCs/>
              </w:rPr>
              <w:tab/>
            </w:r>
            <w:r w:rsidRPr="008F4398">
              <w:rPr>
                <w:rFonts w:hint="eastAsia"/>
              </w:rPr>
              <w:t>주변에 있는 난이도가 낮은 퍼즐 또는 특정 무기가 필요한 퍼즐들</w:t>
            </w:r>
          </w:p>
        </w:tc>
      </w:tr>
    </w:tbl>
    <w:p w14:paraId="25F67B1C" w14:textId="39361AC5" w:rsidR="007E6482" w:rsidRPr="00502B2C" w:rsidRDefault="008F4398" w:rsidP="0083314D">
      <w:pPr>
        <w:rPr>
          <w:rFonts w:hint="eastAsia"/>
          <w:b/>
          <w:bCs/>
          <w:color w:val="FF0000"/>
        </w:rPr>
      </w:pPr>
      <w:r w:rsidRPr="00502B2C">
        <w:rPr>
          <w:rFonts w:hint="eastAsia"/>
          <w:b/>
          <w:bCs/>
          <w:color w:val="FF0000"/>
        </w:rPr>
        <w:t xml:space="preserve">위 </w:t>
      </w:r>
      <w:r w:rsidRPr="00502B2C">
        <w:rPr>
          <w:b/>
          <w:bCs/>
          <w:color w:val="FF0000"/>
        </w:rPr>
        <w:t xml:space="preserve">3 </w:t>
      </w:r>
      <w:r w:rsidRPr="00502B2C">
        <w:rPr>
          <w:rFonts w:hint="eastAsia"/>
          <w:b/>
          <w:bCs/>
          <w:color w:val="FF0000"/>
        </w:rPr>
        <w:t>상황을 이용하여 기믹을 만들 예정</w:t>
      </w:r>
    </w:p>
    <w:p w14:paraId="74B6A34C" w14:textId="1354691D" w:rsidR="009208AF" w:rsidRPr="00370C8E" w:rsidRDefault="009208AF" w:rsidP="00884C34">
      <w:pPr>
        <w:pStyle w:val="4"/>
        <w:ind w:left="1240" w:hanging="440"/>
      </w:pPr>
      <w:r w:rsidRPr="00370C8E">
        <w:rPr>
          <w:rFonts w:hint="eastAsia"/>
        </w:rPr>
        <w:t>거래상</w:t>
      </w:r>
    </w:p>
    <w:p w14:paraId="7F0D29C4" w14:textId="4276079D" w:rsidR="00784E98" w:rsidRDefault="000B0BCE" w:rsidP="00784E9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맵 중 한 곳에 </w:t>
      </w:r>
      <w:r w:rsidRPr="00784E98">
        <w:rPr>
          <w:rFonts w:hint="eastAsia"/>
          <w:b/>
          <w:bCs/>
        </w:rPr>
        <w:t>랜덤으로 등장</w:t>
      </w:r>
      <w:r>
        <w:t xml:space="preserve"> </w:t>
      </w:r>
    </w:p>
    <w:p w14:paraId="4C0EEFC5" w14:textId="25ED71C1" w:rsidR="000E1B1F" w:rsidRDefault="000B0BCE" w:rsidP="000E1B1F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스태미나</w:t>
      </w:r>
      <w:r>
        <w:t xml:space="preserve">, </w:t>
      </w:r>
      <w:r>
        <w:rPr>
          <w:rFonts w:hint="eastAsia"/>
        </w:rPr>
        <w:t>마나,</w:t>
      </w:r>
      <w:r>
        <w:t xml:space="preserve"> </w:t>
      </w:r>
      <w:r>
        <w:rPr>
          <w:rFonts w:hint="eastAsia"/>
        </w:rPr>
        <w:t>특수 마법석,</w:t>
      </w:r>
      <w:r>
        <w:t xml:space="preserve"> </w:t>
      </w:r>
      <w:hyperlink w:anchor="_인벤토리" w:history="1">
        <w:r w:rsidRPr="006E4894">
          <w:rPr>
            <w:rStyle w:val="a6"/>
            <w:rFonts w:hint="eastAsia"/>
          </w:rPr>
          <w:t>인벤토리 저장공간</w:t>
        </w:r>
      </w:hyperlink>
      <w:r>
        <w:rPr>
          <w:rFonts w:hint="eastAsia"/>
        </w:rPr>
        <w:t xml:space="preserve"> </w:t>
      </w:r>
      <w:r w:rsidRPr="00784E98">
        <w:rPr>
          <w:rFonts w:hint="eastAsia"/>
          <w:b/>
          <w:bCs/>
        </w:rPr>
        <w:t>중 한</w:t>
      </w:r>
      <w:r w:rsidRPr="00784E98">
        <w:rPr>
          <w:b/>
          <w:bCs/>
        </w:rPr>
        <w:t xml:space="preserve"> </w:t>
      </w:r>
      <w:r w:rsidRPr="00784E98">
        <w:rPr>
          <w:rFonts w:hint="eastAsia"/>
          <w:b/>
          <w:bCs/>
        </w:rPr>
        <w:t xml:space="preserve">개를 </w:t>
      </w:r>
      <w:r w:rsidRPr="002F2A58">
        <w:rPr>
          <w:rFonts w:hint="eastAsia"/>
          <w:b/>
          <w:bCs/>
        </w:rPr>
        <w:t>랜덤으로 거래</w:t>
      </w:r>
      <w:r w:rsidR="002F2A58">
        <w:rPr>
          <w:rFonts w:hint="eastAsia"/>
          <w:b/>
          <w:bCs/>
        </w:rPr>
        <w:t>한다.</w:t>
      </w:r>
    </w:p>
    <w:p w14:paraId="737AC177" w14:textId="41E7EB93" w:rsidR="000E1B1F" w:rsidRPr="000E1B1F" w:rsidRDefault="000E1B1F" w:rsidP="000E1B1F">
      <w:pPr>
        <w:pStyle w:val="a5"/>
        <w:ind w:leftChars="0" w:left="76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(</w:t>
      </w:r>
      <w:r>
        <w:rPr>
          <w:rFonts w:hint="eastAsia"/>
          <w:b/>
          <w:bCs/>
        </w:rPr>
        <w:t>대가는 재료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체력,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아이템 중 한개다.</w:t>
      </w:r>
      <w:r>
        <w:rPr>
          <w:b/>
          <w:bCs/>
        </w:rPr>
        <w:t>)</w:t>
      </w:r>
    </w:p>
    <w:p w14:paraId="17509F0E" w14:textId="1E5E7BA8" w:rsidR="00E56DF7" w:rsidRDefault="00BB3A9A" w:rsidP="00B7384D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BB3A9A">
        <w:rPr>
          <w:rFonts w:hint="eastAsia"/>
        </w:rPr>
        <w:t>거래가</w:t>
      </w:r>
      <w:r>
        <w:rPr>
          <w:rFonts w:hint="eastAsia"/>
        </w:rPr>
        <w:t xml:space="preserve"> 끝나면 거래상은 </w:t>
      </w:r>
      <w:r w:rsidR="00C4285F" w:rsidRPr="008D74A2">
        <w:rPr>
          <w:rFonts w:hint="eastAsia"/>
          <w:b/>
          <w:bCs/>
        </w:rPr>
        <w:t>다른 곳에 랜덤으로 생성</w:t>
      </w:r>
      <w:r w:rsidR="00347B54">
        <w:rPr>
          <w:rFonts w:hint="eastAsia"/>
        </w:rPr>
        <w:t xml:space="preserve">(플래이어 주변 </w:t>
      </w:r>
      <w:r w:rsidR="00347B54">
        <w:t>X)</w:t>
      </w:r>
    </w:p>
    <w:p w14:paraId="29BAA41D" w14:textId="77777777" w:rsidR="00B7384D" w:rsidRPr="00B7384D" w:rsidRDefault="00B7384D" w:rsidP="00B7384D">
      <w:pPr>
        <w:rPr>
          <w:rFonts w:hint="eastAsia"/>
          <w:b/>
          <w:bCs/>
        </w:rPr>
      </w:pPr>
    </w:p>
    <w:p w14:paraId="04E3A512" w14:textId="4BF820E4" w:rsidR="0057475A" w:rsidRDefault="0057475A" w:rsidP="0057475A">
      <w:pPr>
        <w:pStyle w:val="4"/>
        <w:pBdr>
          <w:bottom w:val="double" w:sz="6" w:space="1" w:color="auto"/>
        </w:pBdr>
        <w:ind w:left="1240" w:hanging="440"/>
      </w:pPr>
      <w:r>
        <w:rPr>
          <w:rFonts w:hint="eastAsia"/>
        </w:rPr>
        <w:t>퀘스트 부여 방법</w:t>
      </w:r>
    </w:p>
    <w:p w14:paraId="74AB75F7" w14:textId="3B89236F" w:rsidR="00617369" w:rsidRDefault="0091540B" w:rsidP="009154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PC – </w:t>
      </w:r>
      <w:r>
        <w:rPr>
          <w:rFonts w:hint="eastAsia"/>
        </w:rPr>
        <w:t>프로메</w:t>
      </w:r>
      <w:r>
        <w:t xml:space="preserve">, </w:t>
      </w:r>
      <w:r>
        <w:rPr>
          <w:rFonts w:hint="eastAsia"/>
        </w:rPr>
        <w:t>각 지역의 N</w:t>
      </w:r>
      <w:r>
        <w:t>PC(</w:t>
      </w:r>
      <w:r>
        <w:rPr>
          <w:rFonts w:hint="eastAsia"/>
        </w:rPr>
        <w:t xml:space="preserve">신수 </w:t>
      </w:r>
      <w:r>
        <w:t xml:space="preserve">or </w:t>
      </w:r>
      <w:r>
        <w:rPr>
          <w:rFonts w:hint="eastAsia"/>
        </w:rPr>
        <w:t>동물</w:t>
      </w:r>
      <w:r>
        <w:t>) 1</w:t>
      </w:r>
      <w:r>
        <w:rPr>
          <w:rFonts w:hint="eastAsia"/>
        </w:rPr>
        <w:t>명씩</w:t>
      </w:r>
    </w:p>
    <w:p w14:paraId="6E0E1703" w14:textId="5BEFBDCA" w:rsidR="00E726B1" w:rsidRDefault="00B43C9D" w:rsidP="00E726B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자문자답 </w:t>
      </w:r>
      <w:r>
        <w:t>(</w:t>
      </w:r>
      <w:r>
        <w:rPr>
          <w:rFonts w:hint="eastAsia"/>
        </w:rPr>
        <w:t>적과의 조우,</w:t>
      </w:r>
      <w:r>
        <w:t xml:space="preserve"> </w:t>
      </w:r>
      <w:r>
        <w:rPr>
          <w:rFonts w:hint="eastAsia"/>
        </w:rPr>
        <w:t>특정구역 진입</w:t>
      </w:r>
      <w:r>
        <w:t xml:space="preserve">, </w:t>
      </w:r>
      <w:r>
        <w:rPr>
          <w:rFonts w:hint="eastAsia"/>
        </w:rPr>
        <w:t>아이템</w:t>
      </w:r>
      <w:r>
        <w:t xml:space="preserve"> </w:t>
      </w:r>
      <w:r>
        <w:rPr>
          <w:rFonts w:hint="eastAsia"/>
        </w:rPr>
        <w:t>획득</w:t>
      </w:r>
      <w:r>
        <w:t>&amp;</w:t>
      </w:r>
      <w:r>
        <w:rPr>
          <w:rFonts w:hint="eastAsia"/>
        </w:rPr>
        <w:t>발견</w:t>
      </w:r>
      <w:r w:rsidR="00383684"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</w:p>
    <w:p w14:paraId="2569B10A" w14:textId="2A81E04B" w:rsidR="00E726B1" w:rsidRDefault="00E726B1" w:rsidP="00E726B1">
      <w:pPr>
        <w:pStyle w:val="4"/>
        <w:pBdr>
          <w:bottom w:val="double" w:sz="6" w:space="1" w:color="auto"/>
        </w:pBdr>
        <w:ind w:left="1240" w:hanging="440"/>
      </w:pPr>
      <w:bookmarkStart w:id="2" w:name="_인벤토리"/>
      <w:bookmarkEnd w:id="2"/>
      <w:r>
        <w:rPr>
          <w:rFonts w:hint="eastAsia"/>
        </w:rPr>
        <w:lastRenderedPageBreak/>
        <w:t>인벤토리</w:t>
      </w:r>
    </w:p>
    <w:p w14:paraId="1EDD091F" w14:textId="1750DDF4" w:rsidR="00E726B1" w:rsidRDefault="00395AA2" w:rsidP="002351A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인벤토리 </w:t>
      </w:r>
      <w:r w:rsidRPr="00DC016F">
        <w:rPr>
          <w:rFonts w:hint="eastAsia"/>
          <w:b/>
          <w:bCs/>
        </w:rPr>
        <w:t>최대</w:t>
      </w:r>
      <w:r w:rsidR="00D568F8" w:rsidRPr="00DC016F">
        <w:rPr>
          <w:rFonts w:hint="eastAsia"/>
          <w:b/>
          <w:bCs/>
        </w:rPr>
        <w:t>치에</w:t>
      </w:r>
      <w:r w:rsidRPr="00DC016F">
        <w:rPr>
          <w:rFonts w:hint="eastAsia"/>
          <w:b/>
          <w:bCs/>
        </w:rPr>
        <w:t xml:space="preserve"> 제한</w:t>
      </w:r>
      <w:r>
        <w:rPr>
          <w:rFonts w:hint="eastAsia"/>
        </w:rPr>
        <w:t>이 있다</w:t>
      </w:r>
    </w:p>
    <w:p w14:paraId="02213F1F" w14:textId="0EDDD76A" w:rsidR="00A57D53" w:rsidRDefault="0070169E" w:rsidP="00A57D53">
      <w:pPr>
        <w:pStyle w:val="a5"/>
        <w:numPr>
          <w:ilvl w:val="0"/>
          <w:numId w:val="3"/>
        </w:numPr>
        <w:ind w:leftChars="0"/>
      </w:pPr>
      <w:r w:rsidRPr="00DC016F">
        <w:rPr>
          <w:rFonts w:hint="eastAsia"/>
          <w:b/>
          <w:bCs/>
        </w:rPr>
        <w:t>거래상,</w:t>
      </w:r>
      <w:r w:rsidRPr="00DC016F">
        <w:rPr>
          <w:b/>
          <w:bCs/>
        </w:rPr>
        <w:t xml:space="preserve"> </w:t>
      </w:r>
      <w:r w:rsidRPr="00DC016F">
        <w:rPr>
          <w:rFonts w:hint="eastAsia"/>
          <w:b/>
          <w:bCs/>
        </w:rPr>
        <w:t>유적에서 인벤토리를 증가</w:t>
      </w:r>
      <w:r w:rsidR="00DC016F" w:rsidRPr="00DC016F">
        <w:rPr>
          <w:rFonts w:hint="eastAsia"/>
          <w:b/>
          <w:bCs/>
        </w:rPr>
        <w:t xml:space="preserve"> </w:t>
      </w:r>
      <w:r w:rsidRPr="00DC016F">
        <w:rPr>
          <w:rFonts w:hint="eastAsia"/>
          <w:b/>
          <w:bCs/>
        </w:rPr>
        <w:t>아이템</w:t>
      </w:r>
      <w:r>
        <w:rPr>
          <w:rFonts w:hint="eastAsia"/>
        </w:rPr>
        <w:t>을 얻을 수 있다.</w:t>
      </w:r>
    </w:p>
    <w:p w14:paraId="6F9DAC69" w14:textId="007F745B" w:rsidR="00A57D53" w:rsidRPr="00253D42" w:rsidRDefault="00A57D53" w:rsidP="00A57D53">
      <w:pPr>
        <w:rPr>
          <w:b/>
          <w:bCs/>
        </w:rPr>
      </w:pPr>
      <w:r w:rsidRPr="00253D42">
        <w:rPr>
          <w:rFonts w:hint="eastAsia"/>
          <w:b/>
          <w:bCs/>
        </w:rPr>
        <w:t>거래상</w:t>
      </w:r>
    </w:p>
    <w:p w14:paraId="51652E0D" w14:textId="69599CAC" w:rsidR="00253D42" w:rsidRDefault="00A57D53" w:rsidP="00253D4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인벤토리 증가 아이템 </w:t>
      </w:r>
      <w:r w:rsidRPr="00A57D53">
        <w:rPr>
          <w:rFonts w:hint="eastAsia"/>
          <w:b/>
          <w:bCs/>
          <w:color w:val="FF0000"/>
        </w:rPr>
        <w:t xml:space="preserve">거래 횟수제한 </w:t>
      </w:r>
      <w:r w:rsidRPr="00A57D53">
        <w:rPr>
          <w:b/>
          <w:bCs/>
          <w:color w:val="FF0000"/>
        </w:rPr>
        <w:t>1</w:t>
      </w:r>
      <w:r w:rsidRPr="00A57D53">
        <w:rPr>
          <w:rFonts w:hint="eastAsia"/>
          <w:b/>
          <w:bCs/>
          <w:color w:val="FF0000"/>
        </w:rPr>
        <w:t>번(이거 제한 풀리지 않았나?</w:t>
      </w:r>
      <w:r w:rsidRPr="00A57D53">
        <w:rPr>
          <w:b/>
          <w:bCs/>
          <w:color w:val="FF0000"/>
        </w:rPr>
        <w:t>)</w:t>
      </w:r>
    </w:p>
    <w:p w14:paraId="2DDC6547" w14:textId="2A4438DC" w:rsidR="00253D42" w:rsidRDefault="00253D42" w:rsidP="00253D42">
      <w:pPr>
        <w:rPr>
          <w:b/>
          <w:bCs/>
        </w:rPr>
      </w:pPr>
      <w:r w:rsidRPr="00253D42">
        <w:rPr>
          <w:rFonts w:hint="eastAsia"/>
          <w:b/>
          <w:bCs/>
        </w:rPr>
        <w:t>유적</w:t>
      </w:r>
    </w:p>
    <w:p w14:paraId="164618C1" w14:textId="574E4E2F" w:rsidR="00527AA4" w:rsidRDefault="00527AA4" w:rsidP="00527AA4">
      <w:pPr>
        <w:pStyle w:val="a5"/>
        <w:numPr>
          <w:ilvl w:val="0"/>
          <w:numId w:val="4"/>
        </w:numPr>
        <w:ind w:leftChars="0"/>
      </w:pPr>
      <w:r w:rsidRPr="00FA3346">
        <w:rPr>
          <w:rFonts w:hint="eastAsia"/>
          <w:b/>
          <w:bCs/>
          <w:color w:val="FF0000"/>
        </w:rPr>
        <w:t>퍼즐이 뭉쳐 있는 건물</w:t>
      </w:r>
      <w:r w:rsidR="00B464FE" w:rsidRPr="00FA3346">
        <w:rPr>
          <w:b/>
          <w:bCs/>
          <w:color w:val="FF0000"/>
        </w:rPr>
        <w:t xml:space="preserve"> </w:t>
      </w:r>
      <w:r w:rsidR="00B464FE" w:rsidRPr="00FA3346">
        <w:rPr>
          <w:rFonts w:hint="eastAsia"/>
          <w:b/>
          <w:bCs/>
          <w:color w:val="FF0000"/>
        </w:rPr>
        <w:t>끝</w:t>
      </w:r>
      <w:r w:rsidR="00B464FE">
        <w:rPr>
          <w:rFonts w:hint="eastAsia"/>
        </w:rPr>
        <w:t>에 가면 인벤토리 확장 아이템이 있다.</w:t>
      </w:r>
    </w:p>
    <w:p w14:paraId="63D5CD26" w14:textId="7EACE34C" w:rsidR="00796226" w:rsidRDefault="00796226" w:rsidP="00796226">
      <w:pPr>
        <w:rPr>
          <w:rFonts w:hint="eastAsia"/>
        </w:rPr>
      </w:pPr>
    </w:p>
    <w:p w14:paraId="49656884" w14:textId="452949E6" w:rsidR="003210EC" w:rsidRDefault="003210EC" w:rsidP="003210EC">
      <w:pPr>
        <w:pStyle w:val="3"/>
        <w:pBdr>
          <w:bottom w:val="single" w:sz="12" w:space="1" w:color="auto"/>
        </w:pBdr>
        <w:ind w:left="1080" w:hanging="480"/>
      </w:pPr>
      <w:r>
        <w:rPr>
          <w:rFonts w:hint="eastAsia"/>
        </w:rPr>
        <w:t>튜토리얼</w:t>
      </w:r>
      <w:r w:rsidR="00206F1F">
        <w:rPr>
          <w:rFonts w:hint="eastAsia"/>
        </w:rPr>
        <w:t xml:space="preserve"> </w:t>
      </w:r>
      <w:r w:rsidR="00602E76">
        <w:t>(</w:t>
      </w:r>
      <w:r w:rsidR="003F2FEB">
        <w:t>PPT</w:t>
      </w:r>
      <w:r w:rsidR="003F2FEB">
        <w:rPr>
          <w:rFonts w:hint="eastAsia"/>
        </w:rPr>
        <w:t>참고</w:t>
      </w:r>
      <w:r w:rsidR="00602E76">
        <w:rPr>
          <w:rFonts w:hint="eastAsia"/>
        </w:rPr>
        <w:t>)</w:t>
      </w:r>
    </w:p>
    <w:p w14:paraId="08181E99" w14:textId="3910E914" w:rsidR="003210EC" w:rsidRPr="003210EC" w:rsidRDefault="006F2300" w:rsidP="003210EC">
      <w:pPr>
        <w:rPr>
          <w:rFonts w:hint="eastAsia"/>
        </w:rPr>
      </w:pPr>
      <w:r>
        <w:rPr>
          <w:noProof/>
        </w:rPr>
        <w:drawing>
          <wp:inline distT="0" distB="0" distL="0" distR="0" wp14:anchorId="58CA843F" wp14:editId="0EC9FBF3">
            <wp:extent cx="5731510" cy="5079365"/>
            <wp:effectExtent l="0" t="0" r="2540" b="6985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0EC" w:rsidRPr="00321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4F90"/>
    <w:multiLevelType w:val="hybridMultilevel"/>
    <w:tmpl w:val="C8E20386"/>
    <w:lvl w:ilvl="0" w:tplc="6308C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B0C"/>
    <w:multiLevelType w:val="hybridMultilevel"/>
    <w:tmpl w:val="AB24385C"/>
    <w:lvl w:ilvl="0" w:tplc="73A4D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0E694F"/>
    <w:multiLevelType w:val="hybridMultilevel"/>
    <w:tmpl w:val="D65621E6"/>
    <w:lvl w:ilvl="0" w:tplc="DD1E754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830D9A"/>
    <w:multiLevelType w:val="hybridMultilevel"/>
    <w:tmpl w:val="8D464182"/>
    <w:lvl w:ilvl="0" w:tplc="502E55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35B9"/>
    <w:rsid w:val="00010554"/>
    <w:rsid w:val="00030358"/>
    <w:rsid w:val="00047FB8"/>
    <w:rsid w:val="00055AA9"/>
    <w:rsid w:val="00083E62"/>
    <w:rsid w:val="000A6570"/>
    <w:rsid w:val="000B0BCE"/>
    <w:rsid w:val="000E1B1F"/>
    <w:rsid w:val="00190316"/>
    <w:rsid w:val="001A7421"/>
    <w:rsid w:val="001B420B"/>
    <w:rsid w:val="001F678B"/>
    <w:rsid w:val="00206F1F"/>
    <w:rsid w:val="00210723"/>
    <w:rsid w:val="00222714"/>
    <w:rsid w:val="002351AA"/>
    <w:rsid w:val="00253D42"/>
    <w:rsid w:val="002715EB"/>
    <w:rsid w:val="002A7305"/>
    <w:rsid w:val="002C6970"/>
    <w:rsid w:val="002D508E"/>
    <w:rsid w:val="002F0DB9"/>
    <w:rsid w:val="002F2A58"/>
    <w:rsid w:val="00315E4A"/>
    <w:rsid w:val="003210EC"/>
    <w:rsid w:val="0032533C"/>
    <w:rsid w:val="00347B54"/>
    <w:rsid w:val="00357717"/>
    <w:rsid w:val="00370C8E"/>
    <w:rsid w:val="00383684"/>
    <w:rsid w:val="00395AA2"/>
    <w:rsid w:val="003A55AD"/>
    <w:rsid w:val="003C133F"/>
    <w:rsid w:val="003C6C66"/>
    <w:rsid w:val="003E1337"/>
    <w:rsid w:val="003F2FEB"/>
    <w:rsid w:val="00407D2C"/>
    <w:rsid w:val="00472A30"/>
    <w:rsid w:val="00497801"/>
    <w:rsid w:val="004B6E19"/>
    <w:rsid w:val="004B796A"/>
    <w:rsid w:val="004E5ED3"/>
    <w:rsid w:val="00502B2C"/>
    <w:rsid w:val="00527AA4"/>
    <w:rsid w:val="0057475A"/>
    <w:rsid w:val="005A1269"/>
    <w:rsid w:val="005A39A2"/>
    <w:rsid w:val="005E7960"/>
    <w:rsid w:val="005F7331"/>
    <w:rsid w:val="00602E76"/>
    <w:rsid w:val="00617369"/>
    <w:rsid w:val="00627550"/>
    <w:rsid w:val="00652A10"/>
    <w:rsid w:val="00654F3A"/>
    <w:rsid w:val="00690F29"/>
    <w:rsid w:val="0069535D"/>
    <w:rsid w:val="006C0512"/>
    <w:rsid w:val="006C6BA7"/>
    <w:rsid w:val="006E4894"/>
    <w:rsid w:val="006F2300"/>
    <w:rsid w:val="006F5008"/>
    <w:rsid w:val="0070169E"/>
    <w:rsid w:val="00702EFD"/>
    <w:rsid w:val="00711946"/>
    <w:rsid w:val="00713D3D"/>
    <w:rsid w:val="00784E98"/>
    <w:rsid w:val="00796226"/>
    <w:rsid w:val="007B0023"/>
    <w:rsid w:val="007C4048"/>
    <w:rsid w:val="007D052D"/>
    <w:rsid w:val="007E6482"/>
    <w:rsid w:val="00810946"/>
    <w:rsid w:val="00814B18"/>
    <w:rsid w:val="00823C5E"/>
    <w:rsid w:val="0083314D"/>
    <w:rsid w:val="0083361B"/>
    <w:rsid w:val="00855570"/>
    <w:rsid w:val="00880C9F"/>
    <w:rsid w:val="00884C34"/>
    <w:rsid w:val="00897D16"/>
    <w:rsid w:val="008C1049"/>
    <w:rsid w:val="008D0EDD"/>
    <w:rsid w:val="008D74A2"/>
    <w:rsid w:val="008F4398"/>
    <w:rsid w:val="008F541C"/>
    <w:rsid w:val="008F636B"/>
    <w:rsid w:val="0091540B"/>
    <w:rsid w:val="009208AF"/>
    <w:rsid w:val="00946CAA"/>
    <w:rsid w:val="0099243D"/>
    <w:rsid w:val="009A382C"/>
    <w:rsid w:val="009D3BAD"/>
    <w:rsid w:val="009E51EF"/>
    <w:rsid w:val="009F106D"/>
    <w:rsid w:val="00A03116"/>
    <w:rsid w:val="00A11C1C"/>
    <w:rsid w:val="00A12A1E"/>
    <w:rsid w:val="00A14F5D"/>
    <w:rsid w:val="00A154F5"/>
    <w:rsid w:val="00A40A68"/>
    <w:rsid w:val="00A45637"/>
    <w:rsid w:val="00A57D53"/>
    <w:rsid w:val="00A87A86"/>
    <w:rsid w:val="00AB7ADC"/>
    <w:rsid w:val="00AD4E54"/>
    <w:rsid w:val="00AE1FBF"/>
    <w:rsid w:val="00B425EE"/>
    <w:rsid w:val="00B43C9D"/>
    <w:rsid w:val="00B464FE"/>
    <w:rsid w:val="00B60652"/>
    <w:rsid w:val="00B7384D"/>
    <w:rsid w:val="00B83581"/>
    <w:rsid w:val="00B91EBA"/>
    <w:rsid w:val="00B94A8E"/>
    <w:rsid w:val="00BB3A9A"/>
    <w:rsid w:val="00BB5ADA"/>
    <w:rsid w:val="00C17467"/>
    <w:rsid w:val="00C40449"/>
    <w:rsid w:val="00C4285F"/>
    <w:rsid w:val="00C462D1"/>
    <w:rsid w:val="00C51971"/>
    <w:rsid w:val="00C66CD4"/>
    <w:rsid w:val="00CA1DC1"/>
    <w:rsid w:val="00CA5F07"/>
    <w:rsid w:val="00CA702F"/>
    <w:rsid w:val="00CC7FAC"/>
    <w:rsid w:val="00D162BD"/>
    <w:rsid w:val="00D568F8"/>
    <w:rsid w:val="00DB2438"/>
    <w:rsid w:val="00DB4F0D"/>
    <w:rsid w:val="00DC016F"/>
    <w:rsid w:val="00DE6EB3"/>
    <w:rsid w:val="00DF2DF6"/>
    <w:rsid w:val="00E2138B"/>
    <w:rsid w:val="00E335B9"/>
    <w:rsid w:val="00E4556F"/>
    <w:rsid w:val="00E54831"/>
    <w:rsid w:val="00E56DF7"/>
    <w:rsid w:val="00E726B1"/>
    <w:rsid w:val="00EA0C8D"/>
    <w:rsid w:val="00EA3730"/>
    <w:rsid w:val="00EC29D4"/>
    <w:rsid w:val="00F21764"/>
    <w:rsid w:val="00F248F4"/>
    <w:rsid w:val="00F55F47"/>
    <w:rsid w:val="00F860AB"/>
    <w:rsid w:val="00F870D2"/>
    <w:rsid w:val="00FA3346"/>
    <w:rsid w:val="00FA4DA4"/>
    <w:rsid w:val="00FA55B6"/>
    <w:rsid w:val="00FC28A7"/>
    <w:rsid w:val="00FC30A5"/>
    <w:rsid w:val="00FD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D5C0"/>
  <w15:chartTrackingRefBased/>
  <w15:docId w15:val="{065FBC40-0F48-4956-B01B-DB1D4548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27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305"/>
    <w:p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ED3"/>
    <w:pPr>
      <w:ind w:leftChars="300" w:left="5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6E19"/>
    <w:pPr>
      <w:ind w:leftChars="400" w:left="600" w:hangingChars="200" w:hanging="200"/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55AD"/>
    <w:pPr>
      <w:ind w:leftChars="500" w:left="7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73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3"/>
    <w:uiPriority w:val="10"/>
    <w:rsid w:val="002A7305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2Char">
    <w:name w:val="제목 2 Char"/>
    <w:basedOn w:val="a0"/>
    <w:link w:val="2"/>
    <w:uiPriority w:val="9"/>
    <w:rsid w:val="002A7305"/>
    <w:rPr>
      <w:rFonts w:asciiTheme="majorHAnsi" w:eastAsiaTheme="majorEastAsia" w:hAnsiTheme="majorHAnsi" w:cstheme="majorBidi"/>
      <w:b/>
      <w:sz w:val="28"/>
    </w:rPr>
  </w:style>
  <w:style w:type="table" w:styleId="a4">
    <w:name w:val="Table Grid"/>
    <w:basedOn w:val="a1"/>
    <w:uiPriority w:val="59"/>
    <w:unhideWhenUsed/>
    <w:rsid w:val="002A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4E5ED3"/>
    <w:rPr>
      <w:rFonts w:asciiTheme="majorHAnsi" w:eastAsiaTheme="majorEastAsia" w:hAnsiTheme="majorHAnsi" w:cstheme="majorBidi"/>
      <w:b/>
      <w:sz w:val="24"/>
    </w:rPr>
  </w:style>
  <w:style w:type="paragraph" w:styleId="a5">
    <w:name w:val="List Paragraph"/>
    <w:basedOn w:val="a"/>
    <w:uiPriority w:val="34"/>
    <w:qFormat/>
    <w:rsid w:val="00711946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4B6E19"/>
    <w:rPr>
      <w:b/>
      <w:bCs/>
      <w:sz w:val="22"/>
    </w:rPr>
  </w:style>
  <w:style w:type="character" w:customStyle="1" w:styleId="1Char">
    <w:name w:val="제목 1 Char"/>
    <w:basedOn w:val="a0"/>
    <w:link w:val="1"/>
    <w:uiPriority w:val="9"/>
    <w:rsid w:val="00222714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3A55A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C66CD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CD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6C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8D1A-7D6F-44F0-99D5-3D7CD4A0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148</cp:revision>
  <dcterms:created xsi:type="dcterms:W3CDTF">2022-02-25T06:08:00Z</dcterms:created>
  <dcterms:modified xsi:type="dcterms:W3CDTF">2022-02-25T11:07:00Z</dcterms:modified>
</cp:coreProperties>
</file>