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DE3" w:rsidRPr="00A66185" w:rsidRDefault="00A66185">
      <w:pPr>
        <w:pStyle w:val="Title"/>
        <w:rPr>
          <w:rFonts w:ascii="Work Sans" w:hAnsi="Work Sans"/>
          <w:color w:val="2376FC"/>
        </w:rPr>
      </w:pPr>
      <w:r w:rsidRPr="00A66185">
        <w:rPr>
          <w:rFonts w:ascii="Work Sans" w:hAnsi="Work Sans"/>
          <w:color w:val="2376FC"/>
        </w:rPr>
        <w:t>BAKE</w:t>
      </w:r>
      <w:r w:rsidRPr="00A66185">
        <w:rPr>
          <w:rFonts w:ascii="Work Sans" w:hAnsi="Work Sans"/>
          <w:color w:val="F58092"/>
        </w:rPr>
        <w:t>!</w:t>
      </w:r>
    </w:p>
    <w:p w:rsidR="00641F33" w:rsidRDefault="003E782F">
      <w:bookmarkStart w:id="0" w:name="_GoBack"/>
      <w:bookmarkEnd w:id="0"/>
      <w:r>
        <w:t xml:space="preserve">Bake started as a passion project and was something I was admittedly a little tentative about actually creating. I live in Ohio, and marijuana is still illegal </w:t>
      </w:r>
      <w:r w:rsidR="00C52DFA">
        <w:t>here</w:t>
      </w:r>
      <w:r>
        <w:t xml:space="preserve">. </w:t>
      </w:r>
      <w:r w:rsidR="00A322C0">
        <w:t>As it transitions into its legality, the plant poses serious opportunity for a new</w:t>
      </w:r>
      <w:r w:rsidR="00733F0A">
        <w:t xml:space="preserve"> industry. Platforms built around its commerce will inevitably need marketing and branding strategies. The opportunity to create a unique development concept was too great, and so here it is. </w:t>
      </w:r>
    </w:p>
    <w:p w:rsidR="00641F33" w:rsidRDefault="00641F33">
      <w:r>
        <w:t>Like it or not, m</w:t>
      </w:r>
      <w:r w:rsidR="009759C0">
        <w:t xml:space="preserve">arijuana is already </w:t>
      </w:r>
      <w:hyperlink r:id="rId9" w:history="1">
        <w:r w:rsidR="009759C0" w:rsidRPr="009759C0">
          <w:rPr>
            <w:rStyle w:val="Hyperlink"/>
          </w:rPr>
          <w:t>here</w:t>
        </w:r>
      </w:hyperlink>
      <w:r w:rsidR="009759C0">
        <w:t xml:space="preserve">: </w:t>
      </w:r>
      <w:r w:rsidR="00DC48B8">
        <w:t xml:space="preserve"> currently </w:t>
      </w:r>
      <w:r w:rsidR="009759C0">
        <w:t>legal in</w:t>
      </w:r>
      <w:r w:rsidR="009759C0" w:rsidRPr="00BC558C">
        <w:rPr>
          <w:b/>
          <w:sz w:val="24"/>
          <w:szCs w:val="24"/>
        </w:rPr>
        <w:t xml:space="preserve"> 4</w:t>
      </w:r>
      <w:r w:rsidR="009759C0">
        <w:t xml:space="preserve"> states, and available for medicinal use in </w:t>
      </w:r>
      <w:r w:rsidR="009759C0" w:rsidRPr="00BC558C">
        <w:rPr>
          <w:b/>
          <w:sz w:val="24"/>
          <w:szCs w:val="24"/>
        </w:rPr>
        <w:t xml:space="preserve">24 </w:t>
      </w:r>
      <w:r w:rsidR="009759C0">
        <w:t>others, as well as in the nation’s capital.</w:t>
      </w:r>
      <w:r>
        <w:t xml:space="preserve"> With 15 more states considering decriminalization and 10 more states contesting for </w:t>
      </w:r>
      <w:r w:rsidRPr="00BC558C">
        <w:t>recreational legalization</w:t>
      </w:r>
      <w:r>
        <w:t xml:space="preserve"> of marijuana, smart entrepreneurs are seeing it for the business opportunity it can and will </w:t>
      </w:r>
      <w:r w:rsidR="00AB7BD6">
        <w:t xml:space="preserve">inevitably </w:t>
      </w:r>
      <w:r>
        <w:t>become.</w:t>
      </w:r>
    </w:p>
    <w:p w:rsidR="00AB7BD6" w:rsidRDefault="00AB7BD6">
      <w:pPr>
        <w:rPr>
          <w:i/>
        </w:rPr>
      </w:pPr>
      <w:r>
        <w:t xml:space="preserve">The question for those who choose to </w:t>
      </w:r>
      <w:r w:rsidRPr="00642A4E">
        <w:t>stake</w:t>
      </w:r>
      <w:r>
        <w:t xml:space="preserve"> their dollar in this soon to be burgeoning industry becomes </w:t>
      </w:r>
      <w:r>
        <w:rPr>
          <w:i/>
        </w:rPr>
        <w:t xml:space="preserve">how to market it most effectively? </w:t>
      </w:r>
    </w:p>
    <w:p w:rsidR="00642A4E" w:rsidRPr="00133640" w:rsidRDefault="0087007C">
      <w:hyperlink r:id="rId10" w:anchor="number-4" w:history="1">
        <w:r w:rsidR="00BC558C">
          <w:rPr>
            <w:rStyle w:val="Hyperlink"/>
          </w:rPr>
          <w:t>P</w:t>
        </w:r>
        <w:r w:rsidR="00642A4E" w:rsidRPr="00642A4E">
          <w:rPr>
            <w:rStyle w:val="Hyperlink"/>
          </w:rPr>
          <w:t>e</w:t>
        </w:r>
      </w:hyperlink>
      <w:r w:rsidR="00BC558C">
        <w:rPr>
          <w:rStyle w:val="Hyperlink"/>
        </w:rPr>
        <w:t>w research</w:t>
      </w:r>
      <w:r w:rsidR="00463892">
        <w:t xml:space="preserve"> s</w:t>
      </w:r>
      <w:r w:rsidR="000B3985">
        <w:t>hows</w:t>
      </w:r>
      <w:r w:rsidR="00642A4E">
        <w:t xml:space="preserve"> that although public </w:t>
      </w:r>
      <w:r w:rsidR="00C70CD0">
        <w:t xml:space="preserve">support for marijuana is rapidly outpacing opposition, a simple stigma still remains: </w:t>
      </w:r>
      <w:r w:rsidR="00C70CD0" w:rsidRPr="00C70CD0">
        <w:rPr>
          <w:b/>
        </w:rPr>
        <w:t>it smells</w:t>
      </w:r>
      <w:r w:rsidR="00C70CD0">
        <w:t xml:space="preserve">. People may believe in it, and desire its legality, but a majority of them prefer not having </w:t>
      </w:r>
      <w:r w:rsidR="00133640">
        <w:t xml:space="preserve">to </w:t>
      </w:r>
      <w:r w:rsidR="004E1D66">
        <w:t>deal with it secondhand in their day to day</w:t>
      </w:r>
      <w:r w:rsidR="00BC558C">
        <w:t>.</w:t>
      </w:r>
      <w:r w:rsidR="004E1D66">
        <w:t xml:space="preserve"> T</w:t>
      </w:r>
      <w:r w:rsidR="00D4306A">
        <w:t xml:space="preserve">he key </w:t>
      </w:r>
      <w:r w:rsidR="00BC558C">
        <w:t>to effectively marketing marijuana will be</w:t>
      </w:r>
      <w:r w:rsidR="00D4306A">
        <w:t xml:space="preserve"> discretion: </w:t>
      </w:r>
      <w:r w:rsidR="00BC558C">
        <w:t xml:space="preserve">its </w:t>
      </w:r>
      <w:r w:rsidR="004E1D66">
        <w:t>strength lies in its ability to be ingested rather than smoked.</w:t>
      </w:r>
    </w:p>
    <w:p w:rsidR="005D2A59" w:rsidRDefault="005D2A59" w:rsidP="005D2A59">
      <w:pPr>
        <w:pStyle w:val="Title"/>
        <w:rPr>
          <w:rFonts w:asciiTheme="minorHAnsi" w:eastAsiaTheme="minorEastAsia" w:hAnsiTheme="minorHAnsi" w:cstheme="minorBidi"/>
          <w:caps w:val="0"/>
          <w:color w:val="auto"/>
          <w:spacing w:val="0"/>
          <w:sz w:val="22"/>
          <w:szCs w:val="22"/>
        </w:rPr>
      </w:pPr>
      <w:r w:rsidRPr="005D2A59">
        <w:rPr>
          <w:rFonts w:ascii="Work Sans" w:hAnsi="Work Sans"/>
          <w:color w:val="2376FC"/>
          <w:sz w:val="24"/>
          <w:szCs w:val="24"/>
        </w:rPr>
        <w:t>BAKE</w:t>
      </w:r>
      <w:r w:rsidRPr="005D2A59">
        <w:rPr>
          <w:rFonts w:ascii="Work Sans" w:hAnsi="Work Sans"/>
          <w:color w:val="F58092"/>
          <w:sz w:val="24"/>
          <w:szCs w:val="24"/>
        </w:rPr>
        <w:t>!</w:t>
      </w:r>
      <w:r w:rsidR="00BC558C">
        <w:rPr>
          <w:rFonts w:ascii="Work Sans" w:hAnsi="Work Sans"/>
          <w:color w:val="F58092"/>
          <w:sz w:val="32"/>
          <w:szCs w:val="32"/>
        </w:rPr>
        <w:t xml:space="preserve"> </w:t>
      </w:r>
      <w:r>
        <w:rPr>
          <w:rFonts w:asciiTheme="minorHAnsi" w:eastAsiaTheme="minorEastAsia" w:hAnsiTheme="minorHAnsi" w:cstheme="minorBidi"/>
          <w:caps w:val="0"/>
          <w:color w:val="auto"/>
          <w:spacing w:val="0"/>
          <w:sz w:val="22"/>
          <w:szCs w:val="22"/>
        </w:rPr>
        <w:t xml:space="preserve">was conceived of as a way to </w:t>
      </w:r>
      <w:r w:rsidR="00D91644">
        <w:rPr>
          <w:rFonts w:asciiTheme="minorHAnsi" w:eastAsiaTheme="minorEastAsia" w:hAnsiTheme="minorHAnsi" w:cstheme="minorBidi"/>
          <w:caps w:val="0"/>
          <w:color w:val="auto"/>
          <w:spacing w:val="0"/>
          <w:sz w:val="22"/>
          <w:szCs w:val="22"/>
        </w:rPr>
        <w:t>market marijuana strategically, with the aim of providing a</w:t>
      </w:r>
      <w:r w:rsidR="000D1304">
        <w:rPr>
          <w:rFonts w:asciiTheme="minorHAnsi" w:eastAsiaTheme="minorEastAsia" w:hAnsiTheme="minorHAnsi" w:cstheme="minorBidi"/>
          <w:caps w:val="0"/>
          <w:color w:val="auto"/>
          <w:spacing w:val="0"/>
          <w:sz w:val="22"/>
          <w:szCs w:val="22"/>
        </w:rPr>
        <w:t xml:space="preserve"> unique experience that helps to curb the issue of flagrant use, while broadening its appeal to new markets</w:t>
      </w:r>
      <w:r w:rsidR="00133640">
        <w:rPr>
          <w:rFonts w:asciiTheme="minorHAnsi" w:eastAsiaTheme="minorEastAsia" w:hAnsiTheme="minorHAnsi" w:cstheme="minorBidi"/>
          <w:caps w:val="0"/>
          <w:color w:val="auto"/>
          <w:spacing w:val="0"/>
          <w:sz w:val="22"/>
          <w:szCs w:val="22"/>
        </w:rPr>
        <w:t>.</w:t>
      </w:r>
      <w:r w:rsidR="00DE7BB8">
        <w:rPr>
          <w:rFonts w:asciiTheme="minorHAnsi" w:eastAsiaTheme="minorEastAsia" w:hAnsiTheme="minorHAnsi" w:cstheme="minorBidi"/>
          <w:caps w:val="0"/>
          <w:color w:val="auto"/>
          <w:spacing w:val="0"/>
          <w:sz w:val="22"/>
          <w:szCs w:val="22"/>
        </w:rPr>
        <w:t xml:space="preserve"> </w:t>
      </w:r>
      <w:r w:rsidR="00133640">
        <w:rPr>
          <w:rFonts w:asciiTheme="minorHAnsi" w:eastAsiaTheme="minorEastAsia" w:hAnsiTheme="minorHAnsi" w:cstheme="minorBidi"/>
          <w:caps w:val="0"/>
          <w:color w:val="auto"/>
          <w:spacing w:val="0"/>
          <w:sz w:val="22"/>
          <w:szCs w:val="22"/>
        </w:rPr>
        <w:t xml:space="preserve">A designer marijuana bakery and café, run by professional chefs who know how to pair flavors appropriately, would attract young foodies, hip millennials, and potentially their baby-boomer parents seeking the new, shared experience of enjoying marijuana in a restaurant setting with their grown children. </w:t>
      </w:r>
    </w:p>
    <w:p w:rsidR="005A3DF0" w:rsidRPr="005A3DF0" w:rsidRDefault="005A3DF0" w:rsidP="00C71767"/>
    <w:p w:rsidR="005D2A59" w:rsidRPr="00642A4E" w:rsidRDefault="005D2A59"/>
    <w:p w:rsidR="00AB7BD6" w:rsidRPr="00AB7BD6" w:rsidRDefault="00AB7BD6">
      <w:pPr>
        <w:rPr>
          <w:i/>
        </w:rPr>
      </w:pPr>
    </w:p>
    <w:p w:rsidR="009759C0" w:rsidRDefault="009759C0">
      <w:r>
        <w:br/>
      </w:r>
      <w:r>
        <w:br/>
      </w:r>
    </w:p>
    <w:sectPr w:rsidR="009759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07C" w:rsidRDefault="0087007C">
      <w:pPr>
        <w:spacing w:after="0" w:line="240" w:lineRule="auto"/>
      </w:pPr>
      <w:r>
        <w:separator/>
      </w:r>
    </w:p>
  </w:endnote>
  <w:endnote w:type="continuationSeparator" w:id="0">
    <w:p w:rsidR="0087007C" w:rsidRDefault="00870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ork Sans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07C" w:rsidRDefault="0087007C">
      <w:pPr>
        <w:spacing w:after="0" w:line="240" w:lineRule="auto"/>
      </w:pPr>
      <w:r>
        <w:separator/>
      </w:r>
    </w:p>
  </w:footnote>
  <w:footnote w:type="continuationSeparator" w:id="0">
    <w:p w:rsidR="0087007C" w:rsidRDefault="00870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85"/>
    <w:rsid w:val="000B3985"/>
    <w:rsid w:val="000D1304"/>
    <w:rsid w:val="00133640"/>
    <w:rsid w:val="00225DE3"/>
    <w:rsid w:val="002629F7"/>
    <w:rsid w:val="002E5215"/>
    <w:rsid w:val="003E782F"/>
    <w:rsid w:val="00463892"/>
    <w:rsid w:val="004E1D66"/>
    <w:rsid w:val="005A3DF0"/>
    <w:rsid w:val="005D2A59"/>
    <w:rsid w:val="00641F33"/>
    <w:rsid w:val="00642A4E"/>
    <w:rsid w:val="00733F0A"/>
    <w:rsid w:val="0087007C"/>
    <w:rsid w:val="009759C0"/>
    <w:rsid w:val="00A322C0"/>
    <w:rsid w:val="00A66185"/>
    <w:rsid w:val="00AB7BD6"/>
    <w:rsid w:val="00AD7024"/>
    <w:rsid w:val="00BC558C"/>
    <w:rsid w:val="00C52DFA"/>
    <w:rsid w:val="00C70CD0"/>
    <w:rsid w:val="00C71767"/>
    <w:rsid w:val="00CD52EB"/>
    <w:rsid w:val="00D4306A"/>
    <w:rsid w:val="00D91644"/>
    <w:rsid w:val="00DC48B8"/>
    <w:rsid w:val="00DE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BAD341-4408-4010-A55C-05EA939C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82F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82F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618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18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759C0"/>
    <w:rPr>
      <w:color w:val="005DB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2A4E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pewresearch.org/fact-tank/2015/04/14/6-facts-about-marijuana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refinery29.com/2016/04/107985/where-is-weed-lega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88ABF3-8FBB-4655-9DD9-923AD8C99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188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Carter</dc:creator>
  <cp:keywords/>
  <cp:lastModifiedBy>Dan Carter</cp:lastModifiedBy>
  <cp:revision>15</cp:revision>
  <dcterms:created xsi:type="dcterms:W3CDTF">2016-05-24T04:40:00Z</dcterms:created>
  <dcterms:modified xsi:type="dcterms:W3CDTF">2016-05-28T07:46:00Z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