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18"/>
        </w:pBdr>
        <w:spacing w:after="2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30"/>
          <w:szCs w:val="30"/>
        </w:rPr>
        <w:t xml:space="preserve">프로젝트 회의록</w:t>
      </w:r>
    </w:p>
    <w:tbl>
      <w:tblPr>
        <w:tblW w:type="dxa" w:w="902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3300"/>
        <w:gridCol w:w="900"/>
        <w:gridCol w:w="3520"/>
      </w:tblGrid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회의일시</w:t>
            </w:r>
          </w:p>
        </w:tc>
        <w:tc>
          <w:tcPr>
            <w:tcW w:type="dxa" w:w="33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2026년 09월 14일 월요일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팀명</w:t>
            </w:r>
          </w:p>
        </w:tc>
        <w:tc>
          <w:tcPr>
            <w:tcW w:type="dxa" w:w="352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참석자</w:t>
            </w:r>
          </w:p>
        </w:tc>
        <w:tc>
          <w:tcPr>
            <w:tcW w:type="dxa" w:w="772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위상경 · 김민서 · 김석현 · 원정빈 · 이경준 (5명)  ※ 결석: 박정호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회의주제</w:t>
            </w:r>
          </w:p>
        </w:tc>
        <w:tc>
          <w:tcPr>
            <w:tcW w:type="dxa" w:w="7720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세부 주제 최종 후보 3건 비교 및 선정 방향 논의</w:t>
            </w:r>
          </w:p>
        </w:tc>
      </w:tr>
    </w:tbl>
    <w:p>
      <w:pPr>
        <w:keepNext/>
        <w:keepLines/>
        <w:spacing w:after="140" w:befor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회의 내용</w:t>
      </w:r>
    </w:p>
    <w:p>
      <w:pPr>
        <w:spacing w:after="60" w:line="300"/>
        <w:ind w:left="24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[논의]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세부 주제 최종 후보 확인 — 아래 3건 중 택일</w:t>
      </w:r>
    </w:p>
    <w:p>
      <w:pPr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① 로봇 관절 액추에이터 정밀 조립·성능검사 유연 셀</w:t>
      </w:r>
    </w:p>
    <w:p>
      <w:pPr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② 선체 소부재 무레일 로봇 용접 및 고하중 AMR 라인</w:t>
      </w:r>
    </w:p>
    <w:p>
      <w:pPr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③ 제어반 판금 섀시 절곡기 연동 3D 절곡·용접 라인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line="300"/>
        <w:ind w:left="24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[논의]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① 액추에이터 후보 검토</w:t>
      </w:r>
    </w:p>
    <w:p>
      <w:pPr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장점: 액추에이터는 모터·엔진 등에 두루 쓰이는 기술이라 범용성이 높음 (김민서, 개인적으로 ① 선호).</w:t>
      </w:r>
    </w:p>
    <w:p>
      <w:pPr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우려 1: 대상 부품이 작아 정밀 작업이 되므로 소요 시간이 길어질 수 있음 (김민서).</w:t>
      </w:r>
    </w:p>
    <w:p>
      <w:pPr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우려 2: 크기에 따라 해석·구현 난이도가 얼마나 달라지는지 비교할 데이터가 없음.</w:t>
      </w:r>
    </w:p>
    <w:p>
      <w:pPr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우려 3: DELMIA에서 액추에이터 조립·검사 셀을 어느 수준까지 구현할 수 있는지, 교육 과정에서 어디까지 배우는지 확인되지 않음 (공통).</w:t>
      </w:r>
    </w:p>
    <w:p>
      <w:pPr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해석을 해보지 않은 상태에서 주제를 골라야 하는 상황 자체에 의문 제기 (위상경).</w:t>
      </w:r>
    </w:p>
    <w:p>
      <w:pPr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① 기준으로 발표 PPT 제작을 먼저 시작하자는 제안 (이경준).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line="300"/>
        <w:ind w:left="24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[논의]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② 선체 용접·AMR 후보 검토</w:t>
      </w:r>
    </w:p>
    <w:p>
      <w:pPr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세 후보 중 가장 안전한 선택지로 평가 (김민서).</w:t>
      </w:r>
    </w:p>
    <w:p>
      <w:pPr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②를 주로 진행하면서 ①을 서브로 병행하는 방안도 제시됨.</w:t>
      </w:r>
    </w:p>
    <w:p>
      <w:pPr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DELMIA에서 세부 구현에 드는 노력이 큰 편으로 추정.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line="300"/>
        <w:ind w:left="24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[논의]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③ 판금 절곡·용접 후보 검토</w:t>
      </w:r>
    </w:p>
    <w:p>
      <w:pPr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이전 기수 주제와 지나치게 겹쳐 차별성이 약함 (김민서).</w:t>
      </w:r>
    </w:p>
    <w:p>
      <w:pPr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절곡 후 부품을 그리퍼로 잡는 데 애로사항이 있어 그리퍼 보완이 필요할 수 있다는 의견.</w:t>
      </w:r>
    </w:p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line="300"/>
        <w:ind w:left="24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[논의]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잠정 방향 — ① 우세, 확정은 보류</w:t>
      </w:r>
    </w:p>
    <w:p>
      <w:pPr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크기별 해석 차이가 크지 않다면 ①로 확정하자는 제안 (김민서). 액추에이터 강조 의견이 팀 내 지지를 얻는 추세.</w:t>
      </w:r>
    </w:p>
    <w:p>
      <w:pPr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보류 사유: DELMIA에서의 구현 가능 범위에 대한 데이터 부재.</w:t>
      </w:r>
    </w:p>
    <w:p>
      <w:pPr>
        <w:spacing w:after="60" w:line="300"/>
        <w:ind w:left="600" w:hanging="1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– 팀원 개인 선호는 특별히 없다는 의견도 있음 (위상경).</w:t>
      </w:r>
    </w:p>
    <w:p>
      <w:pPr>
        <w:keepNext/>
        <w:keepLines/>
        <w:spacing w:after="140" w:befor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진행 상황</w:t>
      </w:r>
    </w:p>
    <w:p>
      <w:pPr>
        <w:spacing w:after="60" w:line="300"/>
        <w:ind w:left="24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[진행중]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세부 주제 후보를 3건으로 압축, 최종 선정 진행 중 — ① 우세이나 미확정</w:t>
      </w:r>
    </w:p>
    <w:p>
      <w:pPr>
        <w:spacing w:after="60" w:line="300"/>
        <w:ind w:left="24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[진행중]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회의 직후 팀원들이 액추에이터 관련 자료 조사에 착수</w:t>
      </w:r>
    </w:p>
    <w:p>
      <w:pPr>
        <w:spacing w:after="60" w:line="300"/>
        <w:ind w:left="240"/>
      </w:pPr>
      <w:r>
        <w:rPr>
          <w:rFonts w:ascii="맑은 고딕" w:cs="맑은 고딕" w:eastAsia="맑은 고딕" w:hAnsi="맑은 고딕"/>
          <w:b/>
          <w:bCs/>
          <w:color w:val="000000"/>
          <w:sz w:val="20"/>
          <w:szCs w:val="20"/>
        </w:rPr>
        <w:t xml:space="preserve">[보류] </w:t>
      </w: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09/11 회의의 '셀 방식 타당성 근거 확보' 4건 — 이번 회의에서 진척 언급 없음. 주제 후보가 재편되어 유효성 재확인 필요</w:t>
      </w:r>
    </w:p>
    <w:p>
      <w:pPr>
        <w:keepNext/>
        <w:keepLines/>
        <w:spacing w:after="140" w:before="360"/>
      </w:pPr>
      <w:r>
        <w:rPr>
          <w:rFonts w:ascii="맑은 고딕" w:cs="맑은 고딕" w:eastAsia="맑은 고딕" w:hAnsi="맑은 고딕"/>
          <w:b/>
          <w:bCs/>
          <w:color w:val="000000"/>
          <w:sz w:val="22"/>
          <w:szCs w:val="22"/>
        </w:rPr>
        <w:t xml:space="preserve">해야 할 일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6420"/>
      </w:tblGrid>
      <w:tr>
        <w:trPr>
          <w:tblHeader/>
        </w:trP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담당자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기한</w:t>
            </w:r>
          </w:p>
        </w:tc>
        <w:tc>
          <w:tcPr>
            <w:tcW w:type="dxa" w:w="6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20"/>
                <w:szCs w:val="20"/>
              </w:rPr>
              <w:t xml:space="preserve">할 일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팀원 전원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6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액추에이터 정밀 조립·성능검사 관련 자료 조사 (회의 직후 착수)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6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DELMIA에서 액추에이터 조립·검사 셀을 어느 수준까지 구현할 수 있는지, 교육 과정에서 어디까지 다루는지 확인 — 강사 문의 포함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6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대상 크기(액추에이터 사이즈)에 따라 해석·구현 난이도가 얼마나 달라지는지 확인 — 1번 확정의 전제 조건</w:t>
            </w:r>
          </w:p>
        </w:tc>
      </w:tr>
      <w:tr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(미정, 이경준 제안)</w:t>
            </w:r>
          </w:p>
        </w:tc>
        <w:tc>
          <w:tcPr>
            <w:tcW w:type="dxa" w:w="1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(미정)</w:t>
            </w:r>
          </w:p>
        </w:tc>
        <w:tc>
          <w:tcPr>
            <w:tcW w:type="dxa" w:w="64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1번 주제 기준 발표 PPT 초안 제작 착수</w:t>
            </w:r>
          </w:p>
        </w:tc>
      </w:tr>
    </w:tbl>
    <w:p>
      <w:pPr>
        <w:spacing w:before="160"/>
      </w:pPr>
      <w:r>
        <w:rPr>
          <w:rFonts w:ascii="맑은 고딕" w:cs="맑은 고딕" w:eastAsia="맑은 고딕" w:hAnsi="맑은 고딕"/>
          <w:b w:val="false"/>
          <w:bCs w:val="false"/>
          <w:color w:val="555555"/>
          <w:sz w:val="18"/>
          <w:szCs w:val="18"/>
        </w:rPr>
        <w:t xml:space="preserve">※ 2~4번 항목은 회의 논의에서 도출한 것으로, 담당자·기한은 회의에서 확정되지 않음. 차기 회의에서 배정 필요.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2026-09-14T08:39:00.114Z</dcterms:created>
  <dcterms:modified xsi:type="dcterms:W3CDTF">2026-09-14T08:39:00.127Z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