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WIMS 2.0</w:t>
      </w:r>
    </w:p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0"/>
          <w:szCs w:val="40"/>
        </w:rPr>
        <w:t xml:space="preserve">요구사항 정의서 (Phase 2)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color w:val="2E75B6"/>
          <w:sz w:val="28"/>
          <w:szCs w:val="28"/>
        </w:rPr>
        <w:t xml:space="preserve">② 견적설계 + ③ 발주관리 + ④ 제조관리 + ⑤ 현장실측</w:t>
      </w:r>
    </w:p>
    <w:p/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문서코드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AN12-1-P2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2026.04.03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김성현 (BA, 코드크래프트)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검토자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김지광 (PM, 코드크래프트)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승인자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유미숙 (사업주, 유니크시스템)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발주사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유니크시스템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개발사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 (CodeCraft)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적용 기간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2 (M4~M8, 스프린트 S6~S11)</w:t>
            </w:r>
          </w:p>
        </w:tc>
      </w:tr>
    </w:tbl>
    <w:p/>
    <w:p/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코드크래프트 CodeCraft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검토자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2026.04.03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김지광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초안 — Phase 2 기능 53건, 비기능 19건 정의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목차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개요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1.1 목적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1.2 범위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1.3 참조 문서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1.4 용어 정의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Phase 2 요구사항 총괄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2.1 기능 요구사항 분포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2.2 비기능 요구사항 분포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기능 요구사항 상세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3.1 ② 견적설계 시스템 (ES) — 21건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3.2 ③ 발주관리 시스템 (OM) — 10건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3.3 ④ 제조관리 시스템 (MF) — 10건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3.4 ⑤ 현장실측 시스템 (FS) — 12건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 비기능 요구사항 상세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4.1 보안 (NFR-SC) — 2건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4.2 성능 (NFR-PF) — 4건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4.3 사용성 (NFR-US) — 3건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4.4 신뢰성 (NFR-RL) — 3건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4.5 인터페이스 (NFR-IF) — 2건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4.6 이식성 (NFR-PT) — 2건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 요구사항 추적 매트릭스 요약</w:t>
      </w:r>
    </w:p>
    <w:p>
      <w:pPr>
        <w:spacing w:after="40" w:before="120"/>
        <w:ind w:left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승인</w:t>
      </w:r>
    </w:p>
    <w:p>
      <w:r>
        <w:br w:type="pag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1. 개요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1.1 목적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WIMS 2.0 Phase 2 (M4~M8) 구현 범위의 기능 요구사항(FR) 53건과 비기능 요구사항(NFR)을 특허청 SW 개발방법론 AN12-1 형식으로 정의한다. 분석 단계에서 도출된 요구사항을 설계·구현 단계에서 활용 가능하도록 구체화한다.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1.2 범위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대상 서브시스템 (3개)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견적설계 시스템 (Estimation &amp; Design, 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발주관리 시스템 (Order Management, OM)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제조관리 시스템 (Manufacturing, MF)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적용 기간:</w:t>
      </w:r>
      <w:r>
        <w:rPr>
          <w:rFonts w:ascii="Malgun Gothic" w:cs="Malgun Gothic" w:eastAsia="Malgun Gothic" w:hAnsi="Malgun Gothic"/>
          <w:sz w:val="20"/>
          <w:szCs w:val="20"/>
        </w:rPr>
        <w:t xml:space="preserve"> Phase 2 (M4~M8) = 스프린트 S6~S11 (약 24주)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제외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Phase 1 (① 제품관리 시스템) — 별도 AN12-1-P1 문서 참조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Phase 3 이후 요구사항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1.3 참조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WIMS_개발계획서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기본 계획, 일정, TFT 구성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AN11-2_사전설문조사_결과서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63건 요구사항 원본 출처, 핵심 요구사항 13건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AN12-0_요구사항_ID체계_및_분류기준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요구사항 코드 명명 규칙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AN12-0-2_설문조사_서브시스템_매핑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요구사항→서브시스템 할당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AN12-0-3_개발계획서_설문조사_Gap분석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중복/누락 요구사항 분석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AN12-0-4_비기능_요구사항_보완항목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 추가 정의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AN12-1_요구사항목록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모든 124건 요구사항 목록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DE35-1_미서기이중창_표준BOM구조_정의서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구조, 자재명, 규격 체계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용어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도면 상의 창호 설치 위치. 건물 평면도에서 A-1, B-2 등으로 표시되는 각 창호/도어 설치점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CAD 도면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AutoCAD .dwg, .dxf 형식의 건축 설계도. 개소 정보를 포함한 2D/3D 도면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BOM (Bill of Materials)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제조BOM. 각 제품 규격별 필요한 원자재(프로필, 유리), 부자재(하드웨어), 공정비, 제조룰(가공비, 조립비) 포함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롤방충망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창호에 설치되는 방충망. 롤 형태로 보관하며, 규격(높이×폭)별 중량을 산출하는 기능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미서기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미닫이 창호의 일종. 보강재(하드웨어) 적용 규칙이 있어 자동화 로직 필요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트랜섬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창호의 가로 프레임(수평재). 절단 사이즈가 다른 부재와 연관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실행예산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제조사 내부용 예산. 원가율, 수익성 검토용으로 자재비·시공비·기타비용 합산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절단 최적화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원자재 낭비를 최소화하는 절단 조합 선택. NP-hard 계열 알고리즘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1.5 이해관계자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역할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이름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소속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관심사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김지광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일정, 품질, 리스크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요구사항 정의, 검증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FE 리드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김수연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견적설계 UI/UX, CAD 뷰어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BE 리드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김진호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절단 알고리즘, API 설계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사업주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유미숙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유니크시스템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현업 워크플로우 개선, ROI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현업 담당자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유진이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유니크시스템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일일 운영 편의성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협력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배봉균, 신세은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팀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연동 데이터 표준</w:t>
            </w:r>
          </w:p>
        </w:tc>
      </w:tr>
    </w:tbl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2. Phase 2 요구사항 총괄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2.1 통계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건수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요구사항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견적설계 (ES)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39.6%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발주관리 (OM)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18.9%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제조관리 (MF)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18.9%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현장실측 (FS)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22.6%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비기능 요구사항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보안 (SC)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(FS: 2건 추가)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성능 (PF)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(FS: 2건 추가)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사용성 (US)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(FS: 3건 추가)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신뢰성 (RL)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(FS: 4건 추가)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인터페이스 (IF)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(FS: 2건 추가)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∟ 이식성 (PT)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(FS: 0건)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2.2 우선순위 분포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건수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누적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35.8%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88.7%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2.3 핵심 요구사항 (설문 응답 다수 언급)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언급자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TFT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롤방충망 자동산출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6명 전원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이미희, 김나현, 최정원, 김수연, 주상원, 김진호, 이율희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CAD 블록/외부참조 자동 인식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이미희, 김나현, 김수연, 주상원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NFR-PF-ES-001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대용량 도면(50MB) 10초 이내 렌더링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이미희, 김수연, 주상원, 김진호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미서기 보강 자동화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이미희, 김수연, 주상원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실행율 계산 정확도 향상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김수연, 주상원, 김진호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구조검토 자동화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김수연, 주상원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창호부호/수량 자동입력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김수연, 주상원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교실출입문/갤러리도어 설계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이미희, 김수연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트랜섬절단 자동계산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이미희, 김수연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견적설계 수정 편의성 개선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김수연, 주상원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복수개체 일괄변경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김수연, 주상원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FR-ES-021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식별번호 매칭 부호 중량 합산 오류 수정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김진호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3. 기능 요구사항 상세 (53건)</w:t>
      </w: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② 견적설계 시스템 (ES) — 21건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FR-ES-001 CAD 도면 업로드 및 웹 뷰어 변환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CAD 도면 업로드 및 웹 뷰어 변환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도면관리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FR-ES-002, FR-ES-004, NFR-PF-ES-001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도면 뷰어 &gt; 도면 선택기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클라이언트(발주처) 제공 CAD 도면(.dwg, .dxf)을 웹 브라우저에서 업로드하면, 서버가 변환 서비스를 통해 웹 뷰어(SVG 또는 WebGL)로 렌더링할 수 있는 형식으로 변환한다. 변환 완료 후 브라우저에서 줌, 팬, 레이어 표시/숨김, 측정 등 기본 CAD 뷰어 기능을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CAD 파일: .dwg, .dxf (최대 50MB)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 메타정보: 버전, 좌표계, 단위(mm/cm/m)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변환된 도면 바이너리 (SVG 또는 WebGL 포맷)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썸네일 이미지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레이어 목록 메타정보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변환 타임아웃: 5분 초과 시 실패 처리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지원 CAD 버전: AutoCAD 2010 이상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변환 실패 시 업로드 재시도 UI 제공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변환된 도면은 프로젝트 스토리지에 30일 보관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견적설계의 출발점. 현행 Navisworks 기반 뷰어를 웹 기반으로 전환하여 설치/유지보수 비용 절감, 태블릿 웹 접근성 향상.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라이브러리: Three.js, Babylon.js 또는 CAD 변환 서비스(예: CloudConvert, Aspose)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BE: Spring MVC 컨트롤러 + 파일 스토리지(S3), 비동기 변환 큐(SQS)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FE: Vue 3 캔버스 컴포넌트, 반응형 줌/팬 제스처 처리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FR-ES-002 도면 내 개소 라벨링 및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도면 내 개소 라벨링 및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도면관리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FR-ES-001, FR-ES-003, FR-ES-005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도면 뷰어 &gt; 개소 추가/수정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렌더링 후 사용자가 도면 상의 창호/도어 설치 위치(개소)에 라벨(A-1, A-2, B-1 등)을 마킹한다. 각 개소에 대해 다음 정보를 관리: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 텍스트 및 좌표 (도면 상 픽셀 또는 실제 좌표)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타입 (창호/도어/프레임/기타)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높이, 폭 등 초기 치수 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이미지 좌표 (클릭/드래그)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라벨명: 영문+숫자 조합 (예: A-1, Window-01)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타입 선택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선택적 좌표: 도면의 실제 건축 좌표(mm 단위)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 마크업 JSON (각 개소의 좌표, 라벨, 타입, 치수)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목록 표 (도면과 연동)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라벨은 고유해야 함 (중복 금지)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 명명 규칙: 영문 1~3자 + 하이픈 + 숫자 (예: A-1, WALL-05)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삭제 시 해당 견적 데이터 자동 삭제 여부 확인 후 진행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재로드 시 기존 라벨 정보 자동 복원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견적설계의 필수 단계. 수작업으로 도면에 개소를 표시하는 현행 방식을 디지털화.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FR-ES-003 설계자 배정 및 진행 현황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설계자 배정 및 진행 현황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프로젝트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FR-OM-001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설계 할당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프로젝트별로 담당 설계자(BOM 매핑, 견적 산출 담당)를 배정하고, 각 프로젝트의 진행 단계를 추적한다: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입력 → 개소 라벨링 → 도면 매핑 → BOM 입력 → 견적 검토 → 최종 확정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설계자 사용자 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진행 상태 (선택: 신규, 설계중, 검토, 확정)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설계자별 할당 프로젝트 목록 (진행률 표시)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프로젝트별 진행 단계 히스토리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타임라인 차트 (Gantt)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 프로젝트는 하나의 설계자만 할당 가능 (또는 다중 할당 시 역할 구분)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전이: 신규 → 설계중 → 검토 → 확정 (역순 이동 가능, 관리자만)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변경 시 타임스탬프 및 변경자 자동 기록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 협업 관리. 여러 설계자가 동시에 다중 프로젝트를 처리할 때 진행 상황 투명성 제공.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FR-ES-004 CAD 블록/외부참조 자동 인식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CAD 블록/외부참조 자동 인식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도면관리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FR-ES-001, FR-ES-002, FR-ES-005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도면 뷰어 &gt; 블록 인식 자동화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CAD 도면에서 사전 정의된 블록(symbol) 또는 외부참조(xref) 파일의 객체들을 자동으로 인식하고, 각각을 개소 후보로 제시한다. 예를 들어, 도면 라이브러리에서 "창호_1000x1200" 블록이 여러 개 배치되어 있으면, 자동으로 감지하고 개소 리스트를 생성한다.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CAD 도면 (변환 완료된 상태)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블록 정의 사전: {블록명: 제품명, 기본 높이, 기본 폭}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외부참조 문서 경로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인식된 블록 인스턴스 목록 (좌표, 회전, 스케일)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제안된 개소 목록 (자동 라벨 생성: A-1, A-2, ...)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인식 신뢰도 점수 (%)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블록 사전은 관리자가 사전 등록 (견적설계 &gt; 블록 관리)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인식 신뢰도 &lt;80%인 객체는 "검토 필요" 플래그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블록 스케일 조정: 도면 설정 좌표계 기반으로 실제 크기 역산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중복 인식 방지: 겹침 거리 5mm 이상 떨어진 객체만 별도 개소로 분류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가장 선호되는 요구사항 중 하나. 도면 표준화 시 수작업 라벨링 시간 70% 이상 단축 가능. 현행 수작업 대비 오류 감소.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CAD 파일 파싱: Open Design Alliance (ODA) 라이브러리 또는 LibreCAD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BE: 블록 인식 알고리즘 (좌표 매칭, 회전/스케일 보정)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FE: 제안 목록 UI, 클릭으로 개소 일괄 추가/필터링 기능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FR-ES-005 도면 기반 개소별 제품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도면 기반 개소별 제품 매핑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FR-ES-002, FR-ES-004, FR-ES-006, 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제품 선택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라벨링된 각 개소에 대해, 제품 마스터(BOM)에서 제품을 선택한다. 사용자는 다음 정보를 기입: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개소명 (자동 표시)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제품명 (드롭다운 또는 검색)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시리즈 (창호 시리즈별 BOM 달라짐)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개수 (동일 제품의 복수 개소 일괄 선택 가능)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선택: 제품명, 시리즈, 옵션(색상, 유리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수량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개소-제품 매핑 테이블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매핑 완료율 (%)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선택 필수 (필드 유효성 검사)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 개소에 복수 제품 할당 불가 (1:1 매핑)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변경 시 기존 BOM 맵핑 자동 해제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산출의 필수 선행 단계. 도면과 제품 데이터 연결.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FR-ES-006 개소별 치수 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개소별 치수 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FR-ES-002, FR-ES-005, 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개소 정보 입력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개소의 정확한 높이(H), 폭(W), 두께(T) 등을 입력한다. 도면 상 개소에서 측정 도구를 사용해 자동 입력하거나, 수동으로 입력한다.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높이 (mm, 4자리까지)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폭 (mm, 4자리까지)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두께 또는 기타 치수 (제품별 필요 항목)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단위 (mm/cm 선택)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개소별 치수 기록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스펙 범위 내 입력 여부 검증 메시지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치수 입력 범위: 각 제품의 최소~최대 규격 범위 내만 허용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범위 초과 입력 시 경고 팝업 + 수정 요청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상 자동 측정: 줌/스케일 정보 기반 픽셀→mm 환산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기본값: 도면 블록 인식 시 제시된 치수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정확한 견적 산출의 기본. 치수 입력 오류 최소화 필수.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FR-ES-007 제품-BOM 연동 자재 구성 자동 반영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제품-BOM 연동 자재 구성 자동 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FR-ES-006, FR-ES-008~021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BOM 자동 구성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개소에 할당된 제품과 치수를 기반으로, 자동으로 필요한 자재(원자재, 부자재, 부품), 공정비, 제조비를 계산하고 BOM을 구성한다. 예: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"미닫이이중창-1000x1200"이 선택되고 높이 1100mm, 폭 950mm로 입력되면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자동으로 프로필, 유리, 스페이서, 하드웨어, 작업비 등을 계산하여 자재비 산출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ID, 할당 제품, 치수 (H, 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옵션 (색상, 유리 타입, 하드웨어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아이템 목록: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자재명, 규격, 수량, 단가, 소계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구분: 원자재 | 부자재 | 공정 | 제조비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검증 결과 (오류, 경고)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구성 규칙은 DE35-1 업무규칙정의서 참조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변경 시 기존 BOM 자동 삭제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치수 변경 시 기존 BOM 업데이트 (수동 확인 후 적용)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맞춤형 자재(특주) 항목은 수동으로 추가 가능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견적설계의 핵심 자동화 로직. BOM 수작업 입력 시간 대폭 단축.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BE: BOM 규칙 엔진 (스프링 expression language 또는 규칙 스크립트)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제품별 BOM 룩업 테이블 (ProductBOM 엔티티)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치수별 자재 갯수 계산 로직 (예: 프로필 길이 = (높이+폭+여유)*2)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FR-ES-008 롤방충망 자동산출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롤방충망 자동산출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롤방충망 산출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선택된 제품(창호) 및 개소 치수를 기반으로, 필요한 롤방충망 규격(높이×폭)과 중량을 자동으로 계산한다. 롤방충망은 표준 롤(예: 높이 1800mm 단위)로 판매되므로, 낭비를 고려한 최적 절단 조합을 제시한다.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개소별 높이(H), 폭(W) 치수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방충망 여유율 (보통 +20~30mm)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방충망 규격 마스터 (표준 높이, 단가)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롤방충망 아이템: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규격 (H×W), 필요 수량, 길이(단위 롤 기준), 중량, 단가, 소계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낭비율 (%), 최적 조합 안내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방충망 여유: H±20mm, W±20mm (설정 값으로 조정 가능)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롤 높이: 1800, 1200, 900mm (설정 가능)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롤 단가: 높이×폭 비례 (kg당 단가)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여러 개소가 동일 규격이면 합산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 절단 조합: 표준 롤 길이(10m 등) 내에서 낭비 최소 조합 추천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전원 참여 요청 사항. 현행 수작업 산출 → 자동화로 시간 단축, 오류 감소. 매출 원가율 개선.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BE: 최적 절단 알고리즘 (NP-hard, 동적계획법 또는 그리디 근사)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마스터 데이터: 방충망 규격, 롤 높이, 단가 테이블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FE: 산출 결과 시뮬레이션 차트 (높이별 롤 개수, 낭비 시각화)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FR-ES-009 미서기 보강 자동화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미서기 보강 자동화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DE35-1 §3.1 미서기 규칙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미서기 자동 보강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미닫이 창호(미서기)에 대해, 높이와 폭에 따라 필요한 보강재(하드웨어, 강화 프로필 등)를 자동으로 선택하고 BOM에 추가한다.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미서기 보강 규칙 예시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높이(mm) | 폭(mm) | 필요 보강재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|----------|--------|-----------|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~1200 | ~1200 | 표준 핸들만 적용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1200~1600 | 1200~1600 | 중부 가이드 레일 추가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1600~2100 | 1600~2100 | 중부 레일 + 상부 스톱퍼 추가 |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| &gt;2100 | &gt;2100 | 풀 보강(레일+스톱퍼+브라켓) 적용 |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제품명 (미서기 판별)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높이, 폭 치수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미서기 보강 규칙 마스터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추천 보강재 목록 (자동 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BOM에 자동 추가된 하드웨어 항목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미서기 판별: 제품명에 "미닫이" 또는 "미서기" 포함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규칙 조회 순서: 높이 범위 먼저 → 폭 범위 확인 (둘 다 만족하는 행 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수정 가능: 자동 선택 후 수동 변경 허용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미서기 설계의 가장 복잡한 부분. 현행 수작업 오류 주요 원인. 자동화로 품질 향상.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BE: 미서기 보강 규칙 엔진 (테이블 기반)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 화면: 규칙 추가/수정/삭제 (관리자 권한)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FR-ES-010 구조검토 자동화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구조검토 자동화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구조 검토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설계된 창호의 물리적 강도, 기술 기준 준수 여부를 자동으로 검토한다. 예: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높이/폭 비율 검증 (최대 허용 비율 초과 여부)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프로필 두께 적정성 (풍압, 자중 하중 계산)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하드웨어 강도 검증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건축법 준수 확인 (방화 등급, 방음 성능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제품명, 규격 (높이, 폭, 프로필 두께)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설치 위치 정보 (건물 층수, 외벽/내부)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구조 검증 규칙 마스터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 결과 (OK/경고/오류)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오류 항목 및 권고사항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"높이 2500mm, 폭 1500mm 조합 시 보강재 필수"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 기준: 건축법 기준 및 회사 기술 스펙 조합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오류: 물리적으로 불가능한 조합 → 설계 반려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경고: 스펙 범위 벗어나지만 특주 가능 → 확인 후 진행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 규칙은 관리자가 수정 가능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설계 오류 사전 방지. 품질 및 안전성 향상. 고객 클레임 감소.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FR-ES-011 창호부호/수량 자동입력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창호부호/수량 자동입력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FR-ES-007, FR-ES-016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창호부호 입력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개소에 고유한 창호부호(예: WD-A-001, DR-B-001)를 자동으로 생성하고, 동일 규격 제품의 개수를 집계한다.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부호 생성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형식: {제품타입}-{존(Zone)}-{일련번호}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WD: Window (창호)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DR: Door (도어)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존: 도면상 존(A, B, C, ...) 또는 층별(1F, 2F, ...)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일련번호: 001, 002, ...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WD-A-001 (A존 창호 첫 번째), DR-B-005 (B존 도어 다섯 번째)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제품 정보 (타입, 규격)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부호 생성 규칙 설정 (마스터)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창호부호 자동 생성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규격별 수량 집계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WD-1000x1200 → 3개, WD-1200x1600 → 5개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부호는 프로젝트 내 고유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부호 변경 시 기존 부호 폐지, 새 부호 부여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규격별 수량 피벗: {규격: [부호1, 부호2, ...]} 형태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발주서 및 제작도 작성 시 기본 정보. 수작업 입력 시간 단축.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FR-ES-012 교실출입문/갤러리도어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교실출입문/갤러리도어 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도어 설계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학교/오피스 건물의 교실 출입문, 갤러리 도어 등 특수 도어 설계를 지원한다. 표준 도어(단일패널) vs 복합 도어(유리 상부+패널 하부) 등의 구성을 선택하고, 자재 BOM을 자동으로 산출한다.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도어 타입 (출입문 표준/특수, 갤러리도어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높이, 폭, 열림 방식 (좌열림, 우열림, 양열림)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유리 상부 비율 (예: 전체 높이의 40%)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옵션 (손잡이, 경첩 개수, 닫힘장치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도어 구성도 (패널 배치)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BOM (프레임, 패널, 유리, 하드웨어)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추정 무게, 비용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도어 높이 제한: 1800~2500mm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폭 제한: 800~1200mm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유리 상부 비율: 20~80%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경첩 개수: 폭에 따라 자동 결정 (800mm 이하 2개, 초과 3개)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교육시설, 상업시설 프로젝트 수요 증가. 표준화된 설계 로직으로 시간 단축.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FR-ES-013 트랜섬절단 자동계산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트랜섬절단 자동계산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DE35-1 §4.2 트랜섬 규칙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트랜섬 계산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창호의 가로 프레임(트랜섬)의 절단 길이를 자동으로 계산한다. 트랜섬 위치(상/중/하), 창호 폭, 프레임 중첩(lap) 규칙을 고려한다.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트랜섬 계산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 길이 = 창호 폭 - 양쪽 수직재(스타일) 중첩 × 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예: 창호 폭 1000mm, 스타일 중첩 20mm → 트랜섬 길이 = 1000 - 20×2 = 960mm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상/중/하 트랜섬별 길이 미세 조정 가능 (제품 규칙)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창호 폭(W) 치수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트랜섬 위치 및 개수 (상/중/하 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프레임 중첩 마스터 (스타일별)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트랜섬별 절단 길이 리스트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전체 트랜섬 길이 합계 (발주용)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프레임 중첩은 프로필 타입에 따라 달라짐 (마스터 데이터)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오차 고려: ±1mm 공차 기입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제조의 기본 정보. 수작업 계산 오류 가능성 높음 → 자동화로 품질 향상.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FR-ES-014 복수개체 일괄변경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복수개체 일괄변경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일괄 변경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도면에서 여러 개소(또는 규격별 그룹)를 선택하고, 동시에 제품명, 치수, 옵션 등을 변경한다. 예: "A존의 모든 창호 규격을 1000x1200에서 1200x1400으로 일괄 변경"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대상 개소 선택 (체크박스 또는 드래그 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항목 (제품명, 높이, 폭, 색상, 유리 타입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값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대상 개소 목록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전/후 비교 (preview)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적용 버튼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 조건: 개소 ID 목록, 또는 필터 (존별, 제품별, 규격별)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내용 검증: 각 개소별로 구조 검토 실행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변경 이력: 타임스탬프, 변경자, 변경 내용 기록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설계 변경 시 대량 수정 필요. 수작업 대비 시간 80% 단축 가능.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FR-ES-015 견적설계 수정 편의성 개선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견적설계 수정 편의성 개선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FR-ES-005, FR-ES-006, FR-ES-014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편집 인터페이스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작성 후 개소 정보 수정 시, 도면과 개소 정보 테이블이 동시에 표시되고, 클릭 한 번으로 개소 선택 및 수정이 가능하도록 개선한다.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개선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도면-테이블 연동 선택:</w:t>
      </w:r>
      <w:r>
        <w:rPr>
          <w:rFonts w:ascii="Malgun Gothic" w:cs="Malgun Gothic" w:eastAsia="Malgun Gothic" w:hAnsi="Malgun Gothic"/>
          <w:sz w:val="20"/>
          <w:szCs w:val="20"/>
        </w:rPr>
        <w:t xml:space="preserve"> 도면에서 개소를 클릭하면 테이블의 해당 행 하이라이트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인라인 편집:</w:t>
      </w:r>
      <w:r>
        <w:rPr>
          <w:rFonts w:ascii="Malgun Gothic" w:cs="Malgun Gothic" w:eastAsia="Malgun Gothic" w:hAnsi="Malgun Gothic"/>
          <w:sz w:val="20"/>
          <w:szCs w:val="20"/>
        </w:rPr>
        <w:t xml:space="preserve"> 테이블에서 직접 값 수정 (제품명, 치수 등)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다중 선택 &amp; 미리보기: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여러 개소 선택 후 변경사항을 preview한 후 일괄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실시간 비용 업데이트: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수정 즉시 견적 금액 재계산 표시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상 개소 선택 또는 테이블 행 선택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수정 항목 및 값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수정된 개소 정보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실시간 견적 합계 업데이트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도면과 테이블 동기화: 양방향 선택 반영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수정 시 자동 BOM 재계산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실행 취소/재실행 (Undo/Redo) 지원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경험 개선. 견적 수정 반복 작업 빠르게 처리.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FR-ES-016 자재비·시공비·기타비용 합산 및 견적서 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자재비·시공비·기타비용 합산 및 견적서 산출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FR-ES-007, FR-ES-011, FR-ES-017, FR-ES-019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견적서 &gt; 작성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개소별로 산출된 자재비, 시공비(노동비), 기타비용(수송비, 설치비 등)을 합산하여 최종 견적 금액을 계산하고, 견적서 문서를 생성한다.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비용 구성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자재비 = Σ(BOM 자재 단가 × 수량)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시공비 = 자재비 × 시공비율(%) [설정값]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기타비용 = 자재비 × 기타비율(%) [설정값]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소계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자재비 + 시공비 + 기타비용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부가세(VAT)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소계 × 10%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 견적액</w:t>
      </w:r>
      <w:r>
        <w:rPr>
          <w:rFonts w:ascii="Malgun Gothic" w:cs="Malgun Gothic" w:eastAsia="Malgun Gothic" w:hAnsi="Malgun Gothic"/>
          <w:sz w:val="20"/>
          <w:szCs w:val="20"/>
        </w:rPr>
        <w:t xml:space="preserve"> = 소계 + 부가세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개소별 BOM (자재, 수량, 단가)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시공비율, 기타비율 (프로젝트/회사 기본값)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할인율 (선택사항)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견적서 계산 시트: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개소별 항목 상세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자재비/시공비/기타비용 구분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소계, 부가세, 총액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견적서 PDF 문서 (FR-ES-019)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부가세 계산: 소계 기준 10% (설정 변경 가능)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할인: 총액의 일괄 할인 또는 항목별 할인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반올림: 원 단위 (일반적으로 5원 단위)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유효기간: 발주 후 3개월 [설정값]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견적서 작성의 핵심. 정확한 가격 산출로 신뢰성 향상.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FR-ES-017 실행율 계산 정확도 향상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실행율 계산 정확도 향상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FR-ES-016, FR-ES-020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견적서/실행예산 &gt; 원가율 분석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기준 제조원가율 대비 실제 제조에 소요된 원가율(실행율)을 정확히 계산하고, 수익성을 분석한다. 현행 수작업 계산에서 오류가 많았던 부분을 자동화.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실행율 계산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 구성: 자재비(주요) + 시공비(부)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원가율(%) = 견적 원가 / 견적 총액 × 100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실행 원가율(%) = 실제 원가(실행예산) / 실제 매출액 × 100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실행율(%) = 실행 원가율 / 견적 원가율 × 100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100% 이상: 손실 (과원가)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100% 미만: 이익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원가 정보 (FR-ES-016)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실행예산 원가 정보 (FR-ES-018)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매출액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원가율 (%), 실행율 (%)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이익/손실액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 변동 분석 (자재비 증감, 시공비 변동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추이 차트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계산 기준: 소재비(VAT 제외) 기준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반올림: 소수점 2자리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분석 대상: 완공된 프로젝트만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경영진 의사결정의 핵심 지표. 현행 수작업 오류 → 자동 계산으로 신뢰도 향상.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FR-ES-018 실행예산 항목별 비용 입력·산출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실행예산 항목별 비용 입력·산출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실행예산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FR-ES-016, FR-ES-017, FR-ES-020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실행예산 &gt; 비용 입력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제조 진행 과정에서 실제 소요 비용(자재비, 시공비, 폐기비, 인금, 부자재 추가 구입 등)을 항목별로 입력하고, 총 실행 원가를 산출한다.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실행예산 항목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자재비 (원자재 실제 구입가)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시공비 (직원 인금, 외주비)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폐기비 (불량, 절단 폐기물)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기타비용 (수송, 재작업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비용 항목, 항목별 금액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발생 일자, 담당자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항목별 비용 합계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누적 실행 원가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대비 초과 여부 알림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비용 입력은 확정 후(최종 점검) 진행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항목별 할당: 개소별 또는 제조단계별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예산 초과 시 경고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제조 원가 추적. 원가율 계산 기초 데이터.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FR-ES-019 견적서 출력 (발주처 제출용)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견적서 출력 (발주처 제출용)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FR-ES-016, FR-ES-021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견적서 &gt; 출력/PDF 다운로드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완성된 견적서를 PDF 형식으로 출력하여 발주처에 제출한다. 회사 로고, 서명란, 법적 문구 포함.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견적서 포함 내용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헤더 (회사명, 로고, 견적 번호, 작성일)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수주자 정보 (회사 정보, 은행 계좌)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발주처 정보 (프로젝트명, 담당자, 주소)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명세 (개소별 상세)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합계 (소재비, 부가세, 총액)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지불 조건, 유효기간, 비고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서명란 (인쇄 후 인증 스탬프)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데이터 (FR-ES-016)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템플릿 선택 (표준/간편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PDF 파일 (다운로드, 이메일 발송 옵션)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인쇄 용지: A4, 장수는 내용에 따라 가변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번호: 자동 채번 (예: EST-2026-001)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유효기간: 3개월 [설정값]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PDF 서명: 사전 설정된 이미지(스탬프) 삽입 가능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버전 관리: 견적 수정 시 Rev. 버전 기록 (Rev.0, Rev.1, ...)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발주처 제출 공식 문서. 회사 신뢰성 및 전문성 표현.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FR-ES-020 실행예산 총괄 분석 (원가율·수익성 검토)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실행예산 총괄 분석 (원가율·수익성 검토)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실행예산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FR-ES-016, FR-ES-017, FR-ES-018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대시보드 &gt; 실행예산 분석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프로젝트의 실행 원가 및 수익성을 대시보드에서 한눈에 분석한다. 프로젝트별, 제품별, 거래처별 원가율, 이익률 추이를 시각화한다.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분석 내용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프로젝트별 분석: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견적액 vs 실행액 비교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원가율 (%), 이익률 (%)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(완공, 진행중, 손실 위험 등)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추이 분석: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월별 원가율 추이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카테고리별 수익성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TOP 10 손실 프로젝트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거래처 분석: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거래처별 평균 원가율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거래처별 거래액, 이익액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조회 기간 (월/분기/연도)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필터 (프로젝트, 제품, 거래처)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 차트 (막대, 선, 파이)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상세 테이블 (엑셀 다운로드 가능)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원가율 경고: &gt;90%일 경우 주황색, &gt;100%일 경우 빨간색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이익률 계산: (매출액 - 원가) / 매출액 × 100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분석 대상: 완공된 프로젝트만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경영 의사결정 지원. 수익성 분석으로 가격 책정 전략 수립.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FR-ES-021 식별번호 매칭 부호 중량 합산 오류 수정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식별번호 매칭 부호 중량 합산 오류 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견적설계 &gt; 견적설계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FR-ES-011, FR-ES-007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관리 &gt; 부호 중량 확인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시스템에서 창호부호와 자재(프로필, 유리 등)의 식별번호 매칭 과정에서 중량 합산 오류가 발생했던 문제를 해결한다. 특히, 동일 규격의 복수 개소에서 부호별 중량이 정확히 합산되도록 개선.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오류 사례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현행: WD-A-001, WD-A-002, WD-A-003이 모두 1000x1200 규격이면, 각각의 프로필 식별번호가 중복되어 중량이 정확히 합산되지 않음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개선: 각 부호별로 고유 식별번호 할당, 합산 시 정확히 계산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창호부호 목록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식별번호 매트릭스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부호별 정확한 중량 합계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자재별 총 중량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식별번호: 부호 + 자재타입 + 순서 (예: WD-A-001-PF-001 = WD-A-001의 프로필 첫 번째)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합산 검증: 부호별 자재 개수 확인 후 합산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 버그 수정. 정확한 자재 발주를 위한 필수 수정.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③ 발주관리 시스템 (OM) — 10건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FR-OM-001 견적 기반 계약 처리 및 계약 정보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기반 계약 처리 및 계약 정보 등록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계약관리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FR-ES-016, FR-OM-003, FR-OM-006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계약 관리 &gt; 신규 계약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승인된 견적을 기반으로 고객과 계약을 체결한다. 계약 정보(계약금액, 납기일, 계약자, 조건)를 등록하고, 추적 가능하도록 관리한다.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ID (선택)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고객명, 프로젝트명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계약금액 (견적과 동일 또는 협상 후 변경)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납기일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지불 조건 (계약금 30%, 기성금 40%, 기말금 30%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특수 조건 (사항사항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 번호 (자동 채번: CON-2026-001)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 상태 (신규, 진행중, 완공, 취소)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 타임라인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계약금액 ≤ 견적금액 + 5% (초과금 관리자 승인)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납기일 최소 조건 (제품별, 설정값)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계약자 변경 시 권한 검증 (PM 이상)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 → 제조 전 필수 단계. 계약 기록 관리로 분쟁 예방.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FR-OM-002 색상 및 납품 옵션 사양 확정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색상 및 납품 옵션 사양 확정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계약관리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계약 &gt; 옵션 확정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 체결 후, 고객과 협의하여 최종 색상(외부/내부), 유리 타입, 추가 부품 등을 확정하고 기록한다.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색상 선택 (색상 팔레트 제공)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유리 사양 (투명/열선/방음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옵션 (선택사항)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사양 기록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제작도 생성 준비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색상 확정 후 변경 시 추가 비용 부과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납품 예정일 기준 최소 1주일 전 확정 필요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FR-OM-003 계약 이력 및 상태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계약 이력 및 상태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계약관리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계약 &gt; 이력 조회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계약 생성, 수정, 취소 등의 모든 변경 이력을 추적하고, 계약 상태(신규→진행→완공→취소)를 관리한다.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변경 이벤트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이력 타임라인 (변경일, 변경자, 변경 내용)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상태별 통계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FR-OM-004 원자재 정척 기준 최적 절단 조합 자동 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원자재 정척 기준 최적 절단 조합 자동 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발주관리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FR-OM-006, FR-MF-006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발주 &gt; 최적 절단 계산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프로필, 유리 등 원자재의 표준 정척(예: 프로필 6미터, 유리 2000x3000mm)을 기준으로, 견적의 모든 자재 요청을 최소 폐기율로 충족하는 절단 조합을 자동으로 계산한다. 이는 원가 최적화의 핵심.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예시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필요: 프로필 1200mm × 15개, 1500mm × 12개, 800mm × 8개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정척: 6000mm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 조합: 6000mm 정척 7개 사용 (절단 방법을 자동 결정)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 폐기율: 약 5% (수작업 대비 20%)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필요 자재 목록 (규격별 수량)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정척 마스터 (자재별 표준 길이/면적)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공차 허용값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 절단 조합: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정척 개수, 절단 패턴 (각 정척에서 뭘 어떻게 자를지)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폐기율 (%)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소요 비용 추정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거래처별 발주서 생성 준비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NP-hard 문제 (조합 최적화), 동적계획법 또는 휴리스틱 알고리즘 사용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다양한 자재(프로필, 유리, 부자재)별로 독립적으로 계산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공차: 자재별로 다름 (예: 프로필 ±5mm, 유리 ±2mm)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최적화 우선순위: 비용 절감 &gt; 납기 단축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원가 절감의 최대 효과. 수작업 대비 폐기율 70% 감소 가능. 매출 순익률 향상의 가장 큰 기회.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복잡한 알고리즘: 전문 라이브러리(예: OptaPlanner) 고려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계산 시간: NFR-PF-OM-001 참조 (30초 이내)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FR-OM-005 각도 절단 공차 적용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각도 절단 공차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발주관리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발주 &gt; 공차 설정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프로필 절단 시, 직선 자르기가 아닌 각도 절단(사절단)이 필요한 경우, 각도 공차(예: 45도 ±0.5도)를 자동으로 적용하여 절단 지시서에 반영한다.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각도 (도 단위)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각도별 공차 설정 (마스터)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지시서에 포함된 각도 공차 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각도 공차는 자재별, 절단 가공 방식별로 다름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 제작 시 공차 지켜야 함 (오차 시 재작업)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FR-OM-006 거래처별 1차 발주서 출력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거래처별 1차 발주서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발주관리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FR-OM-004, FR-OM-007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발주 &gt; 발주서 생성 및 출력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 절단 조합 계산 후, 거래처(납품처)별로 자재 발주 내역을 정리하여 1차 발주서를 생성하고 PDF로 출력한다. 발주서에는 발주 지시 사항(절단 패턴, 배송처 등)을 명확히 기입한다.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발주서 포함 내용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 번호, 발주일자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거래처명, 납품처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목록 (규격, 수량, 단가, 소계)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패턴 상세 (별도 sheet)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납기일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지불 조건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배송 지시사항 (현장 직배송 또는 창고 보관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 절단 조합 결과 (FR-OM-004)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 마스터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거래처별 발주서 PDF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발주번호 자동 채번 (PO-2026-001-S001 형식)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1차 발주: 초기 납기에 필요한 물량만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 승인 워크플로우 적용 (FR-OM-007)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FR-OM-007 발주 승인 워크플로우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발주 승인 워크플로우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발주관리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발주 &gt; 승인 워크플로우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발주서 작성 후, 관리자 승인을 거쳐 확정된다. 승인 권한은 금액 기준으로 계층화 (과장→부장→임원).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워크플로우 단계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작성자: 발주서 작성 및 제출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과장: 1000만원 이상 승인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부장: 5000만원 이상 승인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임원: 1억원 이상 승인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확정: 발주서 최종 확정 및 거래처 발송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발주서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승인 여부 (승인/반려/수정요청)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워크플로우 상태 (검토중/승인됨/반려됨)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타임라인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FR-OM-008 널링지시서 출력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널링지시서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발주관리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발주 &gt; 널링지시서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프로필(좌재) 표면에 글자를 새기는 널링(마킹) 작업을 위한 지시서를 생성한다. 각 프로필에 부호(WD-A-001 등)를 마킹하여 추후 조립 시 혼동을 방지한다.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널링지시서 포함 내용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프로필 규격별 마킹 위치 및 텍스트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마킹 방식 (레이저, 각인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마킹 폰트 및 사이즈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프로필 목록, 부호 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널링지시서 PDF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FR-OM-009 거래처 등록·수정·삭제·조회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거래처 등록·수정·삭제·조회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거래처관리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거래처 관리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CRUD(생성/읽기/수정/삭제) 기본 거래처 관리. 자재 공급처별로 정보를 관리한다.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거래처 정보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거래처명, 대표자, 연락처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주소, 납품 주소 (별도 가능)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납기 기본값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단가 정책 (고정/협상/수시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 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 목록, 상세정보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FR-OM-010 발주 현황 조회 및 재고 현황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발주 현황 조회 및 재고 현황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발주관리 &gt; 발주관리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FR-OM-006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발주 현황 &gt; 대시보드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발주된 자재의 입고 현황, 현재 창고 재고를 조회한다. 납기 지연, 재고 부족 시 알림을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조회 정보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발주별 상태 (발주확정, 운송중, 입고완료, 지연)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자재별 재고 현황 (보유량, 예약량, 여유량)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재고 부족 알림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필터 (거래처, 자재, 기간)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현황 대시보드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상세 테이블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④ 제조관리 시스템 (MF) — 10건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FR-MF-001 실측 데이터 수신 (REST 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실측 데이터 수신 (REST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실측연동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FR-MF-002, FR-MF-006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제조 관리 &gt; 실측 데이터 수신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현장에서 수집된 측정 데이터(높이, 폭 등의 실제 치수)를 REST API를 통해 수신하고, 제조 시스템에 반영한다.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API 스펙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Endpoint: POST /api/v1/manufacturing/field-survey/receive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 본문: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```json { "projectId": "PRJ-2026-001", "location": "A-1", "measuredHeight": 1245.5, "measuredWidth": 998.2, "photoUrls": ["url1", "url2"], "timestamp": "2026-04-03T14:30:00Z" } ```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응답: 수신 확인 (200 OK, message_id)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실측 데이터 (JSON)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수신 확인 응답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내부 DB 저장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호출 인증: JWT 토큰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검증: 필수 필드 확인 후 저장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중복 방지: 같은 location/timestamp 데이터는 한 번만 처리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시간: 2초 이내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FR-MF-002 수신 데이터 검증 및 이상값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수신 데이터 검증 및 이상값 알림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실측연동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제조 관리 &gt; 데이터 검증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수신된 실측 데이터의 유효성을 검증한다. 예상 범위를 벗어난 데이터는 경고 플래그를 붙이고 관리자에게 알림한다.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규칙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범위 검증: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높이: 설계 높이 ± 50mm 범위 내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폭: 설계 폭 ± 50mm 범위 내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범위 초과 시 "경고" 플래그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논리 검증: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높이 &gt; 0, 폭 &gt; 0 (음수 불가)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높이/폭 비율 검사 (불합리한 비율 감지)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중복 검증: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같은 location에서 짧은 시간 내 재전송 감지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수신된 실측 데이터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 결과 (OK, 경고, 오류)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알림 메시지 (관리자에게 발송)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태그 (검증 상태 기록)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경고 데이터도 DB에 저장 (기록 목적), 하지만 제작도 생성 시 제외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오류 데이터: 재측정 요청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FR-MF-003 정형 제품 제작도 자동 출력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정형 제품 제작도 자동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제작도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FR-MF-001, FR-MF-005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규격의 제품에 대해, 실측 치수를 기반으로 제작도(제조용 상세도면)를 자동으로 생성한다. 제작도에는 각 부재의 규격, 조립 방법, 주요 치수 등을 포함한다.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제작도 포함 내용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조립도 (전체 구성)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부재별 상세도 (프로필, 유리, 하드웨어)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주요 치수 (높이, 폭, 프로필 절단 길이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조립 순서 및 주의사항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ID, 실측 치수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제작도 템플릿 (제품별)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제작도 PDF (여러 페이지)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CAD 데이터 (DWG, 향후 확장)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FR-MF-004 비정형 제품 수동 편집기 제공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비정형 제품 수동 편집기 제공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제작도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표준 템플릿으로 커버되지 않는 맞춤형 제품의 경우, 제작도를 수동으로 편집할 수 있는 에디터를 제공한다.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편집 기능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이미지 업로드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텍스트 주석 추가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치수 입력 및 수정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PDF로 저장/출력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FR-MF-005 MES 연동 제작도 데이터 반영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MES 연동 제작도 데이터 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MES연동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WIMS에서 생성된 제작도 데이터를 MES(제조실행시스템)로 전송하여, 현장의 제조 계획 수립에 활용한다.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연동 정보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제작도 ID, 버전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제품 규격, BOM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공정 정보 (가공 순서, 소요 시간)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REST API 또는 파일 전송 (MES 팀과 협의)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FR-MF-006 실측 기반 최적 절단 조합 재계산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실측 기반 최적 절단 조합 재계산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절단관리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FR-MF-001, FR-OM-004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현장에서 실측한 실제 치수(초기 설계와 다를 수 있음)를 기반으로, 발주 시 계산한 절단 조합을 재계산하여 폐기율을 최소화한다.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재계산 프로세스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실측 데이터 수신 (FR-MF-001)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설계 도면의 프로필 길이 재계산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FR-OM-004의 최적 절단 알고리즘 재실행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새로운 절단 지시서 생성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실측 치수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절단 조합 정보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재계산된 절단 조합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변동 분석 (절감 비용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재계산은 현장 실측 완료 후 자동 실행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폐기율 감소분을 비용으로 환산하여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발주와 비교, 추가 발주 또는 취소 분석 (FR-MF-009)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FR-MF-007 최종 절단 데이터 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최종 절단 데이터 산출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절단관리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절단 조합을 기반으로, 절단 기계(CNC 등)에서 읽을 수 있는 데이터 형식으로 산출한다.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기계용 데이터 (예: DXF, NC code)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작업자용 지시서 (PDF)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FR-MF-008 제조 현장용 절단 지시서 출력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제조 현장용 절단 지시서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절단관리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AN11-2(설문), 개발계획서 §3.2④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FR-MF-006, FR-MF-007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조합을 작업자 친화적인 형식의 지시서로 변환하여 출력한다. 자재별, 정척별로 구성되며, 각 절단 결과물에 부호(WD-A-001 등)가 마킹되어야 함을 표시한다.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지시서 포함 내용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작업 순서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정척별 절단 패턴 (시각적 다이어그램)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절단 결과물의 부호, 크기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폐기물 처리 방법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절단 조합 (FR-MF-007)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출력 데이터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절단 지시서 PDF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FR-MF-009 1차 발주량 대비 최종 발주량 자동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1차 발주량 대비 최종 발주량 자동 비교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발주비교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FR-MF-006, FR-OM-006, FR-MF-010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 단계(FR-OM-006)에서 예상한 발주량과, 실측 후 재계산한 발주량을 비교하여, 추가 발주 또는 발주 취소가 필요한지 분석한다.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분석 결과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자재별 증감량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비용 증감 (절감 또는 추가 비용)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발주 변경 권고사항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FR-MF-010 추가 발주서 출력 및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추가 발주서 출력 및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제조관리 &gt; 발주비교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FR-MF-009, FR-OM-007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1차 발주 후 추가 발주가 필요한 경우, 추가 발주서(2차, 3차 등)를 생성하고 승인 워크플로우를 거친다.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처리 과정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발주 필요 판단 (FR-MF-009)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 발주서 자동 생성 (2차 발주서로 표시)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승인 워크플로우 (FR-OM-007)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거래처에 발송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⑤ 현장실측 시스템 (FS) — 12건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FR-FS-001 BLE 레이저 측정 장치 페어링 및 연결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BLE 레이저 측정 장치 페어링 및 연결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BLE연동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FR-FS-002, NFR-RL-FS-004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안드로이드 앱에서 BLE(Bluetooth Low Energy 4.2+) 레이저 측정 장치를 자동으로 탐색하고 페어링한다. 이미 페어링된 장치는 자동 재연결되며, 연결 상태를 실시간으로 표시한다.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기능 요구사항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장치 탐색: 근처의 BLE 측정기 스캔 (신호 강도 30dBm 이상)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페어링: 선택한 장치와 Bluetooth 페어링 자동 수행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재연결: 앱 재시작 시 이전 연결 장치 자동 재연결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표시: 연결 상태 아이콘 및 배터리 레벨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장치: 향후 복수 측정기 동시 연결 지원 구조 설계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BLE API (android.bluetooth.*)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 요청: BLUETOOTH, BLUETOOTH_ADMIN, ACCESS_FINE_LOCATION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배터리 최적화: 스캔 간격 조정, 연결 해제 시 스캔 중지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예외 처리: 장치 오프라인, 신호 끊김 시 재연결 로직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FR-FS-002 실측 데이터 입력 및 유효성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실측 데이터 입력 및 유효성 검증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데이터입력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FR-FS-001, FR-MF-001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측정 장치로부터 수신한 측정값(거리, 면적, 체적) 및 수동 입력값을 개소별로 정리하고, 즉시 유효성 검증한다. 허용 범위를 벗어난 값은 경고 표시하고 재측정을 요청한다.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기능 요구사항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자동 입력: 측정기에서 수신한 값이 자동으로 입력 필드에 반영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수동 입력: 키보드 또는 음성 입력 지원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유효성 검증: 설계 도면 기준값 ±10% 범위 판정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경고 표시: 범위 벗어나면 주황색 경고, 재측정 권고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이력: 동일 항목 재측정 시 이전 값 보관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사진 첨부: 각 개소별 측정 현장 사진 최대 5장 첨부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 메모: 특이사항 기록 (예: "문틀 손상", "높이 불균일"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비즈니스 규칙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유효 범위: 도면 기준값 ±10% (추후 조정 가능)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필수 항목: 높이, 폭 (최소 2개 항목 필수)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면적 검증: (높이 × 폭) 자동 계산 후 오류 시 경고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FR-FS-003 개소별 측정 진행 현황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개소별 측정 진행 현황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현황관리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내의 모든 개소를 목록으로 표시하고, 각 개소의 측정 진행 상태를 시각화한다. 미측정, 측정중, 검증완료 등 3단계로 구분한다.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상태 정의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미측정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아직 측정하지 않은 상태 (회색)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측정중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측정 데이터 입력 중 (파란색)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검증완료</w:t>
      </w:r>
      <w:r>
        <w:rPr>
          <w:rFonts w:ascii="Malgun Gothic" w:cs="Malgun Gothic" w:eastAsia="Malgun Gothic" w:hAnsi="Malgun Gothic"/>
          <w:sz w:val="20"/>
          <w:szCs w:val="20"/>
        </w:rPr>
        <w:t xml:space="preserve">: WIMS 관리자가 검증 승인한 상태 (초록색)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진행률 표시: 프로젝트별, 동 별 진행률 바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필터링: 상태별, 동 별 필터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정렬: 개소명, 진행 상태, 측정 시간순 정렬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FR-FS-004 오프라인 모드 및 로컬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오프라인 모드 및 로컬 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데이터저장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FR-FS-005, NFR-RL-FS-001, NFR-RL-FS-002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현장에서 Wi-Fi/LTE 신호가 없을 수 있으므로, 측정 데이터를 안드로이드 기기의 로컬 SQLite 데이터베이스에 임시 저장한다. 네트워크 복구 후 자동으로 WIMS 서버와 동기화한다.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기능 요구사항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로컬 저장: 최소 500건 이상의 측정 데이터 저장 가능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표시: 오프라인 모드 아이콘 및 알림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동기화: 네트워크 복구 시 백그라운드에서 자동 동기화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동기화 상태: 대기 중, 동기화 중, 완료 상태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로컬 삭제: 동기화 완료 후 로컬 데이터 삭제 옵션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데이터 구조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테이블: measurement_local (ID, project_id, area_id, type, value, timestamp, photo_paths, memo)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인덱스: project_id, area_id, timestamp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갱신 시간: 측정 직후 로컬 DB에 INSERT, 동기화 시 서버로 전송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FR-FS-005 WIMS 서버와 실측 데이터 동기화 (REST 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WIMS 서버와 실측 데이터 동기화 (REST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서버연동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§3.3.2, §4.2 P2-3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FR-FS-004, FR-MF-001, NFR-IF-FS-002, NFR-RL-FS-002, NFR-RL-FS-003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안드로이드 앱에서 수집한 실측 데이터를 WIMS 백엔드 REST API를 통해 전송한다. 서버는 데이터를 검증하고 저장한 후 응답한다.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REST API 엔드포인트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``` POST /api/v1/field-survey/measurements Content-Type: application/json Authorization: Bearer {JWT_TOKEN}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{ "project_id": "PRJ001", "area_id": "A-1", "measurements": [ { "type": "height", "value": 2850.5, "unit": "mm", "timestamp": "2026-04-10T14:30:00Z", "photo_paths": ["photo_a1_001.jpg"], "memo": "문틀 손상" } ] } ```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응답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성공(200): {status: "success", id: "measurement_id"}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 오류(400): {status: "error", message: "유효성 검증 실패", errors: [...]}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인증 오류(401): {status: "error", message: "JWT 토큰 만료"}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기능 요구사항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배치 전송: 여러 개소의 데이터를 한 번에 전송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시간: 정상 네트워크 환경에서 2초 이내 (NFR-PF-FS-002)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재시도: 전송 실패 시 지수 백오프로 최대 5회 재시도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JWT 인증: Authorization 헤더에 토큰 포함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압축: gzip 압축으로 데이터 전송량 최소화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시 고려사항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라이브러리: Retrofit2 + OkHttp3 (Android HTTP 클라이언트)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인터셉터: JWT 자동 갱신, 요청/응답 로깅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예외 처리: 네트워크 타임아웃, SSL 오류 등 명확한 오류 메시지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FR-FS-006 프로젝트·개소 목록 동기화 및 오프라인 캐싱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프로젝트·개소 목록 동기화 및 오프라인 캐싱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데이터동기화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FR-FS-003, FR-FS-004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현장에서 작업하기 전에 앱 내부에 프로젝트 및 개소 정보를 미리 다운로드 받아 오프라인에서도 접근 가능하도록 한다. WIMS 웹에서 프로젝트 정보가 변경되면, 앱 실행 시 자동으로 최신 정보를 동기화한다.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프로젝트 목록 다운로드: 사용자가 참여하는 모든 프로젝트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 목록 다운로드: 프로젝트당 모든 개소 및 설계 도면 기준값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증분 동기화: 마지막 동기화 이후 변경된 항목만 업데이트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캐시 관리: 주기적(매일) 또는 수동으로 새로고침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용량 표시: 로컬 저장된 데이터 크기 표시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로컬 데이터 구조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테이블: projects, areas, measurements_design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동기화 메타: last_sync_time, version_hash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FR-FS-007 현장 현황 대시보드 (WIMS 웹 연동)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현장 현황 대시보드 (WIMS 웹 연동)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대시보드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FR-FS-003, FR-FS-005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 웹 시스템에 현장실측 대시보드를 추가하여, 발주사 관리자(현업 담당자)가 실측 진행 현황을 실시간으로 모니터링할 수 있다.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대시보드 구성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프로젝트별 진행률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전체, 각 동별 진행 상태 바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개소별 상세 보기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개소명, 측정 상태, 측정 시간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데이터 테이블 (높이, 폭, 기타)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 사진 갤러리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 메모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이상값 알림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유효 범위 벗어난 항목 강조 표시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재측정 요청 버튼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검증 승인 워크플로우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개소별 검증 상태: 검토 중 / 승인됨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 담당자, 검증 일시 기록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불승인 이유 입력 및 앱에 알림 전달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FR-FS-008 측정 데이터 오류 알림 및 재측정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측정 데이터 오류 알림 및 재측정 요청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품질관리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FR-FS-002, FR-FS-007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 웹에서 측정 데이터를 검증할 때, 오류를 발견하면 현장 작업자의 앱에 알림을 보낸다. 작업자는 알림을 받아 해당 개소를 재측정한다.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알림 트리거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검증 오류: FR-FS-002에서 유효 범위 벗어남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 수동 거절: 웹에서 검증 불승인 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이상 감지: 유사 건물의 동일 유형과 비교하여 이상값 판정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알림 형식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푸시 알림: 제목 "재측정 필요: A-1", 본문 "높이 값이 설계 기준값과 차이남"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내 알림: 해당 개소에 빨강 배지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상세 정보: 예상값, 측정값, 편차 비율 표시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재측정 처리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재측정 후 데이터 재전송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이전 데이터와 비교하여 변경 사항 기록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검증자에게 재측정 완료 알림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FR-FS-009 BLE 장치 배터리 및 연결 상태 모니터링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BLE 장치 배터리 및 연결 상태 모니터링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장치관리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측정기의 배터리 상태와 연결 상태를 앱에서 모니터링하고, 문제 발생 시 사용자에게 알린다.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모니터링 항목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배터리 레벨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측정기에서 제공하는 배터리 프로센트 (%)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20% 이하: 경고 (주황색), "배터리 부족 - 충전 권고"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5% 이하: 심각 (빨강색), "배터리 거의 없음 - 즉시 충전"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연결 상태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연결됨 / 끊김 / 약함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신호 강도 표시 (1~5개 바)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신호 끊김 시: 자동 재연결 시도, 3회 실패 시 사용자 개입 요청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동기화 상태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마지막 데이터 수신 시간 표시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알림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배터리 부족 푸시 알림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연결 끊김 토스트 메시지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현장에서 즉시 조치 가능하도록 명확한 메시지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FR-FS-010 사진 촬영 및 첨부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사진 촬영 및 첨부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문서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개소별로 현장 상태를 기록하기 위해 사진을 촬영하고 첨부한다. 사진은 로컬에 저장되었다가 WIMS 서버로 업로드된다.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카메라 연동: 안드로이드 카메라 앱 실행, 촬영 후 자동 반영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갤러리 선택: 기존 사진 선택 및 첨부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최대 5장 첨부: 개소당 사진 최대 5장 제한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이미지 압축: 업로드 전 자동 압축 (최대 2MB/장)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썸네일: 로컬에서 썸네일 표시, 탭으로 전체 사진 보기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메타정보: 촬영 시간 자동 기록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업로드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로컬 저장 후 서버 동기화 시 함께 전송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S3 직접 업로드 또는 백엔드를 통한 업로드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FR-FS-011 현장 메모 및 특이사항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현장 메모 및 특이사항 기록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문서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과정에서 발견한 특이사항(손상, 치수 불균형 등)을 텍스트로 기록한다. WIMS 웹 대시보드에서 확인 가능하다.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텍스트 입력: 자유 형식 메모 입력 (최대 500자)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음성 입력: 장갑 착용 상태에서 음성으로 메모 기록 (음성→텍스트 변환)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태그: 미리 정의된 태그("손상", "불균형", "기타") 선택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타임스탐프: 메모 기록 시간 자동 저장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 전송: 측정 데이터와 함께 전송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FR-FS-012 측정 데이터 내보내기 (CSV, PDF)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측정 데이터 내보내기 (CSV, PDF)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기능 &gt; 현장실측 &gt; 보고서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FR-FS-007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설명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 웹 대시보드에서 수집된 실측 데이터를 CSV 또는 PDF 형식으로 내보낼 수 있다. 현업 담당자가 보고서 작성에 활용한다.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내보내기 형식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CSV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프로젝트명, 개소명, 높이, 폭, 면적, 측정시간, 담당자 등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PDF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프로젝트 요약, 개소별 상세 데이터, 현장 사진, 특이사항 포함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전체 프로젝트 또는 특정 동 선택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날짜 범위 필터링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상태별 필터(완료, 미완료 등)</w:t>
      </w: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4. 비기능 요구사항 상세</w:t>
      </w: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보안 (NFR-SC) — 2건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NFR-SC-FS-001 현장실측 모바일 앱 로컬 데이터 암호화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NFR-SC-FS-001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현장실측 모바일 앱 로컬 데이터 암호화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현장실측 모바일 앱의 Room Database에 저장되는 모든 측정 데이터(좌표, 치수, 이미지 등)를 AES-256 암호화로 보호해야 한다. 기기 분실 시에도 저장된 데이터가 노출되지 않도록 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암호화 전략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암호화 라이브러리: Android Security Crypto (androidx.security.crypto)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암호화 알고리즘: AES-256 GCM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 저장: Android Keystore를 통한 안전한 키 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대상 데이터: Room DB 전체 (SQLCipher 또는 EncryptedSharedPreferences 사용)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Room DB 암호화 설정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SQLCipher 또는 Jetpack Security 라이브러리 통합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시작 시 자동 복호화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데이터베이스 파일 검사 (암호화 확인)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기기 파일 시스템에서 평문 데이터 미존재 확인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NFR-SC-FS-002 현장실측 앱 접근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현장실측 앱 접근 인증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현장실측 모바일 앱 시작 시 사용자 인증을 강제하여 기기 분실 또는 도용 시 타인 접근을 차단해야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인증 방식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기본: JWT 토큰 검증 (백엔드와 연동 없을 시 로컬 토큰 확인)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기본: PIN/숫자 코드 (4~6자리)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고급: 생체 인증 (지문, 얼굴 인식 — Android BiometricPrompt API)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정책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시작 시 매번 인증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인증 실패 5회 시 앱 잠금 (30초 대기)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토큰 만료 시 재인증 강제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인증 없이 앱 실행 차단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잘못된 PIN 입력 시 접근 거부 확인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성능 (NFR-PF) — 4건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NFR-PF-ES-001 대용량 CAD 도면(50MB) 10초 이내 렌더링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NFR-PF-ES-001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대용량 CAD 도면(50MB) 10초 이내 렌더링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50MB 규모의 CAD 도면을 업로드한 후, 웹 뷰어에서 초기 렌더링을 완료하는 데 10초 이내 소요되어야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성능 목표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 업로드: 5초 이내 (네트워크 대역폭 10Mbps 기준)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 변환: 3초 이내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웹 뷰어 초기 렌더링: 2초 이내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합계: 10초 이내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최적화 전략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도면 변환 시 선택적 층(layer) 로딩 (모든 층을 한 번에 렌더링하지 않음)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웹 뷰어 지연 로딩 (viewport 내 객체만 렌더)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서버에서 캐시 활용 (동일 도면 재업로드 시 캐시 사용)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CDN을 통한 변환 결과 배포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50MB CAD 파일로 테스트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Chrome DevTools Network/Performance 탭에서 측정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다양한 네트워크 환경에서 테스트 (4G, Wi-Fi)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NFR-PF-OM-001 최적절단 알고리즘 30초 이내 완료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NFR-PF-OM-001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최적절단 알고리즘 30초 이내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최적 절단 조합 계산(NP-hard 최적화 문제)을 최대 30초 내에 완료하여 결과를 사용자에게 제시해야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알고리즘 선택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동적계획법 (DP, 작은 규모 문제에 최적)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또는 휴리스틱 (genetic algorithm, simulated annealing 등, 큰 규모 문제)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또는 전문 라이브러리 (OptaPlanner, OR-Tools)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성능 목표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최대 자재 종류: 50개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최대 절단 요청: 1000개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계산 시간: 30초 이내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최적화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캐시 활용 (동일한 자재 조합은 이전 결과 재사용)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점진적 개선 (초기 해를 빠르게 구한 후, 시간이 남으면 개선)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NFR-PF-FS-001 BLE 측정값 수신 지연 200ms 이내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NFR-PF-FS-001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BLE 측정값 수신 지연 200ms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측정기에서 측정값 송신 후, 모바일 앱의 화면에 표시될 때까지의 지연이 200ms 이내여야 한다. 사용자 경험 상 실시간 응답성을 제공하기 위함이다.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성능 목표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기기 → 앱 통신: 50~100ms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내부 처리 + UI 갱신: 100ms 이내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총 지연: 200ms 이내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최적화 전략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GATT 읽기 간격 조정 (polling interval 50ms)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측정값 처리 경로 최소화 (DB 저장 전 화면 먼저 표시)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백그라운드 스레드에서 DB 쓰기 (UI 스레드 블로킹 방지)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제너릭 방식보다 특정 값만 조회 (불필요한 데이터 전송 최소화)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BLE 측정기와 연결하여 latency 측정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Profiler로 프레임 레이트 및 UI 응답성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반복 테스트 (최소 100회 이상)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NFR-PF-FS-002 오프라인→온라인 데이터 동기화 30초 이내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오프라인→온라인 데이터 동기화 30초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복구 후 오프라인 상태에서 저장된 측정 데이터를 서버로 동기화하는 작업을 최대 30초 이내에 완료해야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동기화 목표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미전송 데이터 조회: 2초 이내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배치 업로드 (최대 500건): 20초 이내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 확인 및 DB 업데이트: 8초 이내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총 시간: 30초 이내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최적화 전략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배치 API 사용 (개별 전송 대신 한 번에 묶음 전송)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압축 전송 (gzip으로 네트워크 대역폭 절감)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점진적 동기화 (큰 데이터셋을 작은 청크로 나누어 전송)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큐 구조 최적화 (가장 중요한 데이터부터 우선 전송)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상태에서 100~500건 데이터 입력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복구 후 동기화 시간 측정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 DB에 모든 데이터가 정상 저장되었는지 확인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사용성 (NFR-US) — 3건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NFR-US-ES-001 견적 조회 반응형 UI (태블릿 이상, 일부수용)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NFR-US-ES-001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견적 조회 반응형 UI (태블릿 이상, 일부수용)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일부수용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AN11-2(설문)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일부수용 사유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 브라우저에서 견적서를 조회할 수 있는 기능을 요청했으나, 스마트폰 화면 사이즈는 WIMS 시스템의 복잡한 UI 특성상 지원하지 않기로 결정했다. 태블릿(768px 이상) 해상도에서 견적 조회를 지원한다.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지원 범위 (768px 이상)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견적서 PDF 다운로드 (태블릿 브라우저에서 열기 가능)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요약 정보 조회 (태블릿 반응형 테이블)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제외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스마트폰(768px 미만) 화면 사이즈 대응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견적 수정/작성 (조회만 가능)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조회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NFR-US-FS-001 터치 버튼 최소 48dp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NFR-US-FS-001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터치 버튼 최소 48dp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현장실측 모바일 앱의 모든 터치 버튼과 인터랙션 요소는 최소 48dp(density-independent pixels)의 크기를 유지하여, 장갑 착용 상태에서도 정확하게 조작 가능해야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버튼 크기 기준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터치 영역: 48dp × 48dp (권고)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패딩 포함 최소: 36dp × 36dp (재설계 불가피 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장갑 착용 시뮬레이션: 두께 3mm 포함 테스트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적용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주요 기능 버튼 (측정시작, 저장, 동기화, 초기화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네비게이션 버튼 (탭, 메뉴, 뒤로가기)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미세 조정 버튼 (축소/확대, 자르기 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Design Preview에서 48dp 기준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장갑 착용 후 UI 테스트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동료 사용성 테스트 (3인 이상)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NFR-US-FS-002 고대비 모드 지원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NFR-US-FS-002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고대비 모드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현장실측 모바일 앱이 Android 시스템의 고대비 설정을 감지하여 자동으로 UI 색상을 고대비 모드로 전환해야 한다. 실외 강한 햇빛 환경에서 화면 가독성을 향상시키기 위함이다.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방식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 설정 감지: `isScreenReaderEnabled()`, `isHighTextContrastEnabled()` API 활용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색상 팔레트 분리: 일반 모드 / 고대비 모드 별도 정의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변화 감지: 동적 변경 시 앱 재시작 불필요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색상 기준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전경색(text) ↔ 배경색 명도 대비: 최소 7:1 (WCAG AAA)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아이콘 색상 대비: 최소 4.5:1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적용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텍스트 및 라벨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아이콘 및 버튼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차트/그래프 (측정 데이터 시각화)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결과 화면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설정 &gt; 접근성 &gt; 고대비 모드 ON/OFF 테스트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Accessibility Inspector로 명도 대비 측정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실외 환경에서 화면 가독성 테스트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신뢰성 (NFR-RL) — 4건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NFR-RL-FS-001 오프라인 모드 자동 전환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NFR-RL-FS-001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오프라인 모드 자동 전환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연결이 단절되거나 불안정해지면 앱이 자동으로 오프라인 모드로 전환되어 로컬 데이터베이스로 작업을 계속 진행할 수 있어야 한다. 사용자 개입 없이 자동으로 처리되어야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동작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단절 감지: BroadcastReceiver 또는 ConnectivityManager 모니터링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전환 지연: 최대 5초 내 자동 전환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모드 표시: UI에 명확한 오프라인 상태 표시 (배너 또는 아이콘)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알림: 토스트 또는 다이얼로그로 상태 통보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제약사항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상태에서 서버 통신 차단 (로컬 DB만 사용)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큐에 측정 데이터 임시 저장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온라인 복구 후 자동 동기화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비행기 모드로 테스트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Wi-Fi/모바일 끄기로 실제 단절 테스트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앱이 정상 작동하는지 확인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NFR-RL-FS-002 충돌 시 데이터 보존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NFR-RL-FS-002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충돌 시 데이터 보존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충돌, 강제 종료, 또는 시스템 재부팅 발생 시 아직 저장되지 않은 측정 데이터가 자동으로 임시 저장되어 다음 앱 시작 시 복구되어야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구현 전략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임시저장(Auto-save): 측정값 입력 후 2초마다 로컬 임시 저장소에 저장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임시 저장소 위치: 별도 임시 테이블(pending_data 또는 draft 테이블) 또는 SharedPreferences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시작 시 복구: 크래시 감지 후 임시 데이터 사용자에게 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선택: 복구 / 버리기 선택 가능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임시저장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측정값 (좌표, 치수, 사진)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 중 텍스트 필드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측정 세션 상태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프로세스 강제 종료 후 재실행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단계별 측정 중 중단 시나리오 테스트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복구 데이터 정합성 확인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NFR-RL-FS-003 서버 전송 실패 시 재시도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NFR-RL-FS-003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서버 전송 실패 시 재시도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 데이터를 서버로 전송할 때 네트워크 오류나 서버 오류(5xx)가 발생하면 자동으로 재시도하여 최대한 전송 성공률을 높여야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재시도 정책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재시도 알고리즘: 지수 백오프 (Exponential Backoff)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초기 대기 시간: 1초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최대 재시도 횟수: 5회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백오프 계산: 2^n초 (1, 2, 4, 8, 16초 → 최대 31초)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전체 재시도 소요 시간: ~60초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재시도 대상 오류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타임아웃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500/502/503 서버 오류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일시적 연결 오류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재시도 제외 오류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400/401/403/404 클라이언트 오류 (즉시 실패)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유효성 검사 실패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사용자 알림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재시도 진행 중: 로딩 인디케이터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실패 시: 에러 메시지 및 수동 재시도 옵션 제공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지연 시뮬레이션 (throttle)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 오류 주입 (mock 5xx 응답)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재시도 로그 확인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NFR-RL-FS-004 BLE 연결 끊김 시 자동 재연결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NFR-RL-FS-004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BLE 연결 끊김 시 자동 재연결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측정기와의 연결이 일시적으로 끊어지면 앱이 자동으로 재연결을 시도하여 측정 작업을 중단하지 않고 계속할 수 있어야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재연결 정책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재연결 최대 시도 횟수: 3회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재연결 대기 간격: 2초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총 재연결 시간: ~6초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배경 재연결 지원 (포그라운드/백그라운드 모두)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연결 상태 감지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ConnectionState 모니터링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GATT 읽기/쓰기 실패 감지 시 즉시 재연결 트리거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사용자 알림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연결 끊김 감지: 짧은 진동 또는 음성 알림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재연결 중: 화면에 상태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재연결 실패: 에러 메시지 및 수동 재연결 버튼 제공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측정기 전원 끄기 후 다시 켜기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신호 간섭 환경에서 일시적 끊김 시뮬레이션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재연결 성공 및 데이터 연속성 확인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인터페이스 (NFR-IF) — 2건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NFR-IF-FS-001 BLE GATT 프로파일 규격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NFR-IF-FS-001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BLE GATT 프로파일 규격 정의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현장실측 모바일 앱과 BLE 측정기 간 데이터 통신을 위한 BLE GATT 서비스 및 특성(Characteristic)의 규격을 명확하게 정의해야 한다. 양쪽 팀(모바일/하드웨어)이 독립적으로 개발할 수 있도록 상세한 인터페이스 정의가 필수이다.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GATT 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``` BLE Service (UUID: {service_uuid}) ├─ Characteristic (측정값 데이터) │  ├─ UUID: {char_uuid} │  ├─ Properties: Read, Notify │  ├─ Format: 구조체 또는 바이너리 (정의 필요) │  └─ 예: [X좌표(4B), Y좌표(4B), Z좌표(4B), 타임스탐프(4B)] ├─ Characteristic (제어 명령) │  ├─ UUID: {cmd_uuid} │  ├─ Properties: Write │  └─ 예: [CMD_START, CMD_STOP, CMD_CALIBRATE] └─ Characteristic (배터리 상태) ├─ UUID: {batt_uuid} ├─ Properties: Read, Notify └─ Format: 0~100 (%) ```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정의 항목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UUID 할당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포맷 및 바이트 순서 (big-endian/little-endian)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측정값 범위 및 정밀도 (±0.1mm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알림(Notification) 주기 및 조건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에러 코드 및 상태 응답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문서화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별도 GATT 정의서 (DE24-1 인터페이스 설계서 부록으로 작성)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하드웨어 팀과 협의 후 확정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GATT Database Tool(Android Studio)로 검증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GATT 명세 대로 구현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nRF Connect 또는 BluetoothLE Explorer로 GATT 구조 검증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기기로 읽기/쓰기/알림 동작 확인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NFR-IF-FS-002 모바일 앱↔서버 REST API 규격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NFR-IF-FS-002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모바일 앱↔서버 REST API 규격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현장실측 모바일 앱과 WIMS 백엔드 서버 간 측정 데이터 동기화, 인증, 상태 조회 등을 위한 REST API 규격을 명확하게 정의하여 Swagger/OpenAPI 문서로 제공해야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API 엔드포인트 (예시)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`POST /api/v1/measurements` — 측정 데이터 전송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`GET /api/v1/measurements/{id}` — 측정 데이터 조회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`PUT /api/v1/measurements/{id}` — 측정 데이터 수정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`DELETE /api/v1/measurements/{id}` — 측정 데이터 삭제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`POST /api/v1/measurements/sync` — 배치 동기화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`GET /api/v1/status` — 앱 상태 조회 (인증 확인용)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정의 항목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HTTP 메서드 및 경로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요청/응답 스키마 (JSON 포맷)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HTTP 상태 코드 (200, 201, 400, 401, 404, 500 등)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인증 방식 (JWT Bearer Token)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페이지네이션 및 정렬 옵션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에러 응답 포맷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문서화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OpenAPI 3.0 스펙으로 정의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Swagger UI로 대화형 문서 제공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요청/응답 예시 포함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백엔드(Spring Boot) 및 모바일(Retrofit) 팀 협의 후 확정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Postman 또는 Insomnia로 API 테스트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자동화된 API 테스트 (JUnit + RestAssured)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OpenAPI 스펙 유효성 검증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2"/>
        <w:spacing w:before="4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이식성 (NFR-PT) — 2건</w:t>
      </w: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NFR-PT-FS-001 Android 10+(API 29) 지원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NFR-PT-FS-001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Android 10+(API 29)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현장실측 모바일 앱은 Android 10(API 29) 이상의 다양한 버전을 지원하여 현장의 여러 기기에서 설치/실행 가능해야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대상 버전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minSdkVersion: 29 (Android 10)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targetSdkVersion: 35 (Android 15) — 최신 버전 권장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compileSdkVersion: 35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호환성 대응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29 이상에서만 사용 가능한 API는 `@RequiresApi` 로 표시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이전 버전 대체 로직 구현 (예: BiometricPrompt 기본값으로 PIN 인증)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런타임 권한 요청 (Android 6.0+)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저장소 접근 권한 (Android 10+ Scoped Storage)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테스트 기기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10, 11, 12, 13, 14, 15 (최소 4개 버전 이상)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에뮬레이터 + 실제 기기 모두 테스트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Gradle: `minSdkVersion 29` 설정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Lint: API 호환성 경고 점검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버전 기기 테스트</w:t>
      </w:r>
    </w:p>
    <w:p>
      <w:pPr>
        <w:pBdr>
          <w:bottom w:val="single" w:color="D6E4F0" w:sz="4" w:space="1"/>
        </w:pBdr>
        <w:spacing w:after="200" w:before="200"/>
      </w:pPr>
    </w:p>
    <w:p>
      <w:pPr>
        <w:pStyle w:val="Heading3"/>
        <w:spacing w:before="30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NFR-PT-FS-002 BLE 4.2+ 장치 호환성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NFR-PT-FS-002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BLE 4.2+ 장치 호환성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난이도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수용여부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보완, 개발계획서 §3.3.3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관련 요구사항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현행 화면 매핑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상세 기술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현장실측 모바일 앱은 BLE 4.2 이상의 칩셋을 탑재한 모든 Android 기기에서 BLE 측정기와 통신할 수 있어야 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호환성 범위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4.2+ (Bluetooth Low Energy)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GATT (Generic Attribute Profile) 지원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MTU(Maximum Transmission Unit) 협상 지원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기기 요구사항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Bluetooth 칩셋: Qualcomm, Broadcom, MediaTek, Apple 등 주요 제조사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GATT 최소 크기: 23 bytes (기본)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MTU 확장 지원: 최대 517 bytes (권장)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테스트 기기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스마트폰: Samsung Galaxy, LG, OnePlus, Google Pixel 등 다양한 제조사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태블릿: 주요 시장 기기 (최소 2개 제조사)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측정기 시뮬레이터 또는 실제 BLE 기기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검증 방법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AndroidManifest.xml: `&lt;uses-feature android:name="android.hardware.bluetooth_le" /&gt;` 확인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 기능 확인: `BluetoothAdapter.isLe()` 또는 `getBluetoothLeAdvertiser()`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nRF Connect로 GATT 호환성 검증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실제 기기에서 측정기 연결 테스트</w:t>
      </w:r>
    </w:p>
    <w:p>
      <w:pPr>
        <w:pBdr>
          <w:bottom w:val="single" w:color="D6E4F0" w:sz="4" w:space="1"/>
        </w:pBdr>
        <w:spacing w:after="200" w:before="200"/>
      </w:pPr>
    </w:p>
    <w:p>
      <w:r>
        <w:br w:type="page"/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## 5. 요구사항 추적 매트릭스 (RTM)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5.1 출처별 요구사항 추적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출처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설문응답 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도출 요구사항 ID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AN11-2 설문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63건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FR-ES-001~021, FR-OM-001~010, FR-MF-001~010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2 전체 41건 FR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개발계획서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명시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FR-ES-001, 007, 016, 019, OM-004, 006, MF-001, 005, 007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9건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DE35-1 업무규칙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참고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FR-ES-009, 013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미서기, 트랜섬 규칙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AN12-0-4 비기능 보완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NFR-SC-FS-001~002, NFR-PF-FS-001~002, NFR-US-FS-001~002, NFR-RL-FS-001~004, NFR-IF-FS-001~002, NFR-PT-FS-001~002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14건 NFR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5.2 핵심 요구사항 추적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설문 언급자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난이도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진행상황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6명 전원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4명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NFR-PF-ES-001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4명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FR-ES-009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3명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FR-ES-017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3명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최상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중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승인</w:t>
      </w:r>
    </w:p>
    <w:p>
      <w:pPr>
        <w:spacing w:after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요구사항 정의서는 아래 서명을 통해 확인되며, 설계(DE) 및 구현(CO) 단계의 기준 문서로 활용됩니다.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800"/>
        <w:gridCol w:w="1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성명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소속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서명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날짜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김성현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검토자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김지광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승인자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유미숙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유니크시스템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Malgun Gothic" w:cs="Malgun Gothic" w:eastAsia="Malgun Gothic" w:hAnsi="Malgun Gothic"/>
        <w:i/>
        <w:iCs/>
        <w:color w:val="2E75B6"/>
        <w:sz w:val="16"/>
        <w:szCs w:val="16"/>
      </w:rPr>
      <w:t xml:space="preserve">WIMS 2.0 Phase 2 요구사항 정의서 (AN12-1-P2)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algun Gothic" w:cs="Malgun Gothic" w:eastAsia="Malgun Gothic" w:hAnsi="Malgun Gothic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Malgun Gothic" w:cs="Malgun Gothic" w:eastAsia="Malgun Gothic" w:hAnsi="Malgun Gothic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2026-04-03T10:49:08.448Z</dcterms:created>
  <dcterms:modified xsi:type="dcterms:W3CDTF">2026-04-03T10:49:08.448Z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