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jc w:val="center"/>
      </w:pPr>
      <w:r>
        <w:rPr>
          <w:rFonts w:ascii="맑은 고딕" w:cs="맑은 고딕" w:eastAsia="맑은 고딕" w:hAnsi="맑은 고딕"/>
          <w:color w:val="2E75B6"/>
          <w:sz w:val="28"/>
          <w:szCs w:val="28"/>
        </w:rPr>
        <w:t xml:space="preserve">WIMS 시스템 개선 개발</w:t>
      </w:r>
    </w:p>
    <w:p>
      <w:pPr>
        <w:spacing w:after="100"/>
      </w:pPr>
    </w:p>
    <w:p>
      <w:pPr>
        <w:spacing w:after="200"/>
        <w:jc w:val="center"/>
      </w:pPr>
      <w:r>
        <w:rPr>
          <w:rFonts w:ascii="맑은 고딕" w:cs="맑은 고딕" w:eastAsia="맑은 고딕" w:hAnsi="맑은 고딕"/>
          <w:b/>
          <w:bCs/>
          <w:color w:val="1F4E79"/>
          <w:sz w:val="56"/>
          <w:szCs w:val="56"/>
        </w:rPr>
        <w:t xml:space="preserve">AN22-1</w:t>
      </w:r>
    </w:p>
    <w:p>
      <w:pPr>
        <w:spacing w:after="400"/>
        <w:jc w:val="center"/>
      </w:pPr>
      <w:r>
        <w:rPr>
          <w:rFonts w:ascii="맑은 고딕" w:cs="맑은 고딕" w:eastAsia="맑은 고딕" w:hAnsi="맑은 고딕"/>
          <w:b/>
          <w:bCs/>
          <w:color w:val="1F4E79"/>
          <w:sz w:val="44"/>
          <w:szCs w:val="44"/>
        </w:rPr>
        <w:t xml:space="preserve">현행 데이터 분석서</w:t>
      </w:r>
    </w:p>
    <w:p>
      <w:pPr>
        <w:spacing w:after="100"/>
      </w:pPr>
    </w:p>
    <w:p>
      <w:pPr>
        <w:spacing w:after="100"/>
      </w:pPr>
    </w:p>
    <w:tbl>
      <w:tblPr>
        <w:tblW w:type="pct" w:w="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color="D6E4F0" w:val="solid"/>
            <w:vAlign w:val="center"/>
          </w:tcPr>
          <w:p>
            <w:pPr>
              <w:spacing w:after="40" w:before="40"/>
              <w:jc w:val="center"/>
            </w:pPr>
            <w:r>
              <w:rPr>
                <w:rFonts w:ascii="맑은 고딕" w:cs="맑은 고딕" w:eastAsia="맑은 고딕" w:hAnsi="맑은 고딕"/>
                <w:b/>
                <w:bCs/>
                <w:color w:val="000000"/>
                <w:sz w:val="18"/>
                <w:szCs w:val="18"/>
              </w:rPr>
              <w:t xml:space="preserve">문서 버전</w:t>
            </w:r>
          </w:p>
        </w:tc>
        <w:tc>
          <w:tcPr>
            <w:tcW w:type="pct" w:w="60%"/>
            <w:vAlign w:val="center"/>
          </w:tcPr>
          <w:p>
            <w:pPr>
              <w:spacing w:after="40" w:before="40"/>
              <w:jc w:val="center"/>
            </w:pPr>
            <w:r>
              <w:rPr>
                <w:rFonts w:ascii="맑은 고딕" w:cs="맑은 고딕" w:eastAsia="맑은 고딕" w:hAnsi="맑은 고딕"/>
                <w:b w:val="false"/>
                <w:bCs w:val="false"/>
                <w:color w:val="000000"/>
                <w:sz w:val="18"/>
                <w:szCs w:val="18"/>
              </w:rPr>
              <w:t xml:space="preserve">v1.0</w:t>
            </w:r>
          </w:p>
        </w:tc>
      </w:tr>
      <w:tr>
        <w:tc>
          <w:tcPr>
            <w:tcW w:type="pct" w:w="40%"/>
            <w:shd w:color="D6E4F0" w:val="solid"/>
            <w:vAlign w:val="center"/>
          </w:tcPr>
          <w:p>
            <w:pPr>
              <w:spacing w:after="40" w:before="40"/>
              <w:jc w:val="center"/>
            </w:pPr>
            <w:r>
              <w:rPr>
                <w:rFonts w:ascii="맑은 고딕" w:cs="맑은 고딕" w:eastAsia="맑은 고딕" w:hAnsi="맑은 고딕"/>
                <w:b/>
                <w:bCs/>
                <w:color w:val="000000"/>
                <w:sz w:val="18"/>
                <w:szCs w:val="18"/>
              </w:rPr>
              <w:t xml:space="preserve">작성일</w:t>
            </w:r>
          </w:p>
        </w:tc>
        <w:tc>
          <w:tcPr>
            <w:tcW w:type="pct" w:w="60%"/>
            <w:vAlign w:val="center"/>
          </w:tcPr>
          <w:p>
            <w:pPr>
              <w:spacing w:after="40" w:before="40"/>
              <w:jc w:val="center"/>
            </w:pPr>
            <w:r>
              <w:rPr>
                <w:rFonts w:ascii="맑은 고딕" w:cs="맑은 고딕" w:eastAsia="맑은 고딕" w:hAnsi="맑은 고딕"/>
                <w:b w:val="false"/>
                <w:bCs w:val="false"/>
                <w:color w:val="000000"/>
                <w:sz w:val="18"/>
                <w:szCs w:val="18"/>
              </w:rPr>
              <w:t xml:space="preserve">2026. 04. 07.</w:t>
            </w:r>
          </w:p>
        </w:tc>
      </w:tr>
      <w:tr>
        <w:tc>
          <w:tcPr>
            <w:tcW w:type="pct" w:w="40%"/>
            <w:shd w:color="D6E4F0" w:val="solid"/>
            <w:vAlign w:val="center"/>
          </w:tcPr>
          <w:p>
            <w:pPr>
              <w:spacing w:after="40" w:before="40"/>
              <w:jc w:val="center"/>
            </w:pPr>
            <w:r>
              <w:rPr>
                <w:rFonts w:ascii="맑은 고딕" w:cs="맑은 고딕" w:eastAsia="맑은 고딕" w:hAnsi="맑은 고딕"/>
                <w:b/>
                <w:bCs/>
                <w:color w:val="000000"/>
                <w:sz w:val="18"/>
                <w:szCs w:val="18"/>
              </w:rPr>
              <w:t xml:space="preserve">산출물 코드</w:t>
            </w:r>
          </w:p>
        </w:tc>
        <w:tc>
          <w:tcPr>
            <w:tcW w:type="pct" w:w="60%"/>
            <w:vAlign w:val="center"/>
          </w:tcPr>
          <w:p>
            <w:pPr>
              <w:spacing w:after="40" w:before="40"/>
              <w:jc w:val="center"/>
            </w:pPr>
            <w:r>
              <w:rPr>
                <w:rFonts w:ascii="맑은 고딕" w:cs="맑은 고딕" w:eastAsia="맑은 고딕" w:hAnsi="맑은 고딕"/>
                <w:b w:val="false"/>
                <w:bCs w:val="false"/>
                <w:color w:val="000000"/>
                <w:sz w:val="18"/>
                <w:szCs w:val="18"/>
              </w:rPr>
              <w:t xml:space="preserve">AN22-1</w:t>
            </w:r>
          </w:p>
        </w:tc>
      </w:tr>
      <w:tr>
        <w:tc>
          <w:tcPr>
            <w:tcW w:type="pct" w:w="40%"/>
            <w:shd w:color="D6E4F0" w:val="solid"/>
            <w:vAlign w:val="center"/>
          </w:tcPr>
          <w:p>
            <w:pPr>
              <w:spacing w:after="40" w:before="40"/>
              <w:jc w:val="center"/>
            </w:pPr>
            <w:r>
              <w:rPr>
                <w:rFonts w:ascii="맑은 고딕" w:cs="맑은 고딕" w:eastAsia="맑은 고딕" w:hAnsi="맑은 고딕"/>
                <w:b/>
                <w:bCs/>
                <w:color w:val="000000"/>
                <w:sz w:val="18"/>
                <w:szCs w:val="18"/>
              </w:rPr>
              <w:t xml:space="preserve">작성자</w:t>
            </w:r>
          </w:p>
        </w:tc>
        <w:tc>
          <w:tcPr>
            <w:tcW w:type="pct" w:w="60%"/>
            <w:vAlign w:val="center"/>
          </w:tcPr>
          <w:p>
            <w:pPr>
              <w:spacing w:after="40" w:before="40"/>
              <w:jc w:val="center"/>
            </w:pPr>
            <w:r>
              <w:rPr>
                <w:rFonts w:ascii="맑은 고딕" w:cs="맑은 고딕" w:eastAsia="맑은 고딕" w:hAnsi="맑은 고딕"/>
                <w:b w:val="false"/>
                <w:bCs w:val="false"/>
                <w:color w:val="000000"/>
                <w:sz w:val="18"/>
                <w:szCs w:val="18"/>
              </w:rPr>
              <w:t xml:space="preserve">김성현 (BA, 코드크래프트)</w:t>
            </w:r>
          </w:p>
        </w:tc>
      </w:tr>
      <w:tr>
        <w:tc>
          <w:tcPr>
            <w:tcW w:type="pct" w:w="40%"/>
            <w:shd w:color="D6E4F0" w:val="solid"/>
            <w:vAlign w:val="center"/>
          </w:tcPr>
          <w:p>
            <w:pPr>
              <w:spacing w:after="40" w:before="40"/>
              <w:jc w:val="center"/>
            </w:pPr>
            <w:r>
              <w:rPr>
                <w:rFonts w:ascii="맑은 고딕" w:cs="맑은 고딕" w:eastAsia="맑은 고딕" w:hAnsi="맑은 고딕"/>
                <w:b/>
                <w:bCs/>
                <w:color w:val="000000"/>
                <w:sz w:val="18"/>
                <w:szCs w:val="18"/>
              </w:rPr>
              <w:t xml:space="preserve">검토자</w:t>
            </w:r>
          </w:p>
        </w:tc>
        <w:tc>
          <w:tcPr>
            <w:tcW w:type="pct" w:w="60%"/>
            <w:vAlign w:val="center"/>
          </w:tcPr>
          <w:p>
            <w:pPr>
              <w:spacing w:after="40" w:before="40"/>
              <w:jc w:val="center"/>
            </w:pPr>
            <w:r>
              <w:rPr>
                <w:rFonts w:ascii="맑은 고딕" w:cs="맑은 고딕" w:eastAsia="맑은 고딕" w:hAnsi="맑은 고딕"/>
                <w:b w:val="false"/>
                <w:bCs w:val="false"/>
                <w:color w:val="000000"/>
                <w:sz w:val="18"/>
                <w:szCs w:val="18"/>
              </w:rPr>
              <w:t xml:space="preserve">김지광 (PM, 코드크래프트)</w:t>
            </w:r>
          </w:p>
        </w:tc>
      </w:tr>
    </w:tbl>
    <w:p>
      <w:r>
        <w:br w:type="page"/>
      </w:r>
    </w:p>
    <w:p>
      <w:pPr>
        <w:spacing w:after="200" w:before="400"/>
      </w:pPr>
      <w:r>
        <w:rPr>
          <w:rFonts w:ascii="맑은 고딕" w:cs="맑은 고딕" w:eastAsia="맑은 고딕" w:hAnsi="맑은 고딕"/>
          <w:b/>
          <w:bCs/>
          <w:color w:val="1F4E79"/>
          <w:sz w:val="32"/>
          <w:szCs w:val="32"/>
        </w:rPr>
        <w:t xml:space="preserve">변경 이력</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버전</w:t>
            </w:r>
          </w:p>
        </w:tc>
        <w:tc>
          <w:tcPr>
            <w:tcW w:type="pct" w:w="1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일자</w:t>
            </w:r>
          </w:p>
        </w:tc>
        <w:tc>
          <w:tcPr>
            <w:tcW w:type="pct" w:w="12%"/>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작성자</w:t>
            </w:r>
          </w:p>
        </w:tc>
        <w:tc>
          <w:tcPr>
            <w:tcW w:type="pct" w:w="12%"/>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검토자</w:t>
            </w:r>
          </w:p>
        </w:tc>
        <w:tc>
          <w:tcPr>
            <w:tcW w:type="pct" w:w="51%"/>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변경 내용</w:t>
            </w:r>
          </w:p>
        </w:tc>
      </w:tr>
      <w:tr>
        <w:tc>
          <w:tcPr>
            <w:tcW w:type="pct" w:w="10%"/>
            <w:vAlign w:val="center"/>
          </w:tcPr>
          <w:p>
            <w:pPr>
              <w:spacing w:after="40" w:before="40"/>
              <w:jc w:val="center"/>
            </w:pPr>
            <w:r>
              <w:rPr>
                <w:rFonts w:ascii="맑은 고딕" w:cs="맑은 고딕" w:eastAsia="맑은 고딕" w:hAnsi="맑은 고딕"/>
                <w:b w:val="false"/>
                <w:bCs w:val="false"/>
                <w:color w:val="000000"/>
                <w:sz w:val="18"/>
                <w:szCs w:val="18"/>
              </w:rPr>
              <w:t xml:space="preserve">v1.0</w:t>
            </w:r>
          </w:p>
        </w:tc>
        <w:tc>
          <w:tcPr>
            <w:tcW w:type="pct" w:w="15%"/>
            <w:vAlign w:val="center"/>
          </w:tcPr>
          <w:p>
            <w:pPr>
              <w:spacing w:after="40" w:before="40"/>
              <w:jc w:val="left"/>
            </w:pPr>
            <w:r>
              <w:rPr>
                <w:rFonts w:ascii="맑은 고딕" w:cs="맑은 고딕" w:eastAsia="맑은 고딕" w:hAnsi="맑은 고딕"/>
                <w:b w:val="false"/>
                <w:bCs w:val="false"/>
                <w:color w:val="000000"/>
                <w:sz w:val="18"/>
                <w:szCs w:val="18"/>
              </w:rPr>
              <w:t xml:space="preserve">2026.04.07</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김성현</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김지광</w:t>
            </w:r>
          </w:p>
        </w:tc>
        <w:tc>
          <w:tcPr>
            <w:tcW w:type="pct" w:w="51%"/>
            <w:vAlign w:val="center"/>
          </w:tcPr>
          <w:p>
            <w:pPr>
              <w:spacing w:after="40" w:before="40"/>
              <w:jc w:val="left"/>
            </w:pPr>
            <w:r>
              <w:rPr>
                <w:rFonts w:ascii="맑은 고딕" w:cs="맑은 고딕" w:eastAsia="맑은 고딕" w:hAnsi="맑은 고딕"/>
                <w:b w:val="false"/>
                <w:bCs w:val="false"/>
                <w:color w:val="000000"/>
                <w:sz w:val="18"/>
                <w:szCs w:val="18"/>
              </w:rPr>
              <w:t xml:space="preserve">초안 — 현행 시스템 데이터 구조 분석 (7개 도메인, 추정 테이블 45+)</w:t>
            </w:r>
          </w:p>
        </w:tc>
      </w:tr>
    </w:tbl>
    <w:p>
      <w:r>
        <w:br w:type="page"/>
      </w:r>
    </w:p>
    <w:p>
      <w:pPr>
        <w:spacing w:after="200" w:before="400"/>
      </w:pPr>
      <w:r>
        <w:rPr>
          <w:rFonts w:ascii="맑은 고딕" w:cs="맑은 고딕" w:eastAsia="맑은 고딕" w:hAnsi="맑은 고딕"/>
          <w:b/>
          <w:bCs/>
          <w:color w:val="1F4E79"/>
          <w:sz w:val="32"/>
          <w:szCs w:val="32"/>
        </w:rPr>
        <w:t xml:space="preserve">목 차</w:t>
      </w:r>
    </w:p>
    <w:p>
      <w:pPr>
        <w:tabs>
          <w:tab w:val="right" w:pos="9000"/>
        </w:tabs>
        <w:spacing w:after="40"/>
        <w:ind w:left="0"/>
      </w:pPr>
      <w:r>
        <w:rPr>
          <w:rFonts w:ascii="맑은 고딕" w:cs="맑은 고딕" w:eastAsia="맑은 고딕" w:hAnsi="맑은 고딕"/>
          <w:b/>
          <w:bCs/>
          <w:sz w:val="20"/>
          <w:szCs w:val="20"/>
        </w:rPr>
        <w:t xml:space="preserve">1. 개요</w:t>
      </w:r>
      <w:r>
        <w:rPr>
          <w:rFonts w:ascii="맑은 고딕" w:cs="맑은 고딕" w:eastAsia="맑은 고딕" w:hAnsi="맑은 고딕"/>
          <w:sz w:val="20"/>
          <w:szCs w:val="20"/>
        </w:rPr>
        <w:t xml:space="preserve">	3</w:t>
      </w:r>
    </w:p>
    <w:p>
      <w:pPr>
        <w:tabs>
          <w:tab w:val="right" w:pos="9000"/>
        </w:tabs>
        <w:spacing w:after="40"/>
        <w:ind w:left="400"/>
      </w:pPr>
      <w:r>
        <w:rPr>
          <w:rFonts w:ascii="맑은 고딕" w:cs="맑은 고딕" w:eastAsia="맑은 고딕" w:hAnsi="맑은 고딕"/>
          <w:b w:val="false"/>
          <w:bCs w:val="false"/>
          <w:sz w:val="20"/>
          <w:szCs w:val="20"/>
        </w:rPr>
        <w:t xml:space="preserve">1.1 목적</w:t>
      </w:r>
      <w:r>
        <w:rPr>
          <w:rFonts w:ascii="맑은 고딕" w:cs="맑은 고딕" w:eastAsia="맑은 고딕" w:hAnsi="맑은 고딕"/>
          <w:sz w:val="20"/>
          <w:szCs w:val="20"/>
        </w:rPr>
        <w:t xml:space="preserve">	3</w:t>
      </w:r>
    </w:p>
    <w:p>
      <w:pPr>
        <w:tabs>
          <w:tab w:val="right" w:pos="9000"/>
        </w:tabs>
        <w:spacing w:after="40"/>
        <w:ind w:left="400"/>
      </w:pPr>
      <w:r>
        <w:rPr>
          <w:rFonts w:ascii="맑은 고딕" w:cs="맑은 고딕" w:eastAsia="맑은 고딕" w:hAnsi="맑은 고딕"/>
          <w:b w:val="false"/>
          <w:bCs w:val="false"/>
          <w:sz w:val="20"/>
          <w:szCs w:val="20"/>
        </w:rPr>
        <w:t xml:space="preserve">1.2 분석 범위 및 방법</w:t>
      </w:r>
      <w:r>
        <w:rPr>
          <w:rFonts w:ascii="맑은 고딕" w:cs="맑은 고딕" w:eastAsia="맑은 고딕" w:hAnsi="맑은 고딕"/>
          <w:sz w:val="20"/>
          <w:szCs w:val="20"/>
        </w:rPr>
        <w:t xml:space="preserve">	3</w:t>
      </w:r>
    </w:p>
    <w:p>
      <w:pPr>
        <w:tabs>
          <w:tab w:val="right" w:pos="9000"/>
        </w:tabs>
        <w:spacing w:after="40"/>
        <w:ind w:left="400"/>
      </w:pPr>
      <w:r>
        <w:rPr>
          <w:rFonts w:ascii="맑은 고딕" w:cs="맑은 고딕" w:eastAsia="맑은 고딕" w:hAnsi="맑은 고딕"/>
          <w:b w:val="false"/>
          <w:bCs w:val="false"/>
          <w:sz w:val="20"/>
          <w:szCs w:val="20"/>
        </w:rPr>
        <w:t xml:space="preserve">1.3 참조 문서</w:t>
      </w:r>
      <w:r>
        <w:rPr>
          <w:rFonts w:ascii="맑은 고딕" w:cs="맑은 고딕" w:eastAsia="맑은 고딕" w:hAnsi="맑은 고딕"/>
          <w:sz w:val="20"/>
          <w:szCs w:val="20"/>
        </w:rPr>
        <w:t xml:space="preserve">	3</w:t>
      </w:r>
    </w:p>
    <w:p>
      <w:pPr>
        <w:tabs>
          <w:tab w:val="right" w:pos="9000"/>
        </w:tabs>
        <w:spacing w:after="40"/>
        <w:ind w:left="0"/>
      </w:pPr>
      <w:r>
        <w:rPr>
          <w:rFonts w:ascii="맑은 고딕" w:cs="맑은 고딕" w:eastAsia="맑은 고딕" w:hAnsi="맑은 고딕"/>
          <w:b/>
          <w:bCs/>
          <w:sz w:val="20"/>
          <w:szCs w:val="20"/>
        </w:rPr>
        <w:t xml:space="preserve">2. 현행 시스템 아키텍처 개요</w:t>
      </w:r>
      <w:r>
        <w:rPr>
          <w:rFonts w:ascii="맑은 고딕" w:cs="맑은 고딕" w:eastAsia="맑은 고딕" w:hAnsi="맑은 고딕"/>
          <w:sz w:val="20"/>
          <w:szCs w:val="20"/>
        </w:rPr>
        <w:t xml:space="preserve">	4</w:t>
      </w:r>
    </w:p>
    <w:p>
      <w:pPr>
        <w:tabs>
          <w:tab w:val="right" w:pos="9000"/>
        </w:tabs>
        <w:spacing w:after="40"/>
        <w:ind w:left="400"/>
      </w:pPr>
      <w:r>
        <w:rPr>
          <w:rFonts w:ascii="맑은 고딕" w:cs="맑은 고딕" w:eastAsia="맑은 고딕" w:hAnsi="맑은 고딕"/>
          <w:b w:val="false"/>
          <w:bCs w:val="false"/>
          <w:sz w:val="20"/>
          <w:szCs w:val="20"/>
        </w:rPr>
        <w:t xml:space="preserve">2.1 기술 스택</w:t>
      </w:r>
      <w:r>
        <w:rPr>
          <w:rFonts w:ascii="맑은 고딕" w:cs="맑은 고딕" w:eastAsia="맑은 고딕" w:hAnsi="맑은 고딕"/>
          <w:sz w:val="20"/>
          <w:szCs w:val="20"/>
        </w:rPr>
        <w:t xml:space="preserve">	4</w:t>
      </w:r>
    </w:p>
    <w:p>
      <w:pPr>
        <w:tabs>
          <w:tab w:val="right" w:pos="9000"/>
        </w:tabs>
        <w:spacing w:after="40"/>
        <w:ind w:left="400"/>
      </w:pPr>
      <w:r>
        <w:rPr>
          <w:rFonts w:ascii="맑은 고딕" w:cs="맑은 고딕" w:eastAsia="맑은 고딕" w:hAnsi="맑은 고딕"/>
          <w:b w:val="false"/>
          <w:bCs w:val="false"/>
          <w:sz w:val="20"/>
          <w:szCs w:val="20"/>
        </w:rPr>
        <w:t xml:space="preserve">2.2 데이터 흐름 개요</w:t>
      </w:r>
      <w:r>
        <w:rPr>
          <w:rFonts w:ascii="맑은 고딕" w:cs="맑은 고딕" w:eastAsia="맑은 고딕" w:hAnsi="맑은 고딕"/>
          <w:sz w:val="20"/>
          <w:szCs w:val="20"/>
        </w:rPr>
        <w:t xml:space="preserve">	4</w:t>
      </w:r>
    </w:p>
    <w:p>
      <w:pPr>
        <w:tabs>
          <w:tab w:val="right" w:pos="9000"/>
        </w:tabs>
        <w:spacing w:after="40"/>
        <w:ind w:left="0"/>
      </w:pPr>
      <w:r>
        <w:rPr>
          <w:rFonts w:ascii="맑은 고딕" w:cs="맑은 고딕" w:eastAsia="맑은 고딕" w:hAnsi="맑은 고딕"/>
          <w:b/>
          <w:bCs/>
          <w:sz w:val="20"/>
          <w:szCs w:val="20"/>
        </w:rPr>
        <w:t xml:space="preserve">3. 현행 데이터 도메인 분석</w:t>
      </w:r>
      <w:r>
        <w:rPr>
          <w:rFonts w:ascii="맑은 고딕" w:cs="맑은 고딕" w:eastAsia="맑은 고딕" w:hAnsi="맑은 고딕"/>
          <w:sz w:val="20"/>
          <w:szCs w:val="20"/>
        </w:rPr>
        <w:t xml:space="preserve">	5</w:t>
      </w:r>
    </w:p>
    <w:p>
      <w:pPr>
        <w:tabs>
          <w:tab w:val="right" w:pos="9000"/>
        </w:tabs>
        <w:spacing w:after="40"/>
        <w:ind w:left="400"/>
      </w:pPr>
      <w:r>
        <w:rPr>
          <w:rFonts w:ascii="맑은 고딕" w:cs="맑은 고딕" w:eastAsia="맑은 고딕" w:hAnsi="맑은 고딕"/>
          <w:b w:val="false"/>
          <w:bCs w:val="false"/>
          <w:sz w:val="20"/>
          <w:szCs w:val="20"/>
        </w:rPr>
        <w:t xml:space="preserve">3.1 데이터 도메인 전체 현황</w:t>
      </w:r>
      <w:r>
        <w:rPr>
          <w:rFonts w:ascii="맑은 고딕" w:cs="맑은 고딕" w:eastAsia="맑은 고딕" w:hAnsi="맑은 고딕"/>
          <w:sz w:val="20"/>
          <w:szCs w:val="20"/>
        </w:rPr>
        <w:t xml:space="preserve">	5</w:t>
      </w:r>
    </w:p>
    <w:p>
      <w:pPr>
        <w:tabs>
          <w:tab w:val="right" w:pos="9000"/>
        </w:tabs>
        <w:spacing w:after="40"/>
        <w:ind w:left="400"/>
      </w:pPr>
      <w:r>
        <w:rPr>
          <w:rFonts w:ascii="맑은 고딕" w:cs="맑은 고딕" w:eastAsia="맑은 고딕" w:hAnsi="맑은 고딕"/>
          <w:b w:val="false"/>
          <w:bCs w:val="false"/>
          <w:sz w:val="20"/>
          <w:szCs w:val="20"/>
        </w:rPr>
        <w:t xml:space="preserve">3.2 인증·사용자 도메인</w:t>
      </w:r>
      <w:r>
        <w:rPr>
          <w:rFonts w:ascii="맑은 고딕" w:cs="맑은 고딕" w:eastAsia="맑은 고딕" w:hAnsi="맑은 고딕"/>
          <w:sz w:val="20"/>
          <w:szCs w:val="20"/>
        </w:rPr>
        <w:t xml:space="preserve">	6</w:t>
      </w:r>
    </w:p>
    <w:p>
      <w:pPr>
        <w:tabs>
          <w:tab w:val="right" w:pos="9000"/>
        </w:tabs>
        <w:spacing w:after="40"/>
        <w:ind w:left="400"/>
      </w:pPr>
      <w:r>
        <w:rPr>
          <w:rFonts w:ascii="맑은 고딕" w:cs="맑은 고딕" w:eastAsia="맑은 고딕" w:hAnsi="맑은 고딕"/>
          <w:b w:val="false"/>
          <w:bCs w:val="false"/>
          <w:sz w:val="20"/>
          <w:szCs w:val="20"/>
        </w:rPr>
        <w:t xml:space="preserve">3.3 프로젝트 도메인</w:t>
      </w:r>
      <w:r>
        <w:rPr>
          <w:rFonts w:ascii="맑은 고딕" w:cs="맑은 고딕" w:eastAsia="맑은 고딕" w:hAnsi="맑은 고딕"/>
          <w:sz w:val="20"/>
          <w:szCs w:val="20"/>
        </w:rPr>
        <w:t xml:space="preserve">	7</w:t>
      </w:r>
    </w:p>
    <w:p>
      <w:pPr>
        <w:tabs>
          <w:tab w:val="right" w:pos="9000"/>
        </w:tabs>
        <w:spacing w:after="40"/>
        <w:ind w:left="400"/>
      </w:pPr>
      <w:r>
        <w:rPr>
          <w:rFonts w:ascii="맑은 고딕" w:cs="맑은 고딕" w:eastAsia="맑은 고딕" w:hAnsi="맑은 고딕"/>
          <w:b w:val="false"/>
          <w:bCs w:val="false"/>
          <w:sz w:val="20"/>
          <w:szCs w:val="20"/>
        </w:rPr>
        <w:t xml:space="preserve">3.4 자재·제품 도메인</w:t>
      </w:r>
      <w:r>
        <w:rPr>
          <w:rFonts w:ascii="맑은 고딕" w:cs="맑은 고딕" w:eastAsia="맑은 고딕" w:hAnsi="맑은 고딕"/>
          <w:sz w:val="20"/>
          <w:szCs w:val="20"/>
        </w:rPr>
        <w:t xml:space="preserve">	8</w:t>
      </w:r>
    </w:p>
    <w:p>
      <w:pPr>
        <w:tabs>
          <w:tab w:val="right" w:pos="9000"/>
        </w:tabs>
        <w:spacing w:after="40"/>
        <w:ind w:left="400"/>
      </w:pPr>
      <w:r>
        <w:rPr>
          <w:rFonts w:ascii="맑은 고딕" w:cs="맑은 고딕" w:eastAsia="맑은 고딕" w:hAnsi="맑은 고딕"/>
          <w:b w:val="false"/>
          <w:bCs w:val="false"/>
          <w:sz w:val="20"/>
          <w:szCs w:val="20"/>
        </w:rPr>
        <w:t xml:space="preserve">3.5 견적설계 도메인</w:t>
      </w:r>
      <w:r>
        <w:rPr>
          <w:rFonts w:ascii="맑은 고딕" w:cs="맑은 고딕" w:eastAsia="맑은 고딕" w:hAnsi="맑은 고딕"/>
          <w:sz w:val="20"/>
          <w:szCs w:val="20"/>
        </w:rPr>
        <w:t xml:space="preserve">	10</w:t>
      </w:r>
    </w:p>
    <w:p>
      <w:pPr>
        <w:tabs>
          <w:tab w:val="right" w:pos="9000"/>
        </w:tabs>
        <w:spacing w:after="40"/>
        <w:ind w:left="400"/>
      </w:pPr>
      <w:r>
        <w:rPr>
          <w:rFonts w:ascii="맑은 고딕" w:cs="맑은 고딕" w:eastAsia="맑은 고딕" w:hAnsi="맑은 고딕"/>
          <w:b w:val="false"/>
          <w:bCs w:val="false"/>
          <w:sz w:val="20"/>
          <w:szCs w:val="20"/>
        </w:rPr>
        <w:t xml:space="preserve">3.6 계약·발주 도메인</w:t>
      </w:r>
      <w:r>
        <w:rPr>
          <w:rFonts w:ascii="맑은 고딕" w:cs="맑은 고딕" w:eastAsia="맑은 고딕" w:hAnsi="맑은 고딕"/>
          <w:sz w:val="20"/>
          <w:szCs w:val="20"/>
        </w:rPr>
        <w:t xml:space="preserve">	11</w:t>
      </w:r>
    </w:p>
    <w:p>
      <w:pPr>
        <w:tabs>
          <w:tab w:val="right" w:pos="9000"/>
        </w:tabs>
        <w:spacing w:after="40"/>
        <w:ind w:left="400"/>
      </w:pPr>
      <w:r>
        <w:rPr>
          <w:rFonts w:ascii="맑은 고딕" w:cs="맑은 고딕" w:eastAsia="맑은 고딕" w:hAnsi="맑은 고딕"/>
          <w:b w:val="false"/>
          <w:bCs w:val="false"/>
          <w:sz w:val="20"/>
          <w:szCs w:val="20"/>
        </w:rPr>
        <w:t xml:space="preserve">3.7 도면·CAD 도메인</w:t>
      </w:r>
      <w:r>
        <w:rPr>
          <w:rFonts w:ascii="맑은 고딕" w:cs="맑은 고딕" w:eastAsia="맑은 고딕" w:hAnsi="맑은 고딕"/>
          <w:sz w:val="20"/>
          <w:szCs w:val="20"/>
        </w:rPr>
        <w:t xml:space="preserve">	12</w:t>
      </w:r>
    </w:p>
    <w:p>
      <w:pPr>
        <w:tabs>
          <w:tab w:val="right" w:pos="9000"/>
        </w:tabs>
        <w:spacing w:after="40"/>
        <w:ind w:left="400"/>
      </w:pPr>
      <w:r>
        <w:rPr>
          <w:rFonts w:ascii="맑은 고딕" w:cs="맑은 고딕" w:eastAsia="맑은 고딕" w:hAnsi="맑은 고딕"/>
          <w:b w:val="false"/>
          <w:bCs w:val="false"/>
          <w:sz w:val="20"/>
          <w:szCs w:val="20"/>
        </w:rPr>
        <w:t xml:space="preserve">3.8 시스템·공통 도메인</w:t>
      </w:r>
      <w:r>
        <w:rPr>
          <w:rFonts w:ascii="맑은 고딕" w:cs="맑은 고딕" w:eastAsia="맑은 고딕" w:hAnsi="맑은 고딕"/>
          <w:sz w:val="20"/>
          <w:szCs w:val="20"/>
        </w:rPr>
        <w:t xml:space="preserve">	13</w:t>
      </w:r>
    </w:p>
    <w:p>
      <w:pPr>
        <w:tabs>
          <w:tab w:val="right" w:pos="9000"/>
        </w:tabs>
        <w:spacing w:after="40"/>
        <w:ind w:left="0"/>
      </w:pPr>
      <w:r>
        <w:rPr>
          <w:rFonts w:ascii="맑은 고딕" w:cs="맑은 고딕" w:eastAsia="맑은 고딕" w:hAnsi="맑은 고딕"/>
          <w:b/>
          <w:bCs/>
          <w:sz w:val="20"/>
          <w:szCs w:val="20"/>
        </w:rPr>
        <w:t xml:space="preserve">4. 현행 데이터 문제점 분석</w:t>
      </w:r>
      <w:r>
        <w:rPr>
          <w:rFonts w:ascii="맑은 고딕" w:cs="맑은 고딕" w:eastAsia="맑은 고딕" w:hAnsi="맑은 고딕"/>
          <w:sz w:val="20"/>
          <w:szCs w:val="20"/>
        </w:rPr>
        <w:t xml:space="preserve">	14</w:t>
      </w:r>
    </w:p>
    <w:p>
      <w:pPr>
        <w:tabs>
          <w:tab w:val="right" w:pos="9000"/>
        </w:tabs>
        <w:spacing w:after="40"/>
        <w:ind w:left="400"/>
      </w:pPr>
      <w:r>
        <w:rPr>
          <w:rFonts w:ascii="맑은 고딕" w:cs="맑은 고딕" w:eastAsia="맑은 고딕" w:hAnsi="맑은 고딕"/>
          <w:b w:val="false"/>
          <w:bCs w:val="false"/>
          <w:sz w:val="20"/>
          <w:szCs w:val="20"/>
        </w:rPr>
        <w:t xml:space="preserve">4.1 데이터 구조 문제</w:t>
      </w:r>
      <w:r>
        <w:rPr>
          <w:rFonts w:ascii="맑은 고딕" w:cs="맑은 고딕" w:eastAsia="맑은 고딕" w:hAnsi="맑은 고딕"/>
          <w:sz w:val="20"/>
          <w:szCs w:val="20"/>
        </w:rPr>
        <w:t xml:space="preserve">	14</w:t>
      </w:r>
    </w:p>
    <w:p>
      <w:pPr>
        <w:tabs>
          <w:tab w:val="right" w:pos="9000"/>
        </w:tabs>
        <w:spacing w:after="40"/>
        <w:ind w:left="400"/>
      </w:pPr>
      <w:r>
        <w:rPr>
          <w:rFonts w:ascii="맑은 고딕" w:cs="맑은 고딕" w:eastAsia="맑은 고딕" w:hAnsi="맑은 고딕"/>
          <w:b w:val="false"/>
          <w:bCs w:val="false"/>
          <w:sz w:val="20"/>
          <w:szCs w:val="20"/>
        </w:rPr>
        <w:t xml:space="preserve">4.2 데이터 품질 문제</w:t>
      </w:r>
      <w:r>
        <w:rPr>
          <w:rFonts w:ascii="맑은 고딕" w:cs="맑은 고딕" w:eastAsia="맑은 고딕" w:hAnsi="맑은 고딕"/>
          <w:sz w:val="20"/>
          <w:szCs w:val="20"/>
        </w:rPr>
        <w:t xml:space="preserve">	15</w:t>
      </w:r>
    </w:p>
    <w:p>
      <w:pPr>
        <w:tabs>
          <w:tab w:val="right" w:pos="9000"/>
        </w:tabs>
        <w:spacing w:after="40"/>
        <w:ind w:left="400"/>
      </w:pPr>
      <w:r>
        <w:rPr>
          <w:rFonts w:ascii="맑은 고딕" w:cs="맑은 고딕" w:eastAsia="맑은 고딕" w:hAnsi="맑은 고딕"/>
          <w:b w:val="false"/>
          <w:bCs w:val="false"/>
          <w:sz w:val="20"/>
          <w:szCs w:val="20"/>
        </w:rPr>
        <w:t xml:space="preserve">4.3 데이터 연동 문제</w:t>
      </w:r>
      <w:r>
        <w:rPr>
          <w:rFonts w:ascii="맑은 고딕" w:cs="맑은 고딕" w:eastAsia="맑은 고딕" w:hAnsi="맑은 고딕"/>
          <w:sz w:val="20"/>
          <w:szCs w:val="20"/>
        </w:rPr>
        <w:t xml:space="preserve">	15</w:t>
      </w:r>
    </w:p>
    <w:p>
      <w:pPr>
        <w:tabs>
          <w:tab w:val="right" w:pos="9000"/>
        </w:tabs>
        <w:spacing w:after="40"/>
        <w:ind w:left="0"/>
      </w:pPr>
      <w:r>
        <w:rPr>
          <w:rFonts w:ascii="맑은 고딕" w:cs="맑은 고딕" w:eastAsia="맑은 고딕" w:hAnsi="맑은 고딕"/>
          <w:b/>
          <w:bCs/>
          <w:sz w:val="20"/>
          <w:szCs w:val="20"/>
        </w:rPr>
        <w:t xml:space="preserve">5. 현행 → To-Be 데이터 전환 방향</w:t>
      </w:r>
      <w:r>
        <w:rPr>
          <w:rFonts w:ascii="맑은 고딕" w:cs="맑은 고딕" w:eastAsia="맑은 고딕" w:hAnsi="맑은 고딕"/>
          <w:sz w:val="20"/>
          <w:szCs w:val="20"/>
        </w:rPr>
        <w:t xml:space="preserve">	16</w:t>
      </w:r>
    </w:p>
    <w:p>
      <w:pPr>
        <w:tabs>
          <w:tab w:val="right" w:pos="9000"/>
        </w:tabs>
        <w:spacing w:after="40"/>
        <w:ind w:left="400"/>
      </w:pPr>
      <w:r>
        <w:rPr>
          <w:rFonts w:ascii="맑은 고딕" w:cs="맑은 고딕" w:eastAsia="맑은 고딕" w:hAnsi="맑은 고딕"/>
          <w:b w:val="false"/>
          <w:bCs w:val="false"/>
          <w:sz w:val="20"/>
          <w:szCs w:val="20"/>
        </w:rPr>
        <w:t xml:space="preserve">5.1 전환 전략 개요</w:t>
      </w:r>
      <w:r>
        <w:rPr>
          <w:rFonts w:ascii="맑은 고딕" w:cs="맑은 고딕" w:eastAsia="맑은 고딕" w:hAnsi="맑은 고딕"/>
          <w:sz w:val="20"/>
          <w:szCs w:val="20"/>
        </w:rPr>
        <w:t xml:space="preserve">	16</w:t>
      </w:r>
    </w:p>
    <w:p>
      <w:pPr>
        <w:tabs>
          <w:tab w:val="right" w:pos="9000"/>
        </w:tabs>
        <w:spacing w:after="40"/>
        <w:ind w:left="400"/>
      </w:pPr>
      <w:r>
        <w:rPr>
          <w:rFonts w:ascii="맑은 고딕" w:cs="맑은 고딕" w:eastAsia="맑은 고딕" w:hAnsi="맑은 고딕"/>
          <w:b w:val="false"/>
          <w:bCs w:val="false"/>
          <w:sz w:val="20"/>
          <w:szCs w:val="20"/>
        </w:rPr>
        <w:t xml:space="preserve">5.2 도메인별 전환 방향</w:t>
      </w:r>
      <w:r>
        <w:rPr>
          <w:rFonts w:ascii="맑은 고딕" w:cs="맑은 고딕" w:eastAsia="맑은 고딕" w:hAnsi="맑은 고딕"/>
          <w:sz w:val="20"/>
          <w:szCs w:val="20"/>
        </w:rPr>
        <w:t xml:space="preserve">	16</w:t>
      </w:r>
    </w:p>
    <w:p>
      <w:pPr>
        <w:tabs>
          <w:tab w:val="right" w:pos="9000"/>
        </w:tabs>
        <w:spacing w:after="40"/>
        <w:ind w:left="0"/>
      </w:pPr>
      <w:r>
        <w:rPr>
          <w:rFonts w:ascii="맑은 고딕" w:cs="맑은 고딕" w:eastAsia="맑은 고딕" w:hAnsi="맑은 고딕"/>
          <w:b/>
          <w:bCs/>
          <w:sz w:val="20"/>
          <w:szCs w:val="20"/>
        </w:rPr>
        <w:t xml:space="preserve">6. 결론 및 후속 과제</w:t>
      </w:r>
      <w:r>
        <w:rPr>
          <w:rFonts w:ascii="맑은 고딕" w:cs="맑은 고딕" w:eastAsia="맑은 고딕" w:hAnsi="맑은 고딕"/>
          <w:sz w:val="20"/>
          <w:szCs w:val="20"/>
        </w:rPr>
        <w:t xml:space="preserve">	17</w:t>
      </w:r>
    </w:p>
    <w:p>
      <w:r>
        <w:br w:type="page"/>
      </w:r>
    </w:p>
    <w:p>
      <w:pPr>
        <w:spacing w:after="200" w:before="400"/>
      </w:pPr>
      <w:r>
        <w:rPr>
          <w:rFonts w:ascii="맑은 고딕" w:cs="맑은 고딕" w:eastAsia="맑은 고딕" w:hAnsi="맑은 고딕"/>
          <w:b/>
          <w:bCs/>
          <w:color w:val="1F4E79"/>
          <w:sz w:val="32"/>
          <w:szCs w:val="32"/>
        </w:rPr>
        <w:t xml:space="preserve">1. 개요</w:t>
      </w:r>
    </w:p>
    <w:p>
      <w:pPr>
        <w:spacing w:after="150" w:before="300"/>
      </w:pPr>
      <w:r>
        <w:rPr>
          <w:rFonts w:ascii="맑은 고딕" w:cs="맑은 고딕" w:eastAsia="맑은 고딕" w:hAnsi="맑은 고딕"/>
          <w:b/>
          <w:bCs/>
          <w:color w:val="2E75B6"/>
          <w:sz w:val="26"/>
          <w:szCs w:val="26"/>
        </w:rPr>
        <w:t xml:space="preserve">1.1 목적</w:t>
      </w:r>
    </w:p>
    <w:p>
      <w:pPr>
        <w:spacing w:after="120"/>
      </w:pPr>
      <w:r>
        <w:rPr>
          <w:rFonts w:ascii="맑은 고딕" w:cs="맑은 고딕" w:eastAsia="맑은 고딕" w:hAnsi="맑은 고딕"/>
          <w:b w:val="false"/>
          <w:bCs w:val="false"/>
          <w:i w:val="false"/>
          <w:iCs w:val="false"/>
          <w:color w:val="000000"/>
          <w:sz w:val="20"/>
          <w:szCs w:val="20"/>
        </w:rPr>
        <w:t xml:space="preserve">본 문서는 WIMS(Window &amp; Curtain Wall Information Management System) 현행 시스템의 데이터 구조를 분석하여 WIMS 2.0 설계의 기초 자료를 제공한다. 현행 시스템의 데이터 도메인, 주요 엔티티, 속성, 관계를 체계적으로 정리하고, 데이터 품질 문제와 구조적 한계를 식별하여 To-Be 데이터 모델 설계(DE32-1)의 근거를 확보한다.</w:t>
      </w:r>
    </w:p>
    <w:p>
      <w:pPr>
        <w:spacing w:after="150" w:before="300"/>
      </w:pPr>
      <w:r>
        <w:rPr>
          <w:rFonts w:ascii="맑은 고딕" w:cs="맑은 고딕" w:eastAsia="맑은 고딕" w:hAnsi="맑은 고딕"/>
          <w:b/>
          <w:bCs/>
          <w:color w:val="2E75B6"/>
          <w:sz w:val="26"/>
          <w:szCs w:val="26"/>
        </w:rPr>
        <w:t xml:space="preserve">1.2 분석 범위 및 방법</w:t>
      </w:r>
    </w:p>
    <w:p>
      <w:pPr>
        <w:spacing w:after="100" w:before="200"/>
      </w:pPr>
      <w:r>
        <w:rPr>
          <w:rFonts w:ascii="맑은 고딕" w:cs="맑은 고딕" w:eastAsia="맑은 고딕" w:hAnsi="맑은 고딕"/>
          <w:b/>
          <w:bCs/>
          <w:color w:val="1F4E79"/>
          <w:sz w:val="22"/>
          <w:szCs w:val="22"/>
        </w:rPr>
        <w:t xml:space="preserve">1.2.1 분석 범위</w:t>
      </w:r>
    </w:p>
    <w:p>
      <w:pPr>
        <w:spacing w:after="120"/>
      </w:pPr>
      <w:r>
        <w:rPr>
          <w:rFonts w:ascii="맑은 고딕" w:cs="맑은 고딕" w:eastAsia="맑은 고딕" w:hAnsi="맑은 고딕"/>
          <w:b w:val="false"/>
          <w:bCs w:val="false"/>
          <w:i w:val="false"/>
          <w:iCs w:val="false"/>
          <w:color w:val="000000"/>
          <w:sz w:val="20"/>
          <w:szCs w:val="20"/>
        </w:rPr>
        <w:t xml:space="preserve">• 현행 WIMS 시스템의 프론트엔드(Vue.js) 코드 기반 데이터 구조 역분석</w:t>
      </w:r>
    </w:p>
    <w:p>
      <w:pPr>
        <w:spacing w:after="120"/>
      </w:pPr>
      <w:r>
        <w:rPr>
          <w:rFonts w:ascii="맑은 고딕" w:cs="맑은 고딕" w:eastAsia="맑은 고딕" w:hAnsi="맑은 고딕"/>
          <w:b w:val="false"/>
          <w:bCs w:val="false"/>
          <w:i w:val="false"/>
          <w:iCs w:val="false"/>
          <w:color w:val="000000"/>
          <w:sz w:val="20"/>
          <w:szCs w:val="20"/>
        </w:rPr>
        <w:t xml:space="preserve">• 현행 API 엔드포인트(80+개) 기반 백엔드 데이터 모델 추정</w:t>
      </w:r>
    </w:p>
    <w:p>
      <w:pPr>
        <w:spacing w:after="120"/>
      </w:pPr>
      <w:r>
        <w:rPr>
          <w:rFonts w:ascii="맑은 고딕" w:cs="맑은 고딕" w:eastAsia="맑은 고딕" w:hAnsi="맑은 고딕"/>
          <w:b w:val="false"/>
          <w:bCs w:val="false"/>
          <w:i w:val="false"/>
          <w:iCs w:val="false"/>
          <w:color w:val="000000"/>
          <w:sz w:val="20"/>
          <w:szCs w:val="20"/>
        </w:rPr>
        <w:t xml:space="preserve">• Vuex 상태관리 모듈(18개) 기반 데이터 흐름 분석</w:t>
      </w:r>
    </w:p>
    <w:p>
      <w:pPr>
        <w:spacing w:after="120"/>
      </w:pPr>
      <w:r>
        <w:rPr>
          <w:rFonts w:ascii="맑은 고딕" w:cs="맑은 고딕" w:eastAsia="맑은 고딕" w:hAnsi="맑은 고딕"/>
          <w:b w:val="false"/>
          <w:bCs w:val="false"/>
          <w:i w:val="false"/>
          <w:iCs w:val="false"/>
          <w:color w:val="000000"/>
          <w:sz w:val="20"/>
          <w:szCs w:val="20"/>
        </w:rPr>
        <w:t xml:space="preserve">• 현행 화면(59개 페이지) 기반 CRUD 패턴 분석</w:t>
      </w:r>
    </w:p>
    <w:p>
      <w:pPr>
        <w:spacing w:after="100" w:before="200"/>
      </w:pPr>
      <w:r>
        <w:rPr>
          <w:rFonts w:ascii="맑은 고딕" w:cs="맑은 고딕" w:eastAsia="맑은 고딕" w:hAnsi="맑은 고딕"/>
          <w:b/>
          <w:bCs/>
          <w:color w:val="1F4E79"/>
          <w:sz w:val="22"/>
          <w:szCs w:val="22"/>
        </w:rPr>
        <w:t xml:space="preserve">1.2.2 분석 방법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방법</w:t>
            </w:r>
          </w:p>
        </w:tc>
        <w:tc>
          <w:tcPr>
            <w:tcW w:type="pct" w:w="4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대상</w:t>
            </w:r>
          </w:p>
        </w:tc>
        <w:tc>
          <w:tcPr>
            <w:tcW w:type="pct" w:w="4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산출물</w:t>
            </w:r>
          </w:p>
        </w:tc>
      </w:tr>
      <w:tr>
        <w:tc>
          <w:tcPr>
            <w:tcW w:type="pct" w:w="20%"/>
            <w:vAlign w:val="center"/>
          </w:tcPr>
          <w:p>
            <w:pPr>
              <w:spacing w:after="40" w:before="40"/>
              <w:jc w:val="center"/>
            </w:pPr>
            <w:r>
              <w:rPr>
                <w:rFonts w:ascii="맑은 고딕" w:cs="맑은 고딕" w:eastAsia="맑은 고딕" w:hAnsi="맑은 고딕"/>
                <w:b w:val="false"/>
                <w:bCs w:val="false"/>
                <w:color w:val="000000"/>
                <w:sz w:val="18"/>
                <w:szCs w:val="18"/>
              </w:rPr>
              <w:t xml:space="preserve">코드 역분석</w:t>
            </w:r>
          </w:p>
        </w:tc>
        <w:tc>
          <w:tcPr>
            <w:tcW w:type="pct" w:w="40%"/>
            <w:vAlign w:val="center"/>
          </w:tcPr>
          <w:p>
            <w:pPr>
              <w:spacing w:after="40" w:before="40"/>
              <w:jc w:val="left"/>
            </w:pPr>
            <w:r>
              <w:rPr>
                <w:rFonts w:ascii="맑은 고딕" w:cs="맑은 고딕" w:eastAsia="맑은 고딕" w:hAnsi="맑은 고딕"/>
                <w:b w:val="false"/>
                <w:bCs w:val="false"/>
                <w:color w:val="000000"/>
                <w:sz w:val="18"/>
                <w:szCs w:val="18"/>
              </w:rPr>
              <w:t xml:space="preserve">unique-fe-static (master, 2023-08-07)</w:t>
            </w:r>
          </w:p>
        </w:tc>
        <w:tc>
          <w:tcPr>
            <w:tcW w:type="pct" w:w="40%"/>
            <w:vAlign w:val="center"/>
          </w:tcPr>
          <w:p>
            <w:pPr>
              <w:spacing w:after="40" w:before="40"/>
              <w:jc w:val="left"/>
            </w:pPr>
            <w:r>
              <w:rPr>
                <w:rFonts w:ascii="맑은 고딕" w:cs="맑은 고딕" w:eastAsia="맑은 고딕" w:hAnsi="맑은 고딕"/>
                <w:b w:val="false"/>
                <w:bCs w:val="false"/>
                <w:color w:val="000000"/>
                <w:sz w:val="18"/>
                <w:szCs w:val="18"/>
              </w:rPr>
              <w:t xml:space="preserve">API 호출 패턴, Vuex 스토어 구조</w:t>
            </w:r>
          </w:p>
        </w:tc>
      </w:tr>
      <w:tr>
        <w:tc>
          <w:tcPr>
            <w:tcW w:type="pct" w:w="20%"/>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화면 기능 분석</w:t>
            </w:r>
          </w:p>
        </w:tc>
        <w:tc>
          <w:tcPr>
            <w:tcW w:type="pct" w:w="4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AN21 사이트맵 59개 페이지</w:t>
            </w:r>
          </w:p>
        </w:tc>
        <w:tc>
          <w:tcPr>
            <w:tcW w:type="pct" w:w="4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화면별 데이터 항목, CRUD 매핑</w:t>
            </w:r>
          </w:p>
        </w:tc>
      </w:tr>
      <w:tr>
        <w:tc>
          <w:tcPr>
            <w:tcW w:type="pct" w:w="20%"/>
            <w:vAlign w:val="center"/>
          </w:tcPr>
          <w:p>
            <w:pPr>
              <w:spacing w:after="40" w:before="40"/>
              <w:jc w:val="center"/>
            </w:pPr>
            <w:r>
              <w:rPr>
                <w:rFonts w:ascii="맑은 고딕" w:cs="맑은 고딕" w:eastAsia="맑은 고딕" w:hAnsi="맑은 고딕"/>
                <w:b w:val="false"/>
                <w:bCs w:val="false"/>
                <w:color w:val="000000"/>
                <w:sz w:val="18"/>
                <w:szCs w:val="18"/>
              </w:rPr>
              <w:t xml:space="preserve">업무흐름 분석</w:t>
            </w:r>
          </w:p>
        </w:tc>
        <w:tc>
          <w:tcPr>
            <w:tcW w:type="pct" w:w="40%"/>
            <w:vAlign w:val="center"/>
          </w:tcPr>
          <w:p>
            <w:pPr>
              <w:spacing w:after="40" w:before="40"/>
              <w:jc w:val="left"/>
            </w:pPr>
            <w:r>
              <w:rPr>
                <w:rFonts w:ascii="맑은 고딕" w:cs="맑은 고딕" w:eastAsia="맑은 고딕" w:hAnsi="맑은 고딕"/>
                <w:b w:val="false"/>
                <w:bCs w:val="false"/>
                <w:color w:val="000000"/>
                <w:sz w:val="18"/>
                <w:szCs w:val="18"/>
              </w:rPr>
              <w:t xml:space="preserve">AN21-1~5 업무흐름도</w:t>
            </w:r>
          </w:p>
        </w:tc>
        <w:tc>
          <w:tcPr>
            <w:tcW w:type="pct" w:w="40%"/>
            <w:vAlign w:val="center"/>
          </w:tcPr>
          <w:p>
            <w:pPr>
              <w:spacing w:after="40" w:before="40"/>
              <w:jc w:val="left"/>
            </w:pPr>
            <w:r>
              <w:rPr>
                <w:rFonts w:ascii="맑은 고딕" w:cs="맑은 고딕" w:eastAsia="맑은 고딕" w:hAnsi="맑은 고딕"/>
                <w:b w:val="false"/>
                <w:bCs w:val="false"/>
                <w:color w:val="000000"/>
                <w:sz w:val="18"/>
                <w:szCs w:val="18"/>
              </w:rPr>
              <w:t xml:space="preserve">도메인별 데이터 흐름</w:t>
            </w:r>
          </w:p>
        </w:tc>
      </w:tr>
      <w:tr>
        <w:tc>
          <w:tcPr>
            <w:tcW w:type="pct" w:w="20%"/>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BOM 구조 분석</w:t>
            </w:r>
          </w:p>
        </w:tc>
        <w:tc>
          <w:tcPr>
            <w:tcW w:type="pct" w:w="4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DE35-1, BOM 고찰</w:t>
            </w:r>
          </w:p>
        </w:tc>
        <w:tc>
          <w:tcPr>
            <w:tcW w:type="pct" w:w="4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자재/제품/BOM 데이터 모델</w:t>
            </w:r>
          </w:p>
        </w:tc>
      </w:tr>
      <w:tr>
        <w:tc>
          <w:tcPr>
            <w:tcW w:type="pct" w:w="20%"/>
            <w:vAlign w:val="center"/>
          </w:tcPr>
          <w:p>
            <w:pPr>
              <w:spacing w:after="40" w:before="40"/>
              <w:jc w:val="center"/>
            </w:pPr>
            <w:r>
              <w:rPr>
                <w:rFonts w:ascii="맑은 고딕" w:cs="맑은 고딕" w:eastAsia="맑은 고딕" w:hAnsi="맑은 고딕"/>
                <w:b w:val="false"/>
                <w:bCs w:val="false"/>
                <w:color w:val="000000"/>
                <w:sz w:val="18"/>
                <w:szCs w:val="18"/>
              </w:rPr>
              <w:t xml:space="preserve">설문 결과 분석</w:t>
            </w:r>
          </w:p>
        </w:tc>
        <w:tc>
          <w:tcPr>
            <w:tcW w:type="pct" w:w="40%"/>
            <w:vAlign w:val="center"/>
          </w:tcPr>
          <w:p>
            <w:pPr>
              <w:spacing w:after="40" w:before="40"/>
              <w:jc w:val="left"/>
            </w:pPr>
            <w:r>
              <w:rPr>
                <w:rFonts w:ascii="맑은 고딕" w:cs="맑은 고딕" w:eastAsia="맑은 고딕" w:hAnsi="맑은 고딕"/>
                <w:b w:val="false"/>
                <w:bCs w:val="false"/>
                <w:color w:val="000000"/>
                <w:sz w:val="18"/>
                <w:szCs w:val="18"/>
              </w:rPr>
              <w:t xml:space="preserve">AN11-2 설문결과서</w:t>
            </w:r>
          </w:p>
        </w:tc>
        <w:tc>
          <w:tcPr>
            <w:tcW w:type="pct" w:w="40%"/>
            <w:vAlign w:val="center"/>
          </w:tcPr>
          <w:p>
            <w:pPr>
              <w:spacing w:after="40" w:before="40"/>
              <w:jc w:val="left"/>
            </w:pPr>
            <w:r>
              <w:rPr>
                <w:rFonts w:ascii="맑은 고딕" w:cs="맑은 고딕" w:eastAsia="맑은 고딕" w:hAnsi="맑은 고딕"/>
                <w:b w:val="false"/>
                <w:bCs w:val="false"/>
                <w:color w:val="000000"/>
                <w:sz w:val="18"/>
                <w:szCs w:val="18"/>
              </w:rPr>
              <w:t xml:space="preserve">현업 데이터 불편사항</w:t>
            </w:r>
          </w:p>
        </w:tc>
      </w:tr>
    </w:tbl>
    <w:p>
      <w:pPr>
        <w:spacing w:after="150" w:before="300"/>
      </w:pPr>
      <w:r>
        <w:rPr>
          <w:rFonts w:ascii="맑은 고딕" w:cs="맑은 고딕" w:eastAsia="맑은 고딕" w:hAnsi="맑은 고딕"/>
          <w:b/>
          <w:bCs/>
          <w:color w:val="2E75B6"/>
          <w:sz w:val="26"/>
          <w:szCs w:val="26"/>
        </w:rPr>
        <w:t xml:space="preserve">1.3 참조 문서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문서코드</w:t>
            </w:r>
          </w:p>
        </w:tc>
        <w:tc>
          <w:tcPr>
            <w:tcW w:type="pct" w:w="3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문서명</w:t>
            </w:r>
          </w:p>
        </w:tc>
        <w:tc>
          <w:tcPr>
            <w:tcW w:type="pct" w:w="1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버전</w:t>
            </w:r>
          </w:p>
        </w:tc>
        <w:tc>
          <w:tcPr>
            <w:tcW w:type="pct" w:w="4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비고</w:t>
            </w:r>
          </w:p>
        </w:tc>
      </w:tr>
      <w:tr>
        <w:tc>
          <w:tcPr>
            <w:tcW w:type="pct" w:w="15%"/>
            <w:vAlign w:val="center"/>
          </w:tcPr>
          <w:p>
            <w:pPr>
              <w:spacing w:after="40" w:before="40"/>
              <w:jc w:val="center"/>
            </w:pPr>
            <w:r>
              <w:rPr>
                <w:rFonts w:ascii="맑은 고딕" w:cs="맑은 고딕" w:eastAsia="맑은 고딕" w:hAnsi="맑은 고딕"/>
                <w:b w:val="false"/>
                <w:bCs w:val="false"/>
                <w:color w:val="000000"/>
                <w:sz w:val="18"/>
                <w:szCs w:val="18"/>
              </w:rPr>
              <w:t xml:space="preserve">AN21</w:t>
            </w:r>
          </w:p>
        </w:tc>
        <w:tc>
          <w:tcPr>
            <w:tcW w:type="pct" w:w="30%"/>
            <w:vAlign w:val="center"/>
          </w:tcPr>
          <w:p>
            <w:pPr>
              <w:spacing w:after="40" w:before="40"/>
              <w:jc w:val="left"/>
            </w:pPr>
            <w:r>
              <w:rPr>
                <w:rFonts w:ascii="맑은 고딕" w:cs="맑은 고딕" w:eastAsia="맑은 고딕" w:hAnsi="맑은 고딕"/>
                <w:b w:val="false"/>
                <w:bCs w:val="false"/>
                <w:color w:val="000000"/>
                <w:sz w:val="18"/>
                <w:szCs w:val="18"/>
              </w:rPr>
              <w:t xml:space="preserve">현행시스템 사이트맵</w:t>
            </w:r>
          </w:p>
        </w:tc>
        <w:tc>
          <w:tcPr>
            <w:tcW w:type="pct" w:w="10%"/>
            <w:vAlign w:val="center"/>
          </w:tcPr>
          <w:p>
            <w:pPr>
              <w:spacing w:after="40" w:before="40"/>
              <w:jc w:val="left"/>
            </w:pPr>
            <w:r>
              <w:rPr>
                <w:rFonts w:ascii="맑은 고딕" w:cs="맑은 고딕" w:eastAsia="맑은 고딕" w:hAnsi="맑은 고딕"/>
                <w:b w:val="false"/>
                <w:bCs w:val="false"/>
                <w:color w:val="000000"/>
                <w:sz w:val="18"/>
                <w:szCs w:val="18"/>
              </w:rPr>
              <w:t xml:space="preserve">v1.0</w:t>
            </w:r>
          </w:p>
        </w:tc>
        <w:tc>
          <w:tcPr>
            <w:tcW w:type="pct" w:w="45%"/>
            <w:vAlign w:val="center"/>
          </w:tcPr>
          <w:p>
            <w:pPr>
              <w:spacing w:after="40" w:before="40"/>
              <w:jc w:val="left"/>
            </w:pPr>
            <w:r>
              <w:rPr>
                <w:rFonts w:ascii="맑은 고딕" w:cs="맑은 고딕" w:eastAsia="맑은 고딕" w:hAnsi="맑은 고딕"/>
                <w:b w:val="false"/>
                <w:bCs w:val="false"/>
                <w:color w:val="000000"/>
                <w:sz w:val="18"/>
                <w:szCs w:val="18"/>
              </w:rPr>
              <w:t xml:space="preserve">59개 페이지 구조, API 80+개</w:t>
            </w:r>
          </w:p>
        </w:tc>
      </w:tr>
      <w:tr>
        <w:tc>
          <w:tcPr>
            <w:tcW w:type="pct" w:w="15%"/>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AN21-1~5</w:t>
            </w:r>
          </w:p>
        </w:tc>
        <w:tc>
          <w:tcPr>
            <w:tcW w:type="pct" w:w="3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서브시스템별 업무흐름도</w:t>
            </w:r>
          </w:p>
        </w:tc>
        <w:tc>
          <w:tcPr>
            <w:tcW w:type="pct" w:w="1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v1.0</w:t>
            </w:r>
          </w:p>
        </w:tc>
        <w:tc>
          <w:tcPr>
            <w:tcW w:type="pct" w:w="4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As-Is/To-Be 프로세스</w:t>
            </w:r>
          </w:p>
        </w:tc>
      </w:tr>
      <w:tr>
        <w:tc>
          <w:tcPr>
            <w:tcW w:type="pct" w:w="15%"/>
            <w:vAlign w:val="center"/>
          </w:tcPr>
          <w:p>
            <w:pPr>
              <w:spacing w:after="40" w:before="40"/>
              <w:jc w:val="center"/>
            </w:pPr>
            <w:r>
              <w:rPr>
                <w:rFonts w:ascii="맑은 고딕" w:cs="맑은 고딕" w:eastAsia="맑은 고딕" w:hAnsi="맑은 고딕"/>
                <w:b w:val="false"/>
                <w:bCs w:val="false"/>
                <w:color w:val="000000"/>
                <w:sz w:val="18"/>
                <w:szCs w:val="18"/>
              </w:rPr>
              <w:t xml:space="preserve">AN11-2</w:t>
            </w:r>
          </w:p>
        </w:tc>
        <w:tc>
          <w:tcPr>
            <w:tcW w:type="pct" w:w="30%"/>
            <w:vAlign w:val="center"/>
          </w:tcPr>
          <w:p>
            <w:pPr>
              <w:spacing w:after="40" w:before="40"/>
              <w:jc w:val="left"/>
            </w:pPr>
            <w:r>
              <w:rPr>
                <w:rFonts w:ascii="맑은 고딕" w:cs="맑은 고딕" w:eastAsia="맑은 고딕" w:hAnsi="맑은 고딕"/>
                <w:b w:val="false"/>
                <w:bCs w:val="false"/>
                <w:color w:val="000000"/>
                <w:sz w:val="18"/>
                <w:szCs w:val="18"/>
              </w:rPr>
              <w:t xml:space="preserve">사전설문조사 결과서</w:t>
            </w:r>
          </w:p>
        </w:tc>
        <w:tc>
          <w:tcPr>
            <w:tcW w:type="pct" w:w="10%"/>
            <w:vAlign w:val="center"/>
          </w:tcPr>
          <w:p>
            <w:pPr>
              <w:spacing w:after="40" w:before="40"/>
              <w:jc w:val="left"/>
            </w:pPr>
            <w:r>
              <w:rPr>
                <w:rFonts w:ascii="맑은 고딕" w:cs="맑은 고딕" w:eastAsia="맑은 고딕" w:hAnsi="맑은 고딕"/>
                <w:b w:val="false"/>
                <w:bCs w:val="false"/>
                <w:color w:val="000000"/>
                <w:sz w:val="18"/>
                <w:szCs w:val="18"/>
              </w:rPr>
              <w:t xml:space="preserve">v1.0</w:t>
            </w:r>
          </w:p>
        </w:tc>
        <w:tc>
          <w:tcPr>
            <w:tcW w:type="pct" w:w="45%"/>
            <w:vAlign w:val="center"/>
          </w:tcPr>
          <w:p>
            <w:pPr>
              <w:spacing w:after="40" w:before="40"/>
              <w:jc w:val="left"/>
            </w:pPr>
            <w:r>
              <w:rPr>
                <w:rFonts w:ascii="맑은 고딕" w:cs="맑은 고딕" w:eastAsia="맑은 고딕" w:hAnsi="맑은 고딕"/>
                <w:b w:val="false"/>
                <w:bCs w:val="false"/>
                <w:color w:val="000000"/>
                <w:sz w:val="18"/>
                <w:szCs w:val="18"/>
              </w:rPr>
              <w:t xml:space="preserve">현업 79건 응답, 핵심 13건</w:t>
            </w:r>
          </w:p>
        </w:tc>
      </w:tr>
      <w:tr>
        <w:tc>
          <w:tcPr>
            <w:tcW w:type="pct" w:w="15%"/>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AN12-1-P1</w:t>
            </w:r>
          </w:p>
        </w:tc>
        <w:tc>
          <w:tcPr>
            <w:tcW w:type="pct" w:w="3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요구사항정의서 Phase 1</w:t>
            </w:r>
          </w:p>
        </w:tc>
        <w:tc>
          <w:tcPr>
            <w:tcW w:type="pct" w:w="1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v1.0</w:t>
            </w:r>
          </w:p>
        </w:tc>
        <w:tc>
          <w:tcPr>
            <w:tcW w:type="pct" w:w="4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기능 23건, 비기능 34건</w:t>
            </w:r>
          </w:p>
        </w:tc>
      </w:tr>
      <w:tr>
        <w:tc>
          <w:tcPr>
            <w:tcW w:type="pct" w:w="15%"/>
            <w:vAlign w:val="center"/>
          </w:tcPr>
          <w:p>
            <w:pPr>
              <w:spacing w:after="40" w:before="40"/>
              <w:jc w:val="center"/>
            </w:pPr>
            <w:r>
              <w:rPr>
                <w:rFonts w:ascii="맑은 고딕" w:cs="맑은 고딕" w:eastAsia="맑은 고딕" w:hAnsi="맑은 고딕"/>
                <w:b w:val="false"/>
                <w:bCs w:val="false"/>
                <w:color w:val="000000"/>
                <w:sz w:val="18"/>
                <w:szCs w:val="18"/>
              </w:rPr>
              <w:t xml:space="preserve">DE35-1</w:t>
            </w:r>
          </w:p>
        </w:tc>
        <w:tc>
          <w:tcPr>
            <w:tcW w:type="pct" w:w="30%"/>
            <w:vAlign w:val="center"/>
          </w:tcPr>
          <w:p>
            <w:pPr>
              <w:spacing w:after="40" w:before="40"/>
              <w:jc w:val="left"/>
            </w:pPr>
            <w:r>
              <w:rPr>
                <w:rFonts w:ascii="맑은 고딕" w:cs="맑은 고딕" w:eastAsia="맑은 고딕" w:hAnsi="맑은 고딕"/>
                <w:b w:val="false"/>
                <w:bCs w:val="false"/>
                <w:color w:val="000000"/>
                <w:sz w:val="18"/>
                <w:szCs w:val="18"/>
              </w:rPr>
              <w:t xml:space="preserve">미서기이중창 표준BOM구조 정의서</w:t>
            </w:r>
          </w:p>
        </w:tc>
        <w:tc>
          <w:tcPr>
            <w:tcW w:type="pct" w:w="10%"/>
            <w:vAlign w:val="center"/>
          </w:tcPr>
          <w:p>
            <w:pPr>
              <w:spacing w:after="40" w:before="40"/>
              <w:jc w:val="left"/>
            </w:pPr>
            <w:r>
              <w:rPr>
                <w:rFonts w:ascii="맑은 고딕" w:cs="맑은 고딕" w:eastAsia="맑은 고딕" w:hAnsi="맑은 고딕"/>
                <w:b w:val="false"/>
                <w:bCs w:val="false"/>
                <w:color w:val="000000"/>
                <w:sz w:val="18"/>
                <w:szCs w:val="18"/>
              </w:rPr>
              <w:t xml:space="preserve">v1.1</w:t>
            </w:r>
          </w:p>
        </w:tc>
        <w:tc>
          <w:tcPr>
            <w:tcW w:type="pct" w:w="45%"/>
            <w:vAlign w:val="center"/>
          </w:tcPr>
          <w:p>
            <w:pPr>
              <w:spacing w:after="40" w:before="40"/>
              <w:jc w:val="left"/>
            </w:pPr>
            <w:r>
              <w:rPr>
                <w:rFonts w:ascii="맑은 고딕" w:cs="맑은 고딕" w:eastAsia="맑은 고딕" w:hAnsi="맑은 고딕"/>
                <w:b w:val="false"/>
                <w:bCs w:val="false"/>
                <w:color w:val="000000"/>
                <w:sz w:val="18"/>
                <w:szCs w:val="18"/>
              </w:rPr>
              <w:t xml:space="preserve">BOM 계층, 자재 분류</w:t>
            </w:r>
          </w:p>
        </w:tc>
      </w:tr>
      <w:tr>
        <w:tc>
          <w:tcPr>
            <w:tcW w:type="pct" w:w="15%"/>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DE35-1 부록D</w:t>
            </w:r>
          </w:p>
        </w:tc>
        <w:tc>
          <w:tcPr>
            <w:tcW w:type="pct" w:w="3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BOM 구성에 대한 고찰</w:t>
            </w:r>
          </w:p>
        </w:tc>
        <w:tc>
          <w:tcPr>
            <w:tcW w:type="pct" w:w="1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v1.1</w:t>
            </w:r>
          </w:p>
        </w:tc>
        <w:tc>
          <w:tcPr>
            <w:tcW w:type="pct" w:w="4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EBOM/MBOM 분리 모델</w:t>
            </w:r>
          </w:p>
        </w:tc>
      </w:tr>
    </w:tbl>
    <w:p>
      <w:r>
        <w:br w:type="page"/>
      </w:r>
    </w:p>
    <w:p>
      <w:pPr>
        <w:spacing w:after="200" w:before="400"/>
      </w:pPr>
      <w:r>
        <w:rPr>
          <w:rFonts w:ascii="맑은 고딕" w:cs="맑은 고딕" w:eastAsia="맑은 고딕" w:hAnsi="맑은 고딕"/>
          <w:b/>
          <w:bCs/>
          <w:color w:val="1F4E79"/>
          <w:sz w:val="32"/>
          <w:szCs w:val="32"/>
        </w:rPr>
        <w:t xml:space="preserve">2. 현행 시스템 아키텍처 개요</w:t>
      </w:r>
    </w:p>
    <w:p>
      <w:pPr>
        <w:spacing w:after="150" w:before="300"/>
      </w:pPr>
      <w:r>
        <w:rPr>
          <w:rFonts w:ascii="맑은 고딕" w:cs="맑은 고딕" w:eastAsia="맑은 고딕" w:hAnsi="맑은 고딕"/>
          <w:b/>
          <w:bCs/>
          <w:color w:val="2E75B6"/>
          <w:sz w:val="26"/>
          <w:szCs w:val="26"/>
        </w:rPr>
        <w:t xml:space="preserve">2.1 기술 스택</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계층</w:t>
            </w:r>
          </w:p>
        </w:tc>
        <w:tc>
          <w:tcPr>
            <w:tcW w:type="pct" w:w="3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기술</w:t>
            </w:r>
          </w:p>
        </w:tc>
        <w:tc>
          <w:tcPr>
            <w:tcW w:type="pct" w:w="4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버전/비고</w:t>
            </w:r>
          </w:p>
        </w:tc>
      </w:tr>
      <w:tr>
        <w:tc>
          <w:tcPr>
            <w:tcW w:type="pct" w:w="20%"/>
            <w:vAlign w:val="center"/>
          </w:tcPr>
          <w:p>
            <w:pPr>
              <w:spacing w:after="40" w:before="40"/>
              <w:jc w:val="center"/>
            </w:pPr>
            <w:r>
              <w:rPr>
                <w:rFonts w:ascii="맑은 고딕" w:cs="맑은 고딕" w:eastAsia="맑은 고딕" w:hAnsi="맑은 고딕"/>
                <w:b w:val="false"/>
                <w:bCs w:val="false"/>
                <w:color w:val="000000"/>
                <w:sz w:val="18"/>
                <w:szCs w:val="18"/>
              </w:rPr>
              <w:t xml:space="preserve">프론트엔드</w:t>
            </w:r>
          </w:p>
        </w:tc>
        <w:tc>
          <w:tcPr>
            <w:tcW w:type="pct" w:w="35%"/>
            <w:vAlign w:val="center"/>
          </w:tcPr>
          <w:p>
            <w:pPr>
              <w:spacing w:after="40" w:before="40"/>
              <w:jc w:val="left"/>
            </w:pPr>
            <w:r>
              <w:rPr>
                <w:rFonts w:ascii="맑은 고딕" w:cs="맑은 고딕" w:eastAsia="맑은 고딕" w:hAnsi="맑은 고딕"/>
                <w:b w:val="false"/>
                <w:bCs w:val="false"/>
                <w:color w:val="000000"/>
                <w:sz w:val="18"/>
                <w:szCs w:val="18"/>
              </w:rPr>
              <w:t xml:space="preserve">Vue.js (Options API) + Vuex + Vue Router</w:t>
            </w:r>
          </w:p>
        </w:tc>
        <w:tc>
          <w:tcPr>
            <w:tcW w:type="pct" w:w="45%"/>
            <w:vAlign w:val="center"/>
          </w:tcPr>
          <w:p>
            <w:pPr>
              <w:spacing w:after="40" w:before="40"/>
              <w:jc w:val="left"/>
            </w:pPr>
            <w:r>
              <w:rPr>
                <w:rFonts w:ascii="맑은 고딕" w:cs="맑은 고딕" w:eastAsia="맑은 고딕" w:hAnsi="맑은 고딕"/>
                <w:b w:val="false"/>
                <w:bCs w:val="false"/>
                <w:color w:val="000000"/>
                <w:sz w:val="18"/>
                <w:szCs w:val="18"/>
              </w:rPr>
              <w:t xml:space="preserve">Vue 2.x 기반, SPA</w:t>
            </w:r>
          </w:p>
        </w:tc>
      </w:tr>
      <w:tr>
        <w:tc>
          <w:tcPr>
            <w:tcW w:type="pct" w:w="20%"/>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상태관리</w:t>
            </w:r>
          </w:p>
        </w:tc>
        <w:tc>
          <w:tcPr>
            <w:tcW w:type="pct" w:w="3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Vuex</w:t>
            </w:r>
          </w:p>
        </w:tc>
        <w:tc>
          <w:tcPr>
            <w:tcW w:type="pct" w:w="4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18개 모듈, 중앙 집중식</w:t>
            </w:r>
          </w:p>
        </w:tc>
      </w:tr>
      <w:tr>
        <w:tc>
          <w:tcPr>
            <w:tcW w:type="pct" w:w="20%"/>
            <w:vAlign w:val="center"/>
          </w:tcPr>
          <w:p>
            <w:pPr>
              <w:spacing w:after="40" w:before="40"/>
              <w:jc w:val="center"/>
            </w:pPr>
            <w:r>
              <w:rPr>
                <w:rFonts w:ascii="맑은 고딕" w:cs="맑은 고딕" w:eastAsia="맑은 고딕" w:hAnsi="맑은 고딕"/>
                <w:b w:val="false"/>
                <w:bCs w:val="false"/>
                <w:color w:val="000000"/>
                <w:sz w:val="18"/>
                <w:szCs w:val="18"/>
              </w:rPr>
              <w:t xml:space="preserve">백엔드</w:t>
            </w:r>
          </w:p>
        </w:tc>
        <w:tc>
          <w:tcPr>
            <w:tcW w:type="pct" w:w="35%"/>
            <w:vAlign w:val="center"/>
          </w:tcPr>
          <w:p>
            <w:pPr>
              <w:spacing w:after="40" w:before="40"/>
              <w:jc w:val="left"/>
            </w:pPr>
            <w:r>
              <w:rPr>
                <w:rFonts w:ascii="맑은 고딕" w:cs="맑은 고딕" w:eastAsia="맑은 고딕" w:hAnsi="맑은 고딕"/>
                <w:b w:val="false"/>
                <w:bCs w:val="false"/>
                <w:color w:val="000000"/>
                <w:sz w:val="18"/>
                <w:szCs w:val="18"/>
              </w:rPr>
              <w:t xml:space="preserve">Express.js (Node.js)</w:t>
            </w:r>
          </w:p>
        </w:tc>
        <w:tc>
          <w:tcPr>
            <w:tcW w:type="pct" w:w="45%"/>
            <w:vAlign w:val="center"/>
          </w:tcPr>
          <w:p>
            <w:pPr>
              <w:spacing w:after="40" w:before="40"/>
              <w:jc w:val="left"/>
            </w:pPr>
            <w:r>
              <w:rPr>
                <w:rFonts w:ascii="맑은 고딕" w:cs="맑은 고딕" w:eastAsia="맑은 고딕" w:hAnsi="맑은 고딕"/>
                <w:b w:val="false"/>
                <w:bCs w:val="false"/>
                <w:color w:val="000000"/>
                <w:sz w:val="18"/>
                <w:szCs w:val="18"/>
              </w:rPr>
              <w:t xml:space="preserve">REST API, 세션 기반 인증</w:t>
            </w:r>
          </w:p>
        </w:tc>
      </w:tr>
      <w:tr>
        <w:tc>
          <w:tcPr>
            <w:tcW w:type="pct" w:w="20%"/>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데이터베이스</w:t>
            </w:r>
          </w:p>
        </w:tc>
        <w:tc>
          <w:tcPr>
            <w:tcW w:type="pct" w:w="3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MariaDB</w:t>
            </w:r>
          </w:p>
        </w:tc>
        <w:tc>
          <w:tcPr>
            <w:tcW w:type="pct" w:w="4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관계형 DB, InnoDB</w:t>
            </w:r>
          </w:p>
        </w:tc>
      </w:tr>
      <w:tr>
        <w:tc>
          <w:tcPr>
            <w:tcW w:type="pct" w:w="20%"/>
            <w:vAlign w:val="center"/>
          </w:tcPr>
          <w:p>
            <w:pPr>
              <w:spacing w:after="40" w:before="40"/>
              <w:jc w:val="center"/>
            </w:pPr>
            <w:r>
              <w:rPr>
                <w:rFonts w:ascii="맑은 고딕" w:cs="맑은 고딕" w:eastAsia="맑은 고딕" w:hAnsi="맑은 고딕"/>
                <w:b w:val="false"/>
                <w:bCs w:val="false"/>
                <w:color w:val="000000"/>
                <w:sz w:val="18"/>
                <w:szCs w:val="18"/>
              </w:rPr>
              <w:t xml:space="preserve">인증</w:t>
            </w:r>
          </w:p>
        </w:tc>
        <w:tc>
          <w:tcPr>
            <w:tcW w:type="pct" w:w="35%"/>
            <w:vAlign w:val="center"/>
          </w:tcPr>
          <w:p>
            <w:pPr>
              <w:spacing w:after="40" w:before="40"/>
              <w:jc w:val="left"/>
            </w:pPr>
            <w:r>
              <w:rPr>
                <w:rFonts w:ascii="맑은 고딕" w:cs="맑은 고딕" w:eastAsia="맑은 고딕" w:hAnsi="맑은 고딕"/>
                <w:b w:val="false"/>
                <w:bCs w:val="false"/>
                <w:color w:val="000000"/>
                <w:sz w:val="18"/>
                <w:szCs w:val="18"/>
              </w:rPr>
              <w:t xml:space="preserve">세션(Cookie) 기반</w:t>
            </w:r>
          </w:p>
        </w:tc>
        <w:tc>
          <w:tcPr>
            <w:tcW w:type="pct" w:w="45%"/>
            <w:vAlign w:val="center"/>
          </w:tcPr>
          <w:p>
            <w:pPr>
              <w:spacing w:after="40" w:before="40"/>
              <w:jc w:val="left"/>
            </w:pPr>
            <w:r>
              <w:rPr>
                <w:rFonts w:ascii="맑은 고딕" w:cs="맑은 고딕" w:eastAsia="맑은 고딕" w:hAnsi="맑은 고딕"/>
                <w:b w:val="false"/>
                <w:bCs w:val="false"/>
                <w:color w:val="000000"/>
                <w:sz w:val="18"/>
                <w:szCs w:val="18"/>
              </w:rPr>
              <w:t xml:space="preserve">JWT 미적용</w:t>
            </w:r>
          </w:p>
        </w:tc>
      </w:tr>
      <w:tr>
        <w:tc>
          <w:tcPr>
            <w:tcW w:type="pct" w:w="20%"/>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파일저장</w:t>
            </w:r>
          </w:p>
        </w:tc>
        <w:tc>
          <w:tcPr>
            <w:tcW w:type="pct" w:w="3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서버 로컬 스토리지</w:t>
            </w:r>
          </w:p>
        </w:tc>
        <w:tc>
          <w:tcPr>
            <w:tcW w:type="pct" w:w="4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S3 미적용</w:t>
            </w:r>
          </w:p>
        </w:tc>
      </w:tr>
    </w:tbl>
    <w:p>
      <w:pPr>
        <w:spacing w:after="150" w:before="300"/>
      </w:pPr>
      <w:r>
        <w:rPr>
          <w:rFonts w:ascii="맑은 고딕" w:cs="맑은 고딕" w:eastAsia="맑은 고딕" w:hAnsi="맑은 고딕"/>
          <w:b/>
          <w:bCs/>
          <w:color w:val="2E75B6"/>
          <w:sz w:val="26"/>
          <w:szCs w:val="26"/>
        </w:rPr>
        <w:t xml:space="preserve">2.2 데이터 흐름 개요</w:t>
      </w:r>
    </w:p>
    <w:p>
      <w:pPr>
        <w:spacing w:after="120"/>
      </w:pPr>
      <w:r>
        <w:rPr>
          <w:rFonts w:ascii="맑은 고딕" w:cs="맑은 고딕" w:eastAsia="맑은 고딕" w:hAnsi="맑은 고딕"/>
          <w:b w:val="false"/>
          <w:bCs w:val="false"/>
          <w:i w:val="false"/>
          <w:iCs w:val="false"/>
          <w:color w:val="000000"/>
          <w:sz w:val="20"/>
          <w:szCs w:val="20"/>
        </w:rPr>
        <w:t xml:space="preserve">현행 시스템의 데이터 흐름은 다음과 같은 3-tier 구조를 따른다:</w:t>
      </w:r>
    </w:p>
    <w:p>
      <w:pPr>
        <w:spacing w:after="100"/>
      </w:pPr>
    </w:p>
    <w:p>
      <w:pPr>
        <w:spacing w:after="120"/>
      </w:pPr>
      <w:r>
        <w:rPr>
          <w:rFonts w:ascii="맑은 고딕" w:cs="맑은 고딕" w:eastAsia="맑은 고딕" w:hAnsi="맑은 고딕"/>
          <w:b w:val="false"/>
          <w:bCs w:val="false"/>
          <w:i w:val="false"/>
          <w:iCs w:val="false"/>
          <w:color w:val="000000"/>
          <w:sz w:val="20"/>
          <w:szCs w:val="20"/>
        </w:rPr>
        <w:t xml:space="preserve">  [Vue.js SPA] ←→ [Express.js REST API] ←→ [MariaDB]</w:t>
      </w:r>
    </w:p>
    <w:p>
      <w:pPr>
        <w:spacing w:after="100"/>
      </w:pPr>
    </w:p>
    <w:p>
      <w:pPr>
        <w:spacing w:after="120"/>
      </w:pPr>
      <w:r>
        <w:rPr>
          <w:rFonts w:ascii="맑은 고딕" w:cs="맑은 고딕" w:eastAsia="맑은 고딕" w:hAnsi="맑은 고딕"/>
          <w:b w:val="false"/>
          <w:bCs w:val="false"/>
          <w:i w:val="false"/>
          <w:iCs w:val="false"/>
          <w:color w:val="000000"/>
          <w:sz w:val="20"/>
          <w:szCs w:val="20"/>
        </w:rPr>
        <w:t xml:space="preserve">• 프론트엔드: Vuex 스토어를 통한 상태 관리, API 호출로 데이터 CRUD</w:t>
      </w:r>
    </w:p>
    <w:p>
      <w:pPr>
        <w:spacing w:after="120"/>
      </w:pPr>
      <w:r>
        <w:rPr>
          <w:rFonts w:ascii="맑은 고딕" w:cs="맑은 고딕" w:eastAsia="맑은 고딕" w:hAnsi="맑은 고딕"/>
          <w:b w:val="false"/>
          <w:bCs w:val="false"/>
          <w:i w:val="false"/>
          <w:iCs w:val="false"/>
          <w:color w:val="000000"/>
          <w:sz w:val="20"/>
          <w:szCs w:val="20"/>
        </w:rPr>
        <w:t xml:space="preserve">• 백엔드: Express.js 라우터 기반 REST API (약 80+ 엔드포인트)</w:t>
      </w:r>
    </w:p>
    <w:p>
      <w:pPr>
        <w:spacing w:after="120"/>
      </w:pPr>
      <w:r>
        <w:rPr>
          <w:rFonts w:ascii="맑은 고딕" w:cs="맑은 고딕" w:eastAsia="맑은 고딕" w:hAnsi="맑은 고딕"/>
          <w:b w:val="false"/>
          <w:bCs w:val="false"/>
          <w:i w:val="false"/>
          <w:iCs w:val="false"/>
          <w:color w:val="000000"/>
          <w:sz w:val="20"/>
          <w:szCs w:val="20"/>
        </w:rPr>
        <w:t xml:space="preserve">• 데이터베이스: MariaDB 단일 인스턴스, 트랜잭션 기반 데이터 처리</w:t>
      </w:r>
    </w:p>
    <w:p>
      <w:pPr>
        <w:spacing w:after="120"/>
      </w:pPr>
      <w:r>
        <w:rPr>
          <w:rFonts w:ascii="맑은 고딕" w:cs="맑은 고딕" w:eastAsia="맑은 고딕" w:hAnsi="맑은 고딕"/>
          <w:b w:val="false"/>
          <w:bCs w:val="false"/>
          <w:i w:val="false"/>
          <w:iCs w:val="false"/>
          <w:color w:val="000000"/>
          <w:sz w:val="20"/>
          <w:szCs w:val="20"/>
        </w:rPr>
        <w:t xml:space="preserve">• 외부 연동: 없음 (MES 연동 미구현, 외부 API 호출 없음)</w:t>
      </w:r>
    </w:p>
    <w:p>
      <w:pPr>
        <w:spacing w:after="100" w:before="200"/>
      </w:pPr>
      <w:r>
        <w:rPr>
          <w:rFonts w:ascii="맑은 고딕" w:cs="맑은 고딕" w:eastAsia="맑은 고딕" w:hAnsi="맑은 고딕"/>
          <w:b/>
          <w:bCs/>
          <w:color w:val="1F4E79"/>
          <w:sz w:val="22"/>
          <w:szCs w:val="22"/>
        </w:rPr>
        <w:t xml:space="preserve">2.2.1 Vuex 상태관리 모듈 구성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w:t>
            </w:r>
          </w:p>
        </w:tc>
        <w:tc>
          <w:tcPr>
            <w:tcW w:type="pct" w:w="1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모듈명</w:t>
            </w:r>
          </w:p>
        </w:tc>
        <w:tc>
          <w:tcPr>
            <w:tcW w:type="pct" w:w="2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용도</w:t>
            </w:r>
          </w:p>
        </w:tc>
        <w:tc>
          <w:tcPr>
            <w:tcW w:type="pct" w:w="5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주요 데이터</w:t>
            </w:r>
          </w:p>
        </w:tc>
      </w:tr>
      <w:tr>
        <w:tc>
          <w:tcPr>
            <w:tcW w:type="pct" w:w="5%"/>
            <w:vAlign w:val="center"/>
          </w:tcPr>
          <w:p>
            <w:pPr>
              <w:spacing w:after="40" w:before="40"/>
              <w:jc w:val="center"/>
            </w:pPr>
            <w:r>
              <w:rPr>
                <w:rFonts w:ascii="맑은 고딕" w:cs="맑은 고딕" w:eastAsia="맑은 고딕" w:hAnsi="맑은 고딕"/>
                <w:b w:val="false"/>
                <w:bCs w:val="false"/>
                <w:color w:val="000000"/>
                <w:sz w:val="18"/>
                <w:szCs w:val="18"/>
              </w:rPr>
              <w:t xml:space="preserve">1</w:t>
            </w:r>
          </w:p>
        </w:tc>
        <w:tc>
          <w:tcPr>
            <w:tcW w:type="pct" w:w="15%"/>
            <w:vAlign w:val="center"/>
          </w:tcPr>
          <w:p>
            <w:pPr>
              <w:spacing w:after="40" w:before="40"/>
              <w:jc w:val="left"/>
            </w:pPr>
            <w:r>
              <w:rPr>
                <w:rFonts w:ascii="맑은 고딕" w:cs="맑은 고딕" w:eastAsia="맑은 고딕" w:hAnsi="맑은 고딕"/>
                <w:b w:val="false"/>
                <w:bCs w:val="false"/>
                <w:color w:val="000000"/>
                <w:sz w:val="18"/>
                <w:szCs w:val="18"/>
              </w:rPr>
              <w:t xml:space="preserve">auth</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인증 및 사용자 정보</w:t>
            </w:r>
          </w:p>
        </w:tc>
        <w:tc>
          <w:tcPr>
            <w:tcW w:type="pct" w:w="55%"/>
            <w:vAlign w:val="center"/>
          </w:tcPr>
          <w:p>
            <w:pPr>
              <w:spacing w:after="40" w:before="40"/>
              <w:jc w:val="left"/>
            </w:pPr>
            <w:r>
              <w:rPr>
                <w:rFonts w:ascii="맑은 고딕" w:cs="맑은 고딕" w:eastAsia="맑은 고딕" w:hAnsi="맑은 고딕"/>
                <w:b w:val="false"/>
                <w:bCs w:val="false"/>
                <w:color w:val="000000"/>
                <w:sz w:val="18"/>
                <w:szCs w:val="18"/>
              </w:rPr>
              <w:t xml:space="preserve">로그인 사용자, 권한, 세션</w:t>
            </w:r>
          </w:p>
        </w:tc>
      </w:tr>
      <w:tr>
        <w:tc>
          <w:tcPr>
            <w:tcW w:type="pct" w:w="5%"/>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2</w:t>
            </w:r>
          </w:p>
        </w:tc>
        <w:tc>
          <w:tcPr>
            <w:tcW w:type="pct" w:w="1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project</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프로젝트 데이터</w:t>
            </w:r>
          </w:p>
        </w:tc>
        <w:tc>
          <w:tcPr>
            <w:tcW w:type="pct" w:w="5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프로젝트 목록, 기본정보, 멤버</w:t>
            </w:r>
          </w:p>
        </w:tc>
      </w:tr>
      <w:tr>
        <w:tc>
          <w:tcPr>
            <w:tcW w:type="pct" w:w="5%"/>
            <w:vAlign w:val="center"/>
          </w:tcPr>
          <w:p>
            <w:pPr>
              <w:spacing w:after="40" w:before="40"/>
              <w:jc w:val="center"/>
            </w:pPr>
            <w:r>
              <w:rPr>
                <w:rFonts w:ascii="맑은 고딕" w:cs="맑은 고딕" w:eastAsia="맑은 고딕" w:hAnsi="맑은 고딕"/>
                <w:b w:val="false"/>
                <w:bCs w:val="false"/>
                <w:color w:val="000000"/>
                <w:sz w:val="18"/>
                <w:szCs w:val="18"/>
              </w:rPr>
              <w:t xml:space="preserve">3</w:t>
            </w:r>
          </w:p>
        </w:tc>
        <w:tc>
          <w:tcPr>
            <w:tcW w:type="pct" w:w="15%"/>
            <w:vAlign w:val="center"/>
          </w:tcPr>
          <w:p>
            <w:pPr>
              <w:spacing w:after="40" w:before="40"/>
              <w:jc w:val="left"/>
            </w:pPr>
            <w:r>
              <w:rPr>
                <w:rFonts w:ascii="맑은 고딕" w:cs="맑은 고딕" w:eastAsia="맑은 고딕" w:hAnsi="맑은 고딕"/>
                <w:b w:val="false"/>
                <w:bCs w:val="false"/>
                <w:color w:val="000000"/>
                <w:sz w:val="18"/>
                <w:szCs w:val="18"/>
              </w:rPr>
              <w:t xml:space="preserve">material</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자재 데이터</w:t>
            </w:r>
          </w:p>
        </w:tc>
        <w:tc>
          <w:tcPr>
            <w:tcW w:type="pct" w:w="55%"/>
            <w:vAlign w:val="center"/>
          </w:tcPr>
          <w:p>
            <w:pPr>
              <w:spacing w:after="40" w:before="40"/>
              <w:jc w:val="left"/>
            </w:pPr>
            <w:r>
              <w:rPr>
                <w:rFonts w:ascii="맑은 고딕" w:cs="맑은 고딕" w:eastAsia="맑은 고딕" w:hAnsi="맑은 고딕"/>
                <w:b w:val="false"/>
                <w:bCs w:val="false"/>
                <w:color w:val="000000"/>
                <w:sz w:val="18"/>
                <w:szCs w:val="18"/>
              </w:rPr>
              <w:t xml:space="preserve">원자재, 부품재, 구성원자재</w:t>
            </w:r>
          </w:p>
        </w:tc>
      </w:tr>
      <w:tr>
        <w:tc>
          <w:tcPr>
            <w:tcW w:type="pct" w:w="5%"/>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4</w:t>
            </w:r>
          </w:p>
        </w:tc>
        <w:tc>
          <w:tcPr>
            <w:tcW w:type="pct" w:w="1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product</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제품 데이터</w:t>
            </w:r>
          </w:p>
        </w:tc>
        <w:tc>
          <w:tcPr>
            <w:tcW w:type="pct" w:w="5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판매제품, 순번, 분류, 제작/시공비</w:t>
            </w:r>
          </w:p>
        </w:tc>
      </w:tr>
      <w:tr>
        <w:tc>
          <w:tcPr>
            <w:tcW w:type="pct" w:w="5%"/>
            <w:vAlign w:val="center"/>
          </w:tcPr>
          <w:p>
            <w:pPr>
              <w:spacing w:after="40" w:before="40"/>
              <w:jc w:val="center"/>
            </w:pPr>
            <w:r>
              <w:rPr>
                <w:rFonts w:ascii="맑은 고딕" w:cs="맑은 고딕" w:eastAsia="맑은 고딕" w:hAnsi="맑은 고딕"/>
                <w:b w:val="false"/>
                <w:bCs w:val="false"/>
                <w:color w:val="000000"/>
                <w:sz w:val="18"/>
                <w:szCs w:val="18"/>
              </w:rPr>
              <w:t xml:space="preserve">5</w:t>
            </w:r>
          </w:p>
        </w:tc>
        <w:tc>
          <w:tcPr>
            <w:tcW w:type="pct" w:w="15%"/>
            <w:vAlign w:val="center"/>
          </w:tcPr>
          <w:p>
            <w:pPr>
              <w:spacing w:after="40" w:before="40"/>
              <w:jc w:val="left"/>
            </w:pPr>
            <w:r>
              <w:rPr>
                <w:rFonts w:ascii="맑은 고딕" w:cs="맑은 고딕" w:eastAsia="맑은 고딕" w:hAnsi="맑은 고딕"/>
                <w:b w:val="false"/>
                <w:bCs w:val="false"/>
                <w:color w:val="000000"/>
                <w:sz w:val="18"/>
                <w:szCs w:val="18"/>
              </w:rPr>
              <w:t xml:space="preserve">estimate</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견적 데이터</w:t>
            </w:r>
          </w:p>
        </w:tc>
        <w:tc>
          <w:tcPr>
            <w:tcW w:type="pct" w:w="55%"/>
            <w:vAlign w:val="center"/>
          </w:tcPr>
          <w:p>
            <w:pPr>
              <w:spacing w:after="40" w:before="40"/>
              <w:jc w:val="left"/>
            </w:pPr>
            <w:r>
              <w:rPr>
                <w:rFonts w:ascii="맑은 고딕" w:cs="맑은 고딕" w:eastAsia="맑은 고딕" w:hAnsi="맑은 고딕"/>
                <w:b w:val="false"/>
                <w:bCs w:val="false"/>
                <w:color w:val="000000"/>
                <w:sz w:val="18"/>
                <w:szCs w:val="18"/>
              </w:rPr>
              <w:t xml:space="preserve">견적 분석, 설정, 계산, 예산</w:t>
            </w:r>
          </w:p>
        </w:tc>
      </w:tr>
      <w:tr>
        <w:tc>
          <w:tcPr>
            <w:tcW w:type="pct" w:w="5%"/>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6</w:t>
            </w:r>
          </w:p>
        </w:tc>
        <w:tc>
          <w:tcPr>
            <w:tcW w:type="pct" w:w="1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contract</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계약 데이터</w:t>
            </w:r>
          </w:p>
        </w:tc>
        <w:tc>
          <w:tcPr>
            <w:tcW w:type="pct" w:w="5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계약 현황, 대시보드 통계</w:t>
            </w:r>
          </w:p>
        </w:tc>
      </w:tr>
      <w:tr>
        <w:tc>
          <w:tcPr>
            <w:tcW w:type="pct" w:w="5%"/>
            <w:vAlign w:val="center"/>
          </w:tcPr>
          <w:p>
            <w:pPr>
              <w:spacing w:after="40" w:before="40"/>
              <w:jc w:val="center"/>
            </w:pPr>
            <w:r>
              <w:rPr>
                <w:rFonts w:ascii="맑은 고딕" w:cs="맑은 고딕" w:eastAsia="맑은 고딕" w:hAnsi="맑은 고딕"/>
                <w:b w:val="false"/>
                <w:bCs w:val="false"/>
                <w:color w:val="000000"/>
                <w:sz w:val="18"/>
                <w:szCs w:val="18"/>
              </w:rPr>
              <w:t xml:space="preserve">7</w:t>
            </w:r>
          </w:p>
        </w:tc>
        <w:tc>
          <w:tcPr>
            <w:tcW w:type="pct" w:w="15%"/>
            <w:vAlign w:val="center"/>
          </w:tcPr>
          <w:p>
            <w:pPr>
              <w:spacing w:after="40" w:before="40"/>
              <w:jc w:val="left"/>
            </w:pPr>
            <w:r>
              <w:rPr>
                <w:rFonts w:ascii="맑은 고딕" w:cs="맑은 고딕" w:eastAsia="맑은 고딕" w:hAnsi="맑은 고딕"/>
                <w:b w:val="false"/>
                <w:bCs w:val="false"/>
                <w:color w:val="000000"/>
                <w:sz w:val="18"/>
                <w:szCs w:val="18"/>
              </w:rPr>
              <w:t xml:space="preserve">order</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발주 데이터</w:t>
            </w:r>
          </w:p>
        </w:tc>
        <w:tc>
          <w:tcPr>
            <w:tcW w:type="pct" w:w="55%"/>
            <w:vAlign w:val="center"/>
          </w:tcPr>
          <w:p>
            <w:pPr>
              <w:spacing w:after="40" w:before="40"/>
              <w:jc w:val="left"/>
            </w:pPr>
            <w:r>
              <w:rPr>
                <w:rFonts w:ascii="맑은 고딕" w:cs="맑은 고딕" w:eastAsia="맑은 고딕" w:hAnsi="맑은 고딕"/>
                <w:b w:val="false"/>
                <w:bCs w:val="false"/>
                <w:color w:val="000000"/>
                <w:sz w:val="18"/>
                <w:szCs w:val="18"/>
              </w:rPr>
              <w:t xml:space="preserve">발주 목록, 발주서, 발주 현황</w:t>
            </w:r>
          </w:p>
        </w:tc>
      </w:tr>
      <w:tr>
        <w:tc>
          <w:tcPr>
            <w:tcW w:type="pct" w:w="5%"/>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8</w:t>
            </w:r>
          </w:p>
        </w:tc>
        <w:tc>
          <w:tcPr>
            <w:tcW w:type="pct" w:w="1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calculate</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실행예산 계산</w:t>
            </w:r>
          </w:p>
        </w:tc>
        <w:tc>
          <w:tcPr>
            <w:tcW w:type="pct" w:w="5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별도비, 제작비, 시공비, 수수료</w:t>
            </w:r>
          </w:p>
        </w:tc>
      </w:tr>
      <w:tr>
        <w:tc>
          <w:tcPr>
            <w:tcW w:type="pct" w:w="5%"/>
            <w:vAlign w:val="center"/>
          </w:tcPr>
          <w:p>
            <w:pPr>
              <w:spacing w:after="40" w:before="40"/>
              <w:jc w:val="center"/>
            </w:pPr>
            <w:r>
              <w:rPr>
                <w:rFonts w:ascii="맑은 고딕" w:cs="맑은 고딕" w:eastAsia="맑은 고딕" w:hAnsi="맑은 고딕"/>
                <w:b w:val="false"/>
                <w:bCs w:val="false"/>
                <w:color w:val="000000"/>
                <w:sz w:val="18"/>
                <w:szCs w:val="18"/>
              </w:rPr>
              <w:t xml:space="preserve">9</w:t>
            </w:r>
          </w:p>
        </w:tc>
        <w:tc>
          <w:tcPr>
            <w:tcW w:type="pct" w:w="15%"/>
            <w:vAlign w:val="center"/>
          </w:tcPr>
          <w:p>
            <w:pPr>
              <w:spacing w:after="40" w:before="40"/>
              <w:jc w:val="left"/>
            </w:pPr>
            <w:r>
              <w:rPr>
                <w:rFonts w:ascii="맑은 고딕" w:cs="맑은 고딕" w:eastAsia="맑은 고딕" w:hAnsi="맑은 고딕"/>
                <w:b w:val="false"/>
                <w:bCs w:val="false"/>
                <w:color w:val="000000"/>
                <w:sz w:val="18"/>
                <w:szCs w:val="18"/>
              </w:rPr>
              <w:t xml:space="preserve">partners</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거래처 데이터</w:t>
            </w:r>
          </w:p>
        </w:tc>
        <w:tc>
          <w:tcPr>
            <w:tcW w:type="pct" w:w="55%"/>
            <w:vAlign w:val="center"/>
          </w:tcPr>
          <w:p>
            <w:pPr>
              <w:spacing w:after="40" w:before="40"/>
              <w:jc w:val="left"/>
            </w:pPr>
            <w:r>
              <w:rPr>
                <w:rFonts w:ascii="맑은 고딕" w:cs="맑은 고딕" w:eastAsia="맑은 고딕" w:hAnsi="맑은 고딕"/>
                <w:b w:val="false"/>
                <w:bCs w:val="false"/>
                <w:color w:val="000000"/>
                <w:sz w:val="18"/>
                <w:szCs w:val="18"/>
              </w:rPr>
              <w:t xml:space="preserve">자재 거래처, 부품 거래처</w:t>
            </w:r>
          </w:p>
        </w:tc>
      </w:tr>
      <w:tr>
        <w:tc>
          <w:tcPr>
            <w:tcW w:type="pct" w:w="5%"/>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10</w:t>
            </w:r>
          </w:p>
        </w:tc>
        <w:tc>
          <w:tcPr>
            <w:tcW w:type="pct" w:w="1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sections</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CAD 섹션 데이터</w:t>
            </w:r>
          </w:p>
        </w:tc>
        <w:tc>
          <w:tcPr>
            <w:tcW w:type="pct" w:w="5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도면 섹션, 건축 요소</w:t>
            </w:r>
          </w:p>
        </w:tc>
      </w:tr>
      <w:tr>
        <w:tc>
          <w:tcPr>
            <w:tcW w:type="pct" w:w="5%"/>
            <w:vAlign w:val="center"/>
          </w:tcPr>
          <w:p>
            <w:pPr>
              <w:spacing w:after="40" w:before="40"/>
              <w:jc w:val="center"/>
            </w:pPr>
            <w:r>
              <w:rPr>
                <w:rFonts w:ascii="맑은 고딕" w:cs="맑은 고딕" w:eastAsia="맑은 고딕" w:hAnsi="맑은 고딕"/>
                <w:b w:val="false"/>
                <w:bCs w:val="false"/>
                <w:color w:val="000000"/>
                <w:sz w:val="18"/>
                <w:szCs w:val="18"/>
              </w:rPr>
              <w:t xml:space="preserve">11</w:t>
            </w:r>
          </w:p>
        </w:tc>
        <w:tc>
          <w:tcPr>
            <w:tcW w:type="pct" w:w="15%"/>
            <w:vAlign w:val="center"/>
          </w:tcPr>
          <w:p>
            <w:pPr>
              <w:spacing w:after="40" w:before="40"/>
              <w:jc w:val="left"/>
            </w:pPr>
            <w:r>
              <w:rPr>
                <w:rFonts w:ascii="맑은 고딕" w:cs="맑은 고딕" w:eastAsia="맑은 고딕" w:hAnsi="맑은 고딕"/>
                <w:b w:val="false"/>
                <w:bCs w:val="false"/>
                <w:color w:val="000000"/>
                <w:sz w:val="18"/>
                <w:szCs w:val="18"/>
              </w:rPr>
              <w:t xml:space="preserve">blueprint</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도면 데이터</w:t>
            </w:r>
          </w:p>
        </w:tc>
        <w:tc>
          <w:tcPr>
            <w:tcW w:type="pct" w:w="55%"/>
            <w:vAlign w:val="center"/>
          </w:tcPr>
          <w:p>
            <w:pPr>
              <w:spacing w:after="40" w:before="40"/>
              <w:jc w:val="left"/>
            </w:pPr>
            <w:r>
              <w:rPr>
                <w:rFonts w:ascii="맑은 고딕" w:cs="맑은 고딕" w:eastAsia="맑은 고딕" w:hAnsi="맑은 고딕"/>
                <w:b w:val="false"/>
                <w:bCs w:val="false"/>
                <w:color w:val="000000"/>
                <w:sz w:val="18"/>
                <w:szCs w:val="18"/>
              </w:rPr>
              <w:t xml:space="preserve">도면 세트, 블루프린트</w:t>
            </w:r>
          </w:p>
        </w:tc>
      </w:tr>
      <w:tr>
        <w:tc>
          <w:tcPr>
            <w:tcW w:type="pct" w:w="5%"/>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12</w:t>
            </w:r>
          </w:p>
        </w:tc>
        <w:tc>
          <w:tcPr>
            <w:tcW w:type="pct" w:w="1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system</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시스템 관리</w:t>
            </w:r>
          </w:p>
        </w:tc>
        <w:tc>
          <w:tcPr>
            <w:tcW w:type="pct" w:w="5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목록, 그룹</w:t>
            </w:r>
          </w:p>
        </w:tc>
      </w:tr>
      <w:tr>
        <w:tc>
          <w:tcPr>
            <w:tcW w:type="pct" w:w="5%"/>
            <w:vAlign w:val="center"/>
          </w:tcPr>
          <w:p>
            <w:pPr>
              <w:spacing w:after="40" w:before="40"/>
              <w:jc w:val="center"/>
            </w:pPr>
            <w:r>
              <w:rPr>
                <w:rFonts w:ascii="맑은 고딕" w:cs="맑은 고딕" w:eastAsia="맑은 고딕" w:hAnsi="맑은 고딕"/>
                <w:b w:val="false"/>
                <w:bCs w:val="false"/>
                <w:color w:val="000000"/>
                <w:sz w:val="18"/>
                <w:szCs w:val="18"/>
              </w:rPr>
              <w:t xml:space="preserve">13</w:t>
            </w:r>
          </w:p>
        </w:tc>
        <w:tc>
          <w:tcPr>
            <w:tcW w:type="pct" w:w="15%"/>
            <w:vAlign w:val="center"/>
          </w:tcPr>
          <w:p>
            <w:pPr>
              <w:spacing w:after="40" w:before="40"/>
              <w:jc w:val="left"/>
            </w:pPr>
            <w:r>
              <w:rPr>
                <w:rFonts w:ascii="맑은 고딕" w:cs="맑은 고딕" w:eastAsia="맑은 고딕" w:hAnsi="맑은 고딕"/>
                <w:b w:val="false"/>
                <w:bCs w:val="false"/>
                <w:color w:val="000000"/>
                <w:sz w:val="18"/>
                <w:szCs w:val="18"/>
              </w:rPr>
              <w:t xml:space="preserve">ui</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UI 상태</w:t>
            </w:r>
          </w:p>
        </w:tc>
        <w:tc>
          <w:tcPr>
            <w:tcW w:type="pct" w:w="55%"/>
            <w:vAlign w:val="center"/>
          </w:tcPr>
          <w:p>
            <w:pPr>
              <w:spacing w:after="40" w:before="40"/>
              <w:jc w:val="left"/>
            </w:pPr>
            <w:r>
              <w:rPr>
                <w:rFonts w:ascii="맑은 고딕" w:cs="맑은 고딕" w:eastAsia="맑은 고딕" w:hAnsi="맑은 고딕"/>
                <w:b w:val="false"/>
                <w:bCs w:val="false"/>
                <w:color w:val="000000"/>
                <w:sz w:val="18"/>
                <w:szCs w:val="18"/>
              </w:rPr>
              <w:t xml:space="preserve">헤더, 모달, 로더, GNB</w:t>
            </w:r>
          </w:p>
        </w:tc>
      </w:tr>
      <w:tr>
        <w:tc>
          <w:tcPr>
            <w:tcW w:type="pct" w:w="5%"/>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14</w:t>
            </w:r>
          </w:p>
        </w:tc>
        <w:tc>
          <w:tcPr>
            <w:tcW w:type="pct" w:w="1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resources</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공유 리소스</w:t>
            </w:r>
          </w:p>
        </w:tc>
        <w:tc>
          <w:tcPr>
            <w:tcW w:type="pct" w:w="5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공통 코드, 참조 데이터</w:t>
            </w:r>
          </w:p>
        </w:tc>
      </w:tr>
      <w:tr>
        <w:tc>
          <w:tcPr>
            <w:tcW w:type="pct" w:w="5%"/>
            <w:vAlign w:val="center"/>
          </w:tcPr>
          <w:p>
            <w:pPr>
              <w:spacing w:after="40" w:before="40"/>
              <w:jc w:val="center"/>
            </w:pPr>
            <w:r>
              <w:rPr>
                <w:rFonts w:ascii="맑은 고딕" w:cs="맑은 고딕" w:eastAsia="맑은 고딕" w:hAnsi="맑은 고딕"/>
                <w:b w:val="false"/>
                <w:bCs w:val="false"/>
                <w:color w:val="000000"/>
                <w:sz w:val="18"/>
                <w:szCs w:val="18"/>
              </w:rPr>
              <w:t xml:space="preserve">15</w:t>
            </w:r>
          </w:p>
        </w:tc>
        <w:tc>
          <w:tcPr>
            <w:tcW w:type="pct" w:w="15%"/>
            <w:vAlign w:val="center"/>
          </w:tcPr>
          <w:p>
            <w:pPr>
              <w:spacing w:after="40" w:before="40"/>
              <w:jc w:val="left"/>
            </w:pPr>
            <w:r>
              <w:rPr>
                <w:rFonts w:ascii="맑은 고딕" w:cs="맑은 고딕" w:eastAsia="맑은 고딕" w:hAnsi="맑은 고딕"/>
                <w:b w:val="false"/>
                <w:bCs w:val="false"/>
                <w:color w:val="000000"/>
                <w:sz w:val="18"/>
                <w:szCs w:val="18"/>
              </w:rPr>
              <w:t xml:space="preserve">identification</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식별번호 데이터</w:t>
            </w:r>
          </w:p>
        </w:tc>
        <w:tc>
          <w:tcPr>
            <w:tcW w:type="pct" w:w="55%"/>
            <w:vAlign w:val="center"/>
          </w:tcPr>
          <w:p>
            <w:pPr>
              <w:spacing w:after="40" w:before="40"/>
              <w:jc w:val="left"/>
            </w:pPr>
            <w:r>
              <w:rPr>
                <w:rFonts w:ascii="맑은 고딕" w:cs="맑은 고딕" w:eastAsia="맑은 고딕" w:hAnsi="맑은 고딕"/>
                <w:b w:val="false"/>
                <w:bCs w:val="false"/>
                <w:color w:val="000000"/>
                <w:sz w:val="18"/>
                <w:szCs w:val="18"/>
              </w:rPr>
              <w:t xml:space="preserve">견적 식별번호</w:t>
            </w:r>
          </w:p>
        </w:tc>
      </w:tr>
      <w:tr>
        <w:tc>
          <w:tcPr>
            <w:tcW w:type="pct" w:w="5%"/>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16</w:t>
            </w:r>
          </w:p>
        </w:tc>
        <w:tc>
          <w:tcPr>
            <w:tcW w:type="pct" w:w="1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comment</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코멘트</w:t>
            </w:r>
          </w:p>
        </w:tc>
        <w:tc>
          <w:tcPr>
            <w:tcW w:type="pct" w:w="5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체크리스트 코멘트</w:t>
            </w:r>
          </w:p>
        </w:tc>
      </w:tr>
      <w:tr>
        <w:tc>
          <w:tcPr>
            <w:tcW w:type="pct" w:w="5%"/>
            <w:vAlign w:val="center"/>
          </w:tcPr>
          <w:p>
            <w:pPr>
              <w:spacing w:after="40" w:before="40"/>
              <w:jc w:val="center"/>
            </w:pPr>
            <w:r>
              <w:rPr>
                <w:rFonts w:ascii="맑은 고딕" w:cs="맑은 고딕" w:eastAsia="맑은 고딕" w:hAnsi="맑은 고딕"/>
                <w:b w:val="false"/>
                <w:bCs w:val="false"/>
                <w:color w:val="000000"/>
                <w:sz w:val="18"/>
                <w:szCs w:val="18"/>
              </w:rPr>
              <w:t xml:space="preserve">17</w:t>
            </w:r>
          </w:p>
        </w:tc>
        <w:tc>
          <w:tcPr>
            <w:tcW w:type="pct" w:w="15%"/>
            <w:vAlign w:val="center"/>
          </w:tcPr>
          <w:p>
            <w:pPr>
              <w:spacing w:after="40" w:before="40"/>
              <w:jc w:val="left"/>
            </w:pPr>
            <w:r>
              <w:rPr>
                <w:rFonts w:ascii="맑은 고딕" w:cs="맑은 고딕" w:eastAsia="맑은 고딕" w:hAnsi="맑은 고딕"/>
                <w:b w:val="false"/>
                <w:bCs w:val="false"/>
                <w:color w:val="000000"/>
                <w:sz w:val="18"/>
                <w:szCs w:val="18"/>
              </w:rPr>
              <w:t xml:space="preserve">files</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파일 관리</w:t>
            </w:r>
          </w:p>
        </w:tc>
        <w:tc>
          <w:tcPr>
            <w:tcW w:type="pct" w:w="55%"/>
            <w:vAlign w:val="center"/>
          </w:tcPr>
          <w:p>
            <w:pPr>
              <w:spacing w:after="40" w:before="40"/>
              <w:jc w:val="left"/>
            </w:pPr>
            <w:r>
              <w:rPr>
                <w:rFonts w:ascii="맑은 고딕" w:cs="맑은 고딕" w:eastAsia="맑은 고딕" w:hAnsi="맑은 고딕"/>
                <w:b w:val="false"/>
                <w:bCs w:val="false"/>
                <w:color w:val="000000"/>
                <w:sz w:val="18"/>
                <w:szCs w:val="18"/>
              </w:rPr>
              <w:t xml:space="preserve">폴더/파일 트리</w:t>
            </w:r>
          </w:p>
        </w:tc>
      </w:tr>
      <w:tr>
        <w:tc>
          <w:tcPr>
            <w:tcW w:type="pct" w:w="5%"/>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18</w:t>
            </w:r>
          </w:p>
        </w:tc>
        <w:tc>
          <w:tcPr>
            <w:tcW w:type="pct" w:w="1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selector</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뷰어 선택기</w:t>
            </w:r>
          </w:p>
        </w:tc>
        <w:tc>
          <w:tcPr>
            <w:tcW w:type="pct" w:w="5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도면 선택 상태</w:t>
            </w:r>
          </w:p>
        </w:tc>
      </w:tr>
    </w:tbl>
    <w:p>
      <w:r>
        <w:br w:type="page"/>
      </w:r>
    </w:p>
    <w:p>
      <w:pPr>
        <w:spacing w:after="200" w:before="400"/>
      </w:pPr>
      <w:r>
        <w:rPr>
          <w:rFonts w:ascii="맑은 고딕" w:cs="맑은 고딕" w:eastAsia="맑은 고딕" w:hAnsi="맑은 고딕"/>
          <w:b/>
          <w:bCs/>
          <w:color w:val="1F4E79"/>
          <w:sz w:val="32"/>
          <w:szCs w:val="32"/>
        </w:rPr>
        <w:t xml:space="preserve">3. 현행 데이터 도메인 분석</w:t>
      </w:r>
    </w:p>
    <w:p>
      <w:pPr>
        <w:spacing w:after="150" w:before="300"/>
      </w:pPr>
      <w:r>
        <w:rPr>
          <w:rFonts w:ascii="맑은 고딕" w:cs="맑은 고딕" w:eastAsia="맑은 고딕" w:hAnsi="맑은 고딕"/>
          <w:b/>
          <w:bCs/>
          <w:color w:val="2E75B6"/>
          <w:sz w:val="26"/>
          <w:szCs w:val="26"/>
        </w:rPr>
        <w:t xml:space="preserve">3.1 데이터 도메인 전체 현황</w:t>
      </w:r>
    </w:p>
    <w:p>
      <w:pPr>
        <w:spacing w:after="120"/>
      </w:pPr>
      <w:r>
        <w:rPr>
          <w:rFonts w:ascii="맑은 고딕" w:cs="맑은 고딕" w:eastAsia="맑은 고딕" w:hAnsi="맑은 고딕"/>
          <w:b w:val="false"/>
          <w:bCs w:val="false"/>
          <w:i w:val="false"/>
          <w:iCs w:val="false"/>
          <w:color w:val="000000"/>
          <w:sz w:val="20"/>
          <w:szCs w:val="20"/>
        </w:rPr>
        <w:t xml:space="preserve">현행 시스템의 데이터를 API 엔드포인트, Vuex 모듈, 화면 구성을 기반으로 7개 도메인으로 분류하였다. 실제 DB 스키마가 아닌 프론트엔드 코드 역분석 기반의 추정 구조이므로, 실 DB 스키마 확인 시 보완이 필요하다.</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w:t>
            </w:r>
          </w:p>
        </w:tc>
        <w:tc>
          <w:tcPr>
            <w:tcW w:type="pct" w:w="13%"/>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도메인</w:t>
            </w:r>
          </w:p>
        </w:tc>
        <w:tc>
          <w:tcPr>
            <w:tcW w:type="pct" w:w="12%"/>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추정 테이블 수</w:t>
            </w:r>
          </w:p>
        </w:tc>
        <w:tc>
          <w:tcPr>
            <w:tcW w:type="pct" w:w="3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주요 엔티티</w:t>
            </w:r>
          </w:p>
        </w:tc>
        <w:tc>
          <w:tcPr>
            <w:tcW w:type="pct" w:w="1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관련 API</w:t>
            </w:r>
          </w:p>
        </w:tc>
        <w:tc>
          <w:tcPr>
            <w:tcW w:type="pct" w:w="3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Vuex 모듈</w:t>
            </w:r>
          </w:p>
        </w:tc>
      </w:tr>
      <w:tr>
        <w:tc>
          <w:tcPr>
            <w:tcW w:type="pct" w:w="5%"/>
            <w:vAlign w:val="center"/>
          </w:tcPr>
          <w:p>
            <w:pPr>
              <w:spacing w:after="40" w:before="40"/>
              <w:jc w:val="center"/>
            </w:pPr>
            <w:r>
              <w:rPr>
                <w:rFonts w:ascii="맑은 고딕" w:cs="맑은 고딕" w:eastAsia="맑은 고딕" w:hAnsi="맑은 고딕"/>
                <w:b w:val="false"/>
                <w:bCs w:val="false"/>
                <w:color w:val="000000"/>
                <w:sz w:val="18"/>
                <w:szCs w:val="18"/>
              </w:rPr>
              <w:t xml:space="preserve">1</w:t>
            </w:r>
          </w:p>
        </w:tc>
        <w:tc>
          <w:tcPr>
            <w:tcW w:type="pct" w:w="13%"/>
            <w:vAlign w:val="center"/>
          </w:tcPr>
          <w:p>
            <w:pPr>
              <w:spacing w:after="40" w:before="40"/>
              <w:jc w:val="left"/>
            </w:pPr>
            <w:r>
              <w:rPr>
                <w:rFonts w:ascii="맑은 고딕" w:cs="맑은 고딕" w:eastAsia="맑은 고딕" w:hAnsi="맑은 고딕"/>
                <w:b w:val="false"/>
                <w:bCs w:val="false"/>
                <w:color w:val="000000"/>
                <w:sz w:val="18"/>
                <w:szCs w:val="18"/>
              </w:rPr>
              <w:t xml:space="preserve">인증·사용자</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3~4</w:t>
            </w:r>
          </w:p>
        </w:tc>
        <w:tc>
          <w:tcPr>
            <w:tcW w:type="pct" w:w="30%"/>
            <w:vAlign w:val="center"/>
          </w:tcPr>
          <w:p>
            <w:pPr>
              <w:spacing w:after="40" w:before="40"/>
              <w:jc w:val="left"/>
            </w:pPr>
            <w:r>
              <w:rPr>
                <w:rFonts w:ascii="맑은 고딕" w:cs="맑은 고딕" w:eastAsia="맑은 고딕" w:hAnsi="맑은 고딕"/>
                <w:b w:val="false"/>
                <w:bCs w:val="false"/>
                <w:color w:val="000000"/>
                <w:sz w:val="18"/>
                <w:szCs w:val="18"/>
              </w:rPr>
              <w:t xml:space="preserve">User, Group, Auth</w:t>
            </w:r>
          </w:p>
        </w:tc>
        <w:tc>
          <w:tcPr>
            <w:tcW w:type="pct" w:w="10%"/>
            <w:vAlign w:val="center"/>
          </w:tcPr>
          <w:p>
            <w:pPr>
              <w:spacing w:after="40" w:before="40"/>
              <w:jc w:val="left"/>
            </w:pPr>
            <w:r>
              <w:rPr>
                <w:rFonts w:ascii="맑은 고딕" w:cs="맑은 고딕" w:eastAsia="맑은 고딕" w:hAnsi="맑은 고딕"/>
                <w:b w:val="false"/>
                <w:bCs w:val="false"/>
                <w:color w:val="000000"/>
                <w:sz w:val="18"/>
                <w:szCs w:val="18"/>
              </w:rPr>
              <w:t xml:space="preserve">6개</w:t>
            </w:r>
          </w:p>
        </w:tc>
        <w:tc>
          <w:tcPr>
            <w:tcW w:type="pct" w:w="30%"/>
            <w:vAlign w:val="center"/>
          </w:tcPr>
          <w:p>
            <w:pPr>
              <w:spacing w:after="40" w:before="40"/>
              <w:jc w:val="left"/>
            </w:pPr>
            <w:r>
              <w:rPr>
                <w:rFonts w:ascii="맑은 고딕" w:cs="맑은 고딕" w:eastAsia="맑은 고딕" w:hAnsi="맑은 고딕"/>
                <w:b w:val="false"/>
                <w:bCs w:val="false"/>
                <w:color w:val="000000"/>
                <w:sz w:val="18"/>
                <w:szCs w:val="18"/>
              </w:rPr>
              <w:t xml:space="preserve">auth, system</w:t>
            </w:r>
          </w:p>
        </w:tc>
      </w:tr>
      <w:tr>
        <w:tc>
          <w:tcPr>
            <w:tcW w:type="pct" w:w="5%"/>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2</w:t>
            </w:r>
          </w:p>
        </w:tc>
        <w:tc>
          <w:tcPr>
            <w:tcW w:type="pct" w:w="13%"/>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프로젝트</w:t>
            </w:r>
          </w:p>
        </w:tc>
        <w:tc>
          <w:tcPr>
            <w:tcW w:type="pct" w:w="1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5~7</w:t>
            </w:r>
          </w:p>
        </w:tc>
        <w:tc>
          <w:tcPr>
            <w:tcW w:type="pct" w:w="3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Project, Member, Checklist, File, Directory</w:t>
            </w:r>
          </w:p>
        </w:tc>
        <w:tc>
          <w:tcPr>
            <w:tcW w:type="pct" w:w="1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12+개</w:t>
            </w:r>
          </w:p>
        </w:tc>
        <w:tc>
          <w:tcPr>
            <w:tcW w:type="pct" w:w="3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project, files, comment</w:t>
            </w:r>
          </w:p>
        </w:tc>
      </w:tr>
      <w:tr>
        <w:tc>
          <w:tcPr>
            <w:tcW w:type="pct" w:w="5%"/>
            <w:vAlign w:val="center"/>
          </w:tcPr>
          <w:p>
            <w:pPr>
              <w:spacing w:after="40" w:before="40"/>
              <w:jc w:val="center"/>
            </w:pPr>
            <w:r>
              <w:rPr>
                <w:rFonts w:ascii="맑은 고딕" w:cs="맑은 고딕" w:eastAsia="맑은 고딕" w:hAnsi="맑은 고딕"/>
                <w:b w:val="false"/>
                <w:bCs w:val="false"/>
                <w:color w:val="000000"/>
                <w:sz w:val="18"/>
                <w:szCs w:val="18"/>
              </w:rPr>
              <w:t xml:space="preserve">3</w:t>
            </w:r>
          </w:p>
        </w:tc>
        <w:tc>
          <w:tcPr>
            <w:tcW w:type="pct" w:w="13%"/>
            <w:vAlign w:val="center"/>
          </w:tcPr>
          <w:p>
            <w:pPr>
              <w:spacing w:after="40" w:before="40"/>
              <w:jc w:val="left"/>
            </w:pPr>
            <w:r>
              <w:rPr>
                <w:rFonts w:ascii="맑은 고딕" w:cs="맑은 고딕" w:eastAsia="맑은 고딕" w:hAnsi="맑은 고딕"/>
                <w:b w:val="false"/>
                <w:bCs w:val="false"/>
                <w:color w:val="000000"/>
                <w:sz w:val="18"/>
                <w:szCs w:val="18"/>
              </w:rPr>
              <w:t xml:space="preserve">자재·제품</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8~12</w:t>
            </w:r>
          </w:p>
        </w:tc>
        <w:tc>
          <w:tcPr>
            <w:tcW w:type="pct" w:w="30%"/>
            <w:vAlign w:val="center"/>
          </w:tcPr>
          <w:p>
            <w:pPr>
              <w:spacing w:after="40" w:before="40"/>
              <w:jc w:val="left"/>
            </w:pPr>
            <w:r>
              <w:rPr>
                <w:rFonts w:ascii="맑은 고딕" w:cs="맑은 고딕" w:eastAsia="맑은 고딕" w:hAnsi="맑은 고딕"/>
                <w:b w:val="false"/>
                <w:bCs w:val="false"/>
                <w:color w:val="000000"/>
                <w:sz w:val="18"/>
                <w:szCs w:val="18"/>
              </w:rPr>
              <w:t xml:space="preserve">Material, GroupMaterial, Product, ProductPart, Category, PriceMap</w:t>
            </w:r>
          </w:p>
        </w:tc>
        <w:tc>
          <w:tcPr>
            <w:tcW w:type="pct" w:w="10%"/>
            <w:vAlign w:val="center"/>
          </w:tcPr>
          <w:p>
            <w:pPr>
              <w:spacing w:after="40" w:before="40"/>
              <w:jc w:val="left"/>
            </w:pPr>
            <w:r>
              <w:rPr>
                <w:rFonts w:ascii="맑은 고딕" w:cs="맑은 고딕" w:eastAsia="맑은 고딕" w:hAnsi="맑은 고딕"/>
                <w:b w:val="false"/>
                <w:bCs w:val="false"/>
                <w:color w:val="000000"/>
                <w:sz w:val="18"/>
                <w:szCs w:val="18"/>
              </w:rPr>
              <w:t xml:space="preserve">13개</w:t>
            </w:r>
          </w:p>
        </w:tc>
        <w:tc>
          <w:tcPr>
            <w:tcW w:type="pct" w:w="30%"/>
            <w:vAlign w:val="center"/>
          </w:tcPr>
          <w:p>
            <w:pPr>
              <w:spacing w:after="40" w:before="40"/>
              <w:jc w:val="left"/>
            </w:pPr>
            <w:r>
              <w:rPr>
                <w:rFonts w:ascii="맑은 고딕" w:cs="맑은 고딕" w:eastAsia="맑은 고딕" w:hAnsi="맑은 고딕"/>
                <w:b w:val="false"/>
                <w:bCs w:val="false"/>
                <w:color w:val="000000"/>
                <w:sz w:val="18"/>
                <w:szCs w:val="18"/>
              </w:rPr>
              <w:t xml:space="preserve">material, product</w:t>
            </w:r>
          </w:p>
        </w:tc>
      </w:tr>
      <w:tr>
        <w:tc>
          <w:tcPr>
            <w:tcW w:type="pct" w:w="5%"/>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4</w:t>
            </w:r>
          </w:p>
        </w:tc>
        <w:tc>
          <w:tcPr>
            <w:tcW w:type="pct" w:w="13%"/>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견적설계</w:t>
            </w:r>
          </w:p>
        </w:tc>
        <w:tc>
          <w:tcPr>
            <w:tcW w:type="pct" w:w="1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10~15</w:t>
            </w:r>
          </w:p>
        </w:tc>
        <w:tc>
          <w:tcPr>
            <w:tcW w:type="pct" w:w="3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Estimate, Blueprint, Section, Element, Budget, Extra, Identification</w:t>
            </w:r>
          </w:p>
        </w:tc>
        <w:tc>
          <w:tcPr>
            <w:tcW w:type="pct" w:w="1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15+개</w:t>
            </w:r>
          </w:p>
        </w:tc>
        <w:tc>
          <w:tcPr>
            <w:tcW w:type="pct" w:w="3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estimate, sections, blueprint, identification</w:t>
            </w:r>
          </w:p>
        </w:tc>
      </w:tr>
      <w:tr>
        <w:tc>
          <w:tcPr>
            <w:tcW w:type="pct" w:w="5%"/>
            <w:vAlign w:val="center"/>
          </w:tcPr>
          <w:p>
            <w:pPr>
              <w:spacing w:after="40" w:before="40"/>
              <w:jc w:val="center"/>
            </w:pPr>
            <w:r>
              <w:rPr>
                <w:rFonts w:ascii="맑은 고딕" w:cs="맑은 고딕" w:eastAsia="맑은 고딕" w:hAnsi="맑은 고딕"/>
                <w:b w:val="false"/>
                <w:bCs w:val="false"/>
                <w:color w:val="000000"/>
                <w:sz w:val="18"/>
                <w:szCs w:val="18"/>
              </w:rPr>
              <w:t xml:space="preserve">5</w:t>
            </w:r>
          </w:p>
        </w:tc>
        <w:tc>
          <w:tcPr>
            <w:tcW w:type="pct" w:w="13%"/>
            <w:vAlign w:val="center"/>
          </w:tcPr>
          <w:p>
            <w:pPr>
              <w:spacing w:after="40" w:before="40"/>
              <w:jc w:val="left"/>
            </w:pPr>
            <w:r>
              <w:rPr>
                <w:rFonts w:ascii="맑은 고딕" w:cs="맑은 고딕" w:eastAsia="맑은 고딕" w:hAnsi="맑은 고딕"/>
                <w:b w:val="false"/>
                <w:bCs w:val="false"/>
                <w:color w:val="000000"/>
                <w:sz w:val="18"/>
                <w:szCs w:val="18"/>
              </w:rPr>
              <w:t xml:space="preserve">계약·발주</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8~12</w:t>
            </w:r>
          </w:p>
        </w:tc>
        <w:tc>
          <w:tcPr>
            <w:tcW w:type="pct" w:w="30%"/>
            <w:vAlign w:val="center"/>
          </w:tcPr>
          <w:p>
            <w:pPr>
              <w:spacing w:after="40" w:before="40"/>
              <w:jc w:val="left"/>
            </w:pPr>
            <w:r>
              <w:rPr>
                <w:rFonts w:ascii="맑은 고딕" w:cs="맑은 고딕" w:eastAsia="맑은 고딕" w:hAnsi="맑은 고딕"/>
                <w:b w:val="false"/>
                <w:bCs w:val="false"/>
                <w:color w:val="000000"/>
                <w:sz w:val="18"/>
                <w:szCs w:val="18"/>
              </w:rPr>
              <w:t xml:space="preserve">Contract, Order, OrderForm, CuttingPlan, Coating, Process, Stock, Partner</w:t>
            </w:r>
          </w:p>
        </w:tc>
        <w:tc>
          <w:tcPr>
            <w:tcW w:type="pct" w:w="10%"/>
            <w:vAlign w:val="center"/>
          </w:tcPr>
          <w:p>
            <w:pPr>
              <w:spacing w:after="40" w:before="40"/>
              <w:jc w:val="left"/>
            </w:pPr>
            <w:r>
              <w:rPr>
                <w:rFonts w:ascii="맑은 고딕" w:cs="맑은 고딕" w:eastAsia="맑은 고딕" w:hAnsi="맑은 고딕"/>
                <w:b w:val="false"/>
                <w:bCs w:val="false"/>
                <w:color w:val="000000"/>
                <w:sz w:val="18"/>
                <w:szCs w:val="18"/>
              </w:rPr>
              <w:t xml:space="preserve">19+개</w:t>
            </w:r>
          </w:p>
        </w:tc>
        <w:tc>
          <w:tcPr>
            <w:tcW w:type="pct" w:w="30%"/>
            <w:vAlign w:val="center"/>
          </w:tcPr>
          <w:p>
            <w:pPr>
              <w:spacing w:after="40" w:before="40"/>
              <w:jc w:val="left"/>
            </w:pPr>
            <w:r>
              <w:rPr>
                <w:rFonts w:ascii="맑은 고딕" w:cs="맑은 고딕" w:eastAsia="맑은 고딕" w:hAnsi="맑은 고딕"/>
                <w:b w:val="false"/>
                <w:bCs w:val="false"/>
                <w:color w:val="000000"/>
                <w:sz w:val="18"/>
                <w:szCs w:val="18"/>
              </w:rPr>
              <w:t xml:space="preserve">contract, order, calculate, partners</w:t>
            </w:r>
          </w:p>
        </w:tc>
      </w:tr>
      <w:tr>
        <w:tc>
          <w:tcPr>
            <w:tcW w:type="pct" w:w="5%"/>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6</w:t>
            </w:r>
          </w:p>
        </w:tc>
        <w:tc>
          <w:tcPr>
            <w:tcW w:type="pct" w:w="13%"/>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도면·CAD</w:t>
            </w:r>
          </w:p>
        </w:tc>
        <w:tc>
          <w:tcPr>
            <w:tcW w:type="pct" w:w="1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5~8</w:t>
            </w:r>
          </w:p>
        </w:tc>
        <w:tc>
          <w:tcPr>
            <w:tcW w:type="pct" w:w="3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Blueprint, BlueprintSet, Section, Element (Window/Door/Mullion 등)</w:t>
            </w:r>
          </w:p>
        </w:tc>
        <w:tc>
          <w:tcPr>
            <w:tcW w:type="pct" w:w="1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5+개</w:t>
            </w:r>
          </w:p>
        </w:tc>
        <w:tc>
          <w:tcPr>
            <w:tcW w:type="pct" w:w="3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blueprint, sections, selector</w:t>
            </w:r>
          </w:p>
        </w:tc>
      </w:tr>
      <w:tr>
        <w:tc>
          <w:tcPr>
            <w:tcW w:type="pct" w:w="5%"/>
            <w:vAlign w:val="center"/>
          </w:tcPr>
          <w:p>
            <w:pPr>
              <w:spacing w:after="40" w:before="40"/>
              <w:jc w:val="center"/>
            </w:pPr>
            <w:r>
              <w:rPr>
                <w:rFonts w:ascii="맑은 고딕" w:cs="맑은 고딕" w:eastAsia="맑은 고딕" w:hAnsi="맑은 고딕"/>
                <w:b w:val="false"/>
                <w:bCs w:val="false"/>
                <w:color w:val="000000"/>
                <w:sz w:val="18"/>
                <w:szCs w:val="18"/>
              </w:rPr>
              <w:t xml:space="preserve">7</w:t>
            </w:r>
          </w:p>
        </w:tc>
        <w:tc>
          <w:tcPr>
            <w:tcW w:type="pct" w:w="13%"/>
            <w:vAlign w:val="center"/>
          </w:tcPr>
          <w:p>
            <w:pPr>
              <w:spacing w:after="40" w:before="40"/>
              <w:jc w:val="left"/>
            </w:pPr>
            <w:r>
              <w:rPr>
                <w:rFonts w:ascii="맑은 고딕" w:cs="맑은 고딕" w:eastAsia="맑은 고딕" w:hAnsi="맑은 고딕"/>
                <w:b w:val="false"/>
                <w:bCs w:val="false"/>
                <w:color w:val="000000"/>
                <w:sz w:val="18"/>
                <w:szCs w:val="18"/>
              </w:rPr>
              <w:t xml:space="preserve">시스템·공통</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3~5</w:t>
            </w:r>
          </w:p>
        </w:tc>
        <w:tc>
          <w:tcPr>
            <w:tcW w:type="pct" w:w="30%"/>
            <w:vAlign w:val="center"/>
          </w:tcPr>
          <w:p>
            <w:pPr>
              <w:spacing w:after="40" w:before="40"/>
              <w:jc w:val="left"/>
            </w:pPr>
            <w:r>
              <w:rPr>
                <w:rFonts w:ascii="맑은 고딕" w:cs="맑은 고딕" w:eastAsia="맑은 고딕" w:hAnsi="맑은 고딕"/>
                <w:b w:val="false"/>
                <w:bCs w:val="false"/>
                <w:color w:val="000000"/>
                <w:sz w:val="18"/>
                <w:szCs w:val="18"/>
              </w:rPr>
              <w:t xml:space="preserve">CodeMaster, Setting, Group</w:t>
            </w:r>
          </w:p>
        </w:tc>
        <w:tc>
          <w:tcPr>
            <w:tcW w:type="pct" w:w="10%"/>
            <w:vAlign w:val="center"/>
          </w:tcPr>
          <w:p>
            <w:pPr>
              <w:spacing w:after="40" w:before="40"/>
              <w:jc w:val="left"/>
            </w:pPr>
            <w:r>
              <w:rPr>
                <w:rFonts w:ascii="맑은 고딕" w:cs="맑은 고딕" w:eastAsia="맑은 고딕" w:hAnsi="맑은 고딕"/>
                <w:b w:val="false"/>
                <w:bCs w:val="false"/>
                <w:color w:val="000000"/>
                <w:sz w:val="18"/>
                <w:szCs w:val="18"/>
              </w:rPr>
              <w:t xml:space="preserve">4개</w:t>
            </w:r>
          </w:p>
        </w:tc>
        <w:tc>
          <w:tcPr>
            <w:tcW w:type="pct" w:w="30%"/>
            <w:vAlign w:val="center"/>
          </w:tcPr>
          <w:p>
            <w:pPr>
              <w:spacing w:after="40" w:before="40"/>
              <w:jc w:val="left"/>
            </w:pPr>
            <w:r>
              <w:rPr>
                <w:rFonts w:ascii="맑은 고딕" w:cs="맑은 고딕" w:eastAsia="맑은 고딕" w:hAnsi="맑은 고딕"/>
                <w:b w:val="false"/>
                <w:bCs w:val="false"/>
                <w:color w:val="000000"/>
                <w:sz w:val="18"/>
                <w:szCs w:val="18"/>
              </w:rPr>
              <w:t xml:space="preserve">ui, resources, system</w:t>
            </w:r>
          </w:p>
        </w:tc>
      </w:tr>
    </w:tbl>
    <w:p>
      <w:pPr>
        <w:spacing w:after="120"/>
      </w:pPr>
      <w:r>
        <w:rPr>
          <w:rFonts w:ascii="맑은 고딕" w:cs="맑은 고딕" w:eastAsia="맑은 고딕" w:hAnsi="맑은 고딕"/>
          <w:b/>
          <w:bCs/>
          <w:i w:val="false"/>
          <w:iCs w:val="false"/>
          <w:color w:val="000000"/>
          <w:sz w:val="20"/>
          <w:szCs w:val="20"/>
        </w:rPr>
        <w:t xml:space="preserve">총 추정 테이블 수: 45~65개 (프론트엔드 역분석 기반)</w:t>
      </w:r>
    </w:p>
    <w:p>
      <w:r>
        <w:br w:type="page"/>
      </w:r>
    </w:p>
    <w:p>
      <w:pPr>
        <w:spacing w:after="150" w:before="300"/>
      </w:pPr>
      <w:r>
        <w:rPr>
          <w:rFonts w:ascii="맑은 고딕" w:cs="맑은 고딕" w:eastAsia="맑은 고딕" w:hAnsi="맑은 고딕"/>
          <w:b/>
          <w:bCs/>
          <w:color w:val="2E75B6"/>
          <w:sz w:val="26"/>
          <w:szCs w:val="26"/>
        </w:rPr>
        <w:t xml:space="preserve">3.2 인증·사용자 도메인</w:t>
      </w:r>
    </w:p>
    <w:p>
      <w:pPr>
        <w:spacing w:after="100" w:before="200"/>
      </w:pPr>
      <w:r>
        <w:rPr>
          <w:rFonts w:ascii="맑은 고딕" w:cs="맑은 고딕" w:eastAsia="맑은 고딕" w:hAnsi="맑은 고딕"/>
          <w:b/>
          <w:bCs/>
          <w:color w:val="1F4E79"/>
          <w:sz w:val="22"/>
          <w:szCs w:val="22"/>
        </w:rPr>
        <w:t xml:space="preserve">3.2.1 도메인 개요</w:t>
      </w:r>
    </w:p>
    <w:p>
      <w:pPr>
        <w:spacing w:after="120"/>
      </w:pPr>
      <w:r>
        <w:rPr>
          <w:rFonts w:ascii="맑은 고딕" w:cs="맑은 고딕" w:eastAsia="맑은 고딕" w:hAnsi="맑은 고딕"/>
          <w:b w:val="false"/>
          <w:bCs w:val="false"/>
          <w:i w:val="false"/>
          <w:iCs w:val="false"/>
          <w:color w:val="000000"/>
          <w:sz w:val="20"/>
          <w:szCs w:val="20"/>
        </w:rPr>
        <w:t xml:space="preserve">사용자 인증, 권한 관리, 그룹 관리를 담당하는 도메인이다. 세션 기반 인증 방식을 사용하며, 4단계 권한 체계(SUPER, PR_MEM, ARCH_MEM, MEM)로 접근 제어를 수행한다.</w:t>
      </w:r>
    </w:p>
    <w:p>
      <w:pPr>
        <w:spacing w:after="100" w:before="200"/>
      </w:pPr>
      <w:r>
        <w:rPr>
          <w:rFonts w:ascii="맑은 고딕" w:cs="맑은 고딕" w:eastAsia="맑은 고딕" w:hAnsi="맑은 고딕"/>
          <w:b/>
          <w:bCs/>
          <w:color w:val="1F4E79"/>
          <w:sz w:val="22"/>
          <w:szCs w:val="22"/>
        </w:rPr>
        <w:t xml:space="preserve">3.2.2 주요 엔티티 (추정)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엔티티명</w:t>
            </w:r>
          </w:p>
        </w:tc>
        <w:tc>
          <w:tcPr>
            <w:tcW w:type="pct" w:w="1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설명</w:t>
            </w:r>
          </w:p>
        </w:tc>
        <w:tc>
          <w:tcPr>
            <w:tcW w:type="pct" w:w="5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주요 속성 (화면/API 기반 추정)</w:t>
            </w:r>
          </w:p>
        </w:tc>
        <w:tc>
          <w:tcPr>
            <w:tcW w:type="pct" w:w="2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비고</w:t>
            </w:r>
          </w:p>
        </w:tc>
      </w:tr>
      <w:tr>
        <w:tc>
          <w:tcPr>
            <w:tcW w:type="pct" w:w="15%"/>
            <w:vAlign w:val="center"/>
          </w:tcPr>
          <w:p>
            <w:pPr>
              <w:spacing w:after="40" w:before="40"/>
              <w:jc w:val="center"/>
            </w:pPr>
            <w:r>
              <w:rPr>
                <w:rFonts w:ascii="맑은 고딕" w:cs="맑은 고딕" w:eastAsia="맑은 고딕" w:hAnsi="맑은 고딕"/>
                <w:b w:val="false"/>
                <w:bCs w:val="false"/>
                <w:color w:val="000000"/>
                <w:sz w:val="18"/>
                <w:szCs w:val="18"/>
              </w:rPr>
              <w:t xml:space="preserve">USER</w:t>
            </w:r>
          </w:p>
        </w:tc>
        <w:tc>
          <w:tcPr>
            <w:tcW w:type="pct" w:w="15%"/>
            <w:vAlign w:val="center"/>
          </w:tcPr>
          <w:p>
            <w:pPr>
              <w:spacing w:after="40" w:before="40"/>
              <w:jc w:val="left"/>
            </w:pPr>
            <w:r>
              <w:rPr>
                <w:rFonts w:ascii="맑은 고딕" w:cs="맑은 고딕" w:eastAsia="맑은 고딕" w:hAnsi="맑은 고딕"/>
                <w:b w:val="false"/>
                <w:bCs w:val="false"/>
                <w:color w:val="000000"/>
                <w:sz w:val="18"/>
                <w:szCs w:val="18"/>
              </w:rPr>
              <w:t xml:space="preserve">시스템 사용자</w:t>
            </w:r>
          </w:p>
        </w:tc>
        <w:tc>
          <w:tcPr>
            <w:tcW w:type="pct" w:w="50%"/>
            <w:vAlign w:val="center"/>
          </w:tcPr>
          <w:p>
            <w:pPr>
              <w:spacing w:after="40" w:before="40"/>
              <w:jc w:val="left"/>
            </w:pPr>
            <w:r>
              <w:rPr>
                <w:rFonts w:ascii="맑은 고딕" w:cs="맑은 고딕" w:eastAsia="맑은 고딕" w:hAnsi="맑은 고딕"/>
                <w:b w:val="false"/>
                <w:bCs w:val="false"/>
                <w:color w:val="000000"/>
                <w:sz w:val="18"/>
                <w:szCs w:val="18"/>
              </w:rPr>
              <w:t xml:space="preserve">userNo(PK), email, password, name, position, team, authority(SUPER/PR_MEM/ARCH_MEM/MEM), status</w:t>
            </w:r>
          </w:p>
        </w:tc>
        <w:tc>
          <w:tcPr>
            <w:tcW w:type="pct" w:w="20%"/>
            <w:vAlign w:val="center"/>
          </w:tcPr>
          <w:p>
            <w:pPr>
              <w:spacing w:after="40" w:before="40"/>
              <w:jc w:val="left"/>
            </w:pPr>
            <w:r>
              <w:rPr>
                <w:rFonts w:ascii="맑은 고딕" w:cs="맑은 고딕" w:eastAsia="맑은 고딕" w:hAnsi="맑은 고딕"/>
                <w:b w:val="false"/>
                <w:bCs w:val="false"/>
                <w:color w:val="000000"/>
                <w:sz w:val="18"/>
                <w:szCs w:val="18"/>
              </w:rPr>
              <w:t xml:space="preserve">초대코드 기반 가입</w:t>
            </w:r>
          </w:p>
        </w:tc>
      </w:tr>
      <w:tr>
        <w:tc>
          <w:tcPr>
            <w:tcW w:type="pct" w:w="15%"/>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USER_GROUP</w:t>
            </w:r>
          </w:p>
        </w:tc>
        <w:tc>
          <w:tcPr>
            <w:tcW w:type="pct" w:w="1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그룹/팀</w:t>
            </w:r>
          </w:p>
        </w:tc>
        <w:tc>
          <w:tcPr>
            <w:tcW w:type="pct" w:w="5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groupId(PK), groupName, description</w:t>
            </w:r>
          </w:p>
        </w:tc>
        <w:tc>
          <w:tcPr>
            <w:tcW w:type="pct" w:w="2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시스템관리에서 관리</w:t>
            </w:r>
          </w:p>
        </w:tc>
      </w:tr>
      <w:tr>
        <w:tc>
          <w:tcPr>
            <w:tcW w:type="pct" w:w="15%"/>
            <w:vAlign w:val="center"/>
          </w:tcPr>
          <w:p>
            <w:pPr>
              <w:spacing w:after="40" w:before="40"/>
              <w:jc w:val="center"/>
            </w:pPr>
            <w:r>
              <w:rPr>
                <w:rFonts w:ascii="맑은 고딕" w:cs="맑은 고딕" w:eastAsia="맑은 고딕" w:hAnsi="맑은 고딕"/>
                <w:b w:val="false"/>
                <w:bCs w:val="false"/>
                <w:color w:val="000000"/>
                <w:sz w:val="18"/>
                <w:szCs w:val="18"/>
              </w:rPr>
              <w:t xml:space="preserve">AUTH_SESSION</w:t>
            </w:r>
          </w:p>
        </w:tc>
        <w:tc>
          <w:tcPr>
            <w:tcW w:type="pct" w:w="15%"/>
            <w:vAlign w:val="center"/>
          </w:tcPr>
          <w:p>
            <w:pPr>
              <w:spacing w:after="40" w:before="40"/>
              <w:jc w:val="left"/>
            </w:pPr>
            <w:r>
              <w:rPr>
                <w:rFonts w:ascii="맑은 고딕" w:cs="맑은 고딕" w:eastAsia="맑은 고딕" w:hAnsi="맑은 고딕"/>
                <w:b w:val="false"/>
                <w:bCs w:val="false"/>
                <w:color w:val="000000"/>
                <w:sz w:val="18"/>
                <w:szCs w:val="18"/>
              </w:rPr>
              <w:t xml:space="preserve">인증 세션</w:t>
            </w:r>
          </w:p>
        </w:tc>
        <w:tc>
          <w:tcPr>
            <w:tcW w:type="pct" w:w="50%"/>
            <w:vAlign w:val="center"/>
          </w:tcPr>
          <w:p>
            <w:pPr>
              <w:spacing w:after="40" w:before="40"/>
              <w:jc w:val="left"/>
            </w:pPr>
            <w:r>
              <w:rPr>
                <w:rFonts w:ascii="맑은 고딕" w:cs="맑은 고딕" w:eastAsia="맑은 고딕" w:hAnsi="맑은 고딕"/>
                <w:b w:val="false"/>
                <w:bCs w:val="false"/>
                <w:color w:val="000000"/>
                <w:sz w:val="18"/>
                <w:szCs w:val="18"/>
              </w:rPr>
              <w:t xml:space="preserve">sessionId, userNo(FK), loginAt, expireAt</w:t>
            </w:r>
          </w:p>
        </w:tc>
        <w:tc>
          <w:tcPr>
            <w:tcW w:type="pct" w:w="20%"/>
            <w:vAlign w:val="center"/>
          </w:tcPr>
          <w:p>
            <w:pPr>
              <w:spacing w:after="40" w:before="40"/>
              <w:jc w:val="left"/>
            </w:pPr>
            <w:r>
              <w:rPr>
                <w:rFonts w:ascii="맑은 고딕" w:cs="맑은 고딕" w:eastAsia="맑은 고딕" w:hAnsi="맑은 고딕"/>
                <w:b w:val="false"/>
                <w:bCs w:val="false"/>
                <w:color w:val="000000"/>
                <w:sz w:val="18"/>
                <w:szCs w:val="18"/>
              </w:rPr>
              <w:t xml:space="preserve">Cookie 기반 세션</w:t>
            </w:r>
          </w:p>
        </w:tc>
      </w:tr>
      <w:tr>
        <w:tc>
          <w:tcPr>
            <w:tcW w:type="pct" w:w="15%"/>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INVITE_CODE</w:t>
            </w:r>
          </w:p>
        </w:tc>
        <w:tc>
          <w:tcPr>
            <w:tcW w:type="pct" w:w="1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초대 코드</w:t>
            </w:r>
          </w:p>
        </w:tc>
        <w:tc>
          <w:tcPr>
            <w:tcW w:type="pct" w:w="5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code(PK), email, usedYn, createdAt</w:t>
            </w:r>
          </w:p>
        </w:tc>
        <w:tc>
          <w:tcPr>
            <w:tcW w:type="pct" w:w="2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회원가입용</w:t>
            </w:r>
          </w:p>
        </w:tc>
      </w:tr>
    </w:tbl>
    <w:p>
      <w:pPr>
        <w:spacing w:after="100" w:before="200"/>
      </w:pPr>
      <w:r>
        <w:rPr>
          <w:rFonts w:ascii="맑은 고딕" w:cs="맑은 고딕" w:eastAsia="맑은 고딕" w:hAnsi="맑은 고딕"/>
          <w:b/>
          <w:bCs/>
          <w:color w:val="1F4E79"/>
          <w:sz w:val="22"/>
          <w:szCs w:val="22"/>
        </w:rPr>
        <w:t xml:space="preserve">3.2.3 API 엔드포인트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메서드</w:t>
            </w:r>
          </w:p>
        </w:tc>
        <w:tc>
          <w:tcPr>
            <w:tcW w:type="pct" w:w="2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엔드포인트</w:t>
            </w:r>
          </w:p>
        </w:tc>
        <w:tc>
          <w:tcPr>
            <w:tcW w:type="pct" w:w="2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기능</w:t>
            </w:r>
          </w:p>
        </w:tc>
        <w:tc>
          <w:tcPr>
            <w:tcW w:type="pct" w:w="4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데이터 항목</w:t>
            </w:r>
          </w:p>
        </w:tc>
      </w:tr>
      <w:tr>
        <w:tc>
          <w:tcPr>
            <w:tcW w:type="pct" w:w="10%"/>
            <w:vAlign w:val="center"/>
          </w:tcPr>
          <w:p>
            <w:pPr>
              <w:spacing w:after="40" w:before="40"/>
              <w:jc w:val="center"/>
            </w:pPr>
            <w:r>
              <w:rPr>
                <w:rFonts w:ascii="맑은 고딕" w:cs="맑은 고딕" w:eastAsia="맑은 고딕" w:hAnsi="맑은 고딕"/>
                <w:b w:val="false"/>
                <w:bCs w:val="false"/>
                <w:color w:val="000000"/>
                <w:sz w:val="18"/>
                <w:szCs w:val="18"/>
              </w:rPr>
              <w:t xml:space="preserve">POST</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/auth</w:t>
            </w:r>
          </w:p>
        </w:tc>
        <w:tc>
          <w:tcPr>
            <w:tcW w:type="pct" w:w="20%"/>
            <w:vAlign w:val="center"/>
          </w:tcPr>
          <w:p>
            <w:pPr>
              <w:spacing w:after="40" w:before="40"/>
              <w:jc w:val="left"/>
            </w:pPr>
            <w:r>
              <w:rPr>
                <w:rFonts w:ascii="맑은 고딕" w:cs="맑은 고딕" w:eastAsia="맑은 고딕" w:hAnsi="맑은 고딕"/>
                <w:b w:val="false"/>
                <w:bCs w:val="false"/>
                <w:color w:val="000000"/>
                <w:sz w:val="18"/>
                <w:szCs w:val="18"/>
              </w:rPr>
              <w:t xml:space="preserve">로그인</w:t>
            </w:r>
          </w:p>
        </w:tc>
        <w:tc>
          <w:tcPr>
            <w:tcW w:type="pct" w:w="45%"/>
            <w:vAlign w:val="center"/>
          </w:tcPr>
          <w:p>
            <w:pPr>
              <w:spacing w:after="40" w:before="40"/>
              <w:jc w:val="left"/>
            </w:pPr>
            <w:r>
              <w:rPr>
                <w:rFonts w:ascii="맑은 고딕" w:cs="맑은 고딕" w:eastAsia="맑은 고딕" w:hAnsi="맑은 고딕"/>
                <w:b w:val="false"/>
                <w:bCs w:val="false"/>
                <w:color w:val="000000"/>
                <w:sz w:val="18"/>
                <w:szCs w:val="18"/>
              </w:rPr>
              <w:t xml:space="preserve">email, password → session</w:t>
            </w:r>
          </w:p>
        </w:tc>
      </w:tr>
      <w:tr>
        <w:tc>
          <w:tcPr>
            <w:tcW w:type="pct" w:w="10%"/>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GET</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/auth</w:t>
            </w:r>
          </w:p>
        </w:tc>
        <w:tc>
          <w:tcPr>
            <w:tcW w:type="pct" w:w="2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현재 사용자 조회</w:t>
            </w:r>
          </w:p>
        </w:tc>
        <w:tc>
          <w:tcPr>
            <w:tcW w:type="pct" w:w="4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 user info + authority</w:t>
            </w:r>
          </w:p>
        </w:tc>
      </w:tr>
      <w:tr>
        <w:tc>
          <w:tcPr>
            <w:tcW w:type="pct" w:w="10%"/>
            <w:vAlign w:val="center"/>
          </w:tcPr>
          <w:p>
            <w:pPr>
              <w:spacing w:after="40" w:before="40"/>
              <w:jc w:val="center"/>
            </w:pPr>
            <w:r>
              <w:rPr>
                <w:rFonts w:ascii="맑은 고딕" w:cs="맑은 고딕" w:eastAsia="맑은 고딕" w:hAnsi="맑은 고딕"/>
                <w:b w:val="false"/>
                <w:bCs w:val="false"/>
                <w:color w:val="000000"/>
                <w:sz w:val="18"/>
                <w:szCs w:val="18"/>
              </w:rPr>
              <w:t xml:space="preserve">PUT</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/auth</w:t>
            </w:r>
          </w:p>
        </w:tc>
        <w:tc>
          <w:tcPr>
            <w:tcW w:type="pct" w:w="20%"/>
            <w:vAlign w:val="center"/>
          </w:tcPr>
          <w:p>
            <w:pPr>
              <w:spacing w:after="40" w:before="40"/>
              <w:jc w:val="left"/>
            </w:pPr>
            <w:r>
              <w:rPr>
                <w:rFonts w:ascii="맑은 고딕" w:cs="맑은 고딕" w:eastAsia="맑은 고딕" w:hAnsi="맑은 고딕"/>
                <w:b w:val="false"/>
                <w:bCs w:val="false"/>
                <w:color w:val="000000"/>
                <w:sz w:val="18"/>
                <w:szCs w:val="18"/>
              </w:rPr>
              <w:t xml:space="preserve">프로필 수정</w:t>
            </w:r>
          </w:p>
        </w:tc>
        <w:tc>
          <w:tcPr>
            <w:tcW w:type="pct" w:w="45%"/>
            <w:vAlign w:val="center"/>
          </w:tcPr>
          <w:p>
            <w:pPr>
              <w:spacing w:after="40" w:before="40"/>
              <w:jc w:val="left"/>
            </w:pPr>
            <w:r>
              <w:rPr>
                <w:rFonts w:ascii="맑은 고딕" w:cs="맑은 고딕" w:eastAsia="맑은 고딕" w:hAnsi="맑은 고딕"/>
                <w:b w:val="false"/>
                <w:bCs w:val="false"/>
                <w:color w:val="000000"/>
                <w:sz w:val="18"/>
                <w:szCs w:val="18"/>
              </w:rPr>
              <w:t xml:space="preserve">name, position, team</w:t>
            </w:r>
          </w:p>
        </w:tc>
      </w:tr>
      <w:tr>
        <w:tc>
          <w:tcPr>
            <w:tcW w:type="pct" w:w="10%"/>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PUT</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/auth/password</w:t>
            </w:r>
          </w:p>
        </w:tc>
        <w:tc>
          <w:tcPr>
            <w:tcW w:type="pct" w:w="2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비밀번호 변경</w:t>
            </w:r>
          </w:p>
        </w:tc>
        <w:tc>
          <w:tcPr>
            <w:tcW w:type="pct" w:w="4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currentPassword, newPassword</w:t>
            </w:r>
          </w:p>
        </w:tc>
      </w:tr>
      <w:tr>
        <w:tc>
          <w:tcPr>
            <w:tcW w:type="pct" w:w="10%"/>
            <w:vAlign w:val="center"/>
          </w:tcPr>
          <w:p>
            <w:pPr>
              <w:spacing w:after="40" w:before="40"/>
              <w:jc w:val="center"/>
            </w:pPr>
            <w:r>
              <w:rPr>
                <w:rFonts w:ascii="맑은 고딕" w:cs="맑은 고딕" w:eastAsia="맑은 고딕" w:hAnsi="맑은 고딕"/>
                <w:b w:val="false"/>
                <w:bCs w:val="false"/>
                <w:color w:val="000000"/>
                <w:sz w:val="18"/>
                <w:szCs w:val="18"/>
              </w:rPr>
              <w:t xml:space="preserve">GET</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/auth/code/:code</w:t>
            </w:r>
          </w:p>
        </w:tc>
        <w:tc>
          <w:tcPr>
            <w:tcW w:type="pct" w:w="20%"/>
            <w:vAlign w:val="center"/>
          </w:tcPr>
          <w:p>
            <w:pPr>
              <w:spacing w:after="40" w:before="40"/>
              <w:jc w:val="left"/>
            </w:pPr>
            <w:r>
              <w:rPr>
                <w:rFonts w:ascii="맑은 고딕" w:cs="맑은 고딕" w:eastAsia="맑은 고딕" w:hAnsi="맑은 고딕"/>
                <w:b w:val="false"/>
                <w:bCs w:val="false"/>
                <w:color w:val="000000"/>
                <w:sz w:val="18"/>
                <w:szCs w:val="18"/>
              </w:rPr>
              <w:t xml:space="preserve">초대코드 검증</w:t>
            </w:r>
          </w:p>
        </w:tc>
        <w:tc>
          <w:tcPr>
            <w:tcW w:type="pct" w:w="45%"/>
            <w:vAlign w:val="center"/>
          </w:tcPr>
          <w:p>
            <w:pPr>
              <w:spacing w:after="40" w:before="40"/>
              <w:jc w:val="left"/>
            </w:pPr>
            <w:r>
              <w:rPr>
                <w:rFonts w:ascii="맑은 고딕" w:cs="맑은 고딕" w:eastAsia="맑은 고딕" w:hAnsi="맑은 고딕"/>
                <w:b w:val="false"/>
                <w:bCs w:val="false"/>
                <w:color w:val="000000"/>
                <w:sz w:val="18"/>
                <w:szCs w:val="18"/>
              </w:rPr>
              <w:t xml:space="preserve">→ email, valid</w:t>
            </w:r>
          </w:p>
        </w:tc>
      </w:tr>
      <w:tr>
        <w:tc>
          <w:tcPr>
            <w:tcW w:type="pct" w:w="10%"/>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POST</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/auth/code/:code</w:t>
            </w:r>
          </w:p>
        </w:tc>
        <w:tc>
          <w:tcPr>
            <w:tcW w:type="pct" w:w="2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초대코드 가입</w:t>
            </w:r>
          </w:p>
        </w:tc>
        <w:tc>
          <w:tcPr>
            <w:tcW w:type="pct" w:w="4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email, password, name</w:t>
            </w:r>
          </w:p>
        </w:tc>
      </w:tr>
      <w:tr>
        <w:tc>
          <w:tcPr>
            <w:tcW w:type="pct" w:w="10%"/>
            <w:vAlign w:val="center"/>
          </w:tcPr>
          <w:p>
            <w:pPr>
              <w:spacing w:after="40" w:before="40"/>
              <w:jc w:val="center"/>
            </w:pPr>
            <w:r>
              <w:rPr>
                <w:rFonts w:ascii="맑은 고딕" w:cs="맑은 고딕" w:eastAsia="맑은 고딕" w:hAnsi="맑은 고딕"/>
                <w:b w:val="false"/>
                <w:bCs w:val="false"/>
                <w:color w:val="000000"/>
                <w:sz w:val="18"/>
                <w:szCs w:val="18"/>
              </w:rPr>
              <w:t xml:space="preserve">GET/POST</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/user</w:t>
            </w:r>
          </w:p>
        </w:tc>
        <w:tc>
          <w:tcPr>
            <w:tcW w:type="pct" w:w="20%"/>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관리</w:t>
            </w:r>
          </w:p>
        </w:tc>
        <w:tc>
          <w:tcPr>
            <w:tcW w:type="pct" w:w="45%"/>
            <w:vAlign w:val="center"/>
          </w:tcPr>
          <w:p>
            <w:pPr>
              <w:spacing w:after="40" w:before="40"/>
              <w:jc w:val="left"/>
            </w:pPr>
            <w:r>
              <w:rPr>
                <w:rFonts w:ascii="맑은 고딕" w:cs="맑은 고딕" w:eastAsia="맑은 고딕" w:hAnsi="맑은 고딕"/>
                <w:b w:val="false"/>
                <w:bCs w:val="false"/>
                <w:color w:val="000000"/>
                <w:sz w:val="18"/>
                <w:szCs w:val="18"/>
              </w:rPr>
              <w:t xml:space="preserve">CRUD (SUPER 전용)</w:t>
            </w:r>
          </w:p>
        </w:tc>
      </w:tr>
      <w:tr>
        <w:tc>
          <w:tcPr>
            <w:tcW w:type="pct" w:w="10%"/>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DELETE</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/user/:userNo</w:t>
            </w:r>
          </w:p>
        </w:tc>
        <w:tc>
          <w:tcPr>
            <w:tcW w:type="pct" w:w="2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삭제</w:t>
            </w:r>
          </w:p>
        </w:tc>
        <w:tc>
          <w:tcPr>
            <w:tcW w:type="pct" w:w="4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SUPER 전용</w:t>
            </w:r>
          </w:p>
        </w:tc>
      </w:tr>
      <w:tr>
        <w:tc>
          <w:tcPr>
            <w:tcW w:type="pct" w:w="10%"/>
            <w:vAlign w:val="center"/>
          </w:tcPr>
          <w:p>
            <w:pPr>
              <w:spacing w:after="40" w:before="40"/>
              <w:jc w:val="center"/>
            </w:pPr>
            <w:r>
              <w:rPr>
                <w:rFonts w:ascii="맑은 고딕" w:cs="맑은 고딕" w:eastAsia="맑은 고딕" w:hAnsi="맑은 고딕"/>
                <w:b w:val="false"/>
                <w:bCs w:val="false"/>
                <w:color w:val="000000"/>
                <w:sz w:val="18"/>
                <w:szCs w:val="18"/>
              </w:rPr>
              <w:t xml:space="preserve">GET</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/user/groups</w:t>
            </w:r>
          </w:p>
        </w:tc>
        <w:tc>
          <w:tcPr>
            <w:tcW w:type="pct" w:w="20%"/>
            <w:vAlign w:val="center"/>
          </w:tcPr>
          <w:p>
            <w:pPr>
              <w:spacing w:after="40" w:before="40"/>
              <w:jc w:val="left"/>
            </w:pPr>
            <w:r>
              <w:rPr>
                <w:rFonts w:ascii="맑은 고딕" w:cs="맑은 고딕" w:eastAsia="맑은 고딕" w:hAnsi="맑은 고딕"/>
                <w:b w:val="false"/>
                <w:bCs w:val="false"/>
                <w:color w:val="000000"/>
                <w:sz w:val="18"/>
                <w:szCs w:val="18"/>
              </w:rPr>
              <w:t xml:space="preserve">그룹 목록</w:t>
            </w:r>
          </w:p>
        </w:tc>
        <w:tc>
          <w:tcPr>
            <w:tcW w:type="pct" w:w="45%"/>
            <w:vAlign w:val="center"/>
          </w:tcPr>
          <w:p>
            <w:pPr>
              <w:spacing w:after="40" w:before="40"/>
              <w:jc w:val="left"/>
            </w:pPr>
            <w:r>
              <w:rPr>
                <w:rFonts w:ascii="맑은 고딕" w:cs="맑은 고딕" w:eastAsia="맑은 고딕" w:hAnsi="맑은 고딕"/>
                <w:b w:val="false"/>
                <w:bCs w:val="false"/>
                <w:color w:val="000000"/>
                <w:sz w:val="18"/>
                <w:szCs w:val="18"/>
              </w:rPr>
              <w:t xml:space="preserve">→ group list</w:t>
            </w:r>
          </w:p>
        </w:tc>
      </w:tr>
    </w:tbl>
    <w:p>
      <w:r>
        <w:br w:type="page"/>
      </w:r>
    </w:p>
    <w:p>
      <w:pPr>
        <w:spacing w:after="150" w:before="300"/>
      </w:pPr>
      <w:r>
        <w:rPr>
          <w:rFonts w:ascii="맑은 고딕" w:cs="맑은 고딕" w:eastAsia="맑은 고딕" w:hAnsi="맑은 고딕"/>
          <w:b/>
          <w:bCs/>
          <w:color w:val="2E75B6"/>
          <w:sz w:val="26"/>
          <w:szCs w:val="26"/>
        </w:rPr>
        <w:t xml:space="preserve">3.3 프로젝트 도메인</w:t>
      </w:r>
    </w:p>
    <w:p>
      <w:pPr>
        <w:spacing w:after="100" w:before="200"/>
      </w:pPr>
      <w:r>
        <w:rPr>
          <w:rFonts w:ascii="맑은 고딕" w:cs="맑은 고딕" w:eastAsia="맑은 고딕" w:hAnsi="맑은 고딕"/>
          <w:b/>
          <w:bCs/>
          <w:color w:val="1F4E79"/>
          <w:sz w:val="22"/>
          <w:szCs w:val="22"/>
        </w:rPr>
        <w:t xml:space="preserve">3.3.1 도메인 개요</w:t>
      </w:r>
    </w:p>
    <w:p>
      <w:pPr>
        <w:spacing w:after="120"/>
      </w:pPr>
      <w:r>
        <w:rPr>
          <w:rFonts w:ascii="맑은 고딕" w:cs="맑은 고딕" w:eastAsia="맑은 고딕" w:hAnsi="맑은 고딕"/>
          <w:b w:val="false"/>
          <w:bCs w:val="false"/>
          <w:i w:val="false"/>
          <w:iCs w:val="false"/>
          <w:color w:val="000000"/>
          <w:sz w:val="20"/>
          <w:szCs w:val="20"/>
        </w:rPr>
        <w:t xml:space="preserve">건설 프로젝트(수주 건)를 중심으로 기본정보, 멤버(담당자), 체크리스트, 파일, 견적, 발주를 연결하는 핵심 도메인이다. 프로젝트가 다른 도메인(견적, 발주, 계약)의 상위 컨텍스트 역할을 한다.</w:t>
      </w:r>
    </w:p>
    <w:p>
      <w:pPr>
        <w:spacing w:after="100" w:before="200"/>
      </w:pPr>
      <w:r>
        <w:rPr>
          <w:rFonts w:ascii="맑은 고딕" w:cs="맑은 고딕" w:eastAsia="맑은 고딕" w:hAnsi="맑은 고딕"/>
          <w:b/>
          <w:bCs/>
          <w:color w:val="1F4E79"/>
          <w:sz w:val="22"/>
          <w:szCs w:val="22"/>
        </w:rPr>
        <w:t xml:space="preserve">3.3.2 주요 엔티티 (추정)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엔티티명</w:t>
            </w:r>
          </w:p>
        </w:tc>
        <w:tc>
          <w:tcPr>
            <w:tcW w:type="pct" w:w="12%"/>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설명</w:t>
            </w:r>
          </w:p>
        </w:tc>
        <w:tc>
          <w:tcPr>
            <w:tcW w:type="pct" w:w="5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주요 속성 (화면/API 기반 추정)</w:t>
            </w:r>
          </w:p>
        </w:tc>
        <w:tc>
          <w:tcPr>
            <w:tcW w:type="pct" w:w="2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비고</w:t>
            </w:r>
          </w:p>
        </w:tc>
      </w:tr>
      <w:tr>
        <w:tc>
          <w:tcPr>
            <w:tcW w:type="pct" w:w="18%"/>
            <w:vAlign w:val="center"/>
          </w:tcPr>
          <w:p>
            <w:pPr>
              <w:spacing w:after="40" w:before="40"/>
              <w:jc w:val="center"/>
            </w:pPr>
            <w:r>
              <w:rPr>
                <w:rFonts w:ascii="맑은 고딕" w:cs="맑은 고딕" w:eastAsia="맑은 고딕" w:hAnsi="맑은 고딕"/>
                <w:b w:val="false"/>
                <w:bCs w:val="false"/>
                <w:color w:val="000000"/>
                <w:sz w:val="18"/>
                <w:szCs w:val="18"/>
              </w:rPr>
              <w:t xml:space="preserve">PROJECT</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프로젝트(수주 건)</w:t>
            </w:r>
          </w:p>
        </w:tc>
        <w:tc>
          <w:tcPr>
            <w:tcW w:type="pct" w:w="50%"/>
            <w:vAlign w:val="center"/>
          </w:tcPr>
          <w:p>
            <w:pPr>
              <w:spacing w:after="40" w:before="40"/>
              <w:jc w:val="left"/>
            </w:pPr>
            <w:r>
              <w:rPr>
                <w:rFonts w:ascii="맑은 고딕" w:cs="맑은 고딕" w:eastAsia="맑은 고딕" w:hAnsi="맑은 고딕"/>
                <w:b w:val="false"/>
                <w:bCs w:val="false"/>
                <w:color w:val="000000"/>
                <w:sz w:val="18"/>
                <w:szCs w:val="18"/>
              </w:rPr>
              <w:t xml:space="preserve">projectNo(PK), projectName, projectType(유치원~군부대 7종), address, startDate, endDate, contractType(조달/사급/물품입찰/공사입찰/수의 5종), materialGrade(우수/마스일반), status, createdBy, createdAt</w:t>
            </w:r>
          </w:p>
        </w:tc>
        <w:tc>
          <w:tcPr>
            <w:tcW w:type="pct" w:w="20%"/>
            <w:vAlign w:val="center"/>
          </w:tcPr>
          <w:p>
            <w:pPr>
              <w:spacing w:after="40" w:before="40"/>
              <w:jc w:val="left"/>
            </w:pPr>
            <w:r>
              <w:rPr>
                <w:rFonts w:ascii="맑은 고딕" w:cs="맑은 고딕" w:eastAsia="맑은 고딕" w:hAnsi="맑은 고딕"/>
                <w:b w:val="false"/>
                <w:bCs w:val="false"/>
                <w:color w:val="000000"/>
                <w:sz w:val="18"/>
                <w:szCs w:val="18"/>
              </w:rPr>
              <w:t xml:space="preserve">핵심 마스터</w:t>
            </w:r>
          </w:p>
        </w:tc>
      </w:tr>
      <w:tr>
        <w:tc>
          <w:tcPr>
            <w:tcW w:type="pct" w:w="18%"/>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PROJECT_MEMBER</w:t>
            </w:r>
          </w:p>
        </w:tc>
        <w:tc>
          <w:tcPr>
            <w:tcW w:type="pct" w:w="1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프로젝트 담당자</w:t>
            </w:r>
          </w:p>
        </w:tc>
        <w:tc>
          <w:tcPr>
            <w:tcW w:type="pct" w:w="5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projectNo(FK), userNo(FK), role</w:t>
            </w:r>
          </w:p>
        </w:tc>
        <w:tc>
          <w:tcPr>
            <w:tcW w:type="pct" w:w="2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N:M 관계</w:t>
            </w:r>
          </w:p>
        </w:tc>
      </w:tr>
      <w:tr>
        <w:tc>
          <w:tcPr>
            <w:tcW w:type="pct" w:w="18%"/>
            <w:vAlign w:val="center"/>
          </w:tcPr>
          <w:p>
            <w:pPr>
              <w:spacing w:after="40" w:before="40"/>
              <w:jc w:val="center"/>
            </w:pPr>
            <w:r>
              <w:rPr>
                <w:rFonts w:ascii="맑은 고딕" w:cs="맑은 고딕" w:eastAsia="맑은 고딕" w:hAnsi="맑은 고딕"/>
                <w:b w:val="false"/>
                <w:bCs w:val="false"/>
                <w:color w:val="000000"/>
                <w:sz w:val="18"/>
                <w:szCs w:val="18"/>
              </w:rPr>
              <w:t xml:space="preserve">CHECKLIST</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체크리스트</w:t>
            </w:r>
          </w:p>
        </w:tc>
        <w:tc>
          <w:tcPr>
            <w:tcW w:type="pct" w:w="50%"/>
            <w:vAlign w:val="center"/>
          </w:tcPr>
          <w:p>
            <w:pPr>
              <w:spacing w:after="40" w:before="40"/>
              <w:jc w:val="left"/>
            </w:pPr>
            <w:r>
              <w:rPr>
                <w:rFonts w:ascii="맑은 고딕" w:cs="맑은 고딕" w:eastAsia="맑은 고딕" w:hAnsi="맑은 고딕"/>
                <w:b w:val="false"/>
                <w:bCs w:val="false"/>
                <w:color w:val="000000"/>
                <w:sz w:val="18"/>
                <w:szCs w:val="18"/>
              </w:rPr>
              <w:t xml:space="preserve">checklistId(PK), projectNo(FK), type(공통/설계노트), version, content, imageUrl, date, assignee, confirmedBy</w:t>
            </w:r>
          </w:p>
        </w:tc>
        <w:tc>
          <w:tcPr>
            <w:tcW w:type="pct" w:w="20%"/>
            <w:vAlign w:val="center"/>
          </w:tcPr>
          <w:p>
            <w:pPr>
              <w:spacing w:after="40" w:before="40"/>
              <w:jc w:val="left"/>
            </w:pPr>
            <w:r>
              <w:rPr>
                <w:rFonts w:ascii="맑은 고딕" w:cs="맑은 고딕" w:eastAsia="맑은 고딕" w:hAnsi="맑은 고딕"/>
                <w:b w:val="false"/>
                <w:bCs w:val="false"/>
                <w:color w:val="000000"/>
                <w:sz w:val="18"/>
                <w:szCs w:val="18"/>
              </w:rPr>
              <w:t xml:space="preserve">이미지+텍스트</w:t>
            </w:r>
          </w:p>
        </w:tc>
      </w:tr>
      <w:tr>
        <w:tc>
          <w:tcPr>
            <w:tcW w:type="pct" w:w="18%"/>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DIRECTORY</w:t>
            </w:r>
          </w:p>
        </w:tc>
        <w:tc>
          <w:tcPr>
            <w:tcW w:type="pct" w:w="1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파일 폴더 구조</w:t>
            </w:r>
          </w:p>
        </w:tc>
        <w:tc>
          <w:tcPr>
            <w:tcW w:type="pct" w:w="5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directoryId(PK), projectNo(FK), parentId, name, type(folder/file)</w:t>
            </w:r>
          </w:p>
        </w:tc>
        <w:tc>
          <w:tcPr>
            <w:tcW w:type="pct" w:w="2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트리 구조</w:t>
            </w:r>
          </w:p>
        </w:tc>
      </w:tr>
      <w:tr>
        <w:tc>
          <w:tcPr>
            <w:tcW w:type="pct" w:w="18%"/>
            <w:vAlign w:val="center"/>
          </w:tcPr>
          <w:p>
            <w:pPr>
              <w:spacing w:after="40" w:before="40"/>
              <w:jc w:val="center"/>
            </w:pPr>
            <w:r>
              <w:rPr>
                <w:rFonts w:ascii="맑은 고딕" w:cs="맑은 고딕" w:eastAsia="맑은 고딕" w:hAnsi="맑은 고딕"/>
                <w:b w:val="false"/>
                <w:bCs w:val="false"/>
                <w:color w:val="000000"/>
                <w:sz w:val="18"/>
                <w:szCs w:val="18"/>
              </w:rPr>
              <w:t xml:space="preserve">FILE</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업로드 파일</w:t>
            </w:r>
          </w:p>
        </w:tc>
        <w:tc>
          <w:tcPr>
            <w:tcW w:type="pct" w:w="50%"/>
            <w:vAlign w:val="center"/>
          </w:tcPr>
          <w:p>
            <w:pPr>
              <w:spacing w:after="40" w:before="40"/>
              <w:jc w:val="left"/>
            </w:pPr>
            <w:r>
              <w:rPr>
                <w:rFonts w:ascii="맑은 고딕" w:cs="맑은 고딕" w:eastAsia="맑은 고딕" w:hAnsi="맑은 고딕"/>
                <w:b w:val="false"/>
                <w:bCs w:val="false"/>
                <w:color w:val="000000"/>
                <w:sz w:val="18"/>
                <w:szCs w:val="18"/>
              </w:rPr>
              <w:t xml:space="preserve">fileId(PK), directoryId(FK), fileName, fileType, fileSize, uploadedBy, uploadedAt</w:t>
            </w:r>
          </w:p>
        </w:tc>
        <w:tc>
          <w:tcPr>
            <w:tcW w:type="pct" w:w="20%"/>
            <w:vAlign w:val="center"/>
          </w:tcPr>
          <w:p>
            <w:pPr>
              <w:spacing w:after="40" w:before="40"/>
              <w:jc w:val="left"/>
            </w:pPr>
            <w:r>
              <w:rPr>
                <w:rFonts w:ascii="맑은 고딕" w:cs="맑은 고딕" w:eastAsia="맑은 고딕" w:hAnsi="맑은 고딕"/>
                <w:b w:val="false"/>
                <w:bCs w:val="false"/>
                <w:color w:val="000000"/>
                <w:sz w:val="18"/>
                <w:szCs w:val="18"/>
              </w:rPr>
              <w:t xml:space="preserve">서버 로컬 저장</w:t>
            </w:r>
          </w:p>
        </w:tc>
      </w:tr>
      <w:tr>
        <w:tc>
          <w:tcPr>
            <w:tcW w:type="pct" w:w="18%"/>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PROJECT_FAVORITE</w:t>
            </w:r>
          </w:p>
        </w:tc>
        <w:tc>
          <w:tcPr>
            <w:tcW w:type="pct" w:w="1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즐겨찾기</w:t>
            </w:r>
          </w:p>
        </w:tc>
        <w:tc>
          <w:tcPr>
            <w:tcW w:type="pct" w:w="5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projectNo(FK), userNo(FK)</w:t>
            </w:r>
          </w:p>
        </w:tc>
        <w:tc>
          <w:tcPr>
            <w:tcW w:type="pct" w:w="2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N:M 관계</w:t>
            </w:r>
          </w:p>
        </w:tc>
      </w:tr>
      <w:tr>
        <w:tc>
          <w:tcPr>
            <w:tcW w:type="pct" w:w="18%"/>
            <w:vAlign w:val="center"/>
          </w:tcPr>
          <w:p>
            <w:pPr>
              <w:spacing w:after="40" w:before="40"/>
              <w:jc w:val="center"/>
            </w:pPr>
            <w:r>
              <w:rPr>
                <w:rFonts w:ascii="맑은 고딕" w:cs="맑은 고딕" w:eastAsia="맑은 고딕" w:hAnsi="맑은 고딕"/>
                <w:b w:val="false"/>
                <w:bCs w:val="false"/>
                <w:color w:val="000000"/>
                <w:sz w:val="18"/>
                <w:szCs w:val="18"/>
              </w:rPr>
              <w:t xml:space="preserve">PROJECT_STATUS_LOG</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상태 변경 이력</w:t>
            </w:r>
          </w:p>
        </w:tc>
        <w:tc>
          <w:tcPr>
            <w:tcW w:type="pct" w:w="50%"/>
            <w:vAlign w:val="center"/>
          </w:tcPr>
          <w:p>
            <w:pPr>
              <w:spacing w:after="40" w:before="40"/>
              <w:jc w:val="left"/>
            </w:pPr>
            <w:r>
              <w:rPr>
                <w:rFonts w:ascii="맑은 고딕" w:cs="맑은 고딕" w:eastAsia="맑은 고딕" w:hAnsi="맑은 고딕"/>
                <w:b w:val="false"/>
                <w:bCs w:val="false"/>
                <w:color w:val="000000"/>
                <w:sz w:val="18"/>
                <w:szCs w:val="18"/>
              </w:rPr>
              <w:t xml:space="preserve">logId, projectNo(FK), prevStatus, newStatus, changedBy, changedAt</w:t>
            </w:r>
          </w:p>
        </w:tc>
        <w:tc>
          <w:tcPr>
            <w:tcW w:type="pct" w:w="20%"/>
            <w:vAlign w:val="center"/>
          </w:tcPr>
          <w:p>
            <w:pPr>
              <w:spacing w:after="40" w:before="40"/>
              <w:jc w:val="left"/>
            </w:pPr>
            <w:r>
              <w:rPr>
                <w:rFonts w:ascii="맑은 고딕" w:cs="맑은 고딕" w:eastAsia="맑은 고딕" w:hAnsi="맑은 고딕"/>
                <w:b w:val="false"/>
                <w:bCs w:val="false"/>
                <w:color w:val="000000"/>
                <w:sz w:val="18"/>
                <w:szCs w:val="18"/>
              </w:rPr>
              <w:t xml:space="preserve">이력 추적</w:t>
            </w:r>
          </w:p>
        </w:tc>
      </w:tr>
    </w:tbl>
    <w:p>
      <w:pPr>
        <w:spacing w:after="100" w:before="200"/>
      </w:pPr>
      <w:r>
        <w:rPr>
          <w:rFonts w:ascii="맑은 고딕" w:cs="맑은 고딕" w:eastAsia="맑은 고딕" w:hAnsi="맑은 고딕"/>
          <w:b/>
          <w:bCs/>
          <w:color w:val="1F4E79"/>
          <w:sz w:val="22"/>
          <w:szCs w:val="22"/>
        </w:rPr>
        <w:t xml:space="preserve">3.3.3 데이터 관계</w:t>
      </w:r>
    </w:p>
    <w:p>
      <w:pPr>
        <w:spacing w:after="120"/>
      </w:pPr>
      <w:r>
        <w:rPr>
          <w:rFonts w:ascii="맑은 고딕" w:cs="맑은 고딕" w:eastAsia="맑은 고딕" w:hAnsi="맑은 고딕"/>
          <w:b w:val="false"/>
          <w:bCs w:val="false"/>
          <w:i w:val="false"/>
          <w:iCs w:val="false"/>
          <w:color w:val="000000"/>
          <w:sz w:val="20"/>
          <w:szCs w:val="20"/>
        </w:rPr>
        <w:t xml:space="preserve">• PROJECT 1:N CHECKLIST — 하나의 프로젝트에 여러 체크리스트</w:t>
      </w:r>
    </w:p>
    <w:p>
      <w:pPr>
        <w:spacing w:after="120"/>
      </w:pPr>
      <w:r>
        <w:rPr>
          <w:rFonts w:ascii="맑은 고딕" w:cs="맑은 고딕" w:eastAsia="맑은 고딕" w:hAnsi="맑은 고딕"/>
          <w:b w:val="false"/>
          <w:bCs w:val="false"/>
          <w:i w:val="false"/>
          <w:iCs w:val="false"/>
          <w:color w:val="000000"/>
          <w:sz w:val="20"/>
          <w:szCs w:val="20"/>
        </w:rPr>
        <w:t xml:space="preserve">• PROJECT 1:N DIRECTORY — 프로젝트별 파일 폴더 구조</w:t>
      </w:r>
    </w:p>
    <w:p>
      <w:pPr>
        <w:spacing w:after="120"/>
      </w:pPr>
      <w:r>
        <w:rPr>
          <w:rFonts w:ascii="맑은 고딕" w:cs="맑은 고딕" w:eastAsia="맑은 고딕" w:hAnsi="맑은 고딕"/>
          <w:b w:val="false"/>
          <w:bCs w:val="false"/>
          <w:i w:val="false"/>
          <w:iCs w:val="false"/>
          <w:color w:val="000000"/>
          <w:sz w:val="20"/>
          <w:szCs w:val="20"/>
        </w:rPr>
        <w:t xml:space="preserve">• DIRECTORY 1:N FILE — 폴더별 파일 관리</w:t>
      </w:r>
    </w:p>
    <w:p>
      <w:pPr>
        <w:spacing w:after="120"/>
      </w:pPr>
      <w:r>
        <w:rPr>
          <w:rFonts w:ascii="맑은 고딕" w:cs="맑은 고딕" w:eastAsia="맑은 고딕" w:hAnsi="맑은 고딕"/>
          <w:b w:val="false"/>
          <w:bCs w:val="false"/>
          <w:i w:val="false"/>
          <w:iCs w:val="false"/>
          <w:color w:val="000000"/>
          <w:sz w:val="20"/>
          <w:szCs w:val="20"/>
        </w:rPr>
        <w:t xml:space="preserve">• PROJECT N:M USER — PROJECT_MEMBER를 통한 담당자 매핑</w:t>
      </w:r>
    </w:p>
    <w:p>
      <w:pPr>
        <w:spacing w:after="120"/>
      </w:pPr>
      <w:r>
        <w:rPr>
          <w:rFonts w:ascii="맑은 고딕" w:cs="맑은 고딕" w:eastAsia="맑은 고딕" w:hAnsi="맑은 고딕"/>
          <w:b w:val="false"/>
          <w:bCs w:val="false"/>
          <w:i w:val="false"/>
          <w:iCs w:val="false"/>
          <w:color w:val="000000"/>
          <w:sz w:val="20"/>
          <w:szCs w:val="20"/>
        </w:rPr>
        <w:t xml:space="preserve">• PROJECT 1:N ESTIMATE — 하나의 프로젝트에 여러 견적</w:t>
      </w:r>
    </w:p>
    <w:p>
      <w:pPr>
        <w:spacing w:after="120"/>
      </w:pPr>
      <w:r>
        <w:rPr>
          <w:rFonts w:ascii="맑은 고딕" w:cs="맑은 고딕" w:eastAsia="맑은 고딕" w:hAnsi="맑은 고딕"/>
          <w:b w:val="false"/>
          <w:bCs w:val="false"/>
          <w:i w:val="false"/>
          <w:iCs w:val="false"/>
          <w:color w:val="000000"/>
          <w:sz w:val="20"/>
          <w:szCs w:val="20"/>
        </w:rPr>
        <w:t xml:space="preserve">• PROJECT 1:N ORDER — 하나의 프로젝트에 여러 발주</w:t>
      </w:r>
    </w:p>
    <w:p>
      <w:r>
        <w:br w:type="page"/>
      </w:r>
    </w:p>
    <w:p>
      <w:pPr>
        <w:spacing w:after="150" w:before="300"/>
      </w:pPr>
      <w:r>
        <w:rPr>
          <w:rFonts w:ascii="맑은 고딕" w:cs="맑은 고딕" w:eastAsia="맑은 고딕" w:hAnsi="맑은 고딕"/>
          <w:b/>
          <w:bCs/>
          <w:color w:val="2E75B6"/>
          <w:sz w:val="26"/>
          <w:szCs w:val="26"/>
        </w:rPr>
        <w:t xml:space="preserve">3.4 자재·제품 도메인</w:t>
      </w:r>
    </w:p>
    <w:p>
      <w:pPr>
        <w:spacing w:after="100" w:before="200"/>
      </w:pPr>
      <w:r>
        <w:rPr>
          <w:rFonts w:ascii="맑은 고딕" w:cs="맑은 고딕" w:eastAsia="맑은 고딕" w:hAnsi="맑은 고딕"/>
          <w:b/>
          <w:bCs/>
          <w:color w:val="1F4E79"/>
          <w:sz w:val="22"/>
          <w:szCs w:val="22"/>
        </w:rPr>
        <w:t xml:space="preserve">3.4.1 도메인 개요</w:t>
      </w:r>
    </w:p>
    <w:p>
      <w:pPr>
        <w:spacing w:after="120"/>
      </w:pPr>
      <w:r>
        <w:rPr>
          <w:rFonts w:ascii="맑은 고딕" w:cs="맑은 고딕" w:eastAsia="맑은 고딕" w:hAnsi="맑은 고딕"/>
          <w:b w:val="false"/>
          <w:bCs w:val="false"/>
          <w:i w:val="false"/>
          <w:iCs w:val="false"/>
          <w:color w:val="000000"/>
          <w:sz w:val="20"/>
          <w:szCs w:val="20"/>
        </w:rPr>
        <w:t xml:space="preserve">창호 제조에 필요한 원자재, 부품재, 구성원자재, 판매제품을 관리하는 핵심 도메인이다. 현행 시스템에서 가장 만족도가 낮은 영역(1.33/5.0)이며, BOM 체계 미구현, 자재코드 중복 등 다수의 데이터 구조 문제가 존재한다.</w:t>
      </w:r>
    </w:p>
    <w:p>
      <w:pPr>
        <w:spacing w:after="100" w:before="200"/>
      </w:pPr>
      <w:r>
        <w:rPr>
          <w:rFonts w:ascii="맑은 고딕" w:cs="맑은 고딕" w:eastAsia="맑은 고딕" w:hAnsi="맑은 고딕"/>
          <w:b/>
          <w:bCs/>
          <w:color w:val="1F4E79"/>
          <w:sz w:val="22"/>
          <w:szCs w:val="22"/>
        </w:rPr>
        <w:t xml:space="preserve">3.4.2 주요 엔티티 (추정)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엔티티명</w:t>
            </w:r>
          </w:p>
        </w:tc>
        <w:tc>
          <w:tcPr>
            <w:tcW w:type="pct" w:w="12%"/>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설명</w:t>
            </w:r>
          </w:p>
        </w:tc>
        <w:tc>
          <w:tcPr>
            <w:tcW w:type="pct" w:w="5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주요 속성 (화면/API 기반 추정)</w:t>
            </w:r>
          </w:p>
        </w:tc>
        <w:tc>
          <w:tcPr>
            <w:tcW w:type="pct" w:w="2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비고</w:t>
            </w:r>
          </w:p>
        </w:tc>
      </w:tr>
      <w:tr>
        <w:tc>
          <w:tcPr>
            <w:tcW w:type="pct" w:w="18%"/>
            <w:vAlign w:val="center"/>
          </w:tcPr>
          <w:p>
            <w:pPr>
              <w:spacing w:after="40" w:before="40"/>
              <w:jc w:val="center"/>
            </w:pPr>
            <w:r>
              <w:rPr>
                <w:rFonts w:ascii="맑은 고딕" w:cs="맑은 고딕" w:eastAsia="맑은 고딕" w:hAnsi="맑은 고딕"/>
                <w:b w:val="false"/>
                <w:bCs w:val="false"/>
                <w:color w:val="000000"/>
                <w:sz w:val="18"/>
                <w:szCs w:val="18"/>
              </w:rPr>
              <w:t xml:space="preserve">MATERIAL_RAW</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원자재</w:t>
            </w:r>
          </w:p>
        </w:tc>
        <w:tc>
          <w:tcPr>
            <w:tcW w:type="pct" w:w="50%"/>
            <w:vAlign w:val="center"/>
          </w:tcPr>
          <w:p>
            <w:pPr>
              <w:spacing w:after="40" w:before="40"/>
              <w:jc w:val="left"/>
            </w:pPr>
            <w:r>
              <w:rPr>
                <w:rFonts w:ascii="맑은 고딕" w:cs="맑은 고딕" w:eastAsia="맑은 고딕" w:hAnsi="맑은 고딕"/>
                <w:b w:val="false"/>
                <w:bCs w:val="false"/>
                <w:color w:val="000000"/>
                <w:sz w:val="18"/>
                <w:szCs w:val="18"/>
              </w:rPr>
              <w:t xml:space="preserve">materialNo(PK), materialId(자재ID), materialName, productCategory(커튼월~방충망 8종), materialCategory, materialType, weight, height, width, thickness, partnerId(FK)</w:t>
            </w:r>
          </w:p>
        </w:tc>
        <w:tc>
          <w:tcPr>
            <w:tcW w:type="pct" w:w="20%"/>
            <w:vAlign w:val="center"/>
          </w:tcPr>
          <w:p>
            <w:pPr>
              <w:spacing w:after="40" w:before="40"/>
              <w:jc w:val="left"/>
            </w:pPr>
            <w:r>
              <w:rPr>
                <w:rFonts w:ascii="맑은 고딕" w:cs="맑은 고딕" w:eastAsia="맑은 고딕" w:hAnsi="맑은 고딕"/>
                <w:b w:val="false"/>
                <w:bCs w:val="false"/>
                <w:color w:val="000000"/>
                <w:sz w:val="18"/>
                <w:szCs w:val="18"/>
              </w:rPr>
              <w:t xml:space="preserve">중복코드 가능</w:t>
            </w:r>
          </w:p>
        </w:tc>
      </w:tr>
      <w:tr>
        <w:tc>
          <w:tcPr>
            <w:tcW w:type="pct" w:w="18%"/>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MATERIAL_SUB</w:t>
            </w:r>
          </w:p>
        </w:tc>
        <w:tc>
          <w:tcPr>
            <w:tcW w:type="pct" w:w="1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부품재(부자재)</w:t>
            </w:r>
          </w:p>
        </w:tc>
        <w:tc>
          <w:tcPr>
            <w:tcW w:type="pct" w:w="5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materialNo(PK), materialId, materialName, category, type, spec</w:t>
            </w:r>
          </w:p>
        </w:tc>
        <w:tc>
          <w:tcPr>
            <w:tcW w:type="pct" w:w="2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메뉴 HIDDEN</w:t>
            </w:r>
          </w:p>
        </w:tc>
      </w:tr>
      <w:tr>
        <w:tc>
          <w:tcPr>
            <w:tcW w:type="pct" w:w="18%"/>
            <w:vAlign w:val="center"/>
          </w:tcPr>
          <w:p>
            <w:pPr>
              <w:spacing w:after="40" w:before="40"/>
              <w:jc w:val="center"/>
            </w:pPr>
            <w:r>
              <w:rPr>
                <w:rFonts w:ascii="맑은 고딕" w:cs="맑은 고딕" w:eastAsia="맑은 고딕" w:hAnsi="맑은 고딕"/>
                <w:b w:val="false"/>
                <w:bCs w:val="false"/>
                <w:color w:val="000000"/>
                <w:sz w:val="18"/>
                <w:szCs w:val="18"/>
              </w:rPr>
              <w:t xml:space="preserve">GROUP_MATERIAL</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구성원자재</w:t>
            </w:r>
          </w:p>
        </w:tc>
        <w:tc>
          <w:tcPr>
            <w:tcW w:type="pct" w:w="50%"/>
            <w:vAlign w:val="center"/>
          </w:tcPr>
          <w:p>
            <w:pPr>
              <w:spacing w:after="40" w:before="40"/>
              <w:jc w:val="left"/>
            </w:pPr>
            <w:r>
              <w:rPr>
                <w:rFonts w:ascii="맑은 고딕" w:cs="맑은 고딕" w:eastAsia="맑은 고딕" w:hAnsi="맑은 고딕"/>
                <w:b w:val="false"/>
                <w:bCs w:val="false"/>
                <w:color w:val="000000"/>
                <w:sz w:val="18"/>
                <w:szCs w:val="18"/>
              </w:rPr>
              <w:t xml:space="preserve">groupMaterialNo(PK), groupName, productCategory, categoryType, weight, width, thickness, glassThickness</w:t>
            </w:r>
          </w:p>
        </w:tc>
        <w:tc>
          <w:tcPr>
            <w:tcW w:type="pct" w:w="20%"/>
            <w:vAlign w:val="center"/>
          </w:tcPr>
          <w:p>
            <w:pPr>
              <w:spacing w:after="40" w:before="40"/>
              <w:jc w:val="left"/>
            </w:pPr>
            <w:r>
              <w:rPr>
                <w:rFonts w:ascii="맑은 고딕" w:cs="맑은 고딕" w:eastAsia="맑은 고딕" w:hAnsi="맑은 고딕"/>
                <w:b w:val="false"/>
                <w:bCs w:val="false"/>
                <w:color w:val="000000"/>
                <w:sz w:val="18"/>
                <w:szCs w:val="18"/>
              </w:rPr>
              <w:t xml:space="preserve">자재 그룹</w:t>
            </w:r>
          </w:p>
        </w:tc>
      </w:tr>
      <w:tr>
        <w:tc>
          <w:tcPr>
            <w:tcW w:type="pct" w:w="18%"/>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GROUP_MATERIAL_ATTR</w:t>
            </w:r>
          </w:p>
        </w:tc>
        <w:tc>
          <w:tcPr>
            <w:tcW w:type="pct" w:w="1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구성원자재 속성</w:t>
            </w:r>
          </w:p>
        </w:tc>
        <w:tc>
          <w:tcPr>
            <w:tcW w:type="pct" w:w="5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attrId(PK), groupMaterialNo(FK), attrName, attrValue</w:t>
            </w:r>
          </w:p>
        </w:tc>
        <w:tc>
          <w:tcPr>
            <w:tcW w:type="pct" w:w="2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속성설정</w:t>
            </w:r>
          </w:p>
        </w:tc>
      </w:tr>
      <w:tr>
        <w:tc>
          <w:tcPr>
            <w:tcW w:type="pct" w:w="18%"/>
            <w:vAlign w:val="center"/>
          </w:tcPr>
          <w:p>
            <w:pPr>
              <w:spacing w:after="40" w:before="40"/>
              <w:jc w:val="center"/>
            </w:pPr>
            <w:r>
              <w:rPr>
                <w:rFonts w:ascii="맑은 고딕" w:cs="맑은 고딕" w:eastAsia="맑은 고딕" w:hAnsi="맑은 고딕"/>
                <w:b w:val="false"/>
                <w:bCs w:val="false"/>
                <w:color w:val="000000"/>
                <w:sz w:val="18"/>
                <w:szCs w:val="18"/>
              </w:rPr>
              <w:t xml:space="preserve">PRODUCT</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판매 제품</w:t>
            </w:r>
          </w:p>
        </w:tc>
        <w:tc>
          <w:tcPr>
            <w:tcW w:type="pct" w:w="50%"/>
            <w:vAlign w:val="center"/>
          </w:tcPr>
          <w:p>
            <w:pPr>
              <w:spacing w:after="40" w:before="40"/>
              <w:jc w:val="left"/>
            </w:pPr>
            <w:r>
              <w:rPr>
                <w:rFonts w:ascii="맑은 고딕" w:cs="맑은 고딕" w:eastAsia="맑은 고딕" w:hAnsi="맑은 고딕"/>
                <w:b w:val="false"/>
                <w:bCs w:val="false"/>
                <w:color w:val="000000"/>
                <w:sz w:val="18"/>
                <w:szCs w:val="18"/>
              </w:rPr>
              <w:t xml:space="preserve">productNo(PK), productName, category(8종), grade(우수/일반), material(AL/복합), insulation(Y/N), status(판매/단종)</w:t>
            </w:r>
          </w:p>
        </w:tc>
        <w:tc>
          <w:tcPr>
            <w:tcW w:type="pct" w:w="20%"/>
            <w:vAlign w:val="center"/>
          </w:tcPr>
          <w:p>
            <w:pPr>
              <w:spacing w:after="40" w:before="40"/>
              <w:jc w:val="left"/>
            </w:pPr>
            <w:r>
              <w:rPr>
                <w:rFonts w:ascii="맑은 고딕" w:cs="맑은 고딕" w:eastAsia="맑은 고딕" w:hAnsi="맑은 고딕"/>
                <w:b w:val="false"/>
                <w:bCs w:val="false"/>
                <w:color w:val="000000"/>
                <w:sz w:val="18"/>
                <w:szCs w:val="18"/>
              </w:rPr>
              <w:t xml:space="preserve">제품 마스터</w:t>
            </w:r>
          </w:p>
        </w:tc>
      </w:tr>
      <w:tr>
        <w:tc>
          <w:tcPr>
            <w:tcW w:type="pct" w:w="18%"/>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PRODUCT_PART</w:t>
            </w:r>
          </w:p>
        </w:tc>
        <w:tc>
          <w:tcPr>
            <w:tcW w:type="pct" w:w="1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제품 부품 구성</w:t>
            </w:r>
          </w:p>
        </w:tc>
        <w:tc>
          <w:tcPr>
            <w:tcW w:type="pct" w:w="5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partId(PK), productNo(FK), materialNo(FK), partType, tolerance, condition</w:t>
            </w:r>
          </w:p>
        </w:tc>
        <w:tc>
          <w:tcPr>
            <w:tcW w:type="pct" w:w="2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수동 매핑</w:t>
            </w:r>
          </w:p>
        </w:tc>
      </w:tr>
      <w:tr>
        <w:tc>
          <w:tcPr>
            <w:tcW w:type="pct" w:w="18%"/>
            <w:vAlign w:val="center"/>
          </w:tcPr>
          <w:p>
            <w:pPr>
              <w:spacing w:after="40" w:before="40"/>
              <w:jc w:val="center"/>
            </w:pPr>
            <w:r>
              <w:rPr>
                <w:rFonts w:ascii="맑은 고딕" w:cs="맑은 고딕" w:eastAsia="맑은 고딕" w:hAnsi="맑은 고딕"/>
                <w:b w:val="false"/>
                <w:bCs w:val="false"/>
                <w:color w:val="000000"/>
                <w:sz w:val="18"/>
                <w:szCs w:val="18"/>
              </w:rPr>
              <w:t xml:space="preserve">PRODUCT_SEQUENCE</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제품 순번</w:t>
            </w:r>
          </w:p>
        </w:tc>
        <w:tc>
          <w:tcPr>
            <w:tcW w:type="pct" w:w="50%"/>
            <w:vAlign w:val="center"/>
          </w:tcPr>
          <w:p>
            <w:pPr>
              <w:spacing w:after="40" w:before="40"/>
              <w:jc w:val="left"/>
            </w:pPr>
            <w:r>
              <w:rPr>
                <w:rFonts w:ascii="맑은 고딕" w:cs="맑은 고딕" w:eastAsia="맑은 고딕" w:hAnsi="맑은 고딕"/>
                <w:b w:val="false"/>
                <w:bCs w:val="false"/>
                <w:color w:val="000000"/>
                <w:sz w:val="18"/>
                <w:szCs w:val="18"/>
              </w:rPr>
              <w:t xml:space="preserve">productNo(FK), sequenceNo, sortOrder</w:t>
            </w:r>
          </w:p>
        </w:tc>
        <w:tc>
          <w:tcPr>
            <w:tcW w:type="pct" w:w="20%"/>
            <w:vAlign w:val="center"/>
          </w:tcPr>
          <w:p>
            <w:pPr>
              <w:spacing w:after="40" w:before="40"/>
              <w:jc w:val="left"/>
            </w:pPr>
            <w:r>
              <w:rPr>
                <w:rFonts w:ascii="맑은 고딕" w:cs="맑은 고딕" w:eastAsia="맑은 고딕" w:hAnsi="맑은 고딕"/>
                <w:b w:val="false"/>
                <w:bCs w:val="false"/>
                <w:color w:val="000000"/>
                <w:sz w:val="18"/>
                <w:szCs w:val="18"/>
              </w:rPr>
              <w:t xml:space="preserve">정렬 관리</w:t>
            </w:r>
          </w:p>
        </w:tc>
      </w:tr>
      <w:tr>
        <w:tc>
          <w:tcPr>
            <w:tcW w:type="pct" w:w="18%"/>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PRODUCT_PRICE</w:t>
            </w:r>
          </w:p>
        </w:tc>
        <w:tc>
          <w:tcPr>
            <w:tcW w:type="pct" w:w="1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제작/시공비</w:t>
            </w:r>
          </w:p>
        </w:tc>
        <w:tc>
          <w:tcPr>
            <w:tcW w:type="pct" w:w="5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priceId(PK), productNo(FK), priceType(제작/시공), unitPrice</w:t>
            </w:r>
          </w:p>
        </w:tc>
        <w:tc>
          <w:tcPr>
            <w:tcW w:type="pct" w:w="2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수동 설정</w:t>
            </w:r>
          </w:p>
        </w:tc>
      </w:tr>
      <w:tr>
        <w:tc>
          <w:tcPr>
            <w:tcW w:type="pct" w:w="18%"/>
            <w:vAlign w:val="center"/>
          </w:tcPr>
          <w:p>
            <w:pPr>
              <w:spacing w:after="40" w:before="40"/>
              <w:jc w:val="center"/>
            </w:pPr>
            <w:r>
              <w:rPr>
                <w:rFonts w:ascii="맑은 고딕" w:cs="맑은 고딕" w:eastAsia="맑은 고딕" w:hAnsi="맑은 고딕"/>
                <w:b w:val="false"/>
                <w:bCs w:val="false"/>
                <w:color w:val="000000"/>
                <w:sz w:val="18"/>
                <w:szCs w:val="18"/>
              </w:rPr>
              <w:t xml:space="preserve">PRODUCT_CATEGORY</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제품 분류 코드</w:t>
            </w:r>
          </w:p>
        </w:tc>
        <w:tc>
          <w:tcPr>
            <w:tcW w:type="pct" w:w="50%"/>
            <w:vAlign w:val="center"/>
          </w:tcPr>
          <w:p>
            <w:pPr>
              <w:spacing w:after="40" w:before="40"/>
              <w:jc w:val="left"/>
            </w:pPr>
            <w:r>
              <w:rPr>
                <w:rFonts w:ascii="맑은 고딕" w:cs="맑은 고딕" w:eastAsia="맑은 고딕" w:hAnsi="맑은 고딕"/>
                <w:b w:val="false"/>
                <w:bCs w:val="false"/>
                <w:color w:val="000000"/>
                <w:sz w:val="18"/>
                <w:szCs w:val="18"/>
              </w:rPr>
              <w:t xml:space="preserve">categoryId(PK), categoryName, parentId</w:t>
            </w:r>
          </w:p>
        </w:tc>
        <w:tc>
          <w:tcPr>
            <w:tcW w:type="pct" w:w="20%"/>
            <w:vAlign w:val="center"/>
          </w:tcPr>
          <w:p>
            <w:pPr>
              <w:spacing w:after="40" w:before="40"/>
              <w:jc w:val="left"/>
            </w:pPr>
            <w:r>
              <w:rPr>
                <w:rFonts w:ascii="맑은 고딕" w:cs="맑은 고딕" w:eastAsia="맑은 고딕" w:hAnsi="맑은 고딕"/>
                <w:b w:val="false"/>
                <w:bCs w:val="false"/>
                <w:color w:val="000000"/>
                <w:sz w:val="18"/>
                <w:szCs w:val="18"/>
              </w:rPr>
              <w:t xml:space="preserve">8종 분류</w:t>
            </w:r>
          </w:p>
        </w:tc>
      </w:tr>
    </w:tbl>
    <w:p>
      <w:pPr>
        <w:spacing w:after="100" w:before="200"/>
      </w:pPr>
      <w:r>
        <w:rPr>
          <w:rFonts w:ascii="맑은 고딕" w:cs="맑은 고딕" w:eastAsia="맑은 고딕" w:hAnsi="맑은 고딕"/>
          <w:b/>
          <w:bCs/>
          <w:color w:val="1F4E79"/>
          <w:sz w:val="22"/>
          <w:szCs w:val="22"/>
        </w:rPr>
        <w:t xml:space="preserve">3.4.3 제품 분류 체계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w:t>
            </w:r>
          </w:p>
        </w:tc>
        <w:tc>
          <w:tcPr>
            <w:tcW w:type="pct" w:w="2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분류명</w:t>
            </w:r>
          </w:p>
        </w:tc>
        <w:tc>
          <w:tcPr>
            <w:tcW w:type="pct" w:w="1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코드</w:t>
            </w:r>
          </w:p>
        </w:tc>
        <w:tc>
          <w:tcPr>
            <w:tcW w:type="pct" w:w="6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설명</w:t>
            </w:r>
          </w:p>
        </w:tc>
      </w:tr>
      <w:tr>
        <w:tc>
          <w:tcPr>
            <w:tcW w:type="pct" w:w="5%"/>
            <w:vAlign w:val="center"/>
          </w:tcPr>
          <w:p>
            <w:pPr>
              <w:spacing w:after="40" w:before="40"/>
              <w:jc w:val="center"/>
            </w:pPr>
            <w:r>
              <w:rPr>
                <w:rFonts w:ascii="맑은 고딕" w:cs="맑은 고딕" w:eastAsia="맑은 고딕" w:hAnsi="맑은 고딕"/>
                <w:b w:val="false"/>
                <w:bCs w:val="false"/>
                <w:color w:val="000000"/>
                <w:sz w:val="18"/>
                <w:szCs w:val="18"/>
              </w:rPr>
              <w:t xml:space="preserve">1</w:t>
            </w:r>
          </w:p>
        </w:tc>
        <w:tc>
          <w:tcPr>
            <w:tcW w:type="pct" w:w="20%"/>
            <w:vAlign w:val="center"/>
          </w:tcPr>
          <w:p>
            <w:pPr>
              <w:spacing w:after="40" w:before="40"/>
              <w:jc w:val="left"/>
            </w:pPr>
            <w:r>
              <w:rPr>
                <w:rFonts w:ascii="맑은 고딕" w:cs="맑은 고딕" w:eastAsia="맑은 고딕" w:hAnsi="맑은 고딕"/>
                <w:b w:val="false"/>
                <w:bCs w:val="false"/>
                <w:color w:val="000000"/>
                <w:sz w:val="18"/>
                <w:szCs w:val="18"/>
              </w:rPr>
              <w:t xml:space="preserve">커튼월</w:t>
            </w:r>
          </w:p>
        </w:tc>
        <w:tc>
          <w:tcPr>
            <w:tcW w:type="pct" w:w="10%"/>
            <w:vAlign w:val="center"/>
          </w:tcPr>
          <w:p>
            <w:pPr>
              <w:spacing w:after="40" w:before="40"/>
              <w:jc w:val="left"/>
            </w:pPr>
            <w:r>
              <w:rPr>
                <w:rFonts w:ascii="맑은 고딕" w:cs="맑은 고딕" w:eastAsia="맑은 고딕" w:hAnsi="맑은 고딕"/>
                <w:b w:val="false"/>
                <w:bCs w:val="false"/>
                <w:color w:val="000000"/>
                <w:sz w:val="18"/>
                <w:szCs w:val="18"/>
              </w:rPr>
              <w:t xml:space="preserve">CW</w:t>
            </w:r>
          </w:p>
        </w:tc>
        <w:tc>
          <w:tcPr>
            <w:tcW w:type="pct" w:w="65%"/>
            <w:vAlign w:val="center"/>
          </w:tcPr>
          <w:p>
            <w:pPr>
              <w:spacing w:after="40" w:before="40"/>
              <w:jc w:val="left"/>
            </w:pPr>
            <w:r>
              <w:rPr>
                <w:rFonts w:ascii="맑은 고딕" w:cs="맑은 고딕" w:eastAsia="맑은 고딕" w:hAnsi="맑은 고딕"/>
                <w:b w:val="false"/>
                <w:bCs w:val="false"/>
                <w:color w:val="000000"/>
                <w:sz w:val="18"/>
                <w:szCs w:val="18"/>
              </w:rPr>
              <w:t xml:space="preserve">건물 외벽 유리 커튼월</w:t>
            </w:r>
          </w:p>
        </w:tc>
      </w:tr>
      <w:tr>
        <w:tc>
          <w:tcPr>
            <w:tcW w:type="pct" w:w="5%"/>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2</w:t>
            </w:r>
          </w:p>
        </w:tc>
        <w:tc>
          <w:tcPr>
            <w:tcW w:type="pct" w:w="2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미서기</w:t>
            </w:r>
          </w:p>
        </w:tc>
        <w:tc>
          <w:tcPr>
            <w:tcW w:type="pct" w:w="1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SLD</w:t>
            </w:r>
          </w:p>
        </w:tc>
        <w:tc>
          <w:tcPr>
            <w:tcW w:type="pct" w:w="6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좌우 슬라이딩 창</w:t>
            </w:r>
          </w:p>
        </w:tc>
      </w:tr>
      <w:tr>
        <w:tc>
          <w:tcPr>
            <w:tcW w:type="pct" w:w="5%"/>
            <w:vAlign w:val="center"/>
          </w:tcPr>
          <w:p>
            <w:pPr>
              <w:spacing w:after="40" w:before="40"/>
              <w:jc w:val="center"/>
            </w:pPr>
            <w:r>
              <w:rPr>
                <w:rFonts w:ascii="맑은 고딕" w:cs="맑은 고딕" w:eastAsia="맑은 고딕" w:hAnsi="맑은 고딕"/>
                <w:b w:val="false"/>
                <w:bCs w:val="false"/>
                <w:color w:val="000000"/>
                <w:sz w:val="18"/>
                <w:szCs w:val="18"/>
              </w:rPr>
              <w:t xml:space="preserve">3</w:t>
            </w:r>
          </w:p>
        </w:tc>
        <w:tc>
          <w:tcPr>
            <w:tcW w:type="pct" w:w="20%"/>
            <w:vAlign w:val="center"/>
          </w:tcPr>
          <w:p>
            <w:pPr>
              <w:spacing w:after="40" w:before="40"/>
              <w:jc w:val="left"/>
            </w:pPr>
            <w:r>
              <w:rPr>
                <w:rFonts w:ascii="맑은 고딕" w:cs="맑은 고딕" w:eastAsia="맑은 고딕" w:hAnsi="맑은 고딕"/>
                <w:b w:val="false"/>
                <w:bCs w:val="false"/>
                <w:color w:val="000000"/>
                <w:sz w:val="18"/>
                <w:szCs w:val="18"/>
              </w:rPr>
              <w:t xml:space="preserve">이중 미서기</w:t>
            </w:r>
          </w:p>
        </w:tc>
        <w:tc>
          <w:tcPr>
            <w:tcW w:type="pct" w:w="10%"/>
            <w:vAlign w:val="center"/>
          </w:tcPr>
          <w:p>
            <w:pPr>
              <w:spacing w:after="40" w:before="40"/>
              <w:jc w:val="left"/>
            </w:pPr>
            <w:r>
              <w:rPr>
                <w:rFonts w:ascii="맑은 고딕" w:cs="맑은 고딕" w:eastAsia="맑은 고딕" w:hAnsi="맑은 고딕"/>
                <w:b w:val="false"/>
                <w:bCs w:val="false"/>
                <w:color w:val="000000"/>
                <w:sz w:val="18"/>
                <w:szCs w:val="18"/>
              </w:rPr>
              <w:t xml:space="preserve">DSLD</w:t>
            </w:r>
          </w:p>
        </w:tc>
        <w:tc>
          <w:tcPr>
            <w:tcW w:type="pct" w:w="65%"/>
            <w:vAlign w:val="center"/>
          </w:tcPr>
          <w:p>
            <w:pPr>
              <w:spacing w:after="40" w:before="40"/>
              <w:jc w:val="left"/>
            </w:pPr>
            <w:r>
              <w:rPr>
                <w:rFonts w:ascii="맑은 고딕" w:cs="맑은 고딕" w:eastAsia="맑은 고딕" w:hAnsi="맑은 고딕"/>
                <w:b w:val="false"/>
                <w:bCs w:val="false"/>
                <w:color w:val="000000"/>
                <w:sz w:val="18"/>
                <w:szCs w:val="18"/>
              </w:rPr>
              <w:t xml:space="preserve">2중 슬라이딩 창</w:t>
            </w:r>
          </w:p>
        </w:tc>
      </w:tr>
      <w:tr>
        <w:tc>
          <w:tcPr>
            <w:tcW w:type="pct" w:w="5%"/>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4</w:t>
            </w:r>
          </w:p>
        </w:tc>
        <w:tc>
          <w:tcPr>
            <w:tcW w:type="pct" w:w="2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갤러리</w:t>
            </w:r>
          </w:p>
        </w:tc>
        <w:tc>
          <w:tcPr>
            <w:tcW w:type="pct" w:w="1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GAL</w:t>
            </w:r>
          </w:p>
        </w:tc>
        <w:tc>
          <w:tcPr>
            <w:tcW w:type="pct" w:w="6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갤러리형 창호</w:t>
            </w:r>
          </w:p>
        </w:tc>
      </w:tr>
      <w:tr>
        <w:tc>
          <w:tcPr>
            <w:tcW w:type="pct" w:w="5%"/>
            <w:vAlign w:val="center"/>
          </w:tcPr>
          <w:p>
            <w:pPr>
              <w:spacing w:after="40" w:before="40"/>
              <w:jc w:val="center"/>
            </w:pPr>
            <w:r>
              <w:rPr>
                <w:rFonts w:ascii="맑은 고딕" w:cs="맑은 고딕" w:eastAsia="맑은 고딕" w:hAnsi="맑은 고딕"/>
                <w:b w:val="false"/>
                <w:bCs w:val="false"/>
                <w:color w:val="000000"/>
                <w:sz w:val="18"/>
                <w:szCs w:val="18"/>
              </w:rPr>
              <w:t xml:space="preserve">5</w:t>
            </w:r>
          </w:p>
        </w:tc>
        <w:tc>
          <w:tcPr>
            <w:tcW w:type="pct" w:w="20%"/>
            <w:vAlign w:val="center"/>
          </w:tcPr>
          <w:p>
            <w:pPr>
              <w:spacing w:after="40" w:before="40"/>
              <w:jc w:val="left"/>
            </w:pPr>
            <w:r>
              <w:rPr>
                <w:rFonts w:ascii="맑은 고딕" w:cs="맑은 고딕" w:eastAsia="맑은 고딕" w:hAnsi="맑은 고딕"/>
                <w:b w:val="false"/>
                <w:bCs w:val="false"/>
                <w:color w:val="000000"/>
                <w:sz w:val="18"/>
                <w:szCs w:val="18"/>
              </w:rPr>
              <w:t xml:space="preserve">벤트</w:t>
            </w:r>
          </w:p>
        </w:tc>
        <w:tc>
          <w:tcPr>
            <w:tcW w:type="pct" w:w="10%"/>
            <w:vAlign w:val="center"/>
          </w:tcPr>
          <w:p>
            <w:pPr>
              <w:spacing w:after="40" w:before="40"/>
              <w:jc w:val="left"/>
            </w:pPr>
            <w:r>
              <w:rPr>
                <w:rFonts w:ascii="맑은 고딕" w:cs="맑은 고딕" w:eastAsia="맑은 고딕" w:hAnsi="맑은 고딕"/>
                <w:b w:val="false"/>
                <w:bCs w:val="false"/>
                <w:color w:val="000000"/>
                <w:sz w:val="18"/>
                <w:szCs w:val="18"/>
              </w:rPr>
              <w:t xml:space="preserve">VNT</w:t>
            </w:r>
          </w:p>
        </w:tc>
        <w:tc>
          <w:tcPr>
            <w:tcW w:type="pct" w:w="65%"/>
            <w:vAlign w:val="center"/>
          </w:tcPr>
          <w:p>
            <w:pPr>
              <w:spacing w:after="40" w:before="40"/>
              <w:jc w:val="left"/>
            </w:pPr>
            <w:r>
              <w:rPr>
                <w:rFonts w:ascii="맑은 고딕" w:cs="맑은 고딕" w:eastAsia="맑은 고딕" w:hAnsi="맑은 고딕"/>
                <w:b w:val="false"/>
                <w:bCs w:val="false"/>
                <w:color w:val="000000"/>
                <w:sz w:val="18"/>
                <w:szCs w:val="18"/>
              </w:rPr>
              <w:t xml:space="preserve">환기용 창호</w:t>
            </w:r>
          </w:p>
        </w:tc>
      </w:tr>
      <w:tr>
        <w:tc>
          <w:tcPr>
            <w:tcW w:type="pct" w:w="5%"/>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6</w:t>
            </w:r>
          </w:p>
        </w:tc>
        <w:tc>
          <w:tcPr>
            <w:tcW w:type="pct" w:w="2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교실출입문</w:t>
            </w:r>
          </w:p>
        </w:tc>
        <w:tc>
          <w:tcPr>
            <w:tcW w:type="pct" w:w="1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CLS</w:t>
            </w:r>
          </w:p>
        </w:tc>
        <w:tc>
          <w:tcPr>
            <w:tcW w:type="pct" w:w="6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학교 교실 출입문</w:t>
            </w:r>
          </w:p>
        </w:tc>
      </w:tr>
      <w:tr>
        <w:tc>
          <w:tcPr>
            <w:tcW w:type="pct" w:w="5%"/>
            <w:vAlign w:val="center"/>
          </w:tcPr>
          <w:p>
            <w:pPr>
              <w:spacing w:after="40" w:before="40"/>
              <w:jc w:val="center"/>
            </w:pPr>
            <w:r>
              <w:rPr>
                <w:rFonts w:ascii="맑은 고딕" w:cs="맑은 고딕" w:eastAsia="맑은 고딕" w:hAnsi="맑은 고딕"/>
                <w:b w:val="false"/>
                <w:bCs w:val="false"/>
                <w:color w:val="000000"/>
                <w:sz w:val="18"/>
                <w:szCs w:val="18"/>
              </w:rPr>
              <w:t xml:space="preserve">7</w:t>
            </w:r>
          </w:p>
        </w:tc>
        <w:tc>
          <w:tcPr>
            <w:tcW w:type="pct" w:w="20%"/>
            <w:vAlign w:val="center"/>
          </w:tcPr>
          <w:p>
            <w:pPr>
              <w:spacing w:after="40" w:before="40"/>
              <w:jc w:val="left"/>
            </w:pPr>
            <w:r>
              <w:rPr>
                <w:rFonts w:ascii="맑은 고딕" w:cs="맑은 고딕" w:eastAsia="맑은 고딕" w:hAnsi="맑은 고딕"/>
                <w:b w:val="false"/>
                <w:bCs w:val="false"/>
                <w:color w:val="000000"/>
                <w:sz w:val="18"/>
                <w:szCs w:val="18"/>
              </w:rPr>
              <w:t xml:space="preserve">시스템도어</w:t>
            </w:r>
          </w:p>
        </w:tc>
        <w:tc>
          <w:tcPr>
            <w:tcW w:type="pct" w:w="10%"/>
            <w:vAlign w:val="center"/>
          </w:tcPr>
          <w:p>
            <w:pPr>
              <w:spacing w:after="40" w:before="40"/>
              <w:jc w:val="left"/>
            </w:pPr>
            <w:r>
              <w:rPr>
                <w:rFonts w:ascii="맑은 고딕" w:cs="맑은 고딕" w:eastAsia="맑은 고딕" w:hAnsi="맑은 고딕"/>
                <w:b w:val="false"/>
                <w:bCs w:val="false"/>
                <w:color w:val="000000"/>
                <w:sz w:val="18"/>
                <w:szCs w:val="18"/>
              </w:rPr>
              <w:t xml:space="preserve">SYS</w:t>
            </w:r>
          </w:p>
        </w:tc>
        <w:tc>
          <w:tcPr>
            <w:tcW w:type="pct" w:w="65%"/>
            <w:vAlign w:val="center"/>
          </w:tcPr>
          <w:p>
            <w:pPr>
              <w:spacing w:after="40" w:before="40"/>
              <w:jc w:val="left"/>
            </w:pPr>
            <w:r>
              <w:rPr>
                <w:rFonts w:ascii="맑은 고딕" w:cs="맑은 고딕" w:eastAsia="맑은 고딕" w:hAnsi="맑은 고딕"/>
                <w:b w:val="false"/>
                <w:bCs w:val="false"/>
                <w:color w:val="000000"/>
                <w:sz w:val="18"/>
                <w:szCs w:val="18"/>
              </w:rPr>
              <w:t xml:space="preserve">시스템 도어</w:t>
            </w:r>
          </w:p>
        </w:tc>
      </w:tr>
      <w:tr>
        <w:tc>
          <w:tcPr>
            <w:tcW w:type="pct" w:w="5%"/>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8</w:t>
            </w:r>
          </w:p>
        </w:tc>
        <w:tc>
          <w:tcPr>
            <w:tcW w:type="pct" w:w="2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방충망</w:t>
            </w:r>
          </w:p>
        </w:tc>
        <w:tc>
          <w:tcPr>
            <w:tcW w:type="pct" w:w="1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SCR</w:t>
            </w:r>
          </w:p>
        </w:tc>
        <w:tc>
          <w:tcPr>
            <w:tcW w:type="pct" w:w="6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방충망 제품</w:t>
            </w:r>
          </w:p>
        </w:tc>
      </w:tr>
    </w:tbl>
    <w:p>
      <w:pPr>
        <w:spacing w:after="100" w:before="200"/>
      </w:pPr>
      <w:r>
        <w:rPr>
          <w:rFonts w:ascii="맑은 고딕" w:cs="맑은 고딕" w:eastAsia="맑은 고딕" w:hAnsi="맑은 고딕"/>
          <w:b/>
          <w:bCs/>
          <w:color w:val="1F4E79"/>
          <w:sz w:val="22"/>
          <w:szCs w:val="22"/>
        </w:rPr>
        <w:t xml:space="preserve">3.4.4 데이터 관계</w:t>
      </w:r>
    </w:p>
    <w:p>
      <w:pPr>
        <w:spacing w:after="120"/>
      </w:pPr>
      <w:r>
        <w:rPr>
          <w:rFonts w:ascii="맑은 고딕" w:cs="맑은 고딕" w:eastAsia="맑은 고딕" w:hAnsi="맑은 고딕"/>
          <w:b w:val="false"/>
          <w:bCs w:val="false"/>
          <w:i w:val="false"/>
          <w:iCs w:val="false"/>
          <w:color w:val="000000"/>
          <w:sz w:val="20"/>
          <w:szCs w:val="20"/>
        </w:rPr>
        <w:t xml:space="preserve">• PRODUCT 1:N PRODUCT_PART — 제품별 구성 부품(수동 매핑)</w:t>
      </w:r>
    </w:p>
    <w:p>
      <w:pPr>
        <w:spacing w:after="120"/>
      </w:pPr>
      <w:r>
        <w:rPr>
          <w:rFonts w:ascii="맑은 고딕" w:cs="맑은 고딕" w:eastAsia="맑은 고딕" w:hAnsi="맑은 고딕"/>
          <w:b w:val="false"/>
          <w:bCs w:val="false"/>
          <w:i w:val="false"/>
          <w:iCs w:val="false"/>
          <w:color w:val="000000"/>
          <w:sz w:val="20"/>
          <w:szCs w:val="20"/>
        </w:rPr>
        <w:t xml:space="preserve">• PRODUCT_PART N:1 MATERIAL_RAW — 부품이 원자재 참조</w:t>
      </w:r>
    </w:p>
    <w:p>
      <w:pPr>
        <w:spacing w:after="120"/>
      </w:pPr>
      <w:r>
        <w:rPr>
          <w:rFonts w:ascii="맑은 고딕" w:cs="맑은 고딕" w:eastAsia="맑은 고딕" w:hAnsi="맑은 고딕"/>
          <w:b w:val="false"/>
          <w:bCs w:val="false"/>
          <w:i w:val="false"/>
          <w:iCs w:val="false"/>
          <w:color w:val="000000"/>
          <w:sz w:val="20"/>
          <w:szCs w:val="20"/>
        </w:rPr>
        <w:t xml:space="preserve">• PRODUCT 1:N PRODUCT_PRICE — 제품별 제작/시공비 단가</w:t>
      </w:r>
    </w:p>
    <w:p>
      <w:pPr>
        <w:spacing w:after="120"/>
      </w:pPr>
      <w:r>
        <w:rPr>
          <w:rFonts w:ascii="맑은 고딕" w:cs="맑은 고딕" w:eastAsia="맑은 고딕" w:hAnsi="맑은 고딕"/>
          <w:b w:val="false"/>
          <w:bCs w:val="false"/>
          <w:i w:val="false"/>
          <w:iCs w:val="false"/>
          <w:color w:val="000000"/>
          <w:sz w:val="20"/>
          <w:szCs w:val="20"/>
        </w:rPr>
        <w:t xml:space="preserve">• GROUP_MATERIAL 1:N GROUP_MATERIAL_ATTR — 구성원자재 속성</w:t>
      </w:r>
    </w:p>
    <w:p>
      <w:pPr>
        <w:spacing w:after="120"/>
      </w:pPr>
      <w:r>
        <w:rPr>
          <w:rFonts w:ascii="맑은 고딕" w:cs="맑은 고딕" w:eastAsia="맑은 고딕" w:hAnsi="맑은 고딕"/>
          <w:b w:val="false"/>
          <w:bCs w:val="false"/>
          <w:i w:val="false"/>
          <w:iCs w:val="false"/>
          <w:color w:val="000000"/>
          <w:sz w:val="20"/>
          <w:szCs w:val="20"/>
        </w:rPr>
        <w:t xml:space="preserve">• PRODUCT N:1 PRODUCT_CATEGORY — 제품 분류 (8종)</w:t>
      </w:r>
    </w:p>
    <w:p>
      <w:pPr>
        <w:spacing w:after="100"/>
      </w:pPr>
    </w:p>
    <w:p>
      <w:pPr>
        <w:spacing w:after="120"/>
      </w:pPr>
      <w:r>
        <w:rPr>
          <w:rFonts w:ascii="맑은 고딕" w:cs="맑은 고딕" w:eastAsia="맑은 고딕" w:hAnsi="맑은 고딕"/>
          <w:b/>
          <w:bCs/>
          <w:i w:val="false"/>
          <w:iCs w:val="false"/>
          <w:color w:val="CC0000"/>
          <w:sz w:val="20"/>
          <w:szCs w:val="20"/>
        </w:rPr>
        <w:t xml:space="preserve">※ BOM 계층 구조(Product → Assembly → Part → Material) 미구현</w:t>
      </w:r>
    </w:p>
    <w:p>
      <w:pPr>
        <w:spacing w:after="120"/>
      </w:pPr>
      <w:r>
        <w:rPr>
          <w:rFonts w:ascii="맑은 고딕" w:cs="맑은 고딕" w:eastAsia="맑은 고딕" w:hAnsi="맑은 고딕"/>
          <w:b/>
          <w:bCs/>
          <w:i w:val="false"/>
          <w:iCs w:val="false"/>
          <w:color w:val="CC0000"/>
          <w:sz w:val="20"/>
          <w:szCs w:val="20"/>
        </w:rPr>
        <w:t xml:space="preserve">※ 자재-거래처 간 단가 이력 관리 미구현</w:t>
      </w:r>
    </w:p>
    <w:p>
      <w:r>
        <w:br w:type="page"/>
      </w:r>
    </w:p>
    <w:p>
      <w:pPr>
        <w:spacing w:after="150" w:before="300"/>
      </w:pPr>
      <w:r>
        <w:rPr>
          <w:rFonts w:ascii="맑은 고딕" w:cs="맑은 고딕" w:eastAsia="맑은 고딕" w:hAnsi="맑은 고딕"/>
          <w:b/>
          <w:bCs/>
          <w:color w:val="2E75B6"/>
          <w:sz w:val="26"/>
          <w:szCs w:val="26"/>
        </w:rPr>
        <w:t xml:space="preserve">3.5 견적설계 도메인</w:t>
      </w:r>
    </w:p>
    <w:p>
      <w:pPr>
        <w:spacing w:after="100" w:before="200"/>
      </w:pPr>
      <w:r>
        <w:rPr>
          <w:rFonts w:ascii="맑은 고딕" w:cs="맑은 고딕" w:eastAsia="맑은 고딕" w:hAnsi="맑은 고딕"/>
          <w:b/>
          <w:bCs/>
          <w:color w:val="1F4E79"/>
          <w:sz w:val="22"/>
          <w:szCs w:val="22"/>
        </w:rPr>
        <w:t xml:space="preserve">3.5.1 도메인 개요</w:t>
      </w:r>
    </w:p>
    <w:p>
      <w:pPr>
        <w:spacing w:after="120"/>
      </w:pPr>
      <w:r>
        <w:rPr>
          <w:rFonts w:ascii="맑은 고딕" w:cs="맑은 고딕" w:eastAsia="맑은 고딕" w:hAnsi="맑은 고딕"/>
          <w:b w:val="false"/>
          <w:bCs w:val="false"/>
          <w:i w:val="false"/>
          <w:iCs w:val="false"/>
          <w:color w:val="000000"/>
          <w:sz w:val="20"/>
          <w:szCs w:val="20"/>
        </w:rPr>
        <w:t xml:space="preserve">프로젝트에 연결된 견적 분석, CAD 도면 기반 설계, 실행예산 산출을 관리하는 도메인이다. 도면 뷰어(Canvas 기반)와 연동되어 건축 요소를 시각적으로 분석하고, 견적서/주문서를 출력하는 기능을 포함한다.</w:t>
      </w:r>
    </w:p>
    <w:p>
      <w:pPr>
        <w:spacing w:after="100" w:before="200"/>
      </w:pPr>
      <w:r>
        <w:rPr>
          <w:rFonts w:ascii="맑은 고딕" w:cs="맑은 고딕" w:eastAsia="맑은 고딕" w:hAnsi="맑은 고딕"/>
          <w:b/>
          <w:bCs/>
          <w:color w:val="1F4E79"/>
          <w:sz w:val="22"/>
          <w:szCs w:val="22"/>
        </w:rPr>
        <w:t xml:space="preserve">3.5.2 주요 엔티티 (추정)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엔티티명</w:t>
            </w:r>
          </w:p>
        </w:tc>
        <w:tc>
          <w:tcPr>
            <w:tcW w:type="pct" w:w="12%"/>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설명</w:t>
            </w:r>
          </w:p>
        </w:tc>
        <w:tc>
          <w:tcPr>
            <w:tcW w:type="pct" w:w="48%"/>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주요 속성 (화면/API 기반 추정)</w:t>
            </w:r>
          </w:p>
        </w:tc>
        <w:tc>
          <w:tcPr>
            <w:tcW w:type="pct" w:w="22%"/>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비고</w:t>
            </w:r>
          </w:p>
        </w:tc>
      </w:tr>
      <w:tr>
        <w:tc>
          <w:tcPr>
            <w:tcW w:type="pct" w:w="18%"/>
            <w:vAlign w:val="center"/>
          </w:tcPr>
          <w:p>
            <w:pPr>
              <w:spacing w:after="40" w:before="40"/>
              <w:jc w:val="center"/>
            </w:pPr>
            <w:r>
              <w:rPr>
                <w:rFonts w:ascii="맑은 고딕" w:cs="맑은 고딕" w:eastAsia="맑은 고딕" w:hAnsi="맑은 고딕"/>
                <w:b w:val="false"/>
                <w:bCs w:val="false"/>
                <w:color w:val="000000"/>
                <w:sz w:val="18"/>
                <w:szCs w:val="18"/>
              </w:rPr>
              <w:t xml:space="preserve">ESTIMATE</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견적 마스터</w:t>
            </w:r>
          </w:p>
        </w:tc>
        <w:tc>
          <w:tcPr>
            <w:tcW w:type="pct" w:w="48%"/>
            <w:vAlign w:val="center"/>
          </w:tcPr>
          <w:p>
            <w:pPr>
              <w:spacing w:after="40" w:before="40"/>
              <w:jc w:val="left"/>
            </w:pPr>
            <w:r>
              <w:rPr>
                <w:rFonts w:ascii="맑은 고딕" w:cs="맑은 고딕" w:eastAsia="맑은 고딕" w:hAnsi="맑은 고딕"/>
                <w:b w:val="false"/>
                <w:bCs w:val="false"/>
                <w:color w:val="000000"/>
                <w:sz w:val="18"/>
                <w:szCs w:val="18"/>
              </w:rPr>
              <w:t xml:space="preserve">estimateNo(PK), projectNo(FK), estimateName, status, createdBy, createdAt</w:t>
            </w:r>
          </w:p>
        </w:tc>
        <w:tc>
          <w:tcPr>
            <w:tcW w:type="pct" w:w="22%"/>
            <w:vAlign w:val="center"/>
          </w:tcPr>
          <w:p>
            <w:pPr>
              <w:spacing w:after="40" w:before="40"/>
              <w:jc w:val="left"/>
            </w:pPr>
            <w:r>
              <w:rPr>
                <w:rFonts w:ascii="맑은 고딕" w:cs="맑은 고딕" w:eastAsia="맑은 고딕" w:hAnsi="맑은 고딕"/>
                <w:b w:val="false"/>
                <w:bCs w:val="false"/>
                <w:color w:val="000000"/>
                <w:sz w:val="18"/>
                <w:szCs w:val="18"/>
              </w:rPr>
              <w:t xml:space="preserve">프로젝트 하위</w:t>
            </w:r>
          </w:p>
        </w:tc>
      </w:tr>
      <w:tr>
        <w:tc>
          <w:tcPr>
            <w:tcW w:type="pct" w:w="18%"/>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ESTIMATE_EXTRA</w:t>
            </w:r>
          </w:p>
        </w:tc>
        <w:tc>
          <w:tcPr>
            <w:tcW w:type="pct" w:w="1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견적 별도비</w:t>
            </w:r>
          </w:p>
        </w:tc>
        <w:tc>
          <w:tcPr>
            <w:tcW w:type="pct" w:w="48%"/>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estimateExtraNo(PK), estimateNo(FK), itemName, amount, type</w:t>
            </w:r>
          </w:p>
        </w:tc>
        <w:tc>
          <w:tcPr>
            <w:tcW w:type="pct" w:w="2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추가 비용</w:t>
            </w:r>
          </w:p>
        </w:tc>
      </w:tr>
      <w:tr>
        <w:tc>
          <w:tcPr>
            <w:tcW w:type="pct" w:w="18%"/>
            <w:vAlign w:val="center"/>
          </w:tcPr>
          <w:p>
            <w:pPr>
              <w:spacing w:after="40" w:before="40"/>
              <w:jc w:val="center"/>
            </w:pPr>
            <w:r>
              <w:rPr>
                <w:rFonts w:ascii="맑은 고딕" w:cs="맑은 고딕" w:eastAsia="맑은 고딕" w:hAnsi="맑은 고딕"/>
                <w:b w:val="false"/>
                <w:bCs w:val="false"/>
                <w:color w:val="000000"/>
                <w:sz w:val="18"/>
                <w:szCs w:val="18"/>
              </w:rPr>
              <w:t xml:space="preserve">ESTIMATE_CONFIG</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견적 설정</w:t>
            </w:r>
          </w:p>
        </w:tc>
        <w:tc>
          <w:tcPr>
            <w:tcW w:type="pct" w:w="48%"/>
            <w:vAlign w:val="center"/>
          </w:tcPr>
          <w:p>
            <w:pPr>
              <w:spacing w:after="40" w:before="40"/>
              <w:jc w:val="left"/>
            </w:pPr>
            <w:r>
              <w:rPr>
                <w:rFonts w:ascii="맑은 고딕" w:cs="맑은 고딕" w:eastAsia="맑은 고딕" w:hAnsi="맑은 고딕"/>
                <w:b w:val="false"/>
                <w:bCs w:val="false"/>
                <w:color w:val="000000"/>
                <w:sz w:val="18"/>
                <w:szCs w:val="18"/>
              </w:rPr>
              <w:t xml:space="preserve">configId(PK), estimateNo(FK), productNo(FK), settings(JSON)</w:t>
            </w:r>
          </w:p>
        </w:tc>
        <w:tc>
          <w:tcPr>
            <w:tcW w:type="pct" w:w="22%"/>
            <w:vAlign w:val="center"/>
          </w:tcPr>
          <w:p>
            <w:pPr>
              <w:spacing w:after="40" w:before="40"/>
              <w:jc w:val="left"/>
            </w:pPr>
            <w:r>
              <w:rPr>
                <w:rFonts w:ascii="맑은 고딕" w:cs="맑은 고딕" w:eastAsia="맑은 고딕" w:hAnsi="맑은 고딕"/>
                <w:b w:val="false"/>
                <w:bCs w:val="false"/>
                <w:color w:val="000000"/>
                <w:sz w:val="18"/>
                <w:szCs w:val="18"/>
              </w:rPr>
              <w:t xml:space="preserve">제품별 설정</w:t>
            </w:r>
          </w:p>
        </w:tc>
      </w:tr>
      <w:tr>
        <w:tc>
          <w:tcPr>
            <w:tcW w:type="pct" w:w="18%"/>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IDENTIFICATION</w:t>
            </w:r>
          </w:p>
        </w:tc>
        <w:tc>
          <w:tcPr>
            <w:tcW w:type="pct" w:w="1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식별번호</w:t>
            </w:r>
          </w:p>
        </w:tc>
        <w:tc>
          <w:tcPr>
            <w:tcW w:type="pct" w:w="48%"/>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identificationNo(PK), estimateNo(FK), code, type</w:t>
            </w:r>
          </w:p>
        </w:tc>
        <w:tc>
          <w:tcPr>
            <w:tcW w:type="pct" w:w="2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견적서 출력용</w:t>
            </w:r>
          </w:p>
        </w:tc>
      </w:tr>
      <w:tr>
        <w:tc>
          <w:tcPr>
            <w:tcW w:type="pct" w:w="18%"/>
            <w:vAlign w:val="center"/>
          </w:tcPr>
          <w:p>
            <w:pPr>
              <w:spacing w:after="40" w:before="40"/>
              <w:jc w:val="center"/>
            </w:pPr>
            <w:r>
              <w:rPr>
                <w:rFonts w:ascii="맑은 고딕" w:cs="맑은 고딕" w:eastAsia="맑은 고딕" w:hAnsi="맑은 고딕"/>
                <w:b w:val="false"/>
                <w:bCs w:val="false"/>
                <w:color w:val="000000"/>
                <w:sz w:val="18"/>
                <w:szCs w:val="18"/>
              </w:rPr>
              <w:t xml:space="preserve">BUDGET</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예산</w:t>
            </w:r>
          </w:p>
        </w:tc>
        <w:tc>
          <w:tcPr>
            <w:tcW w:type="pct" w:w="48%"/>
            <w:vAlign w:val="center"/>
          </w:tcPr>
          <w:p>
            <w:pPr>
              <w:spacing w:after="40" w:before="40"/>
              <w:jc w:val="left"/>
            </w:pPr>
            <w:r>
              <w:rPr>
                <w:rFonts w:ascii="맑은 고딕" w:cs="맑은 고딕" w:eastAsia="맑은 고딕" w:hAnsi="맑은 고딕"/>
                <w:b w:val="false"/>
                <w:bCs w:val="false"/>
                <w:color w:val="000000"/>
                <w:sz w:val="18"/>
                <w:szCs w:val="18"/>
              </w:rPr>
              <w:t xml:space="preserve">budgetNo(PK), projectNo(FK), estimateNo(FK)</w:t>
            </w:r>
          </w:p>
        </w:tc>
        <w:tc>
          <w:tcPr>
            <w:tcW w:type="pct" w:w="22%"/>
            <w:vAlign w:val="center"/>
          </w:tcPr>
          <w:p>
            <w:pPr>
              <w:spacing w:after="40" w:before="40"/>
              <w:jc w:val="left"/>
            </w:pPr>
            <w:r>
              <w:rPr>
                <w:rFonts w:ascii="맑은 고딕" w:cs="맑은 고딕" w:eastAsia="맑은 고딕" w:hAnsi="맑은 고딕"/>
                <w:b w:val="false"/>
                <w:bCs w:val="false"/>
                <w:color w:val="000000"/>
                <w:sz w:val="18"/>
                <w:szCs w:val="18"/>
              </w:rPr>
              <w:t xml:space="preserve">실행예산 마스터</w:t>
            </w:r>
          </w:p>
        </w:tc>
      </w:tr>
      <w:tr>
        <w:tc>
          <w:tcPr>
            <w:tcW w:type="pct" w:w="18%"/>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BUDGET_MANUFACTURE</w:t>
            </w:r>
          </w:p>
        </w:tc>
        <w:tc>
          <w:tcPr>
            <w:tcW w:type="pct" w:w="1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제작비</w:t>
            </w:r>
          </w:p>
        </w:tc>
        <w:tc>
          <w:tcPr>
            <w:tcW w:type="pct" w:w="48%"/>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id, budgetNo(FK), items, unitPrice, qty</w:t>
            </w:r>
          </w:p>
        </w:tc>
        <w:tc>
          <w:tcPr>
            <w:tcW w:type="pct" w:w="2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제작비 시트</w:t>
            </w:r>
          </w:p>
        </w:tc>
      </w:tr>
      <w:tr>
        <w:tc>
          <w:tcPr>
            <w:tcW w:type="pct" w:w="18%"/>
            <w:vAlign w:val="center"/>
          </w:tcPr>
          <w:p>
            <w:pPr>
              <w:spacing w:after="40" w:before="40"/>
              <w:jc w:val="center"/>
            </w:pPr>
            <w:r>
              <w:rPr>
                <w:rFonts w:ascii="맑은 고딕" w:cs="맑은 고딕" w:eastAsia="맑은 고딕" w:hAnsi="맑은 고딕"/>
                <w:b w:val="false"/>
                <w:bCs w:val="false"/>
                <w:color w:val="000000"/>
                <w:sz w:val="18"/>
                <w:szCs w:val="18"/>
              </w:rPr>
              <w:t xml:space="preserve">BUDGET_CONSTRUCTION</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시공비</w:t>
            </w:r>
          </w:p>
        </w:tc>
        <w:tc>
          <w:tcPr>
            <w:tcW w:type="pct" w:w="48%"/>
            <w:vAlign w:val="center"/>
          </w:tcPr>
          <w:p>
            <w:pPr>
              <w:spacing w:after="40" w:before="40"/>
              <w:jc w:val="left"/>
            </w:pPr>
            <w:r>
              <w:rPr>
                <w:rFonts w:ascii="맑은 고딕" w:cs="맑은 고딕" w:eastAsia="맑은 고딕" w:hAnsi="맑은 고딕"/>
                <w:b w:val="false"/>
                <w:bCs w:val="false"/>
                <w:color w:val="000000"/>
                <w:sz w:val="18"/>
                <w:szCs w:val="18"/>
              </w:rPr>
              <w:t xml:space="preserve">id, budgetNo(FK), items, unitPrice, qty</w:t>
            </w:r>
          </w:p>
        </w:tc>
        <w:tc>
          <w:tcPr>
            <w:tcW w:type="pct" w:w="22%"/>
            <w:vAlign w:val="center"/>
          </w:tcPr>
          <w:p>
            <w:pPr>
              <w:spacing w:after="40" w:before="40"/>
              <w:jc w:val="left"/>
            </w:pPr>
            <w:r>
              <w:rPr>
                <w:rFonts w:ascii="맑은 고딕" w:cs="맑은 고딕" w:eastAsia="맑은 고딕" w:hAnsi="맑은 고딕"/>
                <w:b w:val="false"/>
                <w:bCs w:val="false"/>
                <w:color w:val="000000"/>
                <w:sz w:val="18"/>
                <w:szCs w:val="18"/>
              </w:rPr>
              <w:t xml:space="preserve">시공비 시트</w:t>
            </w:r>
          </w:p>
        </w:tc>
      </w:tr>
      <w:tr>
        <w:tc>
          <w:tcPr>
            <w:tcW w:type="pct" w:w="18%"/>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BUDGET_COMMISSION</w:t>
            </w:r>
          </w:p>
        </w:tc>
        <w:tc>
          <w:tcPr>
            <w:tcW w:type="pct" w:w="1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수수료</w:t>
            </w:r>
          </w:p>
        </w:tc>
        <w:tc>
          <w:tcPr>
            <w:tcW w:type="pct" w:w="48%"/>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id, budgetNo(FK), rate, amount</w:t>
            </w:r>
          </w:p>
        </w:tc>
        <w:tc>
          <w:tcPr>
            <w:tcW w:type="pct" w:w="2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수수료 시트</w:t>
            </w:r>
          </w:p>
        </w:tc>
      </w:tr>
      <w:tr>
        <w:tc>
          <w:tcPr>
            <w:tcW w:type="pct" w:w="18%"/>
            <w:vAlign w:val="center"/>
          </w:tcPr>
          <w:p>
            <w:pPr>
              <w:spacing w:after="40" w:before="40"/>
              <w:jc w:val="center"/>
            </w:pPr>
            <w:r>
              <w:rPr>
                <w:rFonts w:ascii="맑은 고딕" w:cs="맑은 고딕" w:eastAsia="맑은 고딕" w:hAnsi="맑은 고딕"/>
                <w:b w:val="false"/>
                <w:bCs w:val="false"/>
                <w:color w:val="000000"/>
                <w:sz w:val="18"/>
                <w:szCs w:val="18"/>
              </w:rPr>
              <w:t xml:space="preserve">BUDGET_EXTRA</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별도비</w:t>
            </w:r>
          </w:p>
        </w:tc>
        <w:tc>
          <w:tcPr>
            <w:tcW w:type="pct" w:w="48%"/>
            <w:vAlign w:val="center"/>
          </w:tcPr>
          <w:p>
            <w:pPr>
              <w:spacing w:after="40" w:before="40"/>
              <w:jc w:val="left"/>
            </w:pPr>
            <w:r>
              <w:rPr>
                <w:rFonts w:ascii="맑은 고딕" w:cs="맑은 고딕" w:eastAsia="맑은 고딕" w:hAnsi="맑은 고딕"/>
                <w:b w:val="false"/>
                <w:bCs w:val="false"/>
                <w:color w:val="000000"/>
                <w:sz w:val="18"/>
                <w:szCs w:val="18"/>
              </w:rPr>
              <w:t xml:space="preserve">id, budgetNo(FK), itemName, amount</w:t>
            </w:r>
          </w:p>
        </w:tc>
        <w:tc>
          <w:tcPr>
            <w:tcW w:type="pct" w:w="22%"/>
            <w:vAlign w:val="center"/>
          </w:tcPr>
          <w:p>
            <w:pPr>
              <w:spacing w:after="40" w:before="40"/>
              <w:jc w:val="left"/>
            </w:pPr>
            <w:r>
              <w:rPr>
                <w:rFonts w:ascii="맑은 고딕" w:cs="맑은 고딕" w:eastAsia="맑은 고딕" w:hAnsi="맑은 고딕"/>
                <w:b w:val="false"/>
                <w:bCs w:val="false"/>
                <w:color w:val="000000"/>
                <w:sz w:val="18"/>
                <w:szCs w:val="18"/>
              </w:rPr>
              <w:t xml:space="preserve">별도비 시트</w:t>
            </w:r>
          </w:p>
        </w:tc>
      </w:tr>
    </w:tbl>
    <w:p>
      <w:r>
        <w:br w:type="page"/>
      </w:r>
    </w:p>
    <w:p>
      <w:pPr>
        <w:spacing w:after="150" w:before="300"/>
      </w:pPr>
      <w:r>
        <w:rPr>
          <w:rFonts w:ascii="맑은 고딕" w:cs="맑은 고딕" w:eastAsia="맑은 고딕" w:hAnsi="맑은 고딕"/>
          <w:b/>
          <w:bCs/>
          <w:color w:val="2E75B6"/>
          <w:sz w:val="26"/>
          <w:szCs w:val="26"/>
        </w:rPr>
        <w:t xml:space="preserve">3.6 계약·발주 도메인</w:t>
      </w:r>
    </w:p>
    <w:p>
      <w:pPr>
        <w:spacing w:after="100" w:before="200"/>
      </w:pPr>
      <w:r>
        <w:rPr>
          <w:rFonts w:ascii="맑은 고딕" w:cs="맑은 고딕" w:eastAsia="맑은 고딕" w:hAnsi="맑은 고딕"/>
          <w:b/>
          <w:bCs/>
          <w:color w:val="1F4E79"/>
          <w:sz w:val="22"/>
          <w:szCs w:val="22"/>
        </w:rPr>
        <w:t xml:space="preserve">3.6.1 도메인 개요</w:t>
      </w:r>
    </w:p>
    <w:p>
      <w:pPr>
        <w:spacing w:after="120"/>
      </w:pPr>
      <w:r>
        <w:rPr>
          <w:rFonts w:ascii="맑은 고딕" w:cs="맑은 고딕" w:eastAsia="맑은 고딕" w:hAnsi="맑은 고딕"/>
          <w:b w:val="false"/>
          <w:bCs w:val="false"/>
          <w:i w:val="false"/>
          <w:iCs w:val="false"/>
          <w:color w:val="000000"/>
          <w:sz w:val="20"/>
          <w:szCs w:val="20"/>
        </w:rPr>
        <w:t xml:space="preserve">계약 현황 관리, 발주 프로세스(발주서 생성, 코팅 설정, 절단 계획, 공정 설정), 재고 관리, 거래처 관리를 포괄하는 도메인이다.</w:t>
      </w:r>
    </w:p>
    <w:p>
      <w:pPr>
        <w:spacing w:after="100" w:before="200"/>
      </w:pPr>
      <w:r>
        <w:rPr>
          <w:rFonts w:ascii="맑은 고딕" w:cs="맑은 고딕" w:eastAsia="맑은 고딕" w:hAnsi="맑은 고딕"/>
          <w:b/>
          <w:bCs/>
          <w:color w:val="1F4E79"/>
          <w:sz w:val="22"/>
          <w:szCs w:val="22"/>
        </w:rPr>
        <w:t xml:space="preserve">3.6.2 주요 엔티티 (추정)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엔티티명</w:t>
            </w:r>
          </w:p>
        </w:tc>
        <w:tc>
          <w:tcPr>
            <w:tcW w:type="pct" w:w="12%"/>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설명</w:t>
            </w:r>
          </w:p>
        </w:tc>
        <w:tc>
          <w:tcPr>
            <w:tcW w:type="pct" w:w="48%"/>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주요 속성 (화면/API 기반 추정)</w:t>
            </w:r>
          </w:p>
        </w:tc>
        <w:tc>
          <w:tcPr>
            <w:tcW w:type="pct" w:w="22%"/>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비고</w:t>
            </w:r>
          </w:p>
        </w:tc>
      </w:tr>
      <w:tr>
        <w:tc>
          <w:tcPr>
            <w:tcW w:type="pct" w:w="18%"/>
            <w:vAlign w:val="center"/>
          </w:tcPr>
          <w:p>
            <w:pPr>
              <w:spacing w:after="40" w:before="40"/>
              <w:jc w:val="center"/>
            </w:pPr>
            <w:r>
              <w:rPr>
                <w:rFonts w:ascii="맑은 고딕" w:cs="맑은 고딕" w:eastAsia="맑은 고딕" w:hAnsi="맑은 고딕"/>
                <w:b w:val="false"/>
                <w:bCs w:val="false"/>
                <w:color w:val="000000"/>
                <w:sz w:val="18"/>
                <w:szCs w:val="18"/>
              </w:rPr>
              <w:t xml:space="preserve">CONTRACT</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계약</w:t>
            </w:r>
          </w:p>
        </w:tc>
        <w:tc>
          <w:tcPr>
            <w:tcW w:type="pct" w:w="48%"/>
            <w:vAlign w:val="center"/>
          </w:tcPr>
          <w:p>
            <w:pPr>
              <w:spacing w:after="40" w:before="40"/>
              <w:jc w:val="left"/>
            </w:pPr>
            <w:r>
              <w:rPr>
                <w:rFonts w:ascii="맑은 고딕" w:cs="맑은 고딕" w:eastAsia="맑은 고딕" w:hAnsi="맑은 고딕"/>
                <w:b w:val="false"/>
                <w:bCs w:val="false"/>
                <w:color w:val="000000"/>
                <w:sz w:val="18"/>
                <w:szCs w:val="18"/>
              </w:rPr>
              <w:t xml:space="preserve">contractId, estimateNo(FK), contractStatus, contractDate</w:t>
            </w:r>
          </w:p>
        </w:tc>
        <w:tc>
          <w:tcPr>
            <w:tcW w:type="pct" w:w="22%"/>
            <w:vAlign w:val="center"/>
          </w:tcPr>
          <w:p>
            <w:pPr>
              <w:spacing w:after="40" w:before="40"/>
              <w:jc w:val="left"/>
            </w:pPr>
            <w:r>
              <w:rPr>
                <w:rFonts w:ascii="맑은 고딕" w:cs="맑은 고딕" w:eastAsia="맑은 고딕" w:hAnsi="맑은 고딕"/>
                <w:b w:val="false"/>
                <w:bCs w:val="false"/>
                <w:color w:val="000000"/>
                <w:sz w:val="18"/>
                <w:szCs w:val="18"/>
              </w:rPr>
              <w:t xml:space="preserve">견적 기반</w:t>
            </w:r>
          </w:p>
        </w:tc>
      </w:tr>
      <w:tr>
        <w:tc>
          <w:tcPr>
            <w:tcW w:type="pct" w:w="18%"/>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ORDER</w:t>
            </w:r>
          </w:p>
        </w:tc>
        <w:tc>
          <w:tcPr>
            <w:tcW w:type="pct" w:w="1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발주</w:t>
            </w:r>
          </w:p>
        </w:tc>
        <w:tc>
          <w:tcPr>
            <w:tcW w:type="pct" w:w="48%"/>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orderNo(PK), projectNo(FK), orderType, status, createdAt</w:t>
            </w:r>
          </w:p>
        </w:tc>
        <w:tc>
          <w:tcPr>
            <w:tcW w:type="pct" w:w="2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프로젝트 하위</w:t>
            </w:r>
          </w:p>
        </w:tc>
      </w:tr>
      <w:tr>
        <w:tc>
          <w:tcPr>
            <w:tcW w:type="pct" w:w="18%"/>
            <w:vAlign w:val="center"/>
          </w:tcPr>
          <w:p>
            <w:pPr>
              <w:spacing w:after="40" w:before="40"/>
              <w:jc w:val="center"/>
            </w:pPr>
            <w:r>
              <w:rPr>
                <w:rFonts w:ascii="맑은 고딕" w:cs="맑은 고딕" w:eastAsia="맑은 고딕" w:hAnsi="맑은 고딕"/>
                <w:b w:val="false"/>
                <w:bCs w:val="false"/>
                <w:color w:val="000000"/>
                <w:sz w:val="18"/>
                <w:szCs w:val="18"/>
              </w:rPr>
              <w:t xml:space="preserve">ORDER_FORM</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발주서</w:t>
            </w:r>
          </w:p>
        </w:tc>
        <w:tc>
          <w:tcPr>
            <w:tcW w:type="pct" w:w="48%"/>
            <w:vAlign w:val="center"/>
          </w:tcPr>
          <w:p>
            <w:pPr>
              <w:spacing w:after="40" w:before="40"/>
              <w:jc w:val="left"/>
            </w:pPr>
            <w:r>
              <w:rPr>
                <w:rFonts w:ascii="맑은 고딕" w:cs="맑은 고딕" w:eastAsia="맑은 고딕" w:hAnsi="맑은 고딕"/>
                <w:b w:val="false"/>
                <w:bCs w:val="false"/>
                <w:color w:val="000000"/>
                <w:sz w:val="18"/>
                <w:szCs w:val="18"/>
              </w:rPr>
              <w:t xml:space="preserve">orderFormNo(PK), orderNo(FK), formData, status</w:t>
            </w:r>
          </w:p>
        </w:tc>
        <w:tc>
          <w:tcPr>
            <w:tcW w:type="pct" w:w="22%"/>
            <w:vAlign w:val="center"/>
          </w:tcPr>
          <w:p>
            <w:pPr>
              <w:spacing w:after="40" w:before="40"/>
              <w:jc w:val="left"/>
            </w:pPr>
            <w:r>
              <w:rPr>
                <w:rFonts w:ascii="맑은 고딕" w:cs="맑은 고딕" w:eastAsia="맑은 고딕" w:hAnsi="맑은 고딕"/>
                <w:b w:val="false"/>
                <w:bCs w:val="false"/>
                <w:color w:val="000000"/>
                <w:sz w:val="18"/>
                <w:szCs w:val="18"/>
              </w:rPr>
              <w:t xml:space="preserve">출력 문서</w:t>
            </w:r>
          </w:p>
        </w:tc>
      </w:tr>
      <w:tr>
        <w:tc>
          <w:tcPr>
            <w:tcW w:type="pct" w:w="18%"/>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ORDER_COATING</w:t>
            </w:r>
          </w:p>
        </w:tc>
        <w:tc>
          <w:tcPr>
            <w:tcW w:type="pct" w:w="1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코팅 설정</w:t>
            </w:r>
          </w:p>
        </w:tc>
        <w:tc>
          <w:tcPr>
            <w:tcW w:type="pct" w:w="48%"/>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coatingId, orderNo(FK), color, coatingType, spec</w:t>
            </w:r>
          </w:p>
        </w:tc>
        <w:tc>
          <w:tcPr>
            <w:tcW w:type="pct" w:w="2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색상/코팅</w:t>
            </w:r>
          </w:p>
        </w:tc>
      </w:tr>
      <w:tr>
        <w:tc>
          <w:tcPr>
            <w:tcW w:type="pct" w:w="18%"/>
            <w:vAlign w:val="center"/>
          </w:tcPr>
          <w:p>
            <w:pPr>
              <w:spacing w:after="40" w:before="40"/>
              <w:jc w:val="center"/>
            </w:pPr>
            <w:r>
              <w:rPr>
                <w:rFonts w:ascii="맑은 고딕" w:cs="맑은 고딕" w:eastAsia="맑은 고딕" w:hAnsi="맑은 고딕"/>
                <w:b w:val="false"/>
                <w:bCs w:val="false"/>
                <w:color w:val="000000"/>
                <w:sz w:val="18"/>
                <w:szCs w:val="18"/>
              </w:rPr>
              <w:t xml:space="preserve">ORDER_CUTTING_PLAN</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절단 계획</w:t>
            </w:r>
          </w:p>
        </w:tc>
        <w:tc>
          <w:tcPr>
            <w:tcW w:type="pct" w:w="48%"/>
            <w:vAlign w:val="center"/>
          </w:tcPr>
          <w:p>
            <w:pPr>
              <w:spacing w:after="40" w:before="40"/>
              <w:jc w:val="left"/>
            </w:pPr>
            <w:r>
              <w:rPr>
                <w:rFonts w:ascii="맑은 고딕" w:cs="맑은 고딕" w:eastAsia="맑은 고딕" w:hAnsi="맑은 고딕"/>
                <w:b w:val="false"/>
                <w:bCs w:val="false"/>
                <w:color w:val="000000"/>
                <w:sz w:val="18"/>
                <w:szCs w:val="18"/>
              </w:rPr>
              <w:t xml:space="preserve">cuttingId, orderNo(FK), materialNo, cutLength, qty</w:t>
            </w:r>
          </w:p>
        </w:tc>
        <w:tc>
          <w:tcPr>
            <w:tcW w:type="pct" w:w="22%"/>
            <w:vAlign w:val="center"/>
          </w:tcPr>
          <w:p>
            <w:pPr>
              <w:spacing w:after="40" w:before="40"/>
              <w:jc w:val="left"/>
            </w:pPr>
            <w:r>
              <w:rPr>
                <w:rFonts w:ascii="맑은 고딕" w:cs="맑은 고딕" w:eastAsia="맑은 고딕" w:hAnsi="맑은 고딕"/>
                <w:b w:val="false"/>
                <w:bCs w:val="false"/>
                <w:color w:val="000000"/>
                <w:sz w:val="18"/>
                <w:szCs w:val="18"/>
              </w:rPr>
              <w:t xml:space="preserve">자재 절단</w:t>
            </w:r>
          </w:p>
        </w:tc>
      </w:tr>
      <w:tr>
        <w:tc>
          <w:tcPr>
            <w:tcW w:type="pct" w:w="18%"/>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ORDER_PROCESS</w:t>
            </w:r>
          </w:p>
        </w:tc>
        <w:tc>
          <w:tcPr>
            <w:tcW w:type="pct" w:w="1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공정 설정</w:t>
            </w:r>
          </w:p>
        </w:tc>
        <w:tc>
          <w:tcPr>
            <w:tcW w:type="pct" w:w="48%"/>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processId, orderNo(FK), processType, processOrder</w:t>
            </w:r>
          </w:p>
        </w:tc>
        <w:tc>
          <w:tcPr>
            <w:tcW w:type="pct" w:w="2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공정 순서</w:t>
            </w:r>
          </w:p>
        </w:tc>
      </w:tr>
      <w:tr>
        <w:tc>
          <w:tcPr>
            <w:tcW w:type="pct" w:w="18%"/>
            <w:vAlign w:val="center"/>
          </w:tcPr>
          <w:p>
            <w:pPr>
              <w:spacing w:after="40" w:before="40"/>
              <w:jc w:val="center"/>
            </w:pPr>
            <w:r>
              <w:rPr>
                <w:rFonts w:ascii="맑은 고딕" w:cs="맑은 고딕" w:eastAsia="맑은 고딕" w:hAnsi="맑은 고딕"/>
                <w:b w:val="false"/>
                <w:bCs w:val="false"/>
                <w:color w:val="000000"/>
                <w:sz w:val="18"/>
                <w:szCs w:val="18"/>
              </w:rPr>
              <w:t xml:space="preserve">ORDER_STOCK</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재고 현황</w:t>
            </w:r>
          </w:p>
        </w:tc>
        <w:tc>
          <w:tcPr>
            <w:tcW w:type="pct" w:w="48%"/>
            <w:vAlign w:val="center"/>
          </w:tcPr>
          <w:p>
            <w:pPr>
              <w:spacing w:after="40" w:before="40"/>
              <w:jc w:val="left"/>
            </w:pPr>
            <w:r>
              <w:rPr>
                <w:rFonts w:ascii="맑은 고딕" w:cs="맑은 고딕" w:eastAsia="맑은 고딕" w:hAnsi="맑은 고딕"/>
                <w:b w:val="false"/>
                <w:bCs w:val="false"/>
                <w:color w:val="000000"/>
                <w:sz w:val="18"/>
                <w:szCs w:val="18"/>
              </w:rPr>
              <w:t xml:space="preserve">stockId, orderNo(FK), materialNo, qty, usedQty</w:t>
            </w:r>
          </w:p>
        </w:tc>
        <w:tc>
          <w:tcPr>
            <w:tcW w:type="pct" w:w="22%"/>
            <w:vAlign w:val="center"/>
          </w:tcPr>
          <w:p>
            <w:pPr>
              <w:spacing w:after="40" w:before="40"/>
              <w:jc w:val="left"/>
            </w:pPr>
            <w:r>
              <w:rPr>
                <w:rFonts w:ascii="맑은 고딕" w:cs="맑은 고딕" w:eastAsia="맑은 고딕" w:hAnsi="맑은 고딕"/>
                <w:b w:val="false"/>
                <w:bCs w:val="false"/>
                <w:color w:val="000000"/>
                <w:sz w:val="18"/>
                <w:szCs w:val="18"/>
              </w:rPr>
              <w:t xml:space="preserve">재고 사용</w:t>
            </w:r>
          </w:p>
        </w:tc>
      </w:tr>
      <w:tr>
        <w:tc>
          <w:tcPr>
            <w:tcW w:type="pct" w:w="18%"/>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PARTNER</w:t>
            </w:r>
          </w:p>
        </w:tc>
        <w:tc>
          <w:tcPr>
            <w:tcW w:type="pct" w:w="1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거래처</w:t>
            </w:r>
          </w:p>
        </w:tc>
        <w:tc>
          <w:tcPr>
            <w:tcW w:type="pct" w:w="48%"/>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partnerNo(PK), partnerName, partnerType(원자재/부품), contact, address</w:t>
            </w:r>
          </w:p>
        </w:tc>
        <w:tc>
          <w:tcPr>
            <w:tcW w:type="pct" w:w="2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공급 업체</w:t>
            </w:r>
          </w:p>
        </w:tc>
      </w:tr>
    </w:tbl>
    <w:p>
      <w:pPr>
        <w:spacing w:after="100" w:before="200"/>
      </w:pPr>
      <w:r>
        <w:rPr>
          <w:rFonts w:ascii="맑은 고딕" w:cs="맑은 고딕" w:eastAsia="맑은 고딕" w:hAnsi="맑은 고딕"/>
          <w:b/>
          <w:bCs/>
          <w:color w:val="1F4E79"/>
          <w:sz w:val="22"/>
          <w:szCs w:val="22"/>
        </w:rPr>
        <w:t xml:space="preserve">3.6.3 데이터 관계</w:t>
      </w:r>
    </w:p>
    <w:p>
      <w:pPr>
        <w:spacing w:after="120"/>
      </w:pPr>
      <w:r>
        <w:rPr>
          <w:rFonts w:ascii="맑은 고딕" w:cs="맑은 고딕" w:eastAsia="맑은 고딕" w:hAnsi="맑은 고딕"/>
          <w:b w:val="false"/>
          <w:bCs w:val="false"/>
          <w:i w:val="false"/>
          <w:iCs w:val="false"/>
          <w:color w:val="000000"/>
          <w:sz w:val="20"/>
          <w:szCs w:val="20"/>
        </w:rPr>
        <w:t xml:space="preserve">• CONTRACT N:1 ESTIMATE — 견적 기반 계약 체결</w:t>
      </w:r>
    </w:p>
    <w:p>
      <w:pPr>
        <w:spacing w:after="120"/>
      </w:pPr>
      <w:r>
        <w:rPr>
          <w:rFonts w:ascii="맑은 고딕" w:cs="맑은 고딕" w:eastAsia="맑은 고딕" w:hAnsi="맑은 고딕"/>
          <w:b w:val="false"/>
          <w:bCs w:val="false"/>
          <w:i w:val="false"/>
          <w:iCs w:val="false"/>
          <w:color w:val="000000"/>
          <w:sz w:val="20"/>
          <w:szCs w:val="20"/>
        </w:rPr>
        <w:t xml:space="preserve">• ORDER 1:N ORDER_FORM — 발주당 여러 발주서</w:t>
      </w:r>
    </w:p>
    <w:p>
      <w:pPr>
        <w:spacing w:after="120"/>
      </w:pPr>
      <w:r>
        <w:rPr>
          <w:rFonts w:ascii="맑은 고딕" w:cs="맑은 고딕" w:eastAsia="맑은 고딕" w:hAnsi="맑은 고딕"/>
          <w:b w:val="false"/>
          <w:bCs w:val="false"/>
          <w:i w:val="false"/>
          <w:iCs w:val="false"/>
          <w:color w:val="000000"/>
          <w:sz w:val="20"/>
          <w:szCs w:val="20"/>
        </w:rPr>
        <w:t xml:space="preserve">• ORDER 1:1 ORDER_COATING — 발주별 코팅 설정</w:t>
      </w:r>
    </w:p>
    <w:p>
      <w:pPr>
        <w:spacing w:after="120"/>
      </w:pPr>
      <w:r>
        <w:rPr>
          <w:rFonts w:ascii="맑은 고딕" w:cs="맑은 고딕" w:eastAsia="맑은 고딕" w:hAnsi="맑은 고딕"/>
          <w:b w:val="false"/>
          <w:bCs w:val="false"/>
          <w:i w:val="false"/>
          <w:iCs w:val="false"/>
          <w:color w:val="000000"/>
          <w:sz w:val="20"/>
          <w:szCs w:val="20"/>
        </w:rPr>
        <w:t xml:space="preserve">• ORDER 1:N ORDER_CUTTING_PLAN — 발주별 절단 계획</w:t>
      </w:r>
    </w:p>
    <w:p>
      <w:pPr>
        <w:spacing w:after="120"/>
      </w:pPr>
      <w:r>
        <w:rPr>
          <w:rFonts w:ascii="맑은 고딕" w:cs="맑은 고딕" w:eastAsia="맑은 고딕" w:hAnsi="맑은 고딕"/>
          <w:b w:val="false"/>
          <w:bCs w:val="false"/>
          <w:i w:val="false"/>
          <w:iCs w:val="false"/>
          <w:color w:val="000000"/>
          <w:sz w:val="20"/>
          <w:szCs w:val="20"/>
        </w:rPr>
        <w:t xml:space="preserve">• ORDER 1:N ORDER_STOCK — 발주별 재고 현황</w:t>
      </w:r>
    </w:p>
    <w:p>
      <w:pPr>
        <w:spacing w:after="120"/>
      </w:pPr>
      <w:r>
        <w:rPr>
          <w:rFonts w:ascii="맑은 고딕" w:cs="맑은 고딕" w:eastAsia="맑은 고딕" w:hAnsi="맑은 고딕"/>
          <w:b w:val="false"/>
          <w:bCs w:val="false"/>
          <w:i w:val="false"/>
          <w:iCs w:val="false"/>
          <w:color w:val="000000"/>
          <w:sz w:val="20"/>
          <w:szCs w:val="20"/>
        </w:rPr>
        <w:t xml:space="preserve">• PARTNER ↔ MATERIAL_RAW — 거래처-자재 연결 (구조 불명확)</w:t>
      </w:r>
    </w:p>
    <w:p>
      <w:r>
        <w:br w:type="page"/>
      </w:r>
    </w:p>
    <w:p>
      <w:pPr>
        <w:spacing w:after="150" w:before="300"/>
      </w:pPr>
      <w:r>
        <w:rPr>
          <w:rFonts w:ascii="맑은 고딕" w:cs="맑은 고딕" w:eastAsia="맑은 고딕" w:hAnsi="맑은 고딕"/>
          <w:b/>
          <w:bCs/>
          <w:color w:val="2E75B6"/>
          <w:sz w:val="26"/>
          <w:szCs w:val="26"/>
        </w:rPr>
        <w:t xml:space="preserve">3.7 도면·CAD 도메인</w:t>
      </w:r>
    </w:p>
    <w:p>
      <w:pPr>
        <w:spacing w:after="100" w:before="200"/>
      </w:pPr>
      <w:r>
        <w:rPr>
          <w:rFonts w:ascii="맑은 고딕" w:cs="맑은 고딕" w:eastAsia="맑은 고딕" w:hAnsi="맑은 고딕"/>
          <w:b/>
          <w:bCs/>
          <w:color w:val="1F4E79"/>
          <w:sz w:val="22"/>
          <w:szCs w:val="22"/>
        </w:rPr>
        <w:t xml:space="preserve">3.7.1 도메인 개요</w:t>
      </w:r>
    </w:p>
    <w:p>
      <w:pPr>
        <w:spacing w:after="120"/>
      </w:pPr>
      <w:r>
        <w:rPr>
          <w:rFonts w:ascii="맑은 고딕" w:cs="맑은 고딕" w:eastAsia="맑은 고딕" w:hAnsi="맑은 고딕"/>
          <w:b w:val="false"/>
          <w:bCs w:val="false"/>
          <w:i w:val="false"/>
          <w:iCs w:val="false"/>
          <w:color w:val="000000"/>
          <w:sz w:val="20"/>
          <w:szCs w:val="20"/>
        </w:rPr>
        <w:t xml:space="preserve">Canvas 기반 CAD 도면 뷰어에서 사용하는 도면, 섹션, 건축 요소 데이터를 관리하는 도메인이다. 견적설계에서 진입하며, 도면 선택 → 섹션 분석 → 요소 편집의 흐름을 따른다.</w:t>
      </w:r>
    </w:p>
    <w:p>
      <w:pPr>
        <w:spacing w:after="100" w:before="200"/>
      </w:pPr>
      <w:r>
        <w:rPr>
          <w:rFonts w:ascii="맑은 고딕" w:cs="맑은 고딕" w:eastAsia="맑은 고딕" w:hAnsi="맑은 고딕"/>
          <w:b/>
          <w:bCs/>
          <w:color w:val="1F4E79"/>
          <w:sz w:val="22"/>
          <w:szCs w:val="22"/>
        </w:rPr>
        <w:t xml:space="preserve">3.7.2 주요 엔티티 (추정)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엔티티명</w:t>
            </w:r>
          </w:p>
        </w:tc>
        <w:tc>
          <w:tcPr>
            <w:tcW w:type="pct" w:w="1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설명</w:t>
            </w:r>
          </w:p>
        </w:tc>
        <w:tc>
          <w:tcPr>
            <w:tcW w:type="pct" w:w="4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주요 속성 (추정)</w:t>
            </w:r>
          </w:p>
        </w:tc>
        <w:tc>
          <w:tcPr>
            <w:tcW w:type="pct" w:w="2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비고</w:t>
            </w:r>
          </w:p>
        </w:tc>
      </w:tr>
      <w:tr>
        <w:tc>
          <w:tcPr>
            <w:tcW w:type="pct" w:w="15%"/>
            <w:vAlign w:val="center"/>
          </w:tcPr>
          <w:p>
            <w:pPr>
              <w:spacing w:after="40" w:before="40"/>
              <w:jc w:val="center"/>
            </w:pPr>
            <w:r>
              <w:rPr>
                <w:rFonts w:ascii="맑은 고딕" w:cs="맑은 고딕" w:eastAsia="맑은 고딕" w:hAnsi="맑은 고딕"/>
                <w:b w:val="false"/>
                <w:bCs w:val="false"/>
                <w:color w:val="000000"/>
                <w:sz w:val="18"/>
                <w:szCs w:val="18"/>
              </w:rPr>
              <w:t xml:space="preserve">BLUEPRINT</w:t>
            </w:r>
          </w:p>
        </w:tc>
        <w:tc>
          <w:tcPr>
            <w:tcW w:type="pct" w:w="15%"/>
            <w:vAlign w:val="center"/>
          </w:tcPr>
          <w:p>
            <w:pPr>
              <w:spacing w:after="40" w:before="40"/>
              <w:jc w:val="left"/>
            </w:pPr>
            <w:r>
              <w:rPr>
                <w:rFonts w:ascii="맑은 고딕" w:cs="맑은 고딕" w:eastAsia="맑은 고딕" w:hAnsi="맑은 고딕"/>
                <w:b w:val="false"/>
                <w:bCs w:val="false"/>
                <w:color w:val="000000"/>
                <w:sz w:val="18"/>
                <w:szCs w:val="18"/>
              </w:rPr>
              <w:t xml:space="preserve">도면</w:t>
            </w:r>
          </w:p>
        </w:tc>
        <w:tc>
          <w:tcPr>
            <w:tcW w:type="pct" w:w="45%"/>
            <w:vAlign w:val="center"/>
          </w:tcPr>
          <w:p>
            <w:pPr>
              <w:spacing w:after="40" w:before="40"/>
              <w:jc w:val="left"/>
            </w:pPr>
            <w:r>
              <w:rPr>
                <w:rFonts w:ascii="맑은 고딕" w:cs="맑은 고딕" w:eastAsia="맑은 고딕" w:hAnsi="맑은 고딕"/>
                <w:b w:val="false"/>
                <w:bCs w:val="false"/>
                <w:color w:val="000000"/>
                <w:sz w:val="18"/>
                <w:szCs w:val="18"/>
              </w:rPr>
              <w:t xml:space="preserve">blueprintNo(PK), estimateNo(FK), name, fileUrl, type</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도면 마스터</w:t>
            </w:r>
          </w:p>
        </w:tc>
      </w:tr>
      <w:tr>
        <w:tc>
          <w:tcPr>
            <w:tcW w:type="pct" w:w="15%"/>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BLUEPRINT_SET</w:t>
            </w:r>
          </w:p>
        </w:tc>
        <w:tc>
          <w:tcPr>
            <w:tcW w:type="pct" w:w="1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도면 세트</w:t>
            </w:r>
          </w:p>
        </w:tc>
        <w:tc>
          <w:tcPr>
            <w:tcW w:type="pct" w:w="4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ebNo(PK), setName, blueprints[]</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도면 그룹</w:t>
            </w:r>
          </w:p>
        </w:tc>
      </w:tr>
      <w:tr>
        <w:tc>
          <w:tcPr>
            <w:tcW w:type="pct" w:w="15%"/>
            <w:vAlign w:val="center"/>
          </w:tcPr>
          <w:p>
            <w:pPr>
              <w:spacing w:after="40" w:before="40"/>
              <w:jc w:val="center"/>
            </w:pPr>
            <w:r>
              <w:rPr>
                <w:rFonts w:ascii="맑은 고딕" w:cs="맑은 고딕" w:eastAsia="맑은 고딕" w:hAnsi="맑은 고딕"/>
                <w:b w:val="false"/>
                <w:bCs w:val="false"/>
                <w:color w:val="000000"/>
                <w:sz w:val="18"/>
                <w:szCs w:val="18"/>
              </w:rPr>
              <w:t xml:space="preserve">SECTION</w:t>
            </w:r>
          </w:p>
        </w:tc>
        <w:tc>
          <w:tcPr>
            <w:tcW w:type="pct" w:w="15%"/>
            <w:vAlign w:val="center"/>
          </w:tcPr>
          <w:p>
            <w:pPr>
              <w:spacing w:after="40" w:before="40"/>
              <w:jc w:val="left"/>
            </w:pPr>
            <w:r>
              <w:rPr>
                <w:rFonts w:ascii="맑은 고딕" w:cs="맑은 고딕" w:eastAsia="맑은 고딕" w:hAnsi="맑은 고딕"/>
                <w:b w:val="false"/>
                <w:bCs w:val="false"/>
                <w:color w:val="000000"/>
                <w:sz w:val="18"/>
                <w:szCs w:val="18"/>
              </w:rPr>
              <w:t xml:space="preserve">도면 섹션</w:t>
            </w:r>
          </w:p>
        </w:tc>
        <w:tc>
          <w:tcPr>
            <w:tcW w:type="pct" w:w="45%"/>
            <w:vAlign w:val="center"/>
          </w:tcPr>
          <w:p>
            <w:pPr>
              <w:spacing w:after="40" w:before="40"/>
              <w:jc w:val="left"/>
            </w:pPr>
            <w:r>
              <w:rPr>
                <w:rFonts w:ascii="맑은 고딕" w:cs="맑은 고딕" w:eastAsia="맑은 고딕" w:hAnsi="맑은 고딕"/>
                <w:b w:val="false"/>
                <w:bCs w:val="false"/>
                <w:color w:val="000000"/>
                <w:sz w:val="18"/>
                <w:szCs w:val="18"/>
              </w:rPr>
              <w:t xml:space="preserve">sectionNo(PK), blueprintNo(FK), sectionName, position, data(JSON)</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섹션 분석 단위</w:t>
            </w:r>
          </w:p>
        </w:tc>
      </w:tr>
      <w:tr>
        <w:tc>
          <w:tcPr>
            <w:tcW w:type="pct" w:w="15%"/>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ELEMENT</w:t>
            </w:r>
          </w:p>
        </w:tc>
        <w:tc>
          <w:tcPr>
            <w:tcW w:type="pct" w:w="1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건축 요소</w:t>
            </w:r>
          </w:p>
        </w:tc>
        <w:tc>
          <w:tcPr>
            <w:tcW w:type="pct" w:w="4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elementId(PK), sectionNo(FK), elementType(Window/Door/Mullion/Transome/Gallery/Pipe/Slab), properties(JSON)</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다양한 요소 타입</w:t>
            </w:r>
          </w:p>
        </w:tc>
      </w:tr>
    </w:tbl>
    <w:p>
      <w:pPr>
        <w:spacing w:after="120"/>
      </w:pPr>
      <w:r>
        <w:rPr>
          <w:rFonts w:ascii="맑은 고딕" w:cs="맑은 고딕" w:eastAsia="맑은 고딕" w:hAnsi="맑은 고딕"/>
          <w:b w:val="false"/>
          <w:bCs w:val="false"/>
          <w:i w:val="false"/>
          <w:iCs w:val="false"/>
          <w:color w:val="000000"/>
          <w:sz w:val="20"/>
          <w:szCs w:val="20"/>
        </w:rPr>
        <w:t xml:space="preserve">건축 요소 타입: Window, Door, Mullion, Transome, Gallery, Pipe, Slab 등 다수의 타입을 Canvas 렌더링으로 지원</w:t>
      </w:r>
    </w:p>
    <w:p>
      <w:pPr>
        <w:spacing w:after="150" w:before="300"/>
      </w:pPr>
      <w:r>
        <w:rPr>
          <w:rFonts w:ascii="맑은 고딕" w:cs="맑은 고딕" w:eastAsia="맑은 고딕" w:hAnsi="맑은 고딕"/>
          <w:b/>
          <w:bCs/>
          <w:color w:val="2E75B6"/>
          <w:sz w:val="26"/>
          <w:szCs w:val="26"/>
        </w:rPr>
        <w:t xml:space="preserve">3.8 시스템·공통 도메인</w:t>
      </w:r>
    </w:p>
    <w:p>
      <w:pPr>
        <w:spacing w:after="100" w:before="200"/>
      </w:pPr>
      <w:r>
        <w:rPr>
          <w:rFonts w:ascii="맑은 고딕" w:cs="맑은 고딕" w:eastAsia="맑은 고딕" w:hAnsi="맑은 고딕"/>
          <w:b/>
          <w:bCs/>
          <w:color w:val="1F4E79"/>
          <w:sz w:val="22"/>
          <w:szCs w:val="22"/>
        </w:rPr>
        <w:t xml:space="preserve">3.8.1 도메인 개요</w:t>
      </w:r>
    </w:p>
    <w:p>
      <w:pPr>
        <w:spacing w:after="120"/>
      </w:pPr>
      <w:r>
        <w:rPr>
          <w:rFonts w:ascii="맑은 고딕" w:cs="맑은 고딕" w:eastAsia="맑은 고딕" w:hAnsi="맑은 고딕"/>
          <w:b w:val="false"/>
          <w:bCs w:val="false"/>
          <w:i w:val="false"/>
          <w:iCs w:val="false"/>
          <w:color w:val="000000"/>
          <w:sz w:val="20"/>
          <w:szCs w:val="20"/>
        </w:rPr>
        <w:t xml:space="preserve">사용자 관리, 그룹 관리, 공통 코드, UI 상태 등 시스템 전반에서 사용되는 공통 데이터를 관리하는 도메인이다.</w:t>
      </w:r>
    </w:p>
    <w:p>
      <w:pPr>
        <w:spacing w:after="100" w:before="200"/>
      </w:pPr>
      <w:r>
        <w:rPr>
          <w:rFonts w:ascii="맑은 고딕" w:cs="맑은 고딕" w:eastAsia="맑은 고딕" w:hAnsi="맑은 고딕"/>
          <w:b/>
          <w:bCs/>
          <w:color w:val="1F4E79"/>
          <w:sz w:val="22"/>
          <w:szCs w:val="22"/>
        </w:rPr>
        <w:t xml:space="preserve">3.8.2 주요 엔티티 (추정)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엔티티명</w:t>
            </w:r>
          </w:p>
        </w:tc>
        <w:tc>
          <w:tcPr>
            <w:tcW w:type="pct" w:w="1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설명</w:t>
            </w:r>
          </w:p>
        </w:tc>
        <w:tc>
          <w:tcPr>
            <w:tcW w:type="pct" w:w="4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주요 속성 (추정)</w:t>
            </w:r>
          </w:p>
        </w:tc>
        <w:tc>
          <w:tcPr>
            <w:tcW w:type="pct" w:w="2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비고</w:t>
            </w:r>
          </w:p>
        </w:tc>
      </w:tr>
      <w:tr>
        <w:tc>
          <w:tcPr>
            <w:tcW w:type="pct" w:w="15%"/>
            <w:vAlign w:val="center"/>
          </w:tcPr>
          <w:p>
            <w:pPr>
              <w:spacing w:after="40" w:before="40"/>
              <w:jc w:val="center"/>
            </w:pPr>
            <w:r>
              <w:rPr>
                <w:rFonts w:ascii="맑은 고딕" w:cs="맑은 고딕" w:eastAsia="맑은 고딕" w:hAnsi="맑은 고딕"/>
                <w:b w:val="false"/>
                <w:bCs w:val="false"/>
                <w:color w:val="000000"/>
                <w:sz w:val="18"/>
                <w:szCs w:val="18"/>
              </w:rPr>
              <w:t xml:space="preserve">CODE_MASTER</w:t>
            </w:r>
          </w:p>
        </w:tc>
        <w:tc>
          <w:tcPr>
            <w:tcW w:type="pct" w:w="15%"/>
            <w:vAlign w:val="center"/>
          </w:tcPr>
          <w:p>
            <w:pPr>
              <w:spacing w:after="40" w:before="40"/>
              <w:jc w:val="left"/>
            </w:pPr>
            <w:r>
              <w:rPr>
                <w:rFonts w:ascii="맑은 고딕" w:cs="맑은 고딕" w:eastAsia="맑은 고딕" w:hAnsi="맑은 고딕"/>
                <w:b w:val="false"/>
                <w:bCs w:val="false"/>
                <w:color w:val="000000"/>
                <w:sz w:val="18"/>
                <w:szCs w:val="18"/>
              </w:rPr>
              <w:t xml:space="preserve">공통 코드</w:t>
            </w:r>
          </w:p>
        </w:tc>
        <w:tc>
          <w:tcPr>
            <w:tcW w:type="pct" w:w="45%"/>
            <w:vAlign w:val="center"/>
          </w:tcPr>
          <w:p>
            <w:pPr>
              <w:spacing w:after="40" w:before="40"/>
              <w:jc w:val="left"/>
            </w:pPr>
            <w:r>
              <w:rPr>
                <w:rFonts w:ascii="맑은 고딕" w:cs="맑은 고딕" w:eastAsia="맑은 고딕" w:hAnsi="맑은 고딕"/>
                <w:b w:val="false"/>
                <w:bCs w:val="false"/>
                <w:color w:val="000000"/>
                <w:sz w:val="18"/>
                <w:szCs w:val="18"/>
              </w:rPr>
              <w:t xml:space="preserve">codeId, codeGroup, codeName, codeValue, sortOrder</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코드 관리</w:t>
            </w:r>
          </w:p>
        </w:tc>
      </w:tr>
      <w:tr>
        <w:tc>
          <w:tcPr>
            <w:tcW w:type="pct" w:w="15%"/>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SYSTEM_SETTING</w:t>
            </w:r>
          </w:p>
        </w:tc>
        <w:tc>
          <w:tcPr>
            <w:tcW w:type="pct" w:w="1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시스템 설정</w:t>
            </w:r>
          </w:p>
        </w:tc>
        <w:tc>
          <w:tcPr>
            <w:tcW w:type="pct" w:w="4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settingKey, settingValue, description</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전역 설정</w:t>
            </w:r>
          </w:p>
        </w:tc>
      </w:tr>
      <w:tr>
        <w:tc>
          <w:tcPr>
            <w:tcW w:type="pct" w:w="15%"/>
            <w:vAlign w:val="center"/>
          </w:tcPr>
          <w:p>
            <w:pPr>
              <w:spacing w:after="40" w:before="40"/>
              <w:jc w:val="center"/>
            </w:pPr>
            <w:r>
              <w:rPr>
                <w:rFonts w:ascii="맑은 고딕" w:cs="맑은 고딕" w:eastAsia="맑은 고딕" w:hAnsi="맑은 고딕"/>
                <w:b w:val="false"/>
                <w:bCs w:val="false"/>
                <w:color w:val="000000"/>
                <w:sz w:val="18"/>
                <w:szCs w:val="18"/>
              </w:rPr>
              <w:t xml:space="preserve">USER_GROUP</w:t>
            </w:r>
          </w:p>
        </w:tc>
        <w:tc>
          <w:tcPr>
            <w:tcW w:type="pct" w:w="15%"/>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그룹</w:t>
            </w:r>
          </w:p>
        </w:tc>
        <w:tc>
          <w:tcPr>
            <w:tcW w:type="pct" w:w="45%"/>
            <w:vAlign w:val="center"/>
          </w:tcPr>
          <w:p>
            <w:pPr>
              <w:spacing w:after="40" w:before="40"/>
              <w:jc w:val="left"/>
            </w:pPr>
            <w:r>
              <w:rPr>
                <w:rFonts w:ascii="맑은 고딕" w:cs="맑은 고딕" w:eastAsia="맑은 고딕" w:hAnsi="맑은 고딕"/>
                <w:b w:val="false"/>
                <w:bCs w:val="false"/>
                <w:color w:val="000000"/>
                <w:sz w:val="18"/>
                <w:szCs w:val="18"/>
              </w:rPr>
              <w:t xml:space="preserve">groupId, groupName, permissions</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그룹별 권한</w:t>
            </w:r>
          </w:p>
        </w:tc>
      </w:tr>
    </w:tbl>
    <w:p>
      <w:pPr>
        <w:spacing w:after="100" w:before="200"/>
      </w:pPr>
      <w:r>
        <w:rPr>
          <w:rFonts w:ascii="맑은 고딕" w:cs="맑은 고딕" w:eastAsia="맑은 고딕" w:hAnsi="맑은 고딕"/>
          <w:b/>
          <w:bCs/>
          <w:color w:val="1F4E79"/>
          <w:sz w:val="22"/>
          <w:szCs w:val="22"/>
        </w:rPr>
        <w:t xml:space="preserve">3.8.3 권한 체계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권한 레벨</w:t>
            </w:r>
          </w:p>
        </w:tc>
        <w:tc>
          <w:tcPr>
            <w:tcW w:type="pct" w:w="1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코드</w:t>
            </w:r>
          </w:p>
        </w:tc>
        <w:tc>
          <w:tcPr>
            <w:tcW w:type="pct" w:w="4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접근 범위</w:t>
            </w:r>
          </w:p>
        </w:tc>
        <w:tc>
          <w:tcPr>
            <w:tcW w:type="pct" w:w="2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비고</w:t>
            </w:r>
          </w:p>
        </w:tc>
      </w:tr>
      <w:tr>
        <w:tc>
          <w:tcPr>
            <w:tcW w:type="pct" w:w="15%"/>
            <w:vAlign w:val="center"/>
          </w:tcPr>
          <w:p>
            <w:pPr>
              <w:spacing w:after="40" w:before="40"/>
              <w:jc w:val="center"/>
            </w:pPr>
            <w:r>
              <w:rPr>
                <w:rFonts w:ascii="맑은 고딕" w:cs="맑은 고딕" w:eastAsia="맑은 고딕" w:hAnsi="맑은 고딕"/>
                <w:b w:val="false"/>
                <w:bCs w:val="false"/>
                <w:color w:val="000000"/>
                <w:sz w:val="18"/>
                <w:szCs w:val="18"/>
              </w:rPr>
              <w:t xml:space="preserve">최고관리자</w:t>
            </w:r>
          </w:p>
        </w:tc>
        <w:tc>
          <w:tcPr>
            <w:tcW w:type="pct" w:w="15%"/>
            <w:vAlign w:val="center"/>
          </w:tcPr>
          <w:p>
            <w:pPr>
              <w:spacing w:after="40" w:before="40"/>
              <w:jc w:val="left"/>
            </w:pPr>
            <w:r>
              <w:rPr>
                <w:rFonts w:ascii="맑은 고딕" w:cs="맑은 고딕" w:eastAsia="맑은 고딕" w:hAnsi="맑은 고딕"/>
                <w:b w:val="false"/>
                <w:bCs w:val="false"/>
                <w:color w:val="000000"/>
                <w:sz w:val="18"/>
                <w:szCs w:val="18"/>
              </w:rPr>
              <w:t xml:space="preserve">SUPER</w:t>
            </w:r>
          </w:p>
        </w:tc>
        <w:tc>
          <w:tcPr>
            <w:tcW w:type="pct" w:w="45%"/>
            <w:vAlign w:val="center"/>
          </w:tcPr>
          <w:p>
            <w:pPr>
              <w:spacing w:after="40" w:before="40"/>
              <w:jc w:val="left"/>
            </w:pPr>
            <w:r>
              <w:rPr>
                <w:rFonts w:ascii="맑은 고딕" w:cs="맑은 고딕" w:eastAsia="맑은 고딕" w:hAnsi="맑은 고딕"/>
                <w:b w:val="false"/>
                <w:bCs w:val="false"/>
                <w:color w:val="000000"/>
                <w:sz w:val="18"/>
                <w:szCs w:val="18"/>
              </w:rPr>
              <w:t xml:space="preserve">모든 기능, 사용자 관리, 시스템 설정</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시스템 전체 관리</w:t>
            </w:r>
          </w:p>
        </w:tc>
      </w:tr>
      <w:tr>
        <w:tc>
          <w:tcPr>
            <w:tcW w:type="pct" w:w="15%"/>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프로젝트 멤버</w:t>
            </w:r>
          </w:p>
        </w:tc>
        <w:tc>
          <w:tcPr>
            <w:tcW w:type="pct" w:w="1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PR_MEM</w:t>
            </w:r>
          </w:p>
        </w:tc>
        <w:tc>
          <w:tcPr>
            <w:tcW w:type="pct" w:w="4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배정된 프로젝트의 전체 기능</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프로젝트 단위 접근</w:t>
            </w:r>
          </w:p>
        </w:tc>
      </w:tr>
      <w:tr>
        <w:tc>
          <w:tcPr>
            <w:tcW w:type="pct" w:w="15%"/>
            <w:vAlign w:val="center"/>
          </w:tcPr>
          <w:p>
            <w:pPr>
              <w:spacing w:after="40" w:before="40"/>
              <w:jc w:val="center"/>
            </w:pPr>
            <w:r>
              <w:rPr>
                <w:rFonts w:ascii="맑은 고딕" w:cs="맑은 고딕" w:eastAsia="맑은 고딕" w:hAnsi="맑은 고딕"/>
                <w:b w:val="false"/>
                <w:bCs w:val="false"/>
                <w:color w:val="000000"/>
                <w:sz w:val="18"/>
                <w:szCs w:val="18"/>
              </w:rPr>
              <w:t xml:space="preserve">설계 멤버</w:t>
            </w:r>
          </w:p>
        </w:tc>
        <w:tc>
          <w:tcPr>
            <w:tcW w:type="pct" w:w="15%"/>
            <w:vAlign w:val="center"/>
          </w:tcPr>
          <w:p>
            <w:pPr>
              <w:spacing w:after="40" w:before="40"/>
              <w:jc w:val="left"/>
            </w:pPr>
            <w:r>
              <w:rPr>
                <w:rFonts w:ascii="맑은 고딕" w:cs="맑은 고딕" w:eastAsia="맑은 고딕" w:hAnsi="맑은 고딕"/>
                <w:b w:val="false"/>
                <w:bCs w:val="false"/>
                <w:color w:val="000000"/>
                <w:sz w:val="18"/>
                <w:szCs w:val="18"/>
              </w:rPr>
              <w:t xml:space="preserve">ARCH_MEM</w:t>
            </w:r>
          </w:p>
        </w:tc>
        <w:tc>
          <w:tcPr>
            <w:tcW w:type="pct" w:w="45%"/>
            <w:vAlign w:val="center"/>
          </w:tcPr>
          <w:p>
            <w:pPr>
              <w:spacing w:after="40" w:before="40"/>
              <w:jc w:val="left"/>
            </w:pPr>
            <w:r>
              <w:rPr>
                <w:rFonts w:ascii="맑은 고딕" w:cs="맑은 고딕" w:eastAsia="맑은 고딕" w:hAnsi="맑은 고딕"/>
                <w:b w:val="false"/>
                <w:bCs w:val="false"/>
                <w:color w:val="000000"/>
                <w:sz w:val="18"/>
                <w:szCs w:val="18"/>
              </w:rPr>
              <w:t xml:space="preserve">배정된 프로젝트의 견적/도면 기능</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설계 영역 한정</w:t>
            </w:r>
          </w:p>
        </w:tc>
      </w:tr>
      <w:tr>
        <w:tc>
          <w:tcPr>
            <w:tcW w:type="pct" w:w="15%"/>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일반 멤버</w:t>
            </w:r>
          </w:p>
        </w:tc>
        <w:tc>
          <w:tcPr>
            <w:tcW w:type="pct" w:w="1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MEM</w:t>
            </w:r>
          </w:p>
        </w:tc>
        <w:tc>
          <w:tcPr>
            <w:tcW w:type="pct" w:w="4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기본 조회 기능</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최소 권한</w:t>
            </w:r>
          </w:p>
        </w:tc>
      </w:tr>
    </w:tbl>
    <w:p>
      <w:r>
        <w:br w:type="page"/>
      </w:r>
    </w:p>
    <w:p>
      <w:pPr>
        <w:spacing w:after="200" w:before="400"/>
      </w:pPr>
      <w:r>
        <w:rPr>
          <w:rFonts w:ascii="맑은 고딕" w:cs="맑은 고딕" w:eastAsia="맑은 고딕" w:hAnsi="맑은 고딕"/>
          <w:b/>
          <w:bCs/>
          <w:color w:val="1F4E79"/>
          <w:sz w:val="32"/>
          <w:szCs w:val="32"/>
        </w:rPr>
        <w:t xml:space="preserve">4. 현행 데이터 문제점 분석</w:t>
      </w:r>
    </w:p>
    <w:p>
      <w:pPr>
        <w:spacing w:after="150" w:before="300"/>
      </w:pPr>
      <w:r>
        <w:rPr>
          <w:rFonts w:ascii="맑은 고딕" w:cs="맑은 고딕" w:eastAsia="맑은 고딕" w:hAnsi="맑은 고딕"/>
          <w:b/>
          <w:bCs/>
          <w:color w:val="2E75B6"/>
          <w:sz w:val="26"/>
          <w:szCs w:val="26"/>
        </w:rPr>
        <w:t xml:space="preserve">4.1 데이터 구조 문제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3%"/>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w:t>
            </w:r>
          </w:p>
        </w:tc>
        <w:tc>
          <w:tcPr>
            <w:tcW w:type="pct" w:w="12%"/>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문제 영역</w:t>
            </w:r>
          </w:p>
        </w:tc>
        <w:tc>
          <w:tcPr>
            <w:tcW w:type="pct" w:w="3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현행 문제</w:t>
            </w:r>
          </w:p>
        </w:tc>
        <w:tc>
          <w:tcPr>
            <w:tcW w:type="pct" w:w="2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영향</w:t>
            </w:r>
          </w:p>
        </w:tc>
        <w:tc>
          <w:tcPr>
            <w:tcW w:type="pct" w:w="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심각도</w:t>
            </w:r>
          </w:p>
        </w:tc>
        <w:tc>
          <w:tcPr>
            <w:tcW w:type="pct" w:w="2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관련 요구사항</w:t>
            </w:r>
          </w:p>
        </w:tc>
      </w:tr>
      <w:tr>
        <w:tc>
          <w:tcPr>
            <w:tcW w:type="pct" w:w="3%"/>
            <w:vAlign w:val="center"/>
          </w:tcPr>
          <w:p>
            <w:pPr>
              <w:spacing w:after="40" w:before="40"/>
              <w:jc w:val="center"/>
            </w:pPr>
            <w:r>
              <w:rPr>
                <w:rFonts w:ascii="맑은 고딕" w:cs="맑은 고딕" w:eastAsia="맑은 고딕" w:hAnsi="맑은 고딕"/>
                <w:b w:val="false"/>
                <w:bCs w:val="false"/>
                <w:color w:val="000000"/>
                <w:sz w:val="18"/>
                <w:szCs w:val="18"/>
              </w:rPr>
              <w:t xml:space="preserve">1</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BOM 체계 부재</w:t>
            </w:r>
          </w:p>
        </w:tc>
        <w:tc>
          <w:tcPr>
            <w:tcW w:type="pct" w:w="30%"/>
            <w:vAlign w:val="center"/>
          </w:tcPr>
          <w:p>
            <w:pPr>
              <w:spacing w:after="40" w:before="40"/>
              <w:jc w:val="left"/>
            </w:pPr>
            <w:r>
              <w:rPr>
                <w:rFonts w:ascii="맑은 고딕" w:cs="맑은 고딕" w:eastAsia="맑은 고딕" w:hAnsi="맑은 고딕"/>
                <w:b w:val="false"/>
                <w:bCs w:val="false"/>
                <w:color w:val="000000"/>
                <w:sz w:val="18"/>
                <w:szCs w:val="18"/>
              </w:rPr>
              <w:t xml:space="preserve">제품-자재 간 계층 구조(BOM) 미구현. 제품 구성이 PRODUCT_PART 테이블의 플랫(flat) 매핑으로만 관리됨</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필요수량 수동 산출, 변경 추적 불가, MES 연동 불가</w:t>
            </w:r>
          </w:p>
        </w:tc>
        <w:tc>
          <w:tcPr>
            <w:tcW w:type="pct" w:w="5%"/>
            <w:vAlign w:val="center"/>
          </w:tcPr>
          <w:p>
            <w:pPr>
              <w:spacing w:after="40" w:before="40"/>
              <w:jc w:val="left"/>
            </w:pPr>
            <w:r>
              <w:rPr>
                <w:rFonts w:ascii="맑은 고딕" w:cs="맑은 고딕" w:eastAsia="맑은 고딕" w:hAnsi="맑은 고딕"/>
                <w:b w:val="false"/>
                <w:bCs w:val="false"/>
                <w:color w:val="000000"/>
                <w:sz w:val="18"/>
                <w:szCs w:val="18"/>
              </w:rPr>
              <w:t xml:space="preserve">상</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FR-PM-010, 011, 012</w:t>
            </w:r>
          </w:p>
        </w:tc>
      </w:tr>
      <w:tr>
        <w:tc>
          <w:tcPr>
            <w:tcW w:type="pct" w:w="3%"/>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2</w:t>
            </w:r>
          </w:p>
        </w:tc>
        <w:tc>
          <w:tcPr>
            <w:tcW w:type="pct" w:w="1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자재코드 중복</w:t>
            </w:r>
          </w:p>
        </w:tc>
        <w:tc>
          <w:tcPr>
            <w:tcW w:type="pct" w:w="3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자재ID 유일성 검증 없이 동일 코드 등록 가능. 코드 부여 체계 미표준화</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데이터 불일치, 견적 오류, 동일 자재 이중 관리</w:t>
            </w:r>
          </w:p>
        </w:tc>
        <w:tc>
          <w:tcPr>
            <w:tcW w:type="pct" w:w="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상</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FR-PM-004</w:t>
            </w:r>
          </w:p>
        </w:tc>
      </w:tr>
      <w:tr>
        <w:tc>
          <w:tcPr>
            <w:tcW w:type="pct" w:w="3%"/>
            <w:vAlign w:val="center"/>
          </w:tcPr>
          <w:p>
            <w:pPr>
              <w:spacing w:after="40" w:before="40"/>
              <w:jc w:val="center"/>
            </w:pPr>
            <w:r>
              <w:rPr>
                <w:rFonts w:ascii="맑은 고딕" w:cs="맑은 고딕" w:eastAsia="맑은 고딕" w:hAnsi="맑은 고딕"/>
                <w:b w:val="false"/>
                <w:bCs w:val="false"/>
                <w:color w:val="000000"/>
                <w:sz w:val="18"/>
                <w:szCs w:val="18"/>
              </w:rPr>
              <w:t xml:space="preserve">3</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부자재 관리 미구현</w:t>
            </w:r>
          </w:p>
        </w:tc>
        <w:tc>
          <w:tcPr>
            <w:tcW w:type="pct" w:w="30%"/>
            <w:vAlign w:val="center"/>
          </w:tcPr>
          <w:p>
            <w:pPr>
              <w:spacing w:after="40" w:before="40"/>
              <w:jc w:val="left"/>
            </w:pPr>
            <w:r>
              <w:rPr>
                <w:rFonts w:ascii="맑은 고딕" w:cs="맑은 고딕" w:eastAsia="맑은 고딕" w:hAnsi="맑은 고딕"/>
                <w:b w:val="false"/>
                <w:bCs w:val="false"/>
                <w:color w:val="000000"/>
                <w:sz w:val="18"/>
                <w:szCs w:val="18"/>
              </w:rPr>
              <w:t xml:space="preserve">부자재(MATERIAL_SUB) 메뉴가 HIDDEN 상태. 원자재와 분리된 독립 관리 불가</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부자재 체계적 관리 불가, 원가 산출 부정확</w:t>
            </w:r>
          </w:p>
        </w:tc>
        <w:tc>
          <w:tcPr>
            <w:tcW w:type="pct" w:w="5%"/>
            <w:vAlign w:val="center"/>
          </w:tcPr>
          <w:p>
            <w:pPr>
              <w:spacing w:after="40" w:before="40"/>
              <w:jc w:val="left"/>
            </w:pPr>
            <w:r>
              <w:rPr>
                <w:rFonts w:ascii="맑은 고딕" w:cs="맑은 고딕" w:eastAsia="맑은 고딕" w:hAnsi="맑은 고딕"/>
                <w:b w:val="false"/>
                <w:bCs w:val="false"/>
                <w:color w:val="000000"/>
                <w:sz w:val="18"/>
                <w:szCs w:val="18"/>
              </w:rPr>
              <w:t xml:space="preserve">중</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FR-PM-002</w:t>
            </w:r>
          </w:p>
        </w:tc>
      </w:tr>
      <w:tr>
        <w:tc>
          <w:tcPr>
            <w:tcW w:type="pct" w:w="3%"/>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4</w:t>
            </w:r>
          </w:p>
        </w:tc>
        <w:tc>
          <w:tcPr>
            <w:tcW w:type="pct" w:w="1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단가 이력 미관리</w:t>
            </w:r>
          </w:p>
        </w:tc>
        <w:tc>
          <w:tcPr>
            <w:tcW w:type="pct" w:w="3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자재 단가 변경 시 기존 값 덮어쓰기. 이력 테이블 미존재</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과거 견적 단가 추적 불가, 단가 변경 시 기존 견적 소급 오류</w:t>
            </w:r>
          </w:p>
        </w:tc>
        <w:tc>
          <w:tcPr>
            <w:tcW w:type="pct" w:w="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상</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FR-PM-003</w:t>
            </w:r>
          </w:p>
        </w:tc>
      </w:tr>
      <w:tr>
        <w:tc>
          <w:tcPr>
            <w:tcW w:type="pct" w:w="3%"/>
            <w:vAlign w:val="center"/>
          </w:tcPr>
          <w:p>
            <w:pPr>
              <w:spacing w:after="40" w:before="40"/>
              <w:jc w:val="center"/>
            </w:pPr>
            <w:r>
              <w:rPr>
                <w:rFonts w:ascii="맑은 고딕" w:cs="맑은 고딕" w:eastAsia="맑은 고딕" w:hAnsi="맑은 고딕"/>
                <w:b w:val="false"/>
                <w:bCs w:val="false"/>
                <w:color w:val="000000"/>
                <w:sz w:val="18"/>
                <w:szCs w:val="18"/>
              </w:rPr>
              <w:t xml:space="preserve">5</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공정 데이터 부재</w:t>
            </w:r>
          </w:p>
        </w:tc>
        <w:tc>
          <w:tcPr>
            <w:tcW w:type="pct" w:w="30%"/>
            <w:vAlign w:val="center"/>
          </w:tcPr>
          <w:p>
            <w:pPr>
              <w:spacing w:after="40" w:before="40"/>
              <w:jc w:val="left"/>
            </w:pPr>
            <w:r>
              <w:rPr>
                <w:rFonts w:ascii="맑은 고딕" w:cs="맑은 고딕" w:eastAsia="맑은 고딕" w:hAnsi="맑은 고딕"/>
                <w:b w:val="false"/>
                <w:bCs w:val="false"/>
                <w:color w:val="000000"/>
                <w:sz w:val="18"/>
                <w:szCs w:val="18"/>
              </w:rPr>
              <w:t xml:space="preserve">공정 유형, 공정 순서, 제조 단가 관련 테이블 미존재</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제조 원가 산출 불가, MES 공정 연동 불가</w:t>
            </w:r>
          </w:p>
        </w:tc>
        <w:tc>
          <w:tcPr>
            <w:tcW w:type="pct" w:w="5%"/>
            <w:vAlign w:val="center"/>
          </w:tcPr>
          <w:p>
            <w:pPr>
              <w:spacing w:after="40" w:before="40"/>
              <w:jc w:val="left"/>
            </w:pPr>
            <w:r>
              <w:rPr>
                <w:rFonts w:ascii="맑은 고딕" w:cs="맑은 고딕" w:eastAsia="맑은 고딕" w:hAnsi="맑은 고딕"/>
                <w:b w:val="false"/>
                <w:bCs w:val="false"/>
                <w:color w:val="000000"/>
                <w:sz w:val="18"/>
                <w:szCs w:val="18"/>
              </w:rPr>
              <w:t xml:space="preserve">상</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FR-PM-008, 009</w:t>
            </w:r>
          </w:p>
        </w:tc>
      </w:tr>
      <w:tr>
        <w:tc>
          <w:tcPr>
            <w:tcW w:type="pct" w:w="3%"/>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6</w:t>
            </w:r>
          </w:p>
        </w:tc>
        <w:tc>
          <w:tcPr>
            <w:tcW w:type="pct" w:w="1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제품 분류 체계 제한</w:t>
            </w:r>
          </w:p>
        </w:tc>
        <w:tc>
          <w:tcPr>
            <w:tcW w:type="pct" w:w="3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제품 분류가 8종 하드코딩. 신규 제품 유형 추가 시 코드 수정 필요</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확장성 부족</w:t>
            </w:r>
          </w:p>
        </w:tc>
        <w:tc>
          <w:tcPr>
            <w:tcW w:type="pct" w:w="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하</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FR-PM-014</w:t>
            </w:r>
          </w:p>
        </w:tc>
      </w:tr>
    </w:tbl>
    <w:p>
      <w:pPr>
        <w:spacing w:after="150" w:before="300"/>
      </w:pPr>
      <w:r>
        <w:rPr>
          <w:rFonts w:ascii="맑은 고딕" w:cs="맑은 고딕" w:eastAsia="맑은 고딕" w:hAnsi="맑은 고딕"/>
          <w:b/>
          <w:bCs/>
          <w:color w:val="2E75B6"/>
          <w:sz w:val="26"/>
          <w:szCs w:val="26"/>
        </w:rPr>
        <w:t xml:space="preserve">4.2 데이터 품질 문제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w:t>
            </w:r>
          </w:p>
        </w:tc>
        <w:tc>
          <w:tcPr>
            <w:tcW w:type="pct" w:w="1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문제</w:t>
            </w:r>
          </w:p>
        </w:tc>
        <w:tc>
          <w:tcPr>
            <w:tcW w:type="pct" w:w="2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현상</w:t>
            </w:r>
          </w:p>
        </w:tc>
        <w:tc>
          <w:tcPr>
            <w:tcW w:type="pct" w:w="2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원인</w:t>
            </w:r>
          </w:p>
        </w:tc>
        <w:tc>
          <w:tcPr>
            <w:tcW w:type="pct" w:w="32%"/>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영향</w:t>
            </w:r>
          </w:p>
        </w:tc>
      </w:tr>
      <w:tr>
        <w:tc>
          <w:tcPr>
            <w:tcW w:type="pct" w:w="3%"/>
            <w:vAlign w:val="center"/>
          </w:tcPr>
          <w:p>
            <w:pPr>
              <w:spacing w:after="40" w:before="40"/>
              <w:jc w:val="center"/>
            </w:pPr>
            <w:r>
              <w:rPr>
                <w:rFonts w:ascii="맑은 고딕" w:cs="맑은 고딕" w:eastAsia="맑은 고딕" w:hAnsi="맑은 고딕"/>
                <w:b w:val="false"/>
                <w:bCs w:val="false"/>
                <w:color w:val="000000"/>
                <w:sz w:val="18"/>
                <w:szCs w:val="18"/>
              </w:rPr>
              <w:t xml:space="preserve">1</w:t>
            </w:r>
          </w:p>
        </w:tc>
        <w:tc>
          <w:tcPr>
            <w:tcW w:type="pct" w:w="15%"/>
            <w:vAlign w:val="center"/>
          </w:tcPr>
          <w:p>
            <w:pPr>
              <w:spacing w:after="40" w:before="40"/>
              <w:jc w:val="left"/>
            </w:pPr>
            <w:r>
              <w:rPr>
                <w:rFonts w:ascii="맑은 고딕" w:cs="맑은 고딕" w:eastAsia="맑은 고딕" w:hAnsi="맑은 고딕"/>
                <w:b w:val="false"/>
                <w:bCs w:val="false"/>
                <w:color w:val="000000"/>
                <w:sz w:val="18"/>
                <w:szCs w:val="18"/>
              </w:rPr>
              <w:t xml:space="preserve">자재 데이터 중복</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동일 자재가 다른 코드로 다중 등록</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유일성 검증 부재, 코드 체계 미표준</w:t>
            </w:r>
          </w:p>
        </w:tc>
        <w:tc>
          <w:tcPr>
            <w:tcW w:type="pct" w:w="32%"/>
            <w:vAlign w:val="center"/>
          </w:tcPr>
          <w:p>
            <w:pPr>
              <w:spacing w:after="40" w:before="40"/>
              <w:jc w:val="left"/>
            </w:pPr>
            <w:r>
              <w:rPr>
                <w:rFonts w:ascii="맑은 고딕" w:cs="맑은 고딕" w:eastAsia="맑은 고딕" w:hAnsi="맑은 고딕"/>
                <w:b w:val="false"/>
                <w:bCs w:val="false"/>
                <w:color w:val="000000"/>
                <w:sz w:val="18"/>
                <w:szCs w:val="18"/>
              </w:rPr>
              <w:t xml:space="preserve">견적 불일치, 재고 오산</w:t>
            </w:r>
          </w:p>
        </w:tc>
      </w:tr>
      <w:tr>
        <w:tc>
          <w:tcPr>
            <w:tcW w:type="pct" w:w="3%"/>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2</w:t>
            </w:r>
          </w:p>
        </w:tc>
        <w:tc>
          <w:tcPr>
            <w:tcW w:type="pct" w:w="1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데이터 정합성 미보장</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프론트엔드 입력값 검증 의존. 서버 측 제약조건 확인 불가</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코드 역분석 한계</w:t>
            </w:r>
          </w:p>
        </w:tc>
        <w:tc>
          <w:tcPr>
            <w:tcW w:type="pct" w:w="3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데이터 무결성 위험</w:t>
            </w:r>
          </w:p>
        </w:tc>
      </w:tr>
      <w:tr>
        <w:tc>
          <w:tcPr>
            <w:tcW w:type="pct" w:w="3%"/>
            <w:vAlign w:val="center"/>
          </w:tcPr>
          <w:p>
            <w:pPr>
              <w:spacing w:after="40" w:before="40"/>
              <w:jc w:val="center"/>
            </w:pPr>
            <w:r>
              <w:rPr>
                <w:rFonts w:ascii="맑은 고딕" w:cs="맑은 고딕" w:eastAsia="맑은 고딕" w:hAnsi="맑은 고딕"/>
                <w:b w:val="false"/>
                <w:bCs w:val="false"/>
                <w:color w:val="000000"/>
                <w:sz w:val="18"/>
                <w:szCs w:val="18"/>
              </w:rPr>
              <w:t xml:space="preserve">3</w:t>
            </w:r>
          </w:p>
        </w:tc>
        <w:tc>
          <w:tcPr>
            <w:tcW w:type="pct" w:w="15%"/>
            <w:vAlign w:val="center"/>
          </w:tcPr>
          <w:p>
            <w:pPr>
              <w:spacing w:after="40" w:before="40"/>
              <w:jc w:val="left"/>
            </w:pPr>
            <w:r>
              <w:rPr>
                <w:rFonts w:ascii="맑은 고딕" w:cs="맑은 고딕" w:eastAsia="맑은 고딕" w:hAnsi="맑은 고딕"/>
                <w:b w:val="false"/>
                <w:bCs w:val="false"/>
                <w:color w:val="000000"/>
                <w:sz w:val="18"/>
                <w:szCs w:val="18"/>
              </w:rPr>
              <w:t xml:space="preserve">필수 항목 과다</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자재 등록 시 불필요한 항목까지 필수 입력</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편의 미고려 설계</w:t>
            </w:r>
          </w:p>
        </w:tc>
        <w:tc>
          <w:tcPr>
            <w:tcW w:type="pct" w:w="32%"/>
            <w:vAlign w:val="center"/>
          </w:tcPr>
          <w:p>
            <w:pPr>
              <w:spacing w:after="40" w:before="40"/>
              <w:jc w:val="left"/>
            </w:pPr>
            <w:r>
              <w:rPr>
                <w:rFonts w:ascii="맑은 고딕" w:cs="맑은 고딕" w:eastAsia="맑은 고딕" w:hAnsi="맑은 고딕"/>
                <w:b w:val="false"/>
                <w:bCs w:val="false"/>
                <w:color w:val="000000"/>
                <w:sz w:val="18"/>
                <w:szCs w:val="18"/>
              </w:rPr>
              <w:t xml:space="preserve">등록 시간 과다 (만족도 1.33점)</w:t>
            </w:r>
          </w:p>
        </w:tc>
      </w:tr>
      <w:tr>
        <w:tc>
          <w:tcPr>
            <w:tcW w:type="pct" w:w="3%"/>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4</w:t>
            </w:r>
          </w:p>
        </w:tc>
        <w:tc>
          <w:tcPr>
            <w:tcW w:type="pct" w:w="1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단가 소급 반영 오류</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자재 단가 변경 시 기존 견적까지 소급 변경</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단가 버전 관리 미구현</w:t>
            </w:r>
          </w:p>
        </w:tc>
        <w:tc>
          <w:tcPr>
            <w:tcW w:type="pct" w:w="3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확정 견적 금액 변동</w:t>
            </w:r>
          </w:p>
        </w:tc>
      </w:tr>
      <w:tr>
        <w:tc>
          <w:tcPr>
            <w:tcW w:type="pct" w:w="3%"/>
            <w:vAlign w:val="center"/>
          </w:tcPr>
          <w:p>
            <w:pPr>
              <w:spacing w:after="40" w:before="40"/>
              <w:jc w:val="center"/>
            </w:pPr>
            <w:r>
              <w:rPr>
                <w:rFonts w:ascii="맑은 고딕" w:cs="맑은 고딕" w:eastAsia="맑은 고딕" w:hAnsi="맑은 고딕"/>
                <w:b w:val="false"/>
                <w:bCs w:val="false"/>
                <w:color w:val="000000"/>
                <w:sz w:val="18"/>
                <w:szCs w:val="18"/>
              </w:rPr>
              <w:t xml:space="preserve">5</w:t>
            </w:r>
          </w:p>
        </w:tc>
        <w:tc>
          <w:tcPr>
            <w:tcW w:type="pct" w:w="15%"/>
            <w:vAlign w:val="center"/>
          </w:tcPr>
          <w:p>
            <w:pPr>
              <w:spacing w:after="40" w:before="40"/>
              <w:jc w:val="left"/>
            </w:pPr>
            <w:r>
              <w:rPr>
                <w:rFonts w:ascii="맑은 고딕" w:cs="맑은 고딕" w:eastAsia="맑은 고딕" w:hAnsi="맑은 고딕"/>
                <w:b w:val="false"/>
                <w:bCs w:val="false"/>
                <w:color w:val="000000"/>
                <w:sz w:val="18"/>
                <w:szCs w:val="18"/>
              </w:rPr>
              <w:t xml:space="preserve">비활성 데이터 잔존</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HIDDEN 메뉴의 데이터(부자재, 단종제품, 부품거래처)가 DB에 잔존</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화면만 숨김 처리, 데이터 정리 미시행</w:t>
            </w:r>
          </w:p>
        </w:tc>
        <w:tc>
          <w:tcPr>
            <w:tcW w:type="pct" w:w="32%"/>
            <w:vAlign w:val="center"/>
          </w:tcPr>
          <w:p>
            <w:pPr>
              <w:spacing w:after="40" w:before="40"/>
              <w:jc w:val="left"/>
            </w:pPr>
            <w:r>
              <w:rPr>
                <w:rFonts w:ascii="맑은 고딕" w:cs="맑은 고딕" w:eastAsia="맑은 고딕" w:hAnsi="맑은 고딕"/>
                <w:b w:val="false"/>
                <w:bCs w:val="false"/>
                <w:color w:val="000000"/>
                <w:sz w:val="18"/>
                <w:szCs w:val="18"/>
              </w:rPr>
              <w:t xml:space="preserve">불필요한 데이터 조회</w:t>
            </w:r>
          </w:p>
        </w:tc>
      </w:tr>
    </w:tbl>
    <w:p>
      <w:pPr>
        <w:spacing w:after="150" w:before="300"/>
      </w:pPr>
      <w:r>
        <w:rPr>
          <w:rFonts w:ascii="맑은 고딕" w:cs="맑은 고딕" w:eastAsia="맑은 고딕" w:hAnsi="맑은 고딕"/>
          <w:b/>
          <w:bCs/>
          <w:color w:val="2E75B6"/>
          <w:sz w:val="26"/>
          <w:szCs w:val="26"/>
        </w:rPr>
        <w:t xml:space="preserve">4.3 데이터 연동 문제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w:t>
            </w:r>
          </w:p>
        </w:tc>
        <w:tc>
          <w:tcPr>
            <w:tcW w:type="pct" w:w="18%"/>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문제</w:t>
            </w:r>
          </w:p>
        </w:tc>
        <w:tc>
          <w:tcPr>
            <w:tcW w:type="pct" w:w="4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현상</w:t>
            </w:r>
          </w:p>
        </w:tc>
        <w:tc>
          <w:tcPr>
            <w:tcW w:type="pct" w:w="39%"/>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WIMS 2.0 대응</w:t>
            </w:r>
          </w:p>
        </w:tc>
      </w:tr>
      <w:tr>
        <w:tc>
          <w:tcPr>
            <w:tcW w:type="pct" w:w="3%"/>
            <w:vAlign w:val="center"/>
          </w:tcPr>
          <w:p>
            <w:pPr>
              <w:spacing w:after="40" w:before="40"/>
              <w:jc w:val="center"/>
            </w:pPr>
            <w:r>
              <w:rPr>
                <w:rFonts w:ascii="맑은 고딕" w:cs="맑은 고딕" w:eastAsia="맑은 고딕" w:hAnsi="맑은 고딕"/>
                <w:b w:val="false"/>
                <w:bCs w:val="false"/>
                <w:color w:val="000000"/>
                <w:sz w:val="18"/>
                <w:szCs w:val="18"/>
              </w:rPr>
              <w:t xml:space="preserve">1</w:t>
            </w:r>
          </w:p>
        </w:tc>
        <w:tc>
          <w:tcPr>
            <w:tcW w:type="pct" w:w="18%"/>
            <w:vAlign w:val="center"/>
          </w:tcPr>
          <w:p>
            <w:pPr>
              <w:spacing w:after="40" w:before="40"/>
              <w:jc w:val="left"/>
            </w:pPr>
            <w:r>
              <w:rPr>
                <w:rFonts w:ascii="맑은 고딕" w:cs="맑은 고딕" w:eastAsia="맑은 고딕" w:hAnsi="맑은 고딕"/>
                <w:b w:val="false"/>
                <w:bCs w:val="false"/>
                <w:color w:val="000000"/>
                <w:sz w:val="18"/>
                <w:szCs w:val="18"/>
              </w:rPr>
              <w:t xml:space="preserve">MES 연동 부재</w:t>
            </w:r>
          </w:p>
        </w:tc>
        <w:tc>
          <w:tcPr>
            <w:tcW w:type="pct" w:w="40%"/>
            <w:vAlign w:val="center"/>
          </w:tcPr>
          <w:p>
            <w:pPr>
              <w:spacing w:after="40" w:before="40"/>
              <w:jc w:val="left"/>
            </w:pPr>
            <w:r>
              <w:rPr>
                <w:rFonts w:ascii="맑은 고딕" w:cs="맑은 고딕" w:eastAsia="맑은 고딕" w:hAnsi="맑은 고딕"/>
                <w:b w:val="false"/>
                <w:bCs w:val="false"/>
                <w:color w:val="000000"/>
                <w:sz w:val="18"/>
                <w:szCs w:val="18"/>
              </w:rPr>
              <w:t xml:space="preserve">외부 시스템과의 데이터 인터페이스 없음. BOM 데이터를 MES에 제공할 수 없음</w:t>
            </w:r>
          </w:p>
        </w:tc>
        <w:tc>
          <w:tcPr>
            <w:tcW w:type="pct" w:w="39%"/>
            <w:vAlign w:val="center"/>
          </w:tcPr>
          <w:p>
            <w:pPr>
              <w:spacing w:after="40" w:before="40"/>
              <w:jc w:val="left"/>
            </w:pPr>
            <w:r>
              <w:rPr>
                <w:rFonts w:ascii="맑은 고딕" w:cs="맑은 고딕" w:eastAsia="맑은 고딕" w:hAnsi="맑은 고딕"/>
                <w:b w:val="false"/>
                <w:bCs w:val="false"/>
                <w:color w:val="000000"/>
                <w:sz w:val="18"/>
                <w:szCs w:val="18"/>
              </w:rPr>
              <w:t xml:space="preserve">REST API 기반 BOM 데이터 연동 (FR-PM-013)</w:t>
            </w:r>
          </w:p>
        </w:tc>
      </w:tr>
      <w:tr>
        <w:tc>
          <w:tcPr>
            <w:tcW w:type="pct" w:w="3%"/>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2</w:t>
            </w:r>
          </w:p>
        </w:tc>
        <w:tc>
          <w:tcPr>
            <w:tcW w:type="pct" w:w="18%"/>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파일 저장소 로컬 의존</w:t>
            </w:r>
          </w:p>
        </w:tc>
        <w:tc>
          <w:tcPr>
            <w:tcW w:type="pct" w:w="4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업로드 파일이 서버 로컬에 저장. 서버 장애 시 파일 손실 위험</w:t>
            </w:r>
          </w:p>
        </w:tc>
        <w:tc>
          <w:tcPr>
            <w:tcW w:type="pct" w:w="39%"/>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AWS S3 + CloudFront 전환</w:t>
            </w:r>
          </w:p>
        </w:tc>
      </w:tr>
      <w:tr>
        <w:tc>
          <w:tcPr>
            <w:tcW w:type="pct" w:w="3%"/>
            <w:vAlign w:val="center"/>
          </w:tcPr>
          <w:p>
            <w:pPr>
              <w:spacing w:after="40" w:before="40"/>
              <w:jc w:val="center"/>
            </w:pPr>
            <w:r>
              <w:rPr>
                <w:rFonts w:ascii="맑은 고딕" w:cs="맑은 고딕" w:eastAsia="맑은 고딕" w:hAnsi="맑은 고딕"/>
                <w:b w:val="false"/>
                <w:bCs w:val="false"/>
                <w:color w:val="000000"/>
                <w:sz w:val="18"/>
                <w:szCs w:val="18"/>
              </w:rPr>
              <w:t xml:space="preserve">3</w:t>
            </w:r>
          </w:p>
        </w:tc>
        <w:tc>
          <w:tcPr>
            <w:tcW w:type="pct" w:w="18%"/>
            <w:vAlign w:val="center"/>
          </w:tcPr>
          <w:p>
            <w:pPr>
              <w:spacing w:after="40" w:before="40"/>
              <w:jc w:val="left"/>
            </w:pPr>
            <w:r>
              <w:rPr>
                <w:rFonts w:ascii="맑은 고딕" w:cs="맑은 고딕" w:eastAsia="맑은 고딕" w:hAnsi="맑은 고딕"/>
                <w:b w:val="false"/>
                <w:bCs w:val="false"/>
                <w:color w:val="000000"/>
                <w:sz w:val="18"/>
                <w:szCs w:val="18"/>
              </w:rPr>
              <w:t xml:space="preserve">세션 기반 인증 한계</w:t>
            </w:r>
          </w:p>
        </w:tc>
        <w:tc>
          <w:tcPr>
            <w:tcW w:type="pct" w:w="40%"/>
            <w:vAlign w:val="center"/>
          </w:tcPr>
          <w:p>
            <w:pPr>
              <w:spacing w:after="40" w:before="40"/>
              <w:jc w:val="left"/>
            </w:pPr>
            <w:r>
              <w:rPr>
                <w:rFonts w:ascii="맑은 고딕" w:cs="맑은 고딕" w:eastAsia="맑은 고딕" w:hAnsi="맑은 고딕"/>
                <w:b w:val="false"/>
                <w:bCs w:val="false"/>
                <w:color w:val="000000"/>
                <w:sz w:val="18"/>
                <w:szCs w:val="18"/>
              </w:rPr>
              <w:t xml:space="preserve">쿠키 기반 세션으로 모바일 앱 인증 지원 불가. CORS 이슈</w:t>
            </w:r>
          </w:p>
        </w:tc>
        <w:tc>
          <w:tcPr>
            <w:tcW w:type="pct" w:w="39%"/>
            <w:vAlign w:val="center"/>
          </w:tcPr>
          <w:p>
            <w:pPr>
              <w:spacing w:after="40" w:before="40"/>
              <w:jc w:val="left"/>
            </w:pPr>
            <w:r>
              <w:rPr>
                <w:rFonts w:ascii="맑은 고딕" w:cs="맑은 고딕" w:eastAsia="맑은 고딕" w:hAnsi="맑은 고딕"/>
                <w:b w:val="false"/>
                <w:bCs w:val="false"/>
                <w:color w:val="000000"/>
                <w:sz w:val="18"/>
                <w:szCs w:val="18"/>
              </w:rPr>
              <w:t xml:space="preserve">JWT 토큰 기반 인증 전환</w:t>
            </w:r>
          </w:p>
        </w:tc>
      </w:tr>
      <w:tr>
        <w:tc>
          <w:tcPr>
            <w:tcW w:type="pct" w:w="3%"/>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4</w:t>
            </w:r>
          </w:p>
        </w:tc>
        <w:tc>
          <w:tcPr>
            <w:tcW w:type="pct" w:w="18%"/>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실시간 데이터 동기화 없음</w:t>
            </w:r>
          </w:p>
        </w:tc>
        <w:tc>
          <w:tcPr>
            <w:tcW w:type="pct" w:w="4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다수 사용자 동시 편집 시 데이터 충돌 가능. 폴링 방식 갱신</w:t>
            </w:r>
          </w:p>
        </w:tc>
        <w:tc>
          <w:tcPr>
            <w:tcW w:type="pct" w:w="39%"/>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WebSocket/SSE 기반 실시간 동기화 검토</w:t>
            </w:r>
          </w:p>
        </w:tc>
      </w:tr>
    </w:tbl>
    <w:p>
      <w:r>
        <w:br w:type="page"/>
      </w:r>
    </w:p>
    <w:p>
      <w:pPr>
        <w:spacing w:after="200" w:before="400"/>
      </w:pPr>
      <w:r>
        <w:rPr>
          <w:rFonts w:ascii="맑은 고딕" w:cs="맑은 고딕" w:eastAsia="맑은 고딕" w:hAnsi="맑은 고딕"/>
          <w:b/>
          <w:bCs/>
          <w:color w:val="1F4E79"/>
          <w:sz w:val="32"/>
          <w:szCs w:val="32"/>
        </w:rPr>
        <w:t xml:space="preserve">5. 현행 → To-Be 데이터 전환 방향</w:t>
      </w:r>
    </w:p>
    <w:p>
      <w:pPr>
        <w:spacing w:after="150" w:before="300"/>
      </w:pPr>
      <w:r>
        <w:rPr>
          <w:rFonts w:ascii="맑은 고딕" w:cs="맑은 고딕" w:eastAsia="맑은 고딕" w:hAnsi="맑은 고딕"/>
          <w:b/>
          <w:bCs/>
          <w:color w:val="2E75B6"/>
          <w:sz w:val="26"/>
          <w:szCs w:val="26"/>
        </w:rPr>
        <w:t xml:space="preserve">5.1 전환 전략 개요</w:t>
      </w:r>
    </w:p>
    <w:p>
      <w:pPr>
        <w:spacing w:after="120"/>
      </w:pPr>
      <w:r>
        <w:rPr>
          <w:rFonts w:ascii="맑은 고딕" w:cs="맑은 고딕" w:eastAsia="맑은 고딕" w:hAnsi="맑은 고딕"/>
          <w:b w:val="false"/>
          <w:bCs w:val="false"/>
          <w:i w:val="false"/>
          <w:iCs w:val="false"/>
          <w:color w:val="000000"/>
          <w:sz w:val="20"/>
          <w:szCs w:val="20"/>
        </w:rPr>
        <w:t xml:space="preserve">WIMS 2.0은 현행 시스템의 데이터를 계승하되, 구조적 한계를 근본적으로 개선한다. 전환 전략은 다음 3개 축으로 구성된다:</w:t>
      </w:r>
    </w:p>
    <w:p>
      <w:pPr>
        <w:spacing w:after="100"/>
      </w:pPr>
    </w:p>
    <w:p>
      <w:pPr>
        <w:spacing w:after="120"/>
      </w:pPr>
      <w:r>
        <w:rPr>
          <w:rFonts w:ascii="맑은 고딕" w:cs="맑은 고딕" w:eastAsia="맑은 고딕" w:hAnsi="맑은 고딕"/>
          <w:b w:val="false"/>
          <w:bCs w:val="false"/>
          <w:i w:val="false"/>
          <w:iCs w:val="false"/>
          <w:color w:val="000000"/>
          <w:sz w:val="20"/>
          <w:szCs w:val="20"/>
        </w:rPr>
        <w:t xml:space="preserve">① 데이터 모델 재설계: BOM 계층 구조 도입, EBOM/MBOM 분리, 공정 마스터 신설</w:t>
      </w:r>
    </w:p>
    <w:p>
      <w:pPr>
        <w:spacing w:after="120"/>
      </w:pPr>
      <w:r>
        <w:rPr>
          <w:rFonts w:ascii="맑은 고딕" w:cs="맑은 고딕" w:eastAsia="맑은 고딕" w:hAnsi="맑은 고딕"/>
          <w:b w:val="false"/>
          <w:bCs w:val="false"/>
          <w:i w:val="false"/>
          <w:iCs w:val="false"/>
          <w:color w:val="000000"/>
          <w:sz w:val="20"/>
          <w:szCs w:val="20"/>
        </w:rPr>
        <w:t xml:space="preserve">② 데이터 품질 강화: 자재코드 표준화, 유일성 검증, 단가 이력 관리</w:t>
      </w:r>
    </w:p>
    <w:p>
      <w:pPr>
        <w:spacing w:after="120"/>
      </w:pPr>
      <w:r>
        <w:rPr>
          <w:rFonts w:ascii="맑은 고딕" w:cs="맑은 고딕" w:eastAsia="맑은 고딕" w:hAnsi="맑은 고딕"/>
          <w:b w:val="false"/>
          <w:bCs w:val="false"/>
          <w:i w:val="false"/>
          <w:iCs w:val="false"/>
          <w:color w:val="000000"/>
          <w:sz w:val="20"/>
          <w:szCs w:val="20"/>
        </w:rPr>
        <w:t xml:space="preserve">③ 데이터 연동 확장: MES REST API, JWT 인증, AWS S3 파일 관리</w:t>
      </w:r>
    </w:p>
    <w:p>
      <w:pPr>
        <w:spacing w:after="150" w:before="300"/>
      </w:pPr>
      <w:r>
        <w:rPr>
          <w:rFonts w:ascii="맑은 고딕" w:cs="맑은 고딕" w:eastAsia="맑은 고딕" w:hAnsi="맑은 고딕"/>
          <w:b/>
          <w:bCs/>
          <w:color w:val="2E75B6"/>
          <w:sz w:val="26"/>
          <w:szCs w:val="26"/>
        </w:rPr>
        <w:t xml:space="preserve">5.2 도메인별 전환 방향</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2%"/>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도메인</w:t>
            </w:r>
          </w:p>
        </w:tc>
        <w:tc>
          <w:tcPr>
            <w:tcW w:type="pct" w:w="2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현행 (As-Is)</w:t>
            </w:r>
          </w:p>
        </w:tc>
        <w:tc>
          <w:tcPr>
            <w:tcW w:type="pct" w:w="2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개선 (To-Be)</w:t>
            </w:r>
          </w:p>
        </w:tc>
        <w:tc>
          <w:tcPr>
            <w:tcW w:type="pct" w:w="22%"/>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핵심 변경</w:t>
            </w:r>
          </w:p>
        </w:tc>
        <w:tc>
          <w:tcPr>
            <w:tcW w:type="pct" w:w="21%"/>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관련 산출물</w:t>
            </w:r>
          </w:p>
        </w:tc>
      </w:tr>
      <w:tr>
        <w:tc>
          <w:tcPr>
            <w:tcW w:type="pct" w:w="12%"/>
            <w:vAlign w:val="center"/>
          </w:tcPr>
          <w:p>
            <w:pPr>
              <w:spacing w:after="40" w:before="40"/>
              <w:jc w:val="center"/>
            </w:pPr>
            <w:r>
              <w:rPr>
                <w:rFonts w:ascii="맑은 고딕" w:cs="맑은 고딕" w:eastAsia="맑은 고딕" w:hAnsi="맑은 고딕"/>
                <w:b w:val="false"/>
                <w:bCs w:val="false"/>
                <w:color w:val="000000"/>
                <w:sz w:val="18"/>
                <w:szCs w:val="18"/>
              </w:rPr>
              <w:t xml:space="preserve">자재·제품</w:t>
            </w:r>
          </w:p>
        </w:tc>
        <w:tc>
          <w:tcPr>
            <w:tcW w:type="pct" w:w="20%"/>
            <w:vAlign w:val="center"/>
          </w:tcPr>
          <w:p>
            <w:pPr>
              <w:spacing w:after="40" w:before="40"/>
              <w:jc w:val="left"/>
            </w:pPr>
            <w:r>
              <w:rPr>
                <w:rFonts w:ascii="맑은 고딕" w:cs="맑은 고딕" w:eastAsia="맑은 고딕" w:hAnsi="맑은 고딕"/>
                <w:b w:val="false"/>
                <w:bCs w:val="false"/>
                <w:color w:val="000000"/>
                <w:sz w:val="18"/>
                <w:szCs w:val="18"/>
              </w:rPr>
              <w:t xml:space="preserve">플랫 자재 목록 + 수동 제품 매핑</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4단계 BOM 계층 + EBOM/MBOM 분리 + 구성형 BOM</w:t>
            </w:r>
          </w:p>
        </w:tc>
        <w:tc>
          <w:tcPr>
            <w:tcW w:type="pct" w:w="22%"/>
            <w:vAlign w:val="center"/>
          </w:tcPr>
          <w:p>
            <w:pPr>
              <w:spacing w:after="40" w:before="40"/>
              <w:jc w:val="left"/>
            </w:pPr>
            <w:r>
              <w:rPr>
                <w:rFonts w:ascii="맑은 고딕" w:cs="맑은 고딕" w:eastAsia="맑은 고딕" w:hAnsi="맑은 고딕"/>
                <w:b w:val="false"/>
                <w:bCs w:val="false"/>
                <w:color w:val="000000"/>
                <w:sz w:val="18"/>
                <w:szCs w:val="18"/>
              </w:rPr>
              <w:t xml:space="preserve">• 자재코드 표준화
• BOM 트리 구조
• 단가 이력 테이블
• 공정 마스터</w:t>
            </w:r>
          </w:p>
        </w:tc>
        <w:tc>
          <w:tcPr>
            <w:tcW w:type="pct" w:w="21%"/>
            <w:vAlign w:val="center"/>
          </w:tcPr>
          <w:p>
            <w:pPr>
              <w:spacing w:after="40" w:before="40"/>
              <w:jc w:val="left"/>
            </w:pPr>
            <w:r>
              <w:rPr>
                <w:rFonts w:ascii="맑은 고딕" w:cs="맑은 고딕" w:eastAsia="맑은 고딕" w:hAnsi="맑은 고딕"/>
                <w:b w:val="false"/>
                <w:bCs w:val="false"/>
                <w:color w:val="000000"/>
                <w:sz w:val="18"/>
                <w:szCs w:val="18"/>
              </w:rPr>
              <w:t xml:space="preserve">DE32-1 ERD
DE35-1 BOM</w:t>
            </w:r>
          </w:p>
        </w:tc>
      </w:tr>
      <w:tr>
        <w:tc>
          <w:tcPr>
            <w:tcW w:type="pct" w:w="12%"/>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프로젝트</w:t>
            </w:r>
          </w:p>
        </w:tc>
        <w:tc>
          <w:tcPr>
            <w:tcW w:type="pct" w:w="2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기본 CRUD + 파일 로컬 저장</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프로젝트 중심 통합 관리 + S3 파일 저장</w:t>
            </w:r>
          </w:p>
        </w:tc>
        <w:tc>
          <w:tcPr>
            <w:tcW w:type="pct" w:w="2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 파일 S3 전환
• 상태 워크플로우 강화</w:t>
            </w:r>
          </w:p>
        </w:tc>
        <w:tc>
          <w:tcPr>
            <w:tcW w:type="pct" w:w="21%"/>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DE32-1 ERD</w:t>
            </w:r>
          </w:p>
        </w:tc>
      </w:tr>
      <w:tr>
        <w:tc>
          <w:tcPr>
            <w:tcW w:type="pct" w:w="12%"/>
            <w:vAlign w:val="center"/>
          </w:tcPr>
          <w:p>
            <w:pPr>
              <w:spacing w:after="40" w:before="40"/>
              <w:jc w:val="center"/>
            </w:pPr>
            <w:r>
              <w:rPr>
                <w:rFonts w:ascii="맑은 고딕" w:cs="맑은 고딕" w:eastAsia="맑은 고딕" w:hAnsi="맑은 고딕"/>
                <w:b w:val="false"/>
                <w:bCs w:val="false"/>
                <w:color w:val="000000"/>
                <w:sz w:val="18"/>
                <w:szCs w:val="18"/>
              </w:rPr>
              <w:t xml:space="preserve">견적설계</w:t>
            </w:r>
          </w:p>
        </w:tc>
        <w:tc>
          <w:tcPr>
            <w:tcW w:type="pct" w:w="20%"/>
            <w:vAlign w:val="center"/>
          </w:tcPr>
          <w:p>
            <w:pPr>
              <w:spacing w:after="40" w:before="40"/>
              <w:jc w:val="left"/>
            </w:pPr>
            <w:r>
              <w:rPr>
                <w:rFonts w:ascii="맑은 고딕" w:cs="맑은 고딕" w:eastAsia="맑은 고딕" w:hAnsi="맑은 고딕"/>
                <w:b w:val="false"/>
                <w:bCs w:val="false"/>
                <w:color w:val="000000"/>
                <w:sz w:val="18"/>
                <w:szCs w:val="18"/>
              </w:rPr>
              <w:t xml:space="preserve">도면 기반 수동 견적</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CAD 블록 자동인식 + BOM 기반 자동 산출</w:t>
            </w:r>
          </w:p>
        </w:tc>
        <w:tc>
          <w:tcPr>
            <w:tcW w:type="pct" w:w="22%"/>
            <w:vAlign w:val="center"/>
          </w:tcPr>
          <w:p>
            <w:pPr>
              <w:spacing w:after="40" w:before="40"/>
              <w:jc w:val="left"/>
            </w:pPr>
            <w:r>
              <w:rPr>
                <w:rFonts w:ascii="맑은 고딕" w:cs="맑은 고딕" w:eastAsia="맑은 고딕" w:hAnsi="맑은 고딕"/>
                <w:b w:val="false"/>
                <w:bCs w:val="false"/>
                <w:color w:val="000000"/>
                <w:sz w:val="18"/>
                <w:szCs w:val="18"/>
              </w:rPr>
              <w:t xml:space="preserve">• BOM 연동 견적
• 롤방충망 자동산출</w:t>
            </w:r>
          </w:p>
        </w:tc>
        <w:tc>
          <w:tcPr>
            <w:tcW w:type="pct" w:w="21%"/>
            <w:vAlign w:val="center"/>
          </w:tcPr>
          <w:p>
            <w:pPr>
              <w:spacing w:after="40" w:before="40"/>
              <w:jc w:val="left"/>
            </w:pPr>
            <w:r>
              <w:rPr>
                <w:rFonts w:ascii="맑은 고딕" w:cs="맑은 고딕" w:eastAsia="맑은 고딕" w:hAnsi="맑은 고딕"/>
                <w:b w:val="false"/>
                <w:bCs w:val="false"/>
                <w:color w:val="000000"/>
                <w:sz w:val="18"/>
                <w:szCs w:val="18"/>
              </w:rPr>
              <w:t xml:space="preserve">DE32-1 ERD</w:t>
            </w:r>
          </w:p>
        </w:tc>
      </w:tr>
      <w:tr>
        <w:tc>
          <w:tcPr>
            <w:tcW w:type="pct" w:w="12%"/>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계약·발주</w:t>
            </w:r>
          </w:p>
        </w:tc>
        <w:tc>
          <w:tcPr>
            <w:tcW w:type="pct" w:w="2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수동 발주서 + 단순 절단 계획</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최적 절단 알고리즘 + 자동 발주서 출력</w:t>
            </w:r>
          </w:p>
        </w:tc>
        <w:tc>
          <w:tcPr>
            <w:tcW w:type="pct" w:w="2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 절단 최적화
• 발주서 자동화</w:t>
            </w:r>
          </w:p>
        </w:tc>
        <w:tc>
          <w:tcPr>
            <w:tcW w:type="pct" w:w="21%"/>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DE32-1 ERD</w:t>
            </w:r>
          </w:p>
        </w:tc>
      </w:tr>
      <w:tr>
        <w:tc>
          <w:tcPr>
            <w:tcW w:type="pct" w:w="12%"/>
            <w:vAlign w:val="center"/>
          </w:tcPr>
          <w:p>
            <w:pPr>
              <w:spacing w:after="40" w:before="40"/>
              <w:jc w:val="center"/>
            </w:pPr>
            <w:r>
              <w:rPr>
                <w:rFonts w:ascii="맑은 고딕" w:cs="맑은 고딕" w:eastAsia="맑은 고딕" w:hAnsi="맑은 고딕"/>
                <w:b w:val="false"/>
                <w:bCs w:val="false"/>
                <w:color w:val="000000"/>
                <w:sz w:val="18"/>
                <w:szCs w:val="18"/>
              </w:rPr>
              <w:t xml:space="preserve">인증·사용자</w:t>
            </w:r>
          </w:p>
        </w:tc>
        <w:tc>
          <w:tcPr>
            <w:tcW w:type="pct" w:w="20%"/>
            <w:vAlign w:val="center"/>
          </w:tcPr>
          <w:p>
            <w:pPr>
              <w:spacing w:after="40" w:before="40"/>
              <w:jc w:val="left"/>
            </w:pPr>
            <w:r>
              <w:rPr>
                <w:rFonts w:ascii="맑은 고딕" w:cs="맑은 고딕" w:eastAsia="맑은 고딕" w:hAnsi="맑은 고딕"/>
                <w:b w:val="false"/>
                <w:bCs w:val="false"/>
                <w:color w:val="000000"/>
                <w:sz w:val="18"/>
                <w:szCs w:val="18"/>
              </w:rPr>
              <w:t xml:space="preserve">세션(Cookie) 기반</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JWT + Spring Security + 역할 기반 접근 제어</w:t>
            </w:r>
          </w:p>
        </w:tc>
        <w:tc>
          <w:tcPr>
            <w:tcW w:type="pct" w:w="22%"/>
            <w:vAlign w:val="center"/>
          </w:tcPr>
          <w:p>
            <w:pPr>
              <w:spacing w:after="40" w:before="40"/>
              <w:jc w:val="left"/>
            </w:pPr>
            <w:r>
              <w:rPr>
                <w:rFonts w:ascii="맑은 고딕" w:cs="맑은 고딕" w:eastAsia="맑은 고딕" w:hAnsi="맑은 고딕"/>
                <w:b w:val="false"/>
                <w:bCs w:val="false"/>
                <w:color w:val="000000"/>
                <w:sz w:val="18"/>
                <w:szCs w:val="18"/>
              </w:rPr>
              <w:t xml:space="preserve">• JWT 토큰
• RBAC 강화</w:t>
            </w:r>
          </w:p>
        </w:tc>
        <w:tc>
          <w:tcPr>
            <w:tcW w:type="pct" w:w="21%"/>
            <w:vAlign w:val="center"/>
          </w:tcPr>
          <w:p>
            <w:pPr>
              <w:spacing w:after="40" w:before="40"/>
              <w:jc w:val="left"/>
            </w:pPr>
            <w:r>
              <w:rPr>
                <w:rFonts w:ascii="맑은 고딕" w:cs="맑은 고딕" w:eastAsia="맑은 고딕" w:hAnsi="맑은 고딕"/>
                <w:b w:val="false"/>
                <w:bCs w:val="false"/>
                <w:color w:val="000000"/>
                <w:sz w:val="18"/>
                <w:szCs w:val="18"/>
              </w:rPr>
              <w:t xml:space="preserve">DE32-1 ERD</w:t>
            </w:r>
          </w:p>
        </w:tc>
      </w:tr>
      <w:tr>
        <w:tc>
          <w:tcPr>
            <w:tcW w:type="pct" w:w="12%"/>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제조관리 (신규)</w:t>
            </w:r>
          </w:p>
        </w:tc>
        <w:tc>
          <w:tcPr>
            <w:tcW w:type="pct" w:w="2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미구현</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제작도 산출, 절단 지시서, MES 연동</w:t>
            </w:r>
          </w:p>
        </w:tc>
        <w:tc>
          <w:tcPr>
            <w:tcW w:type="pct" w:w="2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 전면 신규 개발
• MES REST API</w:t>
            </w:r>
          </w:p>
        </w:tc>
        <w:tc>
          <w:tcPr>
            <w:tcW w:type="pct" w:w="21%"/>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DE24-1, DE32-1</w:t>
            </w:r>
          </w:p>
        </w:tc>
      </w:tr>
      <w:tr>
        <w:tc>
          <w:tcPr>
            <w:tcW w:type="pct" w:w="12%"/>
            <w:vAlign w:val="center"/>
          </w:tcPr>
          <w:p>
            <w:pPr>
              <w:spacing w:after="40" w:before="40"/>
              <w:jc w:val="center"/>
            </w:pPr>
            <w:r>
              <w:rPr>
                <w:rFonts w:ascii="맑은 고딕" w:cs="맑은 고딕" w:eastAsia="맑은 고딕" w:hAnsi="맑은 고딕"/>
                <w:b w:val="false"/>
                <w:bCs w:val="false"/>
                <w:color w:val="000000"/>
                <w:sz w:val="18"/>
                <w:szCs w:val="18"/>
              </w:rPr>
              <w:t xml:space="preserve">현장실측 (신규)</w:t>
            </w:r>
          </w:p>
        </w:tc>
        <w:tc>
          <w:tcPr>
            <w:tcW w:type="pct" w:w="20%"/>
            <w:vAlign w:val="center"/>
          </w:tcPr>
          <w:p>
            <w:pPr>
              <w:spacing w:after="40" w:before="40"/>
              <w:jc w:val="left"/>
            </w:pPr>
            <w:r>
              <w:rPr>
                <w:rFonts w:ascii="맑은 고딕" w:cs="맑은 고딕" w:eastAsia="맑은 고딕" w:hAnsi="맑은 고딕"/>
                <w:b w:val="false"/>
                <w:bCs w:val="false"/>
                <w:color w:val="000000"/>
                <w:sz w:val="18"/>
                <w:szCs w:val="18"/>
              </w:rPr>
              <w:t xml:space="preserve">미구현</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Android 앱 + BLE + 오프라인 동기화</w:t>
            </w:r>
          </w:p>
        </w:tc>
        <w:tc>
          <w:tcPr>
            <w:tcW w:type="pct" w:w="22%"/>
            <w:vAlign w:val="center"/>
          </w:tcPr>
          <w:p>
            <w:pPr>
              <w:spacing w:after="40" w:before="40"/>
              <w:jc w:val="left"/>
            </w:pPr>
            <w:r>
              <w:rPr>
                <w:rFonts w:ascii="맑은 고딕" w:cs="맑은 고딕" w:eastAsia="맑은 고딕" w:hAnsi="맑은 고딕"/>
                <w:b w:val="false"/>
                <w:bCs w:val="false"/>
                <w:color w:val="000000"/>
                <w:sz w:val="18"/>
                <w:szCs w:val="18"/>
              </w:rPr>
              <w:t xml:space="preserve">• 모바일 전면 신규
• BLE 연동</w:t>
            </w:r>
          </w:p>
        </w:tc>
        <w:tc>
          <w:tcPr>
            <w:tcW w:type="pct" w:w="21%"/>
            <w:vAlign w:val="center"/>
          </w:tcPr>
          <w:p>
            <w:pPr>
              <w:spacing w:after="40" w:before="40"/>
              <w:jc w:val="left"/>
            </w:pPr>
            <w:r>
              <w:rPr>
                <w:rFonts w:ascii="맑은 고딕" w:cs="맑은 고딕" w:eastAsia="맑은 고딕" w:hAnsi="맑은 고딕"/>
                <w:b w:val="false"/>
                <w:bCs w:val="false"/>
                <w:color w:val="000000"/>
                <w:sz w:val="18"/>
                <w:szCs w:val="18"/>
              </w:rPr>
              <w:t xml:space="preserve">DE32-1 ERD</w:t>
            </w:r>
          </w:p>
        </w:tc>
      </w:tr>
    </w:tbl>
    <w:p>
      <w:pPr>
        <w:spacing w:after="150" w:before="300"/>
      </w:pPr>
      <w:r>
        <w:rPr>
          <w:rFonts w:ascii="맑은 고딕" w:cs="맑은 고딕" w:eastAsia="맑은 고딕" w:hAnsi="맑은 고딕"/>
          <w:b/>
          <w:bCs/>
          <w:color w:val="2E75B6"/>
          <w:sz w:val="26"/>
          <w:szCs w:val="26"/>
        </w:rPr>
        <w:t xml:space="preserve">5.3 데이터 마이그레이션 고려사항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w:t>
            </w:r>
          </w:p>
        </w:tc>
        <w:tc>
          <w:tcPr>
            <w:tcW w:type="pct" w:w="1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대상 데이터</w:t>
            </w:r>
          </w:p>
        </w:tc>
        <w:tc>
          <w:tcPr>
            <w:tcW w:type="pct" w:w="17%"/>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현행 규모 (추정)</w:t>
            </w:r>
          </w:p>
        </w:tc>
        <w:tc>
          <w:tcPr>
            <w:tcW w:type="pct" w:w="2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마이그레이션 방식</w:t>
            </w:r>
          </w:p>
        </w:tc>
        <w:tc>
          <w:tcPr>
            <w:tcW w:type="pct" w:w="4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주의사항</w:t>
            </w:r>
          </w:p>
        </w:tc>
      </w:tr>
      <w:tr>
        <w:tc>
          <w:tcPr>
            <w:tcW w:type="pct" w:w="3%"/>
            <w:vAlign w:val="center"/>
          </w:tcPr>
          <w:p>
            <w:pPr>
              <w:spacing w:after="40" w:before="40"/>
              <w:jc w:val="center"/>
            </w:pPr>
            <w:r>
              <w:rPr>
                <w:rFonts w:ascii="맑은 고딕" w:cs="맑은 고딕" w:eastAsia="맑은 고딕" w:hAnsi="맑은 고딕"/>
                <w:b w:val="false"/>
                <w:bCs w:val="false"/>
                <w:color w:val="000000"/>
                <w:sz w:val="18"/>
                <w:szCs w:val="18"/>
              </w:rPr>
              <w:t xml:space="preserve">1</w:t>
            </w:r>
          </w:p>
        </w:tc>
        <w:tc>
          <w:tcPr>
            <w:tcW w:type="pct" w:w="15%"/>
            <w:vAlign w:val="center"/>
          </w:tcPr>
          <w:p>
            <w:pPr>
              <w:spacing w:after="40" w:before="40"/>
              <w:jc w:val="left"/>
            </w:pPr>
            <w:r>
              <w:rPr>
                <w:rFonts w:ascii="맑은 고딕" w:cs="맑은 고딕" w:eastAsia="맑은 고딕" w:hAnsi="맑은 고딕"/>
                <w:b w:val="false"/>
                <w:bCs w:val="false"/>
                <w:color w:val="000000"/>
                <w:sz w:val="18"/>
                <w:szCs w:val="18"/>
              </w:rPr>
              <w:t xml:space="preserve">자재 마스터</w:t>
            </w:r>
          </w:p>
        </w:tc>
        <w:tc>
          <w:tcPr>
            <w:tcW w:type="pct" w:w="17%"/>
            <w:vAlign w:val="center"/>
          </w:tcPr>
          <w:p>
            <w:pPr>
              <w:spacing w:after="40" w:before="40"/>
              <w:jc w:val="left"/>
            </w:pPr>
            <w:r>
              <w:rPr>
                <w:rFonts w:ascii="맑은 고딕" w:cs="맑은 고딕" w:eastAsia="맑은 고딕" w:hAnsi="맑은 고딕"/>
                <w:b w:val="false"/>
                <w:bCs w:val="false"/>
                <w:color w:val="000000"/>
                <w:sz w:val="18"/>
                <w:szCs w:val="18"/>
              </w:rPr>
              <w:t xml:space="preserve">수백~수천 건</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일괄 변환 + 코드 재부여</w:t>
            </w:r>
          </w:p>
        </w:tc>
        <w:tc>
          <w:tcPr>
            <w:tcW w:type="pct" w:w="40%"/>
            <w:vAlign w:val="center"/>
          </w:tcPr>
          <w:p>
            <w:pPr>
              <w:spacing w:after="40" w:before="40"/>
              <w:jc w:val="left"/>
            </w:pPr>
            <w:r>
              <w:rPr>
                <w:rFonts w:ascii="맑은 고딕" w:cs="맑은 고딕" w:eastAsia="맑은 고딕" w:hAnsi="맑은 고딕"/>
                <w:b w:val="false"/>
                <w:bCs w:val="false"/>
                <w:color w:val="000000"/>
                <w:sz w:val="18"/>
                <w:szCs w:val="18"/>
              </w:rPr>
              <w:t xml:space="preserve">중복 자재 정리 선행 필요</w:t>
            </w:r>
          </w:p>
        </w:tc>
      </w:tr>
      <w:tr>
        <w:tc>
          <w:tcPr>
            <w:tcW w:type="pct" w:w="3%"/>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2</w:t>
            </w:r>
          </w:p>
        </w:tc>
        <w:tc>
          <w:tcPr>
            <w:tcW w:type="pct" w:w="1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제품 마스터</w:t>
            </w:r>
          </w:p>
        </w:tc>
        <w:tc>
          <w:tcPr>
            <w:tcW w:type="pct" w:w="17%"/>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수십~수백 건</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일괄 변환 + 분류체계 매핑</w:t>
            </w:r>
          </w:p>
        </w:tc>
        <w:tc>
          <w:tcPr>
            <w:tcW w:type="pct" w:w="4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제품 코드 신규 부여</w:t>
            </w:r>
          </w:p>
        </w:tc>
      </w:tr>
      <w:tr>
        <w:tc>
          <w:tcPr>
            <w:tcW w:type="pct" w:w="3%"/>
            <w:vAlign w:val="center"/>
          </w:tcPr>
          <w:p>
            <w:pPr>
              <w:spacing w:after="40" w:before="40"/>
              <w:jc w:val="center"/>
            </w:pPr>
            <w:r>
              <w:rPr>
                <w:rFonts w:ascii="맑은 고딕" w:cs="맑은 고딕" w:eastAsia="맑은 고딕" w:hAnsi="맑은 고딕"/>
                <w:b w:val="false"/>
                <w:bCs w:val="false"/>
                <w:color w:val="000000"/>
                <w:sz w:val="18"/>
                <w:szCs w:val="18"/>
              </w:rPr>
              <w:t xml:space="preserve">3</w:t>
            </w:r>
          </w:p>
        </w:tc>
        <w:tc>
          <w:tcPr>
            <w:tcW w:type="pct" w:w="15%"/>
            <w:vAlign w:val="center"/>
          </w:tcPr>
          <w:p>
            <w:pPr>
              <w:spacing w:after="40" w:before="40"/>
              <w:jc w:val="left"/>
            </w:pPr>
            <w:r>
              <w:rPr>
                <w:rFonts w:ascii="맑은 고딕" w:cs="맑은 고딕" w:eastAsia="맑은 고딕" w:hAnsi="맑은 고딕"/>
                <w:b w:val="false"/>
                <w:bCs w:val="false"/>
                <w:color w:val="000000"/>
                <w:sz w:val="18"/>
                <w:szCs w:val="18"/>
              </w:rPr>
              <w:t xml:space="preserve">프로젝트</w:t>
            </w:r>
          </w:p>
        </w:tc>
        <w:tc>
          <w:tcPr>
            <w:tcW w:type="pct" w:w="17%"/>
            <w:vAlign w:val="center"/>
          </w:tcPr>
          <w:p>
            <w:pPr>
              <w:spacing w:after="40" w:before="40"/>
              <w:jc w:val="left"/>
            </w:pPr>
            <w:r>
              <w:rPr>
                <w:rFonts w:ascii="맑은 고딕" w:cs="맑은 고딕" w:eastAsia="맑은 고딕" w:hAnsi="맑은 고딕"/>
                <w:b w:val="false"/>
                <w:bCs w:val="false"/>
                <w:color w:val="000000"/>
                <w:sz w:val="18"/>
                <w:szCs w:val="18"/>
              </w:rPr>
              <w:t xml:space="preserve">수백 건</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그대로 이관 + 스키마 변환</w:t>
            </w:r>
          </w:p>
        </w:tc>
        <w:tc>
          <w:tcPr>
            <w:tcW w:type="pct" w:w="40%"/>
            <w:vAlign w:val="center"/>
          </w:tcPr>
          <w:p>
            <w:pPr>
              <w:spacing w:after="40" w:before="40"/>
              <w:jc w:val="left"/>
            </w:pPr>
            <w:r>
              <w:rPr>
                <w:rFonts w:ascii="맑은 고딕" w:cs="맑은 고딕" w:eastAsia="맑은 고딕" w:hAnsi="맑은 고딕"/>
                <w:b w:val="false"/>
                <w:bCs w:val="false"/>
                <w:color w:val="000000"/>
                <w:sz w:val="18"/>
                <w:szCs w:val="18"/>
              </w:rPr>
              <w:t xml:space="preserve">파일 S3 이관 병행</w:t>
            </w:r>
          </w:p>
        </w:tc>
      </w:tr>
      <w:tr>
        <w:tc>
          <w:tcPr>
            <w:tcW w:type="pct" w:w="3%"/>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4</w:t>
            </w:r>
          </w:p>
        </w:tc>
        <w:tc>
          <w:tcPr>
            <w:tcW w:type="pct" w:w="1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견적·계약</w:t>
            </w:r>
          </w:p>
        </w:tc>
        <w:tc>
          <w:tcPr>
            <w:tcW w:type="pct" w:w="17%"/>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수천 건</w:t>
            </w:r>
          </w:p>
        </w:tc>
        <w:tc>
          <w:tcPr>
            <w:tcW w:type="pct" w:w="25%"/>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스키마 변환 + 관계 재매핑</w:t>
            </w:r>
          </w:p>
        </w:tc>
        <w:tc>
          <w:tcPr>
            <w:tcW w:type="pct" w:w="4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과거 견적 단가 보존</w:t>
            </w:r>
          </w:p>
        </w:tc>
      </w:tr>
      <w:tr>
        <w:tc>
          <w:tcPr>
            <w:tcW w:type="pct" w:w="3%"/>
            <w:vAlign w:val="center"/>
          </w:tcPr>
          <w:p>
            <w:pPr>
              <w:spacing w:after="40" w:before="40"/>
              <w:jc w:val="center"/>
            </w:pPr>
            <w:r>
              <w:rPr>
                <w:rFonts w:ascii="맑은 고딕" w:cs="맑은 고딕" w:eastAsia="맑은 고딕" w:hAnsi="맑은 고딕"/>
                <w:b w:val="false"/>
                <w:bCs w:val="false"/>
                <w:color w:val="000000"/>
                <w:sz w:val="18"/>
                <w:szCs w:val="18"/>
              </w:rPr>
              <w:t xml:space="preserve">5</w:t>
            </w:r>
          </w:p>
        </w:tc>
        <w:tc>
          <w:tcPr>
            <w:tcW w:type="pct" w:w="15%"/>
            <w:vAlign w:val="center"/>
          </w:tcPr>
          <w:p>
            <w:pPr>
              <w:spacing w:after="40" w:before="40"/>
              <w:jc w:val="left"/>
            </w:pPr>
            <w:r>
              <w:rPr>
                <w:rFonts w:ascii="맑은 고딕" w:cs="맑은 고딕" w:eastAsia="맑은 고딕" w:hAnsi="맑은 고딕"/>
                <w:b w:val="false"/>
                <w:bCs w:val="false"/>
                <w:color w:val="000000"/>
                <w:sz w:val="18"/>
                <w:szCs w:val="18"/>
              </w:rPr>
              <w:t xml:space="preserve">사용자</w:t>
            </w:r>
          </w:p>
        </w:tc>
        <w:tc>
          <w:tcPr>
            <w:tcW w:type="pct" w:w="17%"/>
            <w:vAlign w:val="center"/>
          </w:tcPr>
          <w:p>
            <w:pPr>
              <w:spacing w:after="40" w:before="40"/>
              <w:jc w:val="left"/>
            </w:pPr>
            <w:r>
              <w:rPr>
                <w:rFonts w:ascii="맑은 고딕" w:cs="맑은 고딕" w:eastAsia="맑은 고딕" w:hAnsi="맑은 고딕"/>
                <w:b w:val="false"/>
                <w:bCs w:val="false"/>
                <w:color w:val="000000"/>
                <w:sz w:val="18"/>
                <w:szCs w:val="18"/>
              </w:rPr>
              <w:t xml:space="preserve">수십 건</w:t>
            </w:r>
          </w:p>
        </w:tc>
        <w:tc>
          <w:tcPr>
            <w:tcW w:type="pct" w:w="25%"/>
            <w:vAlign w:val="center"/>
          </w:tcPr>
          <w:p>
            <w:pPr>
              <w:spacing w:after="40" w:before="40"/>
              <w:jc w:val="left"/>
            </w:pPr>
            <w:r>
              <w:rPr>
                <w:rFonts w:ascii="맑은 고딕" w:cs="맑은 고딕" w:eastAsia="맑은 고딕" w:hAnsi="맑은 고딕"/>
                <w:b w:val="false"/>
                <w:bCs w:val="false"/>
                <w:color w:val="000000"/>
                <w:sz w:val="18"/>
                <w:szCs w:val="18"/>
              </w:rPr>
              <w:t xml:space="preserve">JWT용 패스워드 재설정</w:t>
            </w:r>
          </w:p>
        </w:tc>
        <w:tc>
          <w:tcPr>
            <w:tcW w:type="pct" w:w="40%"/>
            <w:vAlign w:val="center"/>
          </w:tcPr>
          <w:p>
            <w:pPr>
              <w:spacing w:after="40" w:before="40"/>
              <w:jc w:val="left"/>
            </w:pPr>
            <w:r>
              <w:rPr>
                <w:rFonts w:ascii="맑은 고딕" w:cs="맑은 고딕" w:eastAsia="맑은 고딕" w:hAnsi="맑은 고딕"/>
                <w:b w:val="false"/>
                <w:bCs w:val="false"/>
                <w:color w:val="000000"/>
                <w:sz w:val="18"/>
                <w:szCs w:val="18"/>
              </w:rPr>
              <w:t xml:space="preserve">세션 → JWT 전환</w:t>
            </w:r>
          </w:p>
        </w:tc>
      </w:tr>
    </w:tbl>
    <w:p>
      <w:r>
        <w:br w:type="page"/>
      </w:r>
    </w:p>
    <w:p>
      <w:pPr>
        <w:spacing w:after="200" w:before="400"/>
      </w:pPr>
      <w:r>
        <w:rPr>
          <w:rFonts w:ascii="맑은 고딕" w:cs="맑은 고딕" w:eastAsia="맑은 고딕" w:hAnsi="맑은 고딕"/>
          <w:b/>
          <w:bCs/>
          <w:color w:val="1F4E79"/>
          <w:sz w:val="32"/>
          <w:szCs w:val="32"/>
        </w:rPr>
        <w:t xml:space="preserve">6. 결론 및 후속 과제</w:t>
      </w:r>
    </w:p>
    <w:p>
      <w:pPr>
        <w:spacing w:after="150" w:before="300"/>
      </w:pPr>
      <w:r>
        <w:rPr>
          <w:rFonts w:ascii="맑은 고딕" w:cs="맑은 고딕" w:eastAsia="맑은 고딕" w:hAnsi="맑은 고딕"/>
          <w:b/>
          <w:bCs/>
          <w:color w:val="2E75B6"/>
          <w:sz w:val="26"/>
          <w:szCs w:val="26"/>
        </w:rPr>
        <w:t xml:space="preserve">6.1 분석 결과 요약</w:t>
      </w:r>
    </w:p>
    <w:p>
      <w:pPr>
        <w:spacing w:after="120"/>
      </w:pPr>
      <w:r>
        <w:rPr>
          <w:rFonts w:ascii="맑은 고딕" w:cs="맑은 고딕" w:eastAsia="맑은 고딕" w:hAnsi="맑은 고딕"/>
          <w:b w:val="false"/>
          <w:bCs w:val="false"/>
          <w:i w:val="false"/>
          <w:iCs w:val="false"/>
          <w:color w:val="000000"/>
          <w:sz w:val="20"/>
          <w:szCs w:val="20"/>
        </w:rPr>
        <w:t xml:space="preserve">현행 WIMS 시스템의 데이터 구조 분석 결과, 7개 도메인에 걸쳐 추정 45~65개의 테이블로 구성되어 있으며, 다음과 같은 핵심 문제가 확인되었다:</w:t>
      </w:r>
    </w:p>
    <w:p>
      <w:pPr>
        <w:spacing w:after="100"/>
      </w:pPr>
    </w:p>
    <w:p>
      <w:pPr>
        <w:spacing w:after="120"/>
      </w:pPr>
      <w:r>
        <w:rPr>
          <w:rFonts w:ascii="맑은 고딕" w:cs="맑은 고딕" w:eastAsia="맑은 고딕" w:hAnsi="맑은 고딕"/>
          <w:b/>
          <w:bCs/>
          <w:i w:val="false"/>
          <w:iCs w:val="false"/>
          <w:color w:val="000000"/>
          <w:sz w:val="20"/>
          <w:szCs w:val="20"/>
        </w:rPr>
        <w:t xml:space="preserve">1) BOM 계층 구조 부재: 제품-자재 관계가 플랫(flat) 매핑으로만 관리되어, 다단계 BOM 구성, 필요수량 자동 산출, MES 연동이 불가능한 상태이다.</w:t>
      </w:r>
    </w:p>
    <w:p>
      <w:pPr>
        <w:spacing w:after="120"/>
      </w:pPr>
      <w:r>
        <w:rPr>
          <w:rFonts w:ascii="맑은 고딕" w:cs="맑은 고딕" w:eastAsia="맑은 고딕" w:hAnsi="맑은 고딕"/>
          <w:b w:val="false"/>
          <w:bCs w:val="false"/>
          <w:i w:val="false"/>
          <w:iCs w:val="false"/>
          <w:color w:val="000000"/>
          <w:sz w:val="20"/>
          <w:szCs w:val="20"/>
        </w:rPr>
        <w:t xml:space="preserve">2) 자재 데이터 품질 문제: 자재코드 중복, 단가 이력 미관리, 부자재 비활성 등 데이터 신뢰성이 낮다.</w:t>
      </w:r>
    </w:p>
    <w:p>
      <w:pPr>
        <w:spacing w:after="120"/>
      </w:pPr>
      <w:r>
        <w:rPr>
          <w:rFonts w:ascii="맑은 고딕" w:cs="맑은 고딕" w:eastAsia="맑은 고딕" w:hAnsi="맑은 고딕"/>
          <w:b w:val="false"/>
          <w:bCs w:val="false"/>
          <w:i w:val="false"/>
          <w:iCs w:val="false"/>
          <w:color w:val="000000"/>
          <w:sz w:val="20"/>
          <w:szCs w:val="20"/>
        </w:rPr>
        <w:t xml:space="preserve">3) 외부 연동 부재: MES 시스템과의 데이터 인터페이스가 전혀 없으며, 파일 저장이 로컬에 의존하고, 인증이 세션 기반이라 모바일 확장이 불가하다.</w:t>
      </w:r>
    </w:p>
    <w:p>
      <w:pPr>
        <w:spacing w:after="120"/>
      </w:pPr>
      <w:r>
        <w:rPr>
          <w:rFonts w:ascii="맑은 고딕" w:cs="맑은 고딕" w:eastAsia="맑은 고딕" w:hAnsi="맑은 고딕"/>
          <w:b w:val="false"/>
          <w:bCs w:val="false"/>
          <w:i w:val="false"/>
          <w:iCs w:val="false"/>
          <w:color w:val="000000"/>
          <w:sz w:val="20"/>
          <w:szCs w:val="20"/>
        </w:rPr>
        <w:t xml:space="preserve">4) 신규 도메인 필요: 제조관리(MF), 현장실측(FS) 도메인은 현행 시스템에 전혀 존재하지 않아 전면 신규 설계가 필요하다.</w:t>
      </w:r>
    </w:p>
    <w:p>
      <w:pPr>
        <w:spacing w:after="150" w:before="300"/>
      </w:pPr>
      <w:r>
        <w:rPr>
          <w:rFonts w:ascii="맑은 고딕" w:cs="맑은 고딕" w:eastAsia="맑은 고딕" w:hAnsi="맑은 고딕"/>
          <w:b/>
          <w:bCs/>
          <w:color w:val="2E75B6"/>
          <w:sz w:val="26"/>
          <w:szCs w:val="26"/>
        </w:rPr>
        <w:t xml:space="preserve">6.2 후속 과제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w:t>
            </w:r>
          </w:p>
        </w:tc>
        <w:tc>
          <w:tcPr>
            <w:tcW w:type="pct" w:w="3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후속 과제</w:t>
            </w:r>
          </w:p>
        </w:tc>
        <w:tc>
          <w:tcPr>
            <w:tcW w:type="pct" w:w="12%"/>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산출물</w:t>
            </w:r>
          </w:p>
        </w:tc>
        <w:tc>
          <w:tcPr>
            <w:tcW w:type="pct" w:w="2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일정</w:t>
            </w:r>
          </w:p>
        </w:tc>
        <w:tc>
          <w:tcPr>
            <w:tcW w:type="pct" w:w="33%"/>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비고</w:t>
            </w:r>
          </w:p>
        </w:tc>
      </w:tr>
      <w:tr>
        <w:tc>
          <w:tcPr>
            <w:tcW w:type="pct" w:w="5%"/>
            <w:vAlign w:val="center"/>
          </w:tcPr>
          <w:p>
            <w:pPr>
              <w:spacing w:after="40" w:before="40"/>
              <w:jc w:val="center"/>
            </w:pPr>
            <w:r>
              <w:rPr>
                <w:rFonts w:ascii="맑은 고딕" w:cs="맑은 고딕" w:eastAsia="맑은 고딕" w:hAnsi="맑은 고딕"/>
                <w:b w:val="false"/>
                <w:bCs w:val="false"/>
                <w:color w:val="000000"/>
                <w:sz w:val="18"/>
                <w:szCs w:val="18"/>
              </w:rPr>
              <w:t xml:space="preserve">1</w:t>
            </w:r>
          </w:p>
        </w:tc>
        <w:tc>
          <w:tcPr>
            <w:tcW w:type="pct" w:w="30%"/>
            <w:vAlign w:val="center"/>
          </w:tcPr>
          <w:p>
            <w:pPr>
              <w:spacing w:after="40" w:before="40"/>
              <w:jc w:val="left"/>
            </w:pPr>
            <w:r>
              <w:rPr>
                <w:rFonts w:ascii="맑은 고딕" w:cs="맑은 고딕" w:eastAsia="맑은 고딕" w:hAnsi="맑은 고딕"/>
                <w:b w:val="false"/>
                <w:bCs w:val="false"/>
                <w:color w:val="000000"/>
                <w:sz w:val="18"/>
                <w:szCs w:val="18"/>
              </w:rPr>
              <w:t xml:space="preserve">논리/물리 ERD 설계</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DE32-1</w:t>
            </w:r>
          </w:p>
        </w:tc>
        <w:tc>
          <w:tcPr>
            <w:tcW w:type="pct" w:w="20%"/>
            <w:vAlign w:val="center"/>
          </w:tcPr>
          <w:p>
            <w:pPr>
              <w:spacing w:after="40" w:before="40"/>
              <w:jc w:val="left"/>
            </w:pPr>
            <w:r>
              <w:rPr>
                <w:rFonts w:ascii="맑은 고딕" w:cs="맑은 고딕" w:eastAsia="맑은 고딕" w:hAnsi="맑은 고딕"/>
                <w:b w:val="false"/>
                <w:bCs w:val="false"/>
                <w:color w:val="000000"/>
                <w:sz w:val="18"/>
                <w:szCs w:val="18"/>
              </w:rPr>
              <w:t xml:space="preserve">S2 (04.20~05.03)</w:t>
            </w:r>
          </w:p>
        </w:tc>
        <w:tc>
          <w:tcPr>
            <w:tcW w:type="pct" w:w="33%"/>
            <w:vAlign w:val="center"/>
          </w:tcPr>
          <w:p>
            <w:pPr>
              <w:spacing w:after="40" w:before="40"/>
              <w:jc w:val="left"/>
            </w:pPr>
            <w:r>
              <w:rPr>
                <w:rFonts w:ascii="맑은 고딕" w:cs="맑은 고딕" w:eastAsia="맑은 고딕" w:hAnsi="맑은 고딕"/>
                <w:b w:val="false"/>
                <w:bCs w:val="false"/>
                <w:color w:val="000000"/>
                <w:sz w:val="18"/>
                <w:szCs w:val="18"/>
              </w:rPr>
              <w:t xml:space="preserve">본 분석서를 기초 자료로 활용</w:t>
            </w:r>
          </w:p>
        </w:tc>
      </w:tr>
      <w:tr>
        <w:tc>
          <w:tcPr>
            <w:tcW w:type="pct" w:w="5%"/>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2</w:t>
            </w:r>
          </w:p>
        </w:tc>
        <w:tc>
          <w:tcPr>
            <w:tcW w:type="pct" w:w="3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MES 인터페이스 설계</w:t>
            </w:r>
          </w:p>
        </w:tc>
        <w:tc>
          <w:tcPr>
            <w:tcW w:type="pct" w:w="1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DE24-1</w:t>
            </w:r>
          </w:p>
        </w:tc>
        <w:tc>
          <w:tcPr>
            <w:tcW w:type="pct" w:w="2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S1 (Gate 1 필수)</w:t>
            </w:r>
          </w:p>
        </w:tc>
        <w:tc>
          <w:tcPr>
            <w:tcW w:type="pct" w:w="33%"/>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MES팀 협의 기반 API 설계</w:t>
            </w:r>
          </w:p>
        </w:tc>
      </w:tr>
      <w:tr>
        <w:tc>
          <w:tcPr>
            <w:tcW w:type="pct" w:w="5%"/>
            <w:vAlign w:val="center"/>
          </w:tcPr>
          <w:p>
            <w:pPr>
              <w:spacing w:after="40" w:before="40"/>
              <w:jc w:val="center"/>
            </w:pPr>
            <w:r>
              <w:rPr>
                <w:rFonts w:ascii="맑은 고딕" w:cs="맑은 고딕" w:eastAsia="맑은 고딕" w:hAnsi="맑은 고딕"/>
                <w:b w:val="false"/>
                <w:bCs w:val="false"/>
                <w:color w:val="000000"/>
                <w:sz w:val="18"/>
                <w:szCs w:val="18"/>
              </w:rPr>
              <w:t xml:space="preserve">3</w:t>
            </w:r>
          </w:p>
        </w:tc>
        <w:tc>
          <w:tcPr>
            <w:tcW w:type="pct" w:w="30%"/>
            <w:vAlign w:val="center"/>
          </w:tcPr>
          <w:p>
            <w:pPr>
              <w:spacing w:after="40" w:before="40"/>
              <w:jc w:val="left"/>
            </w:pPr>
            <w:r>
              <w:rPr>
                <w:rFonts w:ascii="맑은 고딕" w:cs="맑은 고딕" w:eastAsia="맑은 고딕" w:hAnsi="맑은 고딕"/>
                <w:b w:val="false"/>
                <w:bCs w:val="false"/>
                <w:color w:val="000000"/>
                <w:sz w:val="18"/>
                <w:szCs w:val="18"/>
              </w:rPr>
              <w:t xml:space="preserve">현행 DB 스키마 확인</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w:t>
            </w:r>
          </w:p>
        </w:tc>
        <w:tc>
          <w:tcPr>
            <w:tcW w:type="pct" w:w="20%"/>
            <w:vAlign w:val="center"/>
          </w:tcPr>
          <w:p>
            <w:pPr>
              <w:spacing w:after="40" w:before="40"/>
              <w:jc w:val="left"/>
            </w:pPr>
            <w:r>
              <w:rPr>
                <w:rFonts w:ascii="맑은 고딕" w:cs="맑은 고딕" w:eastAsia="맑은 고딕" w:hAnsi="맑은 고딕"/>
                <w:b w:val="false"/>
                <w:bCs w:val="false"/>
                <w:color w:val="000000"/>
                <w:sz w:val="18"/>
                <w:szCs w:val="18"/>
              </w:rPr>
              <w:t xml:space="preserve">S2</w:t>
            </w:r>
          </w:p>
        </w:tc>
        <w:tc>
          <w:tcPr>
            <w:tcW w:type="pct" w:w="33%"/>
            <w:vAlign w:val="center"/>
          </w:tcPr>
          <w:p>
            <w:pPr>
              <w:spacing w:after="40" w:before="40"/>
              <w:jc w:val="left"/>
            </w:pPr>
            <w:r>
              <w:rPr>
                <w:rFonts w:ascii="맑은 고딕" w:cs="맑은 고딕" w:eastAsia="맑은 고딕" w:hAnsi="맑은 고딕"/>
                <w:b w:val="false"/>
                <w:bCs w:val="false"/>
                <w:color w:val="000000"/>
                <w:sz w:val="18"/>
                <w:szCs w:val="18"/>
              </w:rPr>
              <w:t xml:space="preserve">백엔드 레포 코드 확인으로 보완</w:t>
            </w:r>
          </w:p>
        </w:tc>
      </w:tr>
      <w:tr>
        <w:tc>
          <w:tcPr>
            <w:tcW w:type="pct" w:w="5%"/>
            <w:shd w:color="F2F7FB" w:val="solid"/>
            <w:vAlign w:val="center"/>
          </w:tcPr>
          <w:p>
            <w:pPr>
              <w:spacing w:after="40" w:before="40"/>
              <w:jc w:val="center"/>
            </w:pPr>
            <w:r>
              <w:rPr>
                <w:rFonts w:ascii="맑은 고딕" w:cs="맑은 고딕" w:eastAsia="맑은 고딕" w:hAnsi="맑은 고딕"/>
                <w:b w:val="false"/>
                <w:bCs w:val="false"/>
                <w:color w:val="000000"/>
                <w:sz w:val="18"/>
                <w:szCs w:val="18"/>
              </w:rPr>
              <w:t xml:space="preserve">4</w:t>
            </w:r>
          </w:p>
        </w:tc>
        <w:tc>
          <w:tcPr>
            <w:tcW w:type="pct" w:w="3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데이터 마이그레이션 계획</w:t>
            </w:r>
          </w:p>
        </w:tc>
        <w:tc>
          <w:tcPr>
            <w:tcW w:type="pct" w:w="12%"/>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w:t>
            </w:r>
          </w:p>
        </w:tc>
        <w:tc>
          <w:tcPr>
            <w:tcW w:type="pct" w:w="20%"/>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S4~S5</w:t>
            </w:r>
          </w:p>
        </w:tc>
        <w:tc>
          <w:tcPr>
            <w:tcW w:type="pct" w:w="33%"/>
            <w:shd w:color="F2F7FB" w:val="solid"/>
            <w:vAlign w:val="center"/>
          </w:tcPr>
          <w:p>
            <w:pPr>
              <w:spacing w:after="40" w:before="40"/>
              <w:jc w:val="left"/>
            </w:pPr>
            <w:r>
              <w:rPr>
                <w:rFonts w:ascii="맑은 고딕" w:cs="맑은 고딕" w:eastAsia="맑은 고딕" w:hAnsi="맑은 고딕"/>
                <w:b w:val="false"/>
                <w:bCs w:val="false"/>
                <w:color w:val="000000"/>
                <w:sz w:val="18"/>
                <w:szCs w:val="18"/>
              </w:rPr>
              <w:t xml:space="preserve">Phase 1 오픈 전 마이그레이션 시행</w:t>
            </w:r>
          </w:p>
        </w:tc>
      </w:tr>
      <w:tr>
        <w:tc>
          <w:tcPr>
            <w:tcW w:type="pct" w:w="5%"/>
            <w:vAlign w:val="center"/>
          </w:tcPr>
          <w:p>
            <w:pPr>
              <w:spacing w:after="40" w:before="40"/>
              <w:jc w:val="center"/>
            </w:pPr>
            <w:r>
              <w:rPr>
                <w:rFonts w:ascii="맑은 고딕" w:cs="맑은 고딕" w:eastAsia="맑은 고딕" w:hAnsi="맑은 고딕"/>
                <w:b w:val="false"/>
                <w:bCs w:val="false"/>
                <w:color w:val="000000"/>
                <w:sz w:val="18"/>
                <w:szCs w:val="18"/>
              </w:rPr>
              <w:t xml:space="preserve">5</w:t>
            </w:r>
          </w:p>
        </w:tc>
        <w:tc>
          <w:tcPr>
            <w:tcW w:type="pct" w:w="30%"/>
            <w:vAlign w:val="center"/>
          </w:tcPr>
          <w:p>
            <w:pPr>
              <w:spacing w:after="40" w:before="40"/>
              <w:jc w:val="left"/>
            </w:pPr>
            <w:r>
              <w:rPr>
                <w:rFonts w:ascii="맑은 고딕" w:cs="맑은 고딕" w:eastAsia="맑은 고딕" w:hAnsi="맑은 고딕"/>
                <w:b w:val="false"/>
                <w:bCs w:val="false"/>
                <w:color w:val="000000"/>
                <w:sz w:val="18"/>
                <w:szCs w:val="18"/>
              </w:rPr>
              <w:t xml:space="preserve">요구사항 추적표 매핑</w:t>
            </w:r>
          </w:p>
        </w:tc>
        <w:tc>
          <w:tcPr>
            <w:tcW w:type="pct" w:w="12%"/>
            <w:vAlign w:val="center"/>
          </w:tcPr>
          <w:p>
            <w:pPr>
              <w:spacing w:after="40" w:before="40"/>
              <w:jc w:val="left"/>
            </w:pPr>
            <w:r>
              <w:rPr>
                <w:rFonts w:ascii="맑은 고딕" w:cs="맑은 고딕" w:eastAsia="맑은 고딕" w:hAnsi="맑은 고딕"/>
                <w:b w:val="false"/>
                <w:bCs w:val="false"/>
                <w:color w:val="000000"/>
                <w:sz w:val="18"/>
                <w:szCs w:val="18"/>
              </w:rPr>
              <w:t xml:space="preserve">AN14-1 RTM</w:t>
            </w:r>
          </w:p>
        </w:tc>
        <w:tc>
          <w:tcPr>
            <w:tcW w:type="pct" w:w="20%"/>
            <w:vAlign w:val="center"/>
          </w:tcPr>
          <w:p>
            <w:pPr>
              <w:spacing w:after="40" w:before="40"/>
              <w:jc w:val="left"/>
            </w:pPr>
            <w:r>
              <w:rPr>
                <w:rFonts w:ascii="맑은 고딕" w:cs="맑은 고딕" w:eastAsia="맑은 고딕" w:hAnsi="맑은 고딕"/>
                <w:b w:val="false"/>
                <w:bCs w:val="false"/>
                <w:color w:val="000000"/>
                <w:sz w:val="18"/>
                <w:szCs w:val="18"/>
              </w:rPr>
              <w:t xml:space="preserve">S1</w:t>
            </w:r>
          </w:p>
        </w:tc>
        <w:tc>
          <w:tcPr>
            <w:tcW w:type="pct" w:w="33%"/>
            <w:vAlign w:val="center"/>
          </w:tcPr>
          <w:p>
            <w:pPr>
              <w:spacing w:after="40" w:before="40"/>
              <w:jc w:val="left"/>
            </w:pPr>
            <w:r>
              <w:rPr>
                <w:rFonts w:ascii="맑은 고딕" w:cs="맑은 고딕" w:eastAsia="맑은 고딕" w:hAnsi="맑은 고딕"/>
                <w:b w:val="false"/>
                <w:bCs w:val="false"/>
                <w:color w:val="000000"/>
                <w:sz w:val="18"/>
                <w:szCs w:val="18"/>
              </w:rPr>
              <w:t xml:space="preserve">데이터 요구사항 ↔ 엔티티 매핑</w:t>
            </w:r>
          </w:p>
        </w:tc>
      </w:tr>
    </w:tbl>
    <w:p>
      <w:pPr>
        <w:spacing w:after="120"/>
      </w:pPr>
      <w:r>
        <w:rPr>
          <w:rFonts w:ascii="맑은 고딕" w:cs="맑은 고딕" w:eastAsia="맑은 고딕" w:hAnsi="맑은 고딕"/>
          <w:b w:val="false"/>
          <w:bCs w:val="false"/>
          <w:i/>
          <w:iCs/>
          <w:color w:val="666666"/>
          <w:sz w:val="20"/>
          <w:szCs w:val="20"/>
        </w:rPr>
        <w:t xml:space="preserve">※ 본 문서는 프론트엔드 코드 역분석 기반의 추정 구조이며, 실 DB 스키마 확인 후 DE32-1(ERD) 작성 시 보완될 예정이다.</w:t>
      </w:r>
    </w:p>
    <w:p>
      <w:r>
        <w:br w:type="page"/>
      </w:r>
    </w:p>
    <w:p>
      <w:pPr>
        <w:spacing w:after="200" w:before="400"/>
      </w:pPr>
      <w:r>
        <w:rPr>
          <w:rFonts w:ascii="맑은 고딕" w:cs="맑은 고딕" w:eastAsia="맑은 고딕" w:hAnsi="맑은 고딕"/>
          <w:b/>
          <w:bCs/>
          <w:color w:val="1F4E79"/>
          <w:sz w:val="32"/>
          <w:szCs w:val="32"/>
        </w:rPr>
        <w:t xml:space="preserve">승인</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구분</w:t>
            </w:r>
          </w:p>
        </w:tc>
        <w:tc>
          <w:tcPr>
            <w:tcW w:type="pct" w:w="2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성명</w:t>
            </w:r>
          </w:p>
        </w:tc>
        <w:tc>
          <w:tcPr>
            <w:tcW w:type="pct" w:w="25%"/>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소속</w:t>
            </w:r>
          </w:p>
        </w:tc>
        <w:tc>
          <w:tcPr>
            <w:tcW w:type="pct" w:w="2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서명</w:t>
            </w:r>
          </w:p>
        </w:tc>
        <w:tc>
          <w:tcPr>
            <w:tcW w:type="pct" w:w="20%"/>
            <w:shd w:color="1F4E79" w:val="solid"/>
            <w:vAlign w:val="center"/>
          </w:tcPr>
          <w:p>
            <w:pPr>
              <w:spacing w:after="60" w:before="60"/>
              <w:jc w:val="center"/>
            </w:pPr>
            <w:r>
              <w:rPr>
                <w:rFonts w:ascii="맑은 고딕" w:cs="맑은 고딕" w:eastAsia="맑은 고딕" w:hAnsi="맑은 고딕"/>
                <w:b/>
                <w:bCs/>
                <w:color w:val="FFFFFF"/>
                <w:sz w:val="18"/>
                <w:szCs w:val="18"/>
              </w:rPr>
              <w:t xml:space="preserve">일자</w:t>
            </w:r>
          </w:p>
        </w:tc>
      </w:tr>
      <w:tr>
        <w:tc>
          <w:tcPr>
            <w:tcW w:type="pct" w:w="15%"/>
            <w:vAlign w:val="center"/>
          </w:tcPr>
          <w:p>
            <w:pPr>
              <w:spacing w:after="40" w:before="40"/>
              <w:jc w:val="center"/>
            </w:pPr>
            <w:r>
              <w:rPr>
                <w:rFonts w:ascii="맑은 고딕" w:cs="맑은 고딕" w:eastAsia="맑은 고딕" w:hAnsi="맑은 고딕"/>
                <w:b/>
                <w:bCs/>
                <w:color w:val="000000"/>
                <w:sz w:val="18"/>
                <w:szCs w:val="18"/>
              </w:rPr>
              <w:t xml:space="preserve">작성</w:t>
            </w:r>
          </w:p>
        </w:tc>
        <w:tc>
          <w:tcPr>
            <w:tcW w:type="pct" w:w="20%"/>
            <w:vAlign w:val="center"/>
          </w:tcPr>
          <w:p>
            <w:pPr>
              <w:spacing w:after="40" w:before="40"/>
              <w:jc w:val="center"/>
            </w:pPr>
            <w:r>
              <w:rPr>
                <w:rFonts w:ascii="맑은 고딕" w:cs="맑은 고딕" w:eastAsia="맑은 고딕" w:hAnsi="맑은 고딕"/>
                <w:b w:val="false"/>
                <w:bCs w:val="false"/>
                <w:color w:val="000000"/>
                <w:sz w:val="18"/>
                <w:szCs w:val="18"/>
              </w:rPr>
              <w:t xml:space="preserve">김성현</w:t>
            </w:r>
          </w:p>
        </w:tc>
        <w:tc>
          <w:tcPr>
            <w:tcW w:type="pct" w:w="25%"/>
            <w:vAlign w:val="center"/>
          </w:tcPr>
          <w:p>
            <w:pPr>
              <w:spacing w:after="40" w:before="40"/>
              <w:jc w:val="center"/>
            </w:pPr>
            <w:r>
              <w:rPr>
                <w:rFonts w:ascii="맑은 고딕" w:cs="맑은 고딕" w:eastAsia="맑은 고딕" w:hAnsi="맑은 고딕"/>
                <w:b w:val="false"/>
                <w:bCs w:val="false"/>
                <w:color w:val="000000"/>
                <w:sz w:val="18"/>
                <w:szCs w:val="18"/>
              </w:rPr>
              <w:t xml:space="preserve">코드크래프트 (BA)</w:t>
            </w:r>
          </w:p>
        </w:tc>
        <w:tc>
          <w:tcPr>
            <w:tcW w:type="pct" w:w="20%"/>
            <w:vAlign w:val="center"/>
          </w:tcPr>
          <w:p>
            <w:pPr>
              <w:spacing w:after="40" w:before="40"/>
              <w:jc w:val="center"/>
            </w:pPr>
            <w:r>
              <w:rPr>
                <w:rFonts w:ascii="맑은 고딕" w:cs="맑은 고딕" w:eastAsia="맑은 고딕" w:hAnsi="맑은 고딕"/>
                <w:b w:val="false"/>
                <w:bCs w:val="false"/>
                <w:color w:val="000000"/>
                <w:sz w:val="18"/>
                <w:szCs w:val="18"/>
              </w:rPr>
              <w:t xml:space="preserve"/>
            </w:r>
          </w:p>
        </w:tc>
        <w:tc>
          <w:tcPr>
            <w:tcW w:type="pct" w:w="20%"/>
            <w:vAlign w:val="center"/>
          </w:tcPr>
          <w:p>
            <w:pPr>
              <w:spacing w:after="40" w:before="40"/>
              <w:jc w:val="center"/>
            </w:pPr>
            <w:r>
              <w:rPr>
                <w:rFonts w:ascii="맑은 고딕" w:cs="맑은 고딕" w:eastAsia="맑은 고딕" w:hAnsi="맑은 고딕"/>
                <w:b w:val="false"/>
                <w:bCs w:val="false"/>
                <w:color w:val="000000"/>
                <w:sz w:val="18"/>
                <w:szCs w:val="18"/>
              </w:rPr>
              <w:t xml:space="preserve">2026.04.07</w:t>
            </w:r>
          </w:p>
        </w:tc>
      </w:tr>
      <w:tr>
        <w:tc>
          <w:tcPr>
            <w:tcW w:type="pct" w:w="15%"/>
            <w:vAlign w:val="center"/>
          </w:tcPr>
          <w:p>
            <w:pPr>
              <w:spacing w:after="40" w:before="40"/>
              <w:jc w:val="center"/>
            </w:pPr>
            <w:r>
              <w:rPr>
                <w:rFonts w:ascii="맑은 고딕" w:cs="맑은 고딕" w:eastAsia="맑은 고딕" w:hAnsi="맑은 고딕"/>
                <w:b/>
                <w:bCs/>
                <w:color w:val="000000"/>
                <w:sz w:val="18"/>
                <w:szCs w:val="18"/>
              </w:rPr>
              <w:t xml:space="preserve">검토</w:t>
            </w:r>
          </w:p>
        </w:tc>
        <w:tc>
          <w:tcPr>
            <w:tcW w:type="pct" w:w="20%"/>
            <w:vAlign w:val="center"/>
          </w:tcPr>
          <w:p>
            <w:pPr>
              <w:spacing w:after="40" w:before="40"/>
              <w:jc w:val="center"/>
            </w:pPr>
            <w:r>
              <w:rPr>
                <w:rFonts w:ascii="맑은 고딕" w:cs="맑은 고딕" w:eastAsia="맑은 고딕" w:hAnsi="맑은 고딕"/>
                <w:b w:val="false"/>
                <w:bCs w:val="false"/>
                <w:color w:val="000000"/>
                <w:sz w:val="18"/>
                <w:szCs w:val="18"/>
              </w:rPr>
              <w:t xml:space="preserve">김지광</w:t>
            </w:r>
          </w:p>
        </w:tc>
        <w:tc>
          <w:tcPr>
            <w:tcW w:type="pct" w:w="25%"/>
            <w:vAlign w:val="center"/>
          </w:tcPr>
          <w:p>
            <w:pPr>
              <w:spacing w:after="40" w:before="40"/>
              <w:jc w:val="center"/>
            </w:pPr>
            <w:r>
              <w:rPr>
                <w:rFonts w:ascii="맑은 고딕" w:cs="맑은 고딕" w:eastAsia="맑은 고딕" w:hAnsi="맑은 고딕"/>
                <w:b w:val="false"/>
                <w:bCs w:val="false"/>
                <w:color w:val="000000"/>
                <w:sz w:val="18"/>
                <w:szCs w:val="18"/>
              </w:rPr>
              <w:t xml:space="preserve">코드크래프트 (PM)</w:t>
            </w:r>
          </w:p>
        </w:tc>
        <w:tc>
          <w:tcPr>
            <w:tcW w:type="pct" w:w="20%"/>
            <w:vAlign w:val="center"/>
          </w:tcPr>
          <w:p>
            <w:pPr>
              <w:spacing w:after="40" w:before="40"/>
              <w:jc w:val="center"/>
            </w:pPr>
            <w:r>
              <w:rPr>
                <w:rFonts w:ascii="맑은 고딕" w:cs="맑은 고딕" w:eastAsia="맑은 고딕" w:hAnsi="맑은 고딕"/>
                <w:b w:val="false"/>
                <w:bCs w:val="false"/>
                <w:color w:val="000000"/>
                <w:sz w:val="18"/>
                <w:szCs w:val="18"/>
              </w:rPr>
              <w:t xml:space="preserve"/>
            </w:r>
          </w:p>
        </w:tc>
        <w:tc>
          <w:tcPr>
            <w:tcW w:type="pct" w:w="20%"/>
            <w:vAlign w:val="center"/>
          </w:tcPr>
          <w:p>
            <w:pPr>
              <w:spacing w:after="40" w:before="40"/>
              <w:jc w:val="center"/>
            </w:pPr>
            <w:r>
              <w:rPr>
                <w:rFonts w:ascii="맑은 고딕" w:cs="맑은 고딕" w:eastAsia="맑은 고딕" w:hAnsi="맑은 고딕"/>
                <w:b w:val="false"/>
                <w:bCs w:val="false"/>
                <w:color w:val="000000"/>
                <w:sz w:val="18"/>
                <w:szCs w:val="18"/>
              </w:rPr>
              <w:t xml:space="preserve"/>
            </w:r>
          </w:p>
        </w:tc>
      </w:tr>
      <w:tr>
        <w:tc>
          <w:tcPr>
            <w:tcW w:type="pct" w:w="15%"/>
            <w:vAlign w:val="center"/>
          </w:tcPr>
          <w:p>
            <w:pPr>
              <w:spacing w:after="40" w:before="40"/>
              <w:jc w:val="center"/>
            </w:pPr>
            <w:r>
              <w:rPr>
                <w:rFonts w:ascii="맑은 고딕" w:cs="맑은 고딕" w:eastAsia="맑은 고딕" w:hAnsi="맑은 고딕"/>
                <w:b/>
                <w:bCs/>
                <w:color w:val="000000"/>
                <w:sz w:val="18"/>
                <w:szCs w:val="18"/>
              </w:rPr>
              <w:t xml:space="preserve">승인</w:t>
            </w:r>
          </w:p>
        </w:tc>
        <w:tc>
          <w:tcPr>
            <w:tcW w:type="pct" w:w="20%"/>
            <w:vAlign w:val="center"/>
          </w:tcPr>
          <w:p>
            <w:pPr>
              <w:spacing w:after="40" w:before="40"/>
              <w:jc w:val="center"/>
            </w:pPr>
            <w:r>
              <w:rPr>
                <w:rFonts w:ascii="맑은 고딕" w:cs="맑은 고딕" w:eastAsia="맑은 고딕" w:hAnsi="맑은 고딕"/>
                <w:b w:val="false"/>
                <w:bCs w:val="false"/>
                <w:color w:val="000000"/>
                <w:sz w:val="18"/>
                <w:szCs w:val="18"/>
              </w:rPr>
              <w:t xml:space="preserve">유미숙</w:t>
            </w:r>
          </w:p>
        </w:tc>
        <w:tc>
          <w:tcPr>
            <w:tcW w:type="pct" w:w="25%"/>
            <w:vAlign w:val="center"/>
          </w:tcPr>
          <w:p>
            <w:pPr>
              <w:spacing w:after="40" w:before="40"/>
              <w:jc w:val="center"/>
            </w:pPr>
            <w:r>
              <w:rPr>
                <w:rFonts w:ascii="맑은 고딕" w:cs="맑은 고딕" w:eastAsia="맑은 고딕" w:hAnsi="맑은 고딕"/>
                <w:b w:val="false"/>
                <w:bCs w:val="false"/>
                <w:color w:val="000000"/>
                <w:sz w:val="18"/>
                <w:szCs w:val="18"/>
              </w:rPr>
              <w:t xml:space="preserve">유니크시스템 (사업주)</w:t>
            </w:r>
          </w:p>
        </w:tc>
        <w:tc>
          <w:tcPr>
            <w:tcW w:type="pct" w:w="20%"/>
            <w:vAlign w:val="center"/>
          </w:tcPr>
          <w:p>
            <w:pPr>
              <w:spacing w:after="40" w:before="40"/>
              <w:jc w:val="center"/>
            </w:pPr>
            <w:r>
              <w:rPr>
                <w:rFonts w:ascii="맑은 고딕" w:cs="맑은 고딕" w:eastAsia="맑은 고딕" w:hAnsi="맑은 고딕"/>
                <w:b w:val="false"/>
                <w:bCs w:val="false"/>
                <w:color w:val="000000"/>
                <w:sz w:val="18"/>
                <w:szCs w:val="18"/>
              </w:rPr>
              <w:t xml:space="preserve"/>
            </w:r>
          </w:p>
        </w:tc>
        <w:tc>
          <w:tcPr>
            <w:tcW w:type="pct" w:w="20%"/>
            <w:vAlign w:val="center"/>
          </w:tcPr>
          <w:p>
            <w:pPr>
              <w:spacing w:after="40" w:before="40"/>
              <w:jc w:val="center"/>
            </w:pPr>
            <w:r>
              <w:rPr>
                <w:rFonts w:ascii="맑은 고딕" w:cs="맑은 고딕" w:eastAsia="맑은 고딕" w:hAnsi="맑은 고딕"/>
                <w:b w:val="false"/>
                <w:bCs w:val="false"/>
                <w:color w:val="000000"/>
                <w:sz w:val="18"/>
                <w:szCs w:val="18"/>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66666"/>
        <w:sz w:val="16"/>
        <w:szCs w:val="16"/>
      </w:rPr>
      <w:t xml:space="preserve">- </w:t>
    </w:r>
    <w:r>
      <w:rPr>
        <w:rFonts w:ascii="맑은 고딕" w:cs="맑은 고딕" w:eastAsia="맑은 고딕" w:hAnsi="맑은 고딕"/>
        <w:color w:val="666666"/>
        <w:sz w:val="16"/>
        <w:szCs w:val="16"/>
      </w:rPr>
      <w:fldChar w:fldCharType="begin"/>
      <w:instrText xml:space="preserve">PAGE</w:instrText>
      <w:fldChar w:fldCharType="separate"/>
      <w:fldChar w:fldCharType="end"/>
    </w:r>
    <w:r>
      <w:rPr>
        <w:rFonts w:ascii="맑은 고딕" w:cs="맑은 고딕" w:eastAsia="맑은 고딕" w:hAnsi="맑은 고딕"/>
        <w:color w:val="666666"/>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666666"/>
        <w:sz w:val="16"/>
        <w:szCs w:val="16"/>
      </w:rPr>
      <w:t xml:space="preserve">WIMS2.0_AN22-1_현행데이터분석서_v1.0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2026-04-07T03:13:40.507Z</dcterms:created>
  <dcterms:modified xsi:type="dcterms:W3CDTF">2026-04-07T03:13:40.508Z</dcterms:modified>
</cp:coreProperties>
</file>

<file path=docProps/custom.xml><?xml version="1.0" encoding="utf-8"?>
<Properties xmlns="http://schemas.openxmlformats.org/officeDocument/2006/custom-properties" xmlns:vt="http://schemas.openxmlformats.org/officeDocument/2006/docPropsVTypes"/>
</file>