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Introducción</w:t>
      </w:r>
    </w:p>
    <w:p>
      <w:pPr>
        <w:pStyle w:val="Normal"/>
        <w:rPr/>
      </w:pPr>
      <w:r>
        <w:rPr/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/>
      </w:pPr>
      <w:r>
        <w:rPr/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1.1 </w:t>
        <w:tab/>
        <w:t>Propósito</w:t>
      </w:r>
    </w:p>
    <w:p>
      <w:pPr>
        <w:pStyle w:val="Normal"/>
        <w:rPr/>
      </w:pPr>
      <w:r>
        <w:rPr/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/>
      </w:pPr>
      <w:r>
        <w:rPr/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1.2.</w:t>
        <w:tab/>
        <w:t xml:space="preserve">Ámbito del Sistema </w:t>
      </w:r>
    </w:p>
    <w:p>
      <w:pPr>
        <w:pStyle w:val="Normal"/>
        <w:rPr/>
      </w:pPr>
      <w:r>
        <w:rPr/>
        <w:t>El sistema llamado “Servicio técnico VM” consiste en un ABM que le permitirá al usuario manejar sus clientes y pedidos de reparación.</w:t>
      </w:r>
    </w:p>
    <w:p>
      <w:pPr>
        <w:pStyle w:val="Normal"/>
        <w:rPr/>
      </w:pPr>
      <w:r>
        <w:rPr/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/>
      </w:pPr>
      <w:r>
        <w:rPr/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/>
      </w:pPr>
      <w:r>
        <w:rPr/>
        <w:t>Por el momento el sistema no maneja la operación de venta de piezas al por menor o mayor</w:t>
      </w:r>
    </w:p>
    <w:p>
      <w:pPr>
        <w:pStyle w:val="Normal"/>
        <w:rPr/>
      </w:pPr>
      <w:r>
        <w:rPr/>
        <w:t>1.3.</w:t>
        <w:tab/>
        <w:t xml:space="preserve">Definiciones, Acrónimos y Abreviaturas </w:t>
      </w:r>
    </w:p>
    <w:p>
      <w:pPr>
        <w:pStyle w:val="Normal"/>
        <w:rPr/>
      </w:pPr>
      <w:r>
        <w:rPr/>
        <w:t>Service: organización que se dedica a reparación de equipos electrónicos.</w:t>
      </w:r>
    </w:p>
    <w:p>
      <w:pPr>
        <w:pStyle w:val="Normal"/>
        <w:rPr/>
      </w:pPr>
      <w:r>
        <w:rPr/>
        <w:t>Cliente: persona a la que le presta servicio la organización.</w:t>
      </w:r>
    </w:p>
    <w:p>
      <w:pPr>
        <w:pStyle w:val="Normal"/>
        <w:rPr/>
      </w:pPr>
      <w:r>
        <w:rPr/>
        <w:t>Pedidos: producto traído por cliente para ser reparado.</w:t>
      </w:r>
    </w:p>
    <w:p>
      <w:pPr>
        <w:pStyle w:val="Normal"/>
        <w:rPr/>
      </w:pPr>
      <w:r>
        <w:rPr/>
        <w:t>Dueño: Usuario con mayor orden jerárquico en la organización.</w:t>
      </w:r>
    </w:p>
    <w:p>
      <w:pPr>
        <w:pStyle w:val="Normal"/>
        <w:rPr/>
      </w:pPr>
      <w:r>
        <w:rPr/>
        <w:t xml:space="preserve">Equipos: tipo de producto a ser reparado. </w:t>
      </w:r>
    </w:p>
    <w:p>
      <w:pPr>
        <w:pStyle w:val="Normal"/>
        <w:rPr/>
      </w:pPr>
      <w:r>
        <w:rPr/>
        <w:t>1.4.</w:t>
        <w:tab/>
        <w:t>Referencias</w:t>
      </w:r>
    </w:p>
    <w:p>
      <w:pPr>
        <w:pStyle w:val="Normal"/>
        <w:rPr/>
      </w:pPr>
      <w:r>
        <w:rPr/>
        <w:t>-Especificación de requisitos según el estándar de ieee830.</w:t>
      </w:r>
    </w:p>
    <w:p>
      <w:pPr>
        <w:pStyle w:val="Normal"/>
        <w:rPr/>
      </w:pPr>
      <w:r>
        <w:rPr/>
        <w:t xml:space="preserve"> </w:t>
      </w:r>
      <w:r>
        <w:rPr/>
        <w:t>1.5.</w:t>
        <w:tab/>
        <w:t>Visión General del Documento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  <w:tab/>
        <w:t>Descripción General</w:t>
      </w:r>
    </w:p>
    <w:p>
      <w:pPr>
        <w:pStyle w:val="Normal"/>
        <w:rPr/>
      </w:pPr>
      <w:r>
        <w:rPr/>
        <w:t>El sistema corre en un servidor ubicado en la misma red que las computadoras que utiliza el service.</w:t>
      </w:r>
    </w:p>
    <w:p>
      <w:pPr>
        <w:pStyle w:val="Normal"/>
        <w:rPr/>
      </w:pPr>
      <w:r>
        <w:rPr/>
        <w:t>El mismo funciona en cualquier dispositivo conectado en la red solamente entrando a la dirección del servidor</w:t>
      </w:r>
    </w:p>
    <w:p>
      <w:pPr>
        <w:pStyle w:val="Normal"/>
        <w:rPr/>
      </w:pPr>
      <w:r>
        <w:rPr/>
        <w:t>2.1.</w:t>
        <w:tab/>
        <w:t>Perspectiva del Producto</w:t>
      </w:r>
    </w:p>
    <w:p>
      <w:pPr>
        <w:pStyle w:val="Normal"/>
        <w:rPr/>
      </w:pPr>
      <w:r>
        <w:rPr/>
        <w:t>El sistema utiliza código PHP para funcionar ejecutándose en un servidor HTTP Apache y utiliza SQL con MariaDB como Gestor de Base de Datos para almacenar la información del mismo y PHPMyAdmin como Administrador de Base de Datos.</w:t>
      </w:r>
    </w:p>
    <w:p>
      <w:pPr>
        <w:pStyle w:val="Normal"/>
        <w:rPr/>
      </w:pPr>
      <w:r>
        <w:rPr/>
        <w:t>Por la facilidad del software a utilizar se puede usar cualquier sistema operativo.</w:t>
      </w:r>
    </w:p>
    <w:p>
      <w:pPr>
        <w:pStyle w:val="Normal"/>
        <w:rPr/>
      </w:pPr>
      <w:r>
        <w:rPr/>
        <w:t>2.2.</w:t>
        <w:tab/>
        <w:t>Funciones del Producto</w:t>
      </w:r>
    </w:p>
    <w:p>
      <w:pPr>
        <w:pStyle w:val="Normal"/>
        <w:rPr/>
      </w:pPr>
      <w:r>
        <w:rPr/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/>
      </w:pPr>
      <w:r>
        <w:rPr/>
        <w:t>A su vez también se almacenan los pedidos de cada cliente los cuales pueden darse de alta y modificarse en caso de error o para cambiar el estado del pedido y notificar al cliente</w:t>
      </w:r>
    </w:p>
    <w:p>
      <w:pPr>
        <w:pStyle w:val="Normal"/>
        <w:spacing w:before="0" w:after="160"/>
        <w:rPr/>
      </w:pPr>
      <w:r>
        <w:rPr/>
        <w:t>2.3.</w:t>
      </w:r>
    </w:p>
    <w:sectPr>
      <w:type w:val="nextPage"/>
      <w:pgSz w:w="12240" w:h="15840"/>
      <w:pgMar w:left="2481" w:right="2482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uiPriority w:val="34"/>
    <w:qFormat/>
    <w:rsid w:val="00ec06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LibreOffice/6.1.6.3$Windows_X86_64 LibreOffice_project/5896ab1714085361c45cf540f76f60673dd96a72</Application>
  <Pages>2</Pages>
  <Words>563</Words>
  <Characters>2916</Characters>
  <CharactersWithSpaces>3457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2019-06-12T23:29:27Z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