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DEA0" w14:textId="5330A99E" w:rsidR="00625D40" w:rsidRDefault="00EB35FE" w:rsidP="00EB35FE">
      <w:pPr>
        <w:jc w:val="center"/>
      </w:pPr>
      <w:r>
        <w:t>Primeira reunião com Cliente Alfred Makoto Kabayama</w:t>
      </w:r>
    </w:p>
    <w:p w14:paraId="0CE7F109" w14:textId="3916A98E" w:rsidR="00EB35FE" w:rsidRDefault="00EB35FE" w:rsidP="00EB35FE">
      <w:pPr>
        <w:jc w:val="center"/>
      </w:pPr>
    </w:p>
    <w:p w14:paraId="35738AC6" w14:textId="27BEB28D" w:rsidR="00EB35FE" w:rsidRDefault="00EB35FE" w:rsidP="00EB35FE">
      <w:pPr>
        <w:jc w:val="both"/>
      </w:pPr>
      <w:r>
        <w:t xml:space="preserve">No dia oito de março de dois mil e vinte e três, os alunos do segundo semestre de manufatura avançada da universidade FATEC de São  José dos Campos que formam a equipe i9 se reuniram com o cliente da disciplina de desenvolvimento de produto integrado (DIP) para apresentar ideias e esclarecer dúvidas.  Nosso cliente </w:t>
      </w:r>
      <w:r w:rsidR="007635FF">
        <w:t>deixou claro suas expectativas sobre usar o modelo pink farm, modelo que usa uma lâmpada que simula os raios de luz azul e vermelha, também deu sua ideia de estrutura e apresentou as tecnologias esperadas na integração da horta como sensores de umidade e de temperatura</w:t>
      </w:r>
      <w:r w:rsidR="00FE2EA5">
        <w:t>, controle da horta remotamente e sistema de irrigação</w:t>
      </w:r>
      <w:r w:rsidR="007635FF">
        <w:t>.</w:t>
      </w:r>
    </w:p>
    <w:p w14:paraId="70671B21" w14:textId="1B1E37F4" w:rsidR="007635FF" w:rsidRDefault="007635FF" w:rsidP="007635F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5546FB" wp14:editId="34BE3190">
            <wp:simplePos x="0" y="0"/>
            <wp:positionH relativeFrom="column">
              <wp:posOffset>1540510</wp:posOffset>
            </wp:positionH>
            <wp:positionV relativeFrom="paragraph">
              <wp:posOffset>-1542415</wp:posOffset>
            </wp:positionV>
            <wp:extent cx="2529205" cy="5620385"/>
            <wp:effectExtent l="0" t="2540" r="1905" b="1905"/>
            <wp:wrapTight wrapText="bothSides">
              <wp:wrapPolygon edited="0">
                <wp:start x="21622" y="10"/>
                <wp:lineTo x="146" y="10"/>
                <wp:lineTo x="146" y="21534"/>
                <wp:lineTo x="21622" y="21534"/>
                <wp:lineTo x="21622" y="10"/>
              </wp:wrapPolygon>
            </wp:wrapTight>
            <wp:docPr id="1" name="Imagem 1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usa branca com texto preto sobre fundo bran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920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3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FE"/>
    <w:rsid w:val="00402B60"/>
    <w:rsid w:val="00625D40"/>
    <w:rsid w:val="007635FF"/>
    <w:rsid w:val="00C779EB"/>
    <w:rsid w:val="00EB35FE"/>
    <w:rsid w:val="00F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E28"/>
  <w15:chartTrackingRefBased/>
  <w15:docId w15:val="{13C5C42B-BA46-44C1-95CE-599D6EEF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AUGUSTO DIAS DE ANDRADE</dc:creator>
  <cp:keywords/>
  <dc:description/>
  <cp:lastModifiedBy>GUILHERME AUGUSTO DIAS DE ANDRADE</cp:lastModifiedBy>
  <cp:revision>2</cp:revision>
  <dcterms:created xsi:type="dcterms:W3CDTF">2023-03-23T15:49:00Z</dcterms:created>
  <dcterms:modified xsi:type="dcterms:W3CDTF">2023-03-23T17:29:00Z</dcterms:modified>
</cp:coreProperties>
</file>