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データアップロード運用ガイド</w:t>
      </w:r>
    </w:p>
    <w:p>
      <w:r>
        <w:t>本ドキュメントは、管理画面（admin）でのデータアップロード機能の仕様と運用手順をまとめたものです。</w:t>
      </w:r>
    </w:p>
    <w:p>
      <w:pPr>
        <w:pStyle w:val="Heading1"/>
      </w:pPr>
      <w:r>
        <w:t>目次</w:t>
      </w:r>
    </w:p>
    <w:p>
      <w:pPr>
        <w:pStyle w:val="ListNumber"/>
      </w:pPr>
      <w:r>
        <w:t>1. 全体フロー</w:t>
      </w:r>
    </w:p>
    <w:p>
      <w:pPr>
        <w:pStyle w:val="ListNumber"/>
      </w:pPr>
      <w:r>
        <w:t>2. 取引データインポート（MFクラウド CSV）</w:t>
      </w:r>
    </w:p>
    <w:p>
      <w:pPr>
        <w:pStyle w:val="ListNumber"/>
      </w:pPr>
      <w:r>
        <w:t>3. 寄付者一括インポート（Donor CSV）</w:t>
      </w:r>
    </w:p>
    <w:p>
      <w:pPr>
        <w:pStyle w:val="ListNumber"/>
      </w:pPr>
      <w:r>
        <w:t>4. ポートフォリオ資産インポート（Portfolio CSV）</w:t>
      </w:r>
    </w:p>
    <w:p>
      <w:pPr>
        <w:pStyle w:val="ListNumber"/>
      </w:pPr>
      <w:r>
        <w:t>5. 定期更新の運用フロー</w:t>
      </w:r>
    </w:p>
    <w:p>
      <w:pPr>
        <w:pStyle w:val="ListNumber"/>
      </w:pPr>
      <w:r>
        <w:t>6. トラブルシューティング</w:t>
      </w:r>
    </w:p>
    <w:p>
      <w:pPr>
        <w:pStyle w:val="ListNumber"/>
      </w:pPr>
      <w:r>
        <w:t>7. テンプレートファイル一覧</w:t>
      </w:r>
    </w:p>
    <w:p>
      <w:pPr>
        <w:pStyle w:val="Heading1"/>
      </w:pPr>
      <w:r>
        <w:t>全体フロー</w:t>
      </w:r>
    </w:p>
    <w:p>
      <w:r>
        <w:t>データの投入から公開までの全体像は以下の通りです。</w:t>
      </w:r>
    </w:p>
    <w:p>
      <w:r>
        <w:rPr>
          <w:rFonts w:ascii="Consolas" w:hAnsi="Consolas"/>
          <w:sz w:val="18"/>
        </w:rPr>
        <w:t>MFクラウド会計</w:t>
        <w:br/>
        <w:t xml:space="preserve">    ↓ CSVエクスポート</w:t>
        <w:br/>
        <w:t>admin 管理画面</w:t>
        <w:br/>
        <w:t xml:space="preserve">  1. 取引データインポート (/transactions)</w:t>
        <w:br/>
        <w:t xml:space="preserve">     → MFクラウドCSVをアップロード</w:t>
        <w:br/>
        <w:t xml:space="preserve">  2. 取引先（Counterpart）紐付け (/assign/counterparts)</w:t>
        <w:br/>
        <w:t xml:space="preserve">     → 支出先の名前・住所を登録・紐付け</w:t>
        <w:br/>
        <w:t xml:space="preserve">  3. 寄付者（Donor）紐付け (/assign/donors)</w:t>
        <w:br/>
        <w:t xml:space="preserve">     → 個人寄附の寄付者情報を登録・紐付け</w:t>
        <w:br/>
        <w:t xml:space="preserve">  4. ポートフォリオ資産登録 (/import-portfolio)</w:t>
        <w:br/>
        <w:t xml:space="preserve">     → 期末の資産内訳をCSVで登録</w:t>
        <w:br/>
        <w:t xml:space="preserve">  5. 報告書プロファイル設定 (/report-profile)</w:t>
        <w:br/>
        <w:t xml:space="preserve">     → 団体名・住所等の報告書メタデータを設定</w:t>
        <w:br/>
        <w:t xml:space="preserve">  6. 報告書XML出力 (/export-report)</w:t>
        <w:br/>
        <w:t xml:space="preserve">     → 政治資金収支報告書XMLをダウンロード</w:t>
        <w:br/>
        <w:t xml:space="preserve">    ↓ 自動反映</w:t>
        <w:br/>
        <w:t>webapp 公開サイト</w:t>
        <w:br/>
        <w:t xml:space="preserve">  → 収支グラフ・サンキー図・取引一覧が更新</w:t>
      </w:r>
    </w:p>
    <w:p>
      <w:pPr>
        <w:pStyle w:val="Heading1"/>
      </w:pPr>
      <w:r>
        <w:t>1. 取引データインポート（MFクラウド CSV）</w:t>
      </w:r>
    </w:p>
    <w:p>
      <w:pPr>
        <w:pStyle w:val="Heading2"/>
      </w:pPr>
      <w:r>
        <w:t>概要</w:t>
      </w:r>
    </w:p>
    <w:p>
      <w:r>
        <w:t>MFクラウド会計からエクスポートした仕訳帳CSVをアップロードし、取引データとしてシステムに取り込みます。</w:t>
      </w:r>
    </w:p>
    <w:p>
      <w:r>
        <w:t>管理画面パス: /transactions（取引一覧ページのCSVアップロードフォーム）</w:t>
      </w:r>
    </w:p>
    <w:p>
      <w:r>
        <w:t>テンプレート: docs/templates/mf-transactions-template.csv</w:t>
      </w:r>
    </w:p>
    <w:p>
      <w:pPr>
        <w:pStyle w:val="Heading2"/>
      </w:pPr>
      <w:r>
        <w:t>CSV仕様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ヘッダー名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別名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必須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取引No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取引の一意識別番号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取引日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取引日（YYYY-MM-DD 形式）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借方勘定科目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借方の勘定科目名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借方補助科目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借方の補助科目名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借方部門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借方の部門名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借方取引先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借方の取引先名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借方税区分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借方税区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借方の税区分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借方インボイス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借方のインボイス情報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借方金額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借方金額(円)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借方の金額（整数、カンマ区切り可）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貸方勘定科目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貸方の勘定科目名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貸方補助科目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貸方の補助科目名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貸方部門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貸方の部門名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貸方取引先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貸方の取引先名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貸方税区分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貸方税区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貸方の税区分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貸方インボイス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貸方のインボイス情報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貸方金額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貸方金額(円)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貸方の金額（整数、カンマ区切り可）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摘要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取引の摘要（説明文）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タグ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起訖タグ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表示用カテゴリ（friendlyCategory）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メモ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メモ</w:t>
            </w:r>
          </w:p>
        </w:tc>
      </w:tr>
    </w:tbl>
    <w:p/>
    <w:p>
      <w:pPr>
        <w:pStyle w:val="Heading2"/>
      </w:pPr>
      <w:r>
        <w:t>対応勘定科目一覧</w:t>
      </w:r>
    </w:p>
    <w:p>
      <w:pPr>
        <w:pStyle w:val="Heading3"/>
      </w:pPr>
      <w:r>
        <w:t>収入科目（PL - 貸方）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勘定科目名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category_key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報告書上の分類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個人の負担する党費又は会費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membership-fees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機関紙誌+その他事業収入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個人からの寄附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individual-donations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寄附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個人からの寄附（特定寄附）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specific-individual-donations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寄附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法人その他の団体からの寄附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corporate-donations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寄附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政治団体からの寄附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political-donations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寄附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政党匿名寄附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anonymous-donations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寄附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機関紙誌の発行その他の事業による収入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publication-income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機関紙誌+その他事業収入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借入金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loans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借入金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本部又は支部から供与された交付金に係る収入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grants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交付金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政治資金パーティーの対価に係る収入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party-income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パーティー収入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寄附のあっせんによるもの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mediated-donations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寄附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政治資金パーティー対価のあっせんによるもの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mediated-party-income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パーティー収入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その他の収入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other-income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その他</w:t>
            </w:r>
          </w:p>
        </w:tc>
      </w:tr>
    </w:tbl>
    <w:p/>
    <w:p>
      <w:pPr>
        <w:pStyle w:val="Heading3"/>
      </w:pPr>
      <w:r>
        <w:t>支出科目（PL - 借方）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勘定科目名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category_key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報告書上の分類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人件費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personnel-costs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経常経費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光熱水費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utilities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経常経費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備品・消耗品費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equipment-supplies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経常経費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事務所費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office-expenses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経常経費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組織活動費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organizational-activities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政治活動費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選挙関係費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election-expenses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政治活動費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機関紙誌の発行事業費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publication-expenses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政治活動費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宣伝事業費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advertising-expenses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政治活動費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政治資金パーティー開催事業費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fundraising-party-expenses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政治活動費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その他の事業費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other-business-expenses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政治活動費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調査研究費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research-expenses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政治活動費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寄附・交付金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donations-grants-expenses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政治活動費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その他の経費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other-expenses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政治活動費</w:t>
            </w:r>
          </w:p>
        </w:tc>
      </w:tr>
    </w:tbl>
    <w:p/>
    <w:p>
      <w:pPr>
        <w:pStyle w:val="Heading3"/>
      </w:pPr>
      <w:r>
        <w:t>貸借対照表科目（BS）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勘定科目名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種別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普通預金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資産（現金類）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未払金/未払費用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負債</w:t>
            </w:r>
          </w:p>
        </w:tc>
      </w:tr>
    </w:tbl>
    <w:p/>
    <w:p>
      <w:pPr>
        <w:pStyle w:val="Heading3"/>
      </w:pPr>
      <w:r>
        <w:t>特殊科目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勘定科目名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相殺項目（費用）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相殺支出仕訳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相殺項目（収入）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相殺収入仕訳</w:t>
            </w:r>
          </w:p>
        </w:tc>
      </w:tr>
    </w:tbl>
    <w:p/>
    <w:p>
      <w:pPr>
        <w:pStyle w:val="Heading2"/>
      </w:pPr>
      <w:r>
        <w:t>取引種別の自動判定ルール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条件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判定結果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借方 = 相殺項目（費用）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offset_expense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貸方 = 相殺項目（収入）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offset_income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借方 = 現金類（BS） &amp; 貸方 = PL科目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income（現金収入）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借方 = PL科目 &amp; 貸方 = 現金類（BS）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expense（現金支出）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借方 = PL &amp; 貸方 = BS（現金以外）、またはその逆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non_cash_journal（非現金仕訳）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上記いずれにも該当しない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invalid（エラー）</w:t>
            </w:r>
          </w:p>
        </w:tc>
      </w:tr>
    </w:tbl>
    <w:p/>
    <w:p>
      <w:pPr>
        <w:pStyle w:val="Heading2"/>
      </w:pPr>
      <w:r>
        <w:t>アップロード手順</w:t>
      </w:r>
    </w:p>
    <w:p>
      <w:r>
        <w:t>1. MFクラウド会計の「仕訳帳」からCSVをエクスポート</w:t>
      </w:r>
    </w:p>
    <w:p>
      <w:r>
        <w:t>2. admin管理画面 /transactions を開く</w:t>
      </w:r>
    </w:p>
    <w:p>
      <w:r>
        <w:t>3. 政治団体を選択</w:t>
      </w:r>
    </w:p>
    <w:p>
      <w:r>
        <w:t>4. CSVファイルを選択</w:t>
      </w:r>
    </w:p>
    <w:p>
      <w:r>
        <w:t>5. プレビュー画面で以下を確認:</w:t>
        <w:br/>
        <w:t xml:space="preserve">  - 新規追加（insert）件数</w:t>
        <w:br/>
        <w:t xml:space="preserve">  - 更新（update）件数</w:t>
        <w:br/>
        <w:t xml:space="preserve">  - スキップ（skip）件数 — 既にハッシュ値が同一のデータ</w:t>
        <w:br/>
        <w:t xml:space="preserve">  - エラー（invalid）件数 — 勘定科目の不一致など</w:t>
      </w:r>
    </w:p>
    <w:p>
      <w:r>
        <w:t>6. 問題がなければ「このデータを保存する」をクリック</w:t>
      </w:r>
    </w:p>
    <w:p>
      <w:pPr>
        <w:pStyle w:val="Heading2"/>
      </w:pPr>
      <w:r>
        <w:t>重複検知の仕組み</w:t>
      </w:r>
    </w:p>
    <w:p>
      <w:r>
        <w:t>取引No と 政治団体ID の組み合わせで既存データを照合します。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条件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ステータス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動作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取引Noが存在しない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新規追加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取引Noが存在 &amp; ハッシュ同一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skip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スキップ（重複防止）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取引Noが存在 &amp; ハッシュ異なる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データ更新</w:t>
            </w:r>
          </w:p>
        </w:tc>
      </w:tr>
    </w:tbl>
    <w:p/>
    <w:p>
      <w:pPr>
        <w:pStyle w:val="Heading2"/>
      </w:pPr>
      <w:r>
        <w:t>エンコーディング</w:t>
      </w:r>
    </w:p>
    <w:p>
      <w:r>
        <w:t>Shift_JIS と UTF-8 の両方に対応しています。MFクラウドからのエクスポートCSV（通常Shift_JIS）をそのままアップロードできます。</w:t>
      </w:r>
    </w:p>
    <w:p>
      <w:pPr>
        <w:pStyle w:val="Heading1"/>
      </w:pPr>
      <w:r>
        <w:t>2. 寄付者一括インポート（Donor CSV）</w:t>
      </w:r>
    </w:p>
    <w:p>
      <w:pPr>
        <w:pStyle w:val="Heading2"/>
      </w:pPr>
      <w:r>
        <w:t>概要</w:t>
      </w:r>
    </w:p>
    <w:p>
      <w:r>
        <w:t>個人寄附の取引に対して、寄付者情報（名前・住所・職業等）を一括で紐付けるためのCSVインポート機能です。政治資金収支報告書では、5万円を超える個人寄附について寄付者情報の記載が必要です。</w:t>
      </w:r>
    </w:p>
    <w:p>
      <w:r>
        <w:t>管理画面パス: /import-donors</w:t>
      </w:r>
    </w:p>
    <w:p>
      <w:r>
        <w:t>テンプレート: docs/templates/donor-template.csv</w:t>
      </w:r>
    </w:p>
    <w:p>
      <w:r>
        <w:t>最大行数: 1,000行</w:t>
      </w:r>
    </w:p>
    <w:p>
      <w:pPr>
        <w:pStyle w:val="Heading2"/>
      </w:pPr>
      <w:r>
        <w:t>CSV仕様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ヘッダー名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必須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取引No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紐付け対象の取引番号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寄付者名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寄付者のフルネーム（最大120文字）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寄付者種別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individual / corporation / political_organization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住所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寄付者の住所（最大120文字、空欄可）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職業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寄付者の職業（最大50文字、空欄可）</w:t>
            </w:r>
          </w:p>
        </w:tc>
      </w:tr>
    </w:tbl>
    <w:p/>
    <w:p>
      <w:pPr>
        <w:pStyle w:val="Heading2"/>
      </w:pPr>
      <w:r>
        <w:t>寄付者種別一覧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値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意味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individual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個人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corporation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法人その他の団体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political_organization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政治団体</w:t>
            </w:r>
          </w:p>
        </w:tc>
      </w:tr>
    </w:tbl>
    <w:p/>
    <w:p>
      <w:pPr>
        <w:pStyle w:val="Heading2"/>
      </w:pPr>
      <w:r>
        <w:t>アップロード手順</w:t>
      </w:r>
    </w:p>
    <w:p>
      <w:r>
        <w:t>1. テンプレートCSVをダウンロードし、寄付者情報を記入</w:t>
      </w:r>
    </w:p>
    <w:p>
      <w:r>
        <w:t>2. admin管理画面 /import-donors を開く</w:t>
      </w:r>
    </w:p>
    <w:p>
      <w:r>
        <w:t>3. 政治団体を選択</w:t>
      </w:r>
    </w:p>
    <w:p>
      <w:r>
        <w:t>4. CSVファイルを選択してプレビュー</w:t>
      </w:r>
    </w:p>
    <w:p>
      <w:r>
        <w:t>5. プレビュー画面で紐付け先の取引情報と寄付者情報を確認</w:t>
      </w:r>
    </w:p>
    <w:p>
      <w:r>
        <w:t>6. 問題なければ「インポート」をクリック</w:t>
      </w:r>
    </w:p>
    <w:p>
      <w:pPr>
        <w:pStyle w:val="Heading2"/>
      </w:pPr>
      <w:r>
        <w:t>注意事項</w:t>
      </w:r>
    </w:p>
    <w:p>
      <w:pPr>
        <w:pStyle w:val="ListBullet"/>
      </w:pPr>
      <w:r>
        <w:t>取引No は既にインポート済みの取引データに存在する番号を指定してください</w:t>
      </w:r>
    </w:p>
    <w:p>
      <w:pPr>
        <w:pStyle w:val="ListBullet"/>
      </w:pPr>
      <w:r>
        <w:t>同一取引に対して複数の寄付者を紐付けることはできません（1取引 = 1寄付者）</w:t>
      </w:r>
    </w:p>
    <w:p>
      <w:pPr>
        <w:pStyle w:val="ListBullet"/>
      </w:pPr>
      <w:r>
        <w:t>既に寄付者が紐付いている取引に対して再度インポートすると上書きされます</w:t>
      </w:r>
    </w:p>
    <w:p>
      <w:pPr>
        <w:pStyle w:val="Heading1"/>
      </w:pPr>
      <w:r>
        <w:t>3. ポートフォリオ資産インポート（Portfolio CSV）</w:t>
      </w:r>
    </w:p>
    <w:p>
      <w:pPr>
        <w:pStyle w:val="Heading2"/>
      </w:pPr>
      <w:r>
        <w:t>概要</w:t>
      </w:r>
    </w:p>
    <w:p>
      <w:r>
        <w:t>期末時点での資産内訳（現金・株式・貴金属・不動産等）を登録するためのCSVインポート機能です。webapp公開サイトのポートフォリオ表示に反映されます。</w:t>
      </w:r>
    </w:p>
    <w:p>
      <w:r>
        <w:t>管理画面パス: /import-portfolio</w:t>
      </w:r>
    </w:p>
    <w:p>
      <w:r>
        <w:t>テンプレート: docs/templates/portfolio-template.csv</w:t>
      </w:r>
    </w:p>
    <w:p>
      <w:r>
        <w:t>最大行数: 100行</w:t>
      </w:r>
    </w:p>
    <w:p>
      <w:pPr>
        <w:pStyle w:val="Heading2"/>
      </w:pPr>
      <w:r>
        <w:t>CSV仕様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ヘッダー名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必須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資産カテゴリ（下記参照）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label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資産の表示名（例: 普通預金（みずほ銀行））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amount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金額（正の整数）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snapshotDate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基準日（YYYY-MM-DD 形式）</w:t>
            </w:r>
          </w:p>
        </w:tc>
      </w:tr>
    </w:tbl>
    <w:p/>
    <w:p>
      <w:pPr>
        <w:pStyle w:val="Heading2"/>
      </w:pPr>
      <w:r>
        <w:t>資産カテゴリ一覧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category値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意味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cash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現金・預金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有価証券（株式・投資信託等）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precious_metals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貴金属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real_estate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不動産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other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その他の資産</w:t>
            </w:r>
          </w:p>
        </w:tc>
      </w:tr>
    </w:tbl>
    <w:p/>
    <w:p>
      <w:pPr>
        <w:pStyle w:val="Heading2"/>
      </w:pPr>
      <w:r>
        <w:t>アップロード手順</w:t>
      </w:r>
    </w:p>
    <w:p>
      <w:r>
        <w:t>1. テンプレートCSVをダウンロードし、資産情報を記入</w:t>
      </w:r>
    </w:p>
    <w:p>
      <w:r>
        <w:t>2. admin管理画面 /import-portfolio を開く</w:t>
      </w:r>
    </w:p>
    <w:p>
      <w:r>
        <w:t>3. 政治団体を選択</w:t>
      </w:r>
    </w:p>
    <w:p>
      <w:r>
        <w:t>4. CSVファイルの内容をテキストエリアに貼り付けるか、ファイルを選択</w:t>
      </w:r>
    </w:p>
    <w:p>
      <w:r>
        <w:t>5. 「インポート」をクリック</w:t>
      </w:r>
    </w:p>
    <w:p>
      <w:pPr>
        <w:pStyle w:val="Heading2"/>
      </w:pPr>
      <w:r>
        <w:t>注意事項</w:t>
      </w:r>
    </w:p>
    <w:p>
      <w:pPr>
        <w:pStyle w:val="ListBullet"/>
      </w:pPr>
      <w:r>
        <w:t>同日付のデータは上書きされます: 同じ snapshotDate のデータが既に存在する場合、その日付の全データが削除されてから新しいデータが挿入されます</w:t>
      </w:r>
    </w:p>
    <w:p>
      <w:pPr>
        <w:pStyle w:val="ListBullet"/>
      </w:pPr>
      <w:r>
        <w:t>定期的に更新する場合は、対象日付のデータを全行含めたCSVを用意してください（差分更新ではなく全件置換）</w:t>
      </w:r>
    </w:p>
    <w:p>
      <w:pPr>
        <w:pStyle w:val="ListBullet"/>
      </w:pPr>
      <w:r>
        <w:t>amount は0以上の整数を指定してください</w:t>
      </w:r>
    </w:p>
    <w:p>
      <w:pPr>
        <w:pStyle w:val="Heading1"/>
      </w:pPr>
      <w:r>
        <w:t>定期更新の運用フロー</w:t>
      </w:r>
    </w:p>
    <w:p>
      <w:pPr>
        <w:pStyle w:val="Heading2"/>
      </w:pPr>
      <w:r>
        <w:t>月次更新（推奨）</w:t>
      </w:r>
    </w:p>
    <w:p>
      <w:r>
        <w:t>毎月の会計データを反映するための定期運用手順です。</w:t>
      </w:r>
    </w:p>
    <w:p>
      <w:r>
        <w:rPr>
          <w:b/>
        </w:rPr>
        <w:t>Step 1: MFクラウドから仕訳帳CSVをエクスポート</w:t>
      </w:r>
    </w:p>
    <w:p>
      <w:r>
        <w:t xml:space="preserve">  対象期間: 当該年度の1月1日〜最終月末日。全期間分をエクスポートしてOK（重複は自動スキップ）。</w:t>
      </w:r>
    </w:p>
    <w:p>
      <w:r>
        <w:rPr>
          <w:b/>
        </w:rPr>
        <w:t>Step 2: admin /transactions でCSVアップロード</w:t>
      </w:r>
    </w:p>
    <w:p>
      <w:r>
        <w:t xml:space="preserve">  プレビューで insert/update/skip 件数を確認。</w:t>
      </w:r>
    </w:p>
    <w:p>
      <w:r>
        <w:rPr>
          <w:b/>
        </w:rPr>
        <w:t>Step 3: 新しい取引に対して取引先を紐付け</w:t>
      </w:r>
    </w:p>
    <w:p>
      <w:r>
        <w:t xml:space="preserve">  admin /assign/counterparts。AI候補機能で住所・郵便番号を自動取得可能。</w:t>
      </w:r>
    </w:p>
    <w:p>
      <w:r>
        <w:rPr>
          <w:b/>
        </w:rPr>
        <w:t>Step 4: 寄附取引に寄付者情報を紐付け（該当がある場合）</w:t>
      </w:r>
    </w:p>
    <w:p>
      <w:r>
        <w:t xml:space="preserve">  admin /assign/donors または /import-donors（一括）。</w:t>
      </w:r>
    </w:p>
    <w:p>
      <w:r>
        <w:rPr>
          <w:b/>
        </w:rPr>
        <w:t>Step 5: webapp公開サイトで反映を確認</w:t>
      </w:r>
    </w:p>
    <w:p>
      <w:pPr>
        <w:pStyle w:val="Heading2"/>
      </w:pPr>
      <w:r>
        <w:t>年次更新（決算期末）</w:t>
      </w:r>
    </w:p>
    <w:p>
      <w:r>
        <w:t>年度末に追加で必要な作業です。</w:t>
      </w:r>
    </w:p>
    <w:p>
      <w:r>
        <w:rPr>
          <w:b/>
        </w:rPr>
        <w:t>Step 1: 月次更新の Step 1〜4 を実施（12月分まで）</w:t>
      </w:r>
    </w:p>
    <w:p>
      <w:r>
        <w:rPr>
          <w:b/>
        </w:rPr>
        <w:t>Step 2: ポートフォリオ資産CSVを作成し、admin /import-portfolio でアップロード（期末日: 例 2025-12-31）</w:t>
      </w:r>
    </w:p>
    <w:p>
      <w:r>
        <w:rPr>
          <w:b/>
        </w:rPr>
        <w:t>Step 3: 残高スナップショットを登録（admin /balance-snapshots）</w:t>
      </w:r>
    </w:p>
    <w:p>
      <w:r>
        <w:rPr>
          <w:b/>
        </w:rPr>
        <w:t>Step 4: 報告書プロファイルを確認・更新（admin /political-organizations/[orgId]/report-profile）</w:t>
      </w:r>
    </w:p>
    <w:p>
      <w:r>
        <w:rPr>
          <w:b/>
        </w:rPr>
        <w:t>Step 5: 報告書プレビューで内容を確認（admin /export-report/[orgId]/[year]）</w:t>
      </w:r>
    </w:p>
    <w:p>
      <w:r>
        <w:rPr>
          <w:b/>
        </w:rPr>
        <w:t>Step 6: 政治資金収支報告書XMLをダウンロード</w:t>
      </w:r>
    </w:p>
    <w:p>
      <w:r>
        <w:rPr>
          <w:b/>
        </w:rPr>
        <w:t>Step 7: 総務省・選挙管理委員会に提出</w:t>
      </w:r>
    </w:p>
    <w:p>
      <w:pPr>
        <w:pStyle w:val="Heading2"/>
      </w:pPr>
      <w:r>
        <w:t>MFクラウドからのCSVエクスポート手順</w:t>
      </w:r>
    </w:p>
    <w:p>
      <w:r>
        <w:t>1. MFクラウド会計にログイン</w:t>
      </w:r>
    </w:p>
    <w:p>
      <w:r>
        <w:t>2. 「仕訳帳」メニューを開く</w:t>
      </w:r>
    </w:p>
    <w:p>
      <w:r>
        <w:t>3. 対象期間を設定（例: 2025/01/01 〜 2025/12/31）</w:t>
      </w:r>
    </w:p>
    <w:p>
      <w:r>
        <w:t>4. 「エクスポート」→「CSV出力」を選択</w:t>
      </w:r>
    </w:p>
    <w:p>
      <w:r>
        <w:t>5. ダウンロードしたCSVファイルをそのまま admin にアップロード</w:t>
      </w:r>
    </w:p>
    <w:p>
      <w:r>
        <w:rPr>
          <w:b/>
        </w:rPr>
        <w:t xml:space="preserve">ポイント: </w:t>
      </w:r>
      <w:r>
        <w:t>MFクラウドのCSVはShift_JIS形式ですが、システムが自動判定してデコードします。エクセル等で開いて再保存すると文字化けの原因になるため、ダウンロードしたファイルはそのままアップロードしてください。</w:t>
      </w:r>
    </w:p>
    <w:p>
      <w:pPr>
        <w:pStyle w:val="Heading1"/>
      </w:pPr>
      <w:r>
        <w:t>トラブルシューティング</w:t>
      </w:r>
    </w:p>
    <w:p>
      <w:pPr>
        <w:pStyle w:val="Heading2"/>
      </w:pPr>
      <w:r>
        <w:t>「無効な借方科目」「無効な貸方科目」エラー</w:t>
      </w:r>
    </w:p>
    <w:p>
      <w:r>
        <w:t>MFクラウドの勘定科目名がシステムで認識されていません。</w:t>
      </w:r>
    </w:p>
    <w:p>
      <w:r>
        <w:rPr>
          <w:b/>
        </w:rPr>
        <w:t>対処法:</w:t>
      </w:r>
    </w:p>
    <w:p>
      <w:pPr>
        <w:pStyle w:val="ListBullet"/>
      </w:pPr>
      <w:r>
        <w:t>MFクラウドの勘定科目名が対応勘定科目一覧に含まれているか確認</w:t>
      </w:r>
    </w:p>
    <w:p>
      <w:pPr>
        <w:pStyle w:val="ListBullet"/>
      </w:pPr>
      <w:r>
        <w:t>科目名が完全一致していない場合（全角/半角の違いなど）はMFクラウド側で修正してから再エクスポート</w:t>
      </w:r>
    </w:p>
    <w:p>
      <w:pPr>
        <w:pStyle w:val="Heading2"/>
      </w:pPr>
      <w:r>
        <w:t>「独自のカテゴリが設定されていません」エラー</w:t>
      </w:r>
    </w:p>
    <w:p>
      <w:r>
        <w:t>MFクラウドの「タグ（起訖タグ）」列が空欄の取引があります。</w:t>
      </w:r>
    </w:p>
    <w:p>
      <w:r>
        <w:rPr>
          <w:b/>
        </w:rPr>
        <w:t>対処法:</w:t>
      </w:r>
    </w:p>
    <w:p>
      <w:pPr>
        <w:pStyle w:val="ListBullet"/>
      </w:pPr>
      <w:r>
        <w:t>MFクラウドでタグ（起訖タグ）が設定されていない仕訳にタグを設定してから再エクスポート</w:t>
      </w:r>
    </w:p>
    <w:p>
      <w:pPr>
        <w:pStyle w:val="ListBullet"/>
      </w:pPr>
      <w:r>
        <w:t>相殺項目や非現金仕訳はタグ不要です</w:t>
      </w:r>
    </w:p>
    <w:p>
      <w:pPr>
        <w:pStyle w:val="Heading2"/>
      </w:pPr>
      <w:r>
        <w:t>CSVが文字化けする</w:t>
      </w:r>
    </w:p>
    <w:p>
      <w:r>
        <w:rPr>
          <w:b/>
        </w:rPr>
        <w:t>対処法:</w:t>
      </w:r>
    </w:p>
    <w:p>
      <w:pPr>
        <w:pStyle w:val="ListBullet"/>
      </w:pPr>
      <w:r>
        <w:t>MFクラウドからダウンロードしたCSVを、Excel等で開かずにそのままアップロード</w:t>
      </w:r>
    </w:p>
    <w:p>
      <w:pPr>
        <w:pStyle w:val="ListBullet"/>
      </w:pPr>
      <w:r>
        <w:t>Excel等で編集が必要な場合は、保存時に文字コードをUTF-8（BOMなし）にする</w:t>
      </w:r>
    </w:p>
    <w:p>
      <w:pPr>
        <w:pStyle w:val="Heading2"/>
      </w:pPr>
      <w:r>
        <w:t>全件スキップされる</w:t>
      </w:r>
    </w:p>
    <w:p>
      <w:r>
        <w:t>既にアップロード済みのデータと同一内容です（ハッシュ値が一致）。</w:t>
      </w:r>
    </w:p>
    <w:p>
      <w:r>
        <w:rPr>
          <w:b/>
        </w:rPr>
        <w:t>対処法:</w:t>
      </w:r>
    </w:p>
    <w:p>
      <w:pPr>
        <w:pStyle w:val="ListBullet"/>
      </w:pPr>
      <w:r>
        <w:t>データに変更がないことの確認なので、正常な動作です</w:t>
      </w:r>
    </w:p>
    <w:p>
      <w:pPr>
        <w:pStyle w:val="ListBullet"/>
      </w:pPr>
      <w:r>
        <w:t>MFクラウドで修正した取引がある場合は、修正後にCSVを再エクスポートしてアップロード</w:t>
      </w:r>
    </w:p>
    <w:p>
      <w:pPr>
        <w:pStyle w:val="Heading2"/>
      </w:pPr>
      <w:r>
        <w:t>ポートフォリオのデータが消えた</w:t>
      </w:r>
    </w:p>
    <w:p>
      <w:r>
        <w:t>同日付の既存データは全件削除されてから新規挿入されます。</w:t>
      </w:r>
    </w:p>
    <w:p>
      <w:r>
        <w:rPr>
          <w:b/>
        </w:rPr>
        <w:t>対処法:</w:t>
      </w:r>
    </w:p>
    <w:p>
      <w:pPr>
        <w:pStyle w:val="ListBullet"/>
      </w:pPr>
      <w:r>
        <w:t>同じ snapshotDate の資産情報は、必ず全行をCSVに含めてアップロードしてください</w:t>
      </w:r>
    </w:p>
    <w:p>
      <w:pPr>
        <w:pStyle w:val="ListBullet"/>
      </w:pPr>
      <w:r>
        <w:t>差分更新はできないため、部分的なCSVをアップロードすると既存データが失われます</w:t>
      </w:r>
    </w:p>
    <w:p>
      <w:pPr>
        <w:pStyle w:val="Heading1"/>
      </w:pPr>
      <w:r>
        <w:t>テンプレートファイル一覧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テンプレート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ファイルパス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取引データ（MFクラウド形式）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docs/templates/mf-transactions-template.csv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MFクラウドCSVインポート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寄付者一括インポート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docs/templates/donor-template.csv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寄付者情報の一括紐付け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ポートフォリオ資産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docs/templates/portfolio-template.csv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期末資産内訳の登録</w:t>
            </w:r>
          </w:p>
        </w:tc>
      </w:tr>
    </w:tbl>
    <w:p/>
    <w:p>
      <w:r>
        <w:t>テンプレートファイルにはサンプルデータが含まれています。ヘッダー行はそのまま使用し、データ行を実際の値に置き換えてください。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游ゴシック" w:hAnsi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游ゴシック" w:hAnsi="游ゴシック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游ゴシック" w:hAnsi="游ゴシック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游ゴシック" w:hAnsi="游ゴシック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游ゴシック" w:hAnsi="游ゴシック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