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CB9AD" w14:textId="77777777" w:rsidR="00DD395D" w:rsidRPr="00DD395D" w:rsidRDefault="00DD395D" w:rsidP="00DD395D">
      <w:pPr>
        <w:pStyle w:val="Heading1"/>
        <w:shd w:val="clear" w:color="auto" w:fill="FFFFFF"/>
        <w:spacing w:before="0" w:beforeAutospacing="0" w:after="225" w:afterAutospacing="0"/>
        <w:ind w:right="330"/>
        <w:jc w:val="both"/>
        <w:textAlignment w:val="baseline"/>
        <w:rPr>
          <w:sz w:val="28"/>
          <w:szCs w:val="28"/>
        </w:rPr>
      </w:pPr>
    </w:p>
    <w:p w14:paraId="29186DB8" w14:textId="71CC5E5B" w:rsidR="00FF7A82" w:rsidRPr="007422C4" w:rsidRDefault="00FF7A82" w:rsidP="00DD395D">
      <w:pPr>
        <w:pStyle w:val="Heading1"/>
        <w:shd w:val="clear" w:color="auto" w:fill="FFFFFF"/>
        <w:spacing w:before="0" w:beforeAutospacing="0" w:after="225" w:afterAutospacing="0"/>
        <w:ind w:right="330"/>
        <w:jc w:val="both"/>
        <w:textAlignment w:val="baseline"/>
        <w:rPr>
          <w:color w:val="FF0000"/>
          <w:sz w:val="40"/>
          <w:szCs w:val="40"/>
          <w:u w:val="single"/>
        </w:rPr>
      </w:pPr>
      <w:r w:rsidRPr="007422C4">
        <w:rPr>
          <w:color w:val="FF0000"/>
          <w:sz w:val="40"/>
          <w:szCs w:val="40"/>
          <w:u w:val="single"/>
        </w:rPr>
        <w:t>*Syntax Directed Translation</w:t>
      </w:r>
    </w:p>
    <w:p w14:paraId="4D74D9B6" w14:textId="1DE5D453" w:rsidR="0054452F" w:rsidRPr="00DD395D" w:rsidRDefault="00FF7A82" w:rsidP="00DD395D">
      <w:pPr>
        <w:ind w:right="330"/>
        <w:rPr>
          <w:rFonts w:ascii="Times New Roman" w:hAnsi="Times New Roman" w:cs="Times New Roman"/>
          <w:sz w:val="28"/>
          <w:szCs w:val="28"/>
          <w:shd w:val="clear" w:color="auto" w:fill="FFFFFF"/>
        </w:rPr>
      </w:pPr>
      <w:r w:rsidRPr="003928BE">
        <w:rPr>
          <w:rStyle w:val="Strong"/>
          <w:rFonts w:ascii="Times New Roman" w:hAnsi="Times New Roman" w:cs="Times New Roman"/>
          <w:sz w:val="28"/>
          <w:szCs w:val="28"/>
          <w:u w:val="single"/>
          <w:bdr w:val="none" w:sz="0" w:space="0" w:color="auto" w:frame="1"/>
          <w:shd w:val="clear" w:color="auto" w:fill="FFFFFF"/>
        </w:rPr>
        <w:t>Background</w:t>
      </w:r>
      <w:r w:rsidRPr="00DD395D">
        <w:rPr>
          <w:rStyle w:val="Strong"/>
          <w:rFonts w:ascii="Times New Roman" w:hAnsi="Times New Roman" w:cs="Times New Roman"/>
          <w:sz w:val="28"/>
          <w:szCs w:val="28"/>
          <w:bdr w:val="none" w:sz="0" w:space="0" w:color="auto" w:frame="1"/>
          <w:shd w:val="clear" w:color="auto" w:fill="FFFFFF"/>
        </w:rPr>
        <w:t>:</w:t>
      </w:r>
      <w:r w:rsidRPr="00DD395D">
        <w:rPr>
          <w:rFonts w:ascii="Times New Roman" w:hAnsi="Times New Roman" w:cs="Times New Roman"/>
          <w:sz w:val="28"/>
          <w:szCs w:val="28"/>
          <w:shd w:val="clear" w:color="auto" w:fill="FFFFFF"/>
        </w:rPr>
        <w:t> Parser uses a CFG(Context-free-</w:t>
      </w:r>
      <w:r w:rsidR="00394EC1" w:rsidRPr="00DD395D">
        <w:rPr>
          <w:rFonts w:ascii="Times New Roman" w:hAnsi="Times New Roman" w:cs="Times New Roman"/>
          <w:sz w:val="28"/>
          <w:szCs w:val="28"/>
          <w:shd w:val="clear" w:color="auto" w:fill="FFFFFF"/>
        </w:rPr>
        <w:t>Grammar</w:t>
      </w:r>
      <w:r w:rsidRPr="00DD395D">
        <w:rPr>
          <w:rFonts w:ascii="Times New Roman" w:hAnsi="Times New Roman" w:cs="Times New Roman"/>
          <w:sz w:val="28"/>
          <w:szCs w:val="28"/>
          <w:shd w:val="clear" w:color="auto" w:fill="FFFFFF"/>
        </w:rPr>
        <w:t xml:space="preserve">) to validate the input string and produce output for next phase of the compiler. Output could be either a parse tree or abstract syntax tree. Now to </w:t>
      </w:r>
      <w:r w:rsidR="00641E1B">
        <w:rPr>
          <w:rFonts w:ascii="Times New Roman" w:hAnsi="Times New Roman" w:cs="Times New Roman"/>
          <w:sz w:val="28"/>
          <w:szCs w:val="28"/>
          <w:shd w:val="clear" w:color="auto" w:fill="FFFFFF"/>
        </w:rPr>
        <w:t>combine</w:t>
      </w:r>
      <w:r w:rsidRPr="00DD395D">
        <w:rPr>
          <w:rFonts w:ascii="Times New Roman" w:hAnsi="Times New Roman" w:cs="Times New Roman"/>
          <w:sz w:val="28"/>
          <w:szCs w:val="28"/>
          <w:shd w:val="clear" w:color="auto" w:fill="FFFFFF"/>
        </w:rPr>
        <w:t xml:space="preserve"> semantic analysis with syntax analysis phase of the compiler, we use Syntax Directed Translation.</w:t>
      </w:r>
    </w:p>
    <w:p w14:paraId="1A4F31D2" w14:textId="131763FD" w:rsidR="009261C2" w:rsidRPr="009261C2" w:rsidRDefault="009261C2" w:rsidP="00DD395D">
      <w:pPr>
        <w:shd w:val="clear" w:color="auto" w:fill="FFFFFF"/>
        <w:spacing w:before="100" w:beforeAutospacing="1" w:after="100" w:afterAutospacing="1"/>
        <w:ind w:rightChars="0" w:right="330"/>
        <w:rPr>
          <w:rFonts w:ascii="Times New Roman" w:eastAsia="Times New Roman" w:hAnsi="Times New Roman" w:cs="Times New Roman"/>
          <w:color w:val="000000"/>
          <w:sz w:val="28"/>
          <w:szCs w:val="28"/>
          <w:lang w:val="en-IN" w:eastAsia="en-IN" w:bidi="te-IN"/>
        </w:rPr>
      </w:pPr>
      <w:r w:rsidRPr="00DD395D">
        <w:rPr>
          <w:rFonts w:ascii="Times New Roman" w:eastAsia="Times New Roman" w:hAnsi="Times New Roman" w:cs="Times New Roman"/>
          <w:color w:val="000000"/>
          <w:sz w:val="28"/>
          <w:szCs w:val="28"/>
          <w:lang w:val="en-IN" w:eastAsia="en-IN" w:bidi="te-IN"/>
        </w:rPr>
        <w:t>I</w:t>
      </w:r>
      <w:r w:rsidRPr="009261C2">
        <w:rPr>
          <w:rFonts w:ascii="Times New Roman" w:eastAsia="Times New Roman" w:hAnsi="Times New Roman" w:cs="Times New Roman"/>
          <w:color w:val="000000"/>
          <w:sz w:val="28"/>
          <w:szCs w:val="28"/>
          <w:lang w:val="en-IN" w:eastAsia="en-IN" w:bidi="te-IN"/>
        </w:rPr>
        <w:t>n syntax directed translation, along with the grammar we associate</w:t>
      </w:r>
      <w:r w:rsidR="00B233B6">
        <w:rPr>
          <w:rFonts w:ascii="Times New Roman" w:eastAsia="Times New Roman" w:hAnsi="Times New Roman" w:cs="Times New Roman"/>
          <w:color w:val="000000"/>
          <w:sz w:val="28"/>
          <w:szCs w:val="28"/>
          <w:lang w:val="en-IN" w:eastAsia="en-IN" w:bidi="te-IN"/>
        </w:rPr>
        <w:t>(connect)</w:t>
      </w:r>
      <w:r w:rsidRPr="009261C2">
        <w:rPr>
          <w:rFonts w:ascii="Times New Roman" w:eastAsia="Times New Roman" w:hAnsi="Times New Roman" w:cs="Times New Roman"/>
          <w:color w:val="000000"/>
          <w:sz w:val="28"/>
          <w:szCs w:val="28"/>
          <w:lang w:val="en-IN" w:eastAsia="en-IN" w:bidi="te-IN"/>
        </w:rPr>
        <w:t xml:space="preserve"> some informal notations and these notations are called as </w:t>
      </w:r>
      <w:r w:rsidRPr="009261C2">
        <w:rPr>
          <w:rFonts w:ascii="Times New Roman" w:eastAsia="Times New Roman" w:hAnsi="Times New Roman" w:cs="Times New Roman"/>
          <w:b/>
          <w:bCs/>
          <w:color w:val="000000"/>
          <w:sz w:val="28"/>
          <w:szCs w:val="28"/>
          <w:lang w:val="en-IN" w:eastAsia="en-IN" w:bidi="te-IN"/>
        </w:rPr>
        <w:t>semantic rules.</w:t>
      </w:r>
    </w:p>
    <w:p w14:paraId="6B3716F5" w14:textId="206C97FD" w:rsidR="009261C2" w:rsidRPr="009261C2" w:rsidRDefault="00074B27" w:rsidP="00DD395D">
      <w:pPr>
        <w:shd w:val="clear" w:color="auto" w:fill="FFFFFF"/>
        <w:spacing w:before="100" w:beforeAutospacing="1" w:after="100" w:afterAutospacing="1"/>
        <w:ind w:rightChars="0" w:right="0"/>
        <w:rPr>
          <w:rFonts w:ascii="Times New Roman" w:eastAsia="Times New Roman" w:hAnsi="Times New Roman" w:cs="Times New Roman"/>
          <w:color w:val="000000"/>
          <w:sz w:val="28"/>
          <w:szCs w:val="28"/>
          <w:lang w:val="en-IN" w:eastAsia="en-IN" w:bidi="te-IN"/>
        </w:rPr>
      </w:pPr>
      <w:r w:rsidRPr="009261C2">
        <w:rPr>
          <w:rFonts w:ascii="Times New Roman" w:eastAsia="Times New Roman" w:hAnsi="Times New Roman" w:cs="Times New Roman"/>
          <w:color w:val="000000"/>
          <w:sz w:val="28"/>
          <w:szCs w:val="28"/>
          <w:lang w:val="en-IN" w:eastAsia="en-IN" w:bidi="te-IN"/>
        </w:rPr>
        <w:t>So,</w:t>
      </w:r>
      <w:r w:rsidR="009261C2" w:rsidRPr="009261C2">
        <w:rPr>
          <w:rFonts w:ascii="Times New Roman" w:eastAsia="Times New Roman" w:hAnsi="Times New Roman" w:cs="Times New Roman"/>
          <w:color w:val="000000"/>
          <w:sz w:val="28"/>
          <w:szCs w:val="28"/>
          <w:lang w:val="en-IN" w:eastAsia="en-IN" w:bidi="te-IN"/>
        </w:rPr>
        <w:t xml:space="preserve"> we can say that</w:t>
      </w:r>
    </w:p>
    <w:p w14:paraId="3B78B4C2" w14:textId="77777777" w:rsidR="009261C2" w:rsidRPr="009261C2" w:rsidRDefault="009261C2" w:rsidP="00F670E4">
      <w:pPr>
        <w:numPr>
          <w:ilvl w:val="0"/>
          <w:numId w:val="7"/>
        </w:numPr>
        <w:spacing w:line="315" w:lineRule="atLeast"/>
        <w:ind w:rightChars="0" w:right="0"/>
        <w:rPr>
          <w:rFonts w:ascii="Times New Roman" w:eastAsia="Times New Roman" w:hAnsi="Times New Roman" w:cs="Times New Roman"/>
          <w:color w:val="000000"/>
          <w:sz w:val="28"/>
          <w:szCs w:val="28"/>
          <w:lang w:val="en-IN" w:eastAsia="en-IN" w:bidi="te-IN"/>
        </w:rPr>
      </w:pPr>
      <w:r w:rsidRPr="009261C2">
        <w:rPr>
          <w:rFonts w:ascii="Times New Roman" w:eastAsia="Times New Roman" w:hAnsi="Times New Roman" w:cs="Times New Roman"/>
          <w:color w:val="000000"/>
          <w:sz w:val="28"/>
          <w:szCs w:val="28"/>
          <w:bdr w:val="none" w:sz="0" w:space="0" w:color="auto" w:frame="1"/>
          <w:lang w:val="en-IN" w:eastAsia="en-IN" w:bidi="te-IN"/>
        </w:rPr>
        <w:t>Grammar + semantic rule = SDT (syntax directed translation)  </w:t>
      </w:r>
    </w:p>
    <w:p w14:paraId="20BB44C7" w14:textId="77777777" w:rsidR="009261C2" w:rsidRPr="009261C2" w:rsidRDefault="009261C2" w:rsidP="00F670E4">
      <w:pPr>
        <w:numPr>
          <w:ilvl w:val="0"/>
          <w:numId w:val="7"/>
        </w:numPr>
        <w:shd w:val="clear" w:color="auto" w:fill="FFFFFF"/>
        <w:spacing w:before="60" w:after="100" w:afterAutospacing="1" w:line="315" w:lineRule="atLeast"/>
        <w:ind w:rightChars="0" w:right="0"/>
        <w:rPr>
          <w:rFonts w:ascii="Times New Roman" w:eastAsia="Times New Roman" w:hAnsi="Times New Roman" w:cs="Times New Roman"/>
          <w:color w:val="000000"/>
          <w:sz w:val="28"/>
          <w:szCs w:val="28"/>
          <w:lang w:val="en-IN" w:eastAsia="en-IN" w:bidi="te-IN"/>
        </w:rPr>
      </w:pPr>
      <w:r w:rsidRPr="009261C2">
        <w:rPr>
          <w:rFonts w:ascii="Times New Roman" w:eastAsia="Times New Roman" w:hAnsi="Times New Roman" w:cs="Times New Roman"/>
          <w:color w:val="000000"/>
          <w:sz w:val="28"/>
          <w:szCs w:val="28"/>
          <w:lang w:val="en-IN" w:eastAsia="en-IN" w:bidi="te-IN"/>
        </w:rPr>
        <w:t>In syntax directed translation, every non-terminal can get one or more than one attribute or sometimes 0 attribute depending on the type of the attribute. The value of these attributes is evaluated by the semantic rules associated with the production rule.</w:t>
      </w:r>
    </w:p>
    <w:p w14:paraId="4B4A5903" w14:textId="77777777" w:rsidR="009261C2" w:rsidRPr="009261C2" w:rsidRDefault="009261C2" w:rsidP="00F670E4">
      <w:pPr>
        <w:numPr>
          <w:ilvl w:val="0"/>
          <w:numId w:val="7"/>
        </w:numPr>
        <w:shd w:val="clear" w:color="auto" w:fill="FFFFFF"/>
        <w:spacing w:before="60" w:after="100" w:afterAutospacing="1" w:line="315" w:lineRule="atLeast"/>
        <w:ind w:rightChars="0" w:right="0"/>
        <w:rPr>
          <w:rFonts w:ascii="Times New Roman" w:eastAsia="Times New Roman" w:hAnsi="Times New Roman" w:cs="Times New Roman"/>
          <w:color w:val="000000"/>
          <w:sz w:val="28"/>
          <w:szCs w:val="28"/>
          <w:lang w:val="en-IN" w:eastAsia="en-IN" w:bidi="te-IN"/>
        </w:rPr>
      </w:pPr>
      <w:r w:rsidRPr="009261C2">
        <w:rPr>
          <w:rFonts w:ascii="Times New Roman" w:eastAsia="Times New Roman" w:hAnsi="Times New Roman" w:cs="Times New Roman"/>
          <w:color w:val="000000"/>
          <w:sz w:val="28"/>
          <w:szCs w:val="28"/>
          <w:lang w:val="en-IN" w:eastAsia="en-IN" w:bidi="te-IN"/>
        </w:rPr>
        <w:t>In the semantic rule, attribute is VAL and an attribute may hold anything like a string, a number, a memory location and a complex record</w:t>
      </w:r>
    </w:p>
    <w:p w14:paraId="7E45B64E" w14:textId="77777777" w:rsidR="009261C2" w:rsidRPr="009261C2" w:rsidRDefault="009261C2" w:rsidP="00F670E4">
      <w:pPr>
        <w:numPr>
          <w:ilvl w:val="0"/>
          <w:numId w:val="7"/>
        </w:numPr>
        <w:shd w:val="clear" w:color="auto" w:fill="FFFFFF"/>
        <w:spacing w:before="60" w:after="100" w:afterAutospacing="1" w:line="315" w:lineRule="atLeast"/>
        <w:ind w:rightChars="0" w:right="330"/>
        <w:rPr>
          <w:rFonts w:ascii="Times New Roman" w:eastAsia="Times New Roman" w:hAnsi="Times New Roman" w:cs="Times New Roman"/>
          <w:color w:val="000000"/>
          <w:sz w:val="28"/>
          <w:szCs w:val="28"/>
          <w:lang w:val="en-IN" w:eastAsia="en-IN" w:bidi="te-IN"/>
        </w:rPr>
      </w:pPr>
      <w:r w:rsidRPr="009261C2">
        <w:rPr>
          <w:rFonts w:ascii="Times New Roman" w:eastAsia="Times New Roman" w:hAnsi="Times New Roman" w:cs="Times New Roman"/>
          <w:color w:val="000000"/>
          <w:sz w:val="28"/>
          <w:szCs w:val="28"/>
          <w:lang w:val="en-IN" w:eastAsia="en-IN" w:bidi="te-IN"/>
        </w:rPr>
        <w:t>In Syntax directed translation, whenever a construct encounters in the programming language then it is translated according to the semantic rules define in that particular programming language.</w:t>
      </w:r>
    </w:p>
    <w:p w14:paraId="77AAB412" w14:textId="77777777" w:rsidR="009261C2" w:rsidRPr="00DD395D" w:rsidRDefault="009261C2" w:rsidP="00DD395D">
      <w:pPr>
        <w:ind w:right="330"/>
        <w:rPr>
          <w:rFonts w:ascii="Times New Roman" w:hAnsi="Times New Roman" w:cs="Times New Roman"/>
          <w:sz w:val="28"/>
          <w:szCs w:val="28"/>
          <w:shd w:val="clear" w:color="auto" w:fill="FFFFFF"/>
        </w:rPr>
      </w:pPr>
    </w:p>
    <w:p w14:paraId="7986D220" w14:textId="77777777" w:rsidR="00032B62" w:rsidRDefault="00FF7A82" w:rsidP="00DD395D">
      <w:pPr>
        <w:shd w:val="clear" w:color="auto" w:fill="FFFFFF"/>
        <w:ind w:rightChars="0" w:right="330"/>
        <w:textAlignment w:val="baseline"/>
        <w:rPr>
          <w:rFonts w:ascii="Times New Roman" w:eastAsia="Times New Roman" w:hAnsi="Times New Roman" w:cs="Times New Roman"/>
          <w:sz w:val="28"/>
          <w:szCs w:val="28"/>
          <w:lang w:val="en-IN" w:eastAsia="en-IN" w:bidi="te-IN"/>
        </w:rPr>
      </w:pPr>
      <w:r w:rsidRPr="00FF7A82">
        <w:rPr>
          <w:rFonts w:ascii="Times New Roman" w:eastAsia="Times New Roman" w:hAnsi="Times New Roman" w:cs="Times New Roman"/>
          <w:b/>
          <w:bCs/>
          <w:color w:val="FF0000"/>
          <w:sz w:val="28"/>
          <w:szCs w:val="28"/>
          <w:u w:val="single"/>
          <w:bdr w:val="none" w:sz="0" w:space="0" w:color="auto" w:frame="1"/>
          <w:lang w:val="en-IN" w:eastAsia="en-IN" w:bidi="te-IN"/>
        </w:rPr>
        <w:t>Definition</w:t>
      </w:r>
    </w:p>
    <w:p w14:paraId="37F7A8C3" w14:textId="77777777" w:rsidR="00032B62" w:rsidRDefault="00FF7A82" w:rsidP="00DD395D">
      <w:pPr>
        <w:shd w:val="clear" w:color="auto" w:fill="FFFFFF"/>
        <w:ind w:rightChars="0" w:right="330"/>
        <w:textAlignment w:val="baseline"/>
        <w:rPr>
          <w:rFonts w:ascii="Times New Roman" w:eastAsia="Times New Roman" w:hAnsi="Times New Roman" w:cs="Times New Roman"/>
          <w:sz w:val="28"/>
          <w:szCs w:val="28"/>
          <w:lang w:val="en-IN" w:eastAsia="en-IN" w:bidi="te-IN"/>
        </w:rPr>
      </w:pPr>
      <w:r w:rsidRPr="00FF7A82">
        <w:rPr>
          <w:rFonts w:ascii="Times New Roman" w:eastAsia="Times New Roman" w:hAnsi="Times New Roman" w:cs="Times New Roman"/>
          <w:sz w:val="28"/>
          <w:szCs w:val="28"/>
          <w:lang w:val="en-IN" w:eastAsia="en-IN" w:bidi="te-IN"/>
        </w:rPr>
        <w:br/>
        <w:t xml:space="preserve">Syntax Directed Translation are augmented rules to the grammar that facilitate semantic analysis. SDT involves passing information bottom-up and/or top-down the parse tree in form of attributes attached to the nodes. </w:t>
      </w:r>
    </w:p>
    <w:p w14:paraId="56EA0A27" w14:textId="77777777" w:rsidR="00032B62" w:rsidRDefault="00032B62" w:rsidP="00DD395D">
      <w:pPr>
        <w:shd w:val="clear" w:color="auto" w:fill="FFFFFF"/>
        <w:ind w:rightChars="0" w:right="330"/>
        <w:textAlignment w:val="baseline"/>
        <w:rPr>
          <w:rFonts w:ascii="Times New Roman" w:eastAsia="Times New Roman" w:hAnsi="Times New Roman" w:cs="Times New Roman"/>
          <w:sz w:val="28"/>
          <w:szCs w:val="28"/>
          <w:lang w:val="en-IN" w:eastAsia="en-IN" w:bidi="te-IN"/>
        </w:rPr>
      </w:pPr>
    </w:p>
    <w:p w14:paraId="2A4213EA" w14:textId="77777777" w:rsidR="00032B62" w:rsidRDefault="00FF7A82" w:rsidP="00DD395D">
      <w:pPr>
        <w:shd w:val="clear" w:color="auto" w:fill="FFFFFF"/>
        <w:ind w:rightChars="0" w:right="330"/>
        <w:textAlignment w:val="baseline"/>
        <w:rPr>
          <w:rFonts w:ascii="Times New Roman" w:eastAsia="Times New Roman" w:hAnsi="Times New Roman" w:cs="Times New Roman"/>
          <w:sz w:val="28"/>
          <w:szCs w:val="28"/>
          <w:lang w:val="en-IN" w:eastAsia="en-IN" w:bidi="te-IN"/>
        </w:rPr>
      </w:pPr>
      <w:r w:rsidRPr="00FF7A82">
        <w:rPr>
          <w:rFonts w:ascii="Times New Roman" w:eastAsia="Times New Roman" w:hAnsi="Times New Roman" w:cs="Times New Roman"/>
          <w:sz w:val="28"/>
          <w:szCs w:val="28"/>
          <w:lang w:val="en-IN" w:eastAsia="en-IN" w:bidi="te-IN"/>
        </w:rPr>
        <w:t xml:space="preserve">Syntax directed translation rules use </w:t>
      </w:r>
    </w:p>
    <w:p w14:paraId="3BFABED9" w14:textId="64F51C0D" w:rsidR="00032B62" w:rsidRDefault="00FF7A82" w:rsidP="00032B62">
      <w:pPr>
        <w:shd w:val="clear" w:color="auto" w:fill="FFFFFF"/>
        <w:ind w:left="1440" w:rightChars="0" w:right="330" w:firstLine="720"/>
        <w:textAlignment w:val="baseline"/>
        <w:rPr>
          <w:rFonts w:ascii="Times New Roman" w:eastAsia="Times New Roman" w:hAnsi="Times New Roman" w:cs="Times New Roman"/>
          <w:sz w:val="28"/>
          <w:szCs w:val="28"/>
          <w:lang w:val="en-IN" w:eastAsia="en-IN" w:bidi="te-IN"/>
        </w:rPr>
      </w:pPr>
      <w:r w:rsidRPr="00FF7A82">
        <w:rPr>
          <w:rFonts w:ascii="Times New Roman" w:eastAsia="Times New Roman" w:hAnsi="Times New Roman" w:cs="Times New Roman"/>
          <w:sz w:val="28"/>
          <w:szCs w:val="28"/>
          <w:lang w:val="en-IN" w:eastAsia="en-IN" w:bidi="te-IN"/>
        </w:rPr>
        <w:t>1) lexical values of nodes</w:t>
      </w:r>
    </w:p>
    <w:p w14:paraId="0B8E162B" w14:textId="35F80008" w:rsidR="00032B62" w:rsidRDefault="00032B62" w:rsidP="00032B62">
      <w:pPr>
        <w:shd w:val="clear" w:color="auto" w:fill="FFFFFF"/>
        <w:ind w:left="720" w:rightChars="0" w:right="330" w:firstLine="720"/>
        <w:textAlignment w:val="baseline"/>
        <w:rPr>
          <w:rFonts w:ascii="Times New Roman" w:eastAsia="Times New Roman" w:hAnsi="Times New Roman" w:cs="Times New Roman"/>
          <w:sz w:val="28"/>
          <w:szCs w:val="28"/>
          <w:lang w:val="en-IN" w:eastAsia="en-IN" w:bidi="te-IN"/>
        </w:rPr>
      </w:pPr>
      <w:r>
        <w:rPr>
          <w:rFonts w:ascii="Times New Roman" w:eastAsia="Times New Roman" w:hAnsi="Times New Roman" w:cs="Times New Roman"/>
          <w:sz w:val="28"/>
          <w:szCs w:val="28"/>
          <w:lang w:val="en-IN" w:eastAsia="en-IN" w:bidi="te-IN"/>
        </w:rPr>
        <w:t xml:space="preserve">         </w:t>
      </w:r>
      <w:r w:rsidR="00FF7A82" w:rsidRPr="00FF7A82">
        <w:rPr>
          <w:rFonts w:ascii="Times New Roman" w:eastAsia="Times New Roman" w:hAnsi="Times New Roman" w:cs="Times New Roman"/>
          <w:sz w:val="28"/>
          <w:szCs w:val="28"/>
          <w:lang w:val="en-IN" w:eastAsia="en-IN" w:bidi="te-IN"/>
        </w:rPr>
        <w:t xml:space="preserve"> 2) constants &amp; </w:t>
      </w:r>
    </w:p>
    <w:p w14:paraId="60934C3B" w14:textId="0625F06D" w:rsidR="00FF7A82" w:rsidRDefault="00FF7A82" w:rsidP="00032B62">
      <w:pPr>
        <w:shd w:val="clear" w:color="auto" w:fill="FFFFFF"/>
        <w:ind w:left="1440" w:rightChars="0" w:right="330" w:firstLine="720"/>
        <w:textAlignment w:val="baseline"/>
        <w:rPr>
          <w:rFonts w:ascii="Times New Roman" w:eastAsia="Times New Roman" w:hAnsi="Times New Roman" w:cs="Times New Roman"/>
          <w:sz w:val="28"/>
          <w:szCs w:val="28"/>
          <w:lang w:val="en-IN" w:eastAsia="en-IN" w:bidi="te-IN"/>
        </w:rPr>
      </w:pPr>
      <w:r w:rsidRPr="00FF7A82">
        <w:rPr>
          <w:rFonts w:ascii="Times New Roman" w:eastAsia="Times New Roman" w:hAnsi="Times New Roman" w:cs="Times New Roman"/>
          <w:sz w:val="28"/>
          <w:szCs w:val="28"/>
          <w:lang w:val="en-IN" w:eastAsia="en-IN" w:bidi="te-IN"/>
        </w:rPr>
        <w:t>3) attributes associated to the non-terminals in their definitions.</w:t>
      </w:r>
    </w:p>
    <w:p w14:paraId="78853DF1" w14:textId="77777777" w:rsidR="00032B62" w:rsidRPr="00FF7A82" w:rsidRDefault="00032B62" w:rsidP="00032B62">
      <w:pPr>
        <w:shd w:val="clear" w:color="auto" w:fill="FFFFFF"/>
        <w:ind w:left="1440" w:rightChars="0" w:right="330" w:firstLine="720"/>
        <w:textAlignment w:val="baseline"/>
        <w:rPr>
          <w:rFonts w:ascii="Times New Roman" w:eastAsia="Times New Roman" w:hAnsi="Times New Roman" w:cs="Times New Roman"/>
          <w:sz w:val="28"/>
          <w:szCs w:val="28"/>
          <w:lang w:val="en-IN" w:eastAsia="en-IN" w:bidi="te-IN"/>
        </w:rPr>
      </w:pPr>
    </w:p>
    <w:p w14:paraId="0DE06255" w14:textId="77777777" w:rsidR="00FF7A82" w:rsidRPr="00FF7A82" w:rsidRDefault="00FF7A82" w:rsidP="00DD395D">
      <w:pPr>
        <w:shd w:val="clear" w:color="auto" w:fill="FFFFFF"/>
        <w:spacing w:after="150"/>
        <w:ind w:rightChars="0" w:right="0"/>
        <w:textAlignment w:val="baseline"/>
        <w:rPr>
          <w:rFonts w:ascii="Times New Roman" w:eastAsia="Times New Roman" w:hAnsi="Times New Roman" w:cs="Times New Roman"/>
          <w:sz w:val="28"/>
          <w:szCs w:val="28"/>
          <w:lang w:val="en-IN" w:eastAsia="en-IN" w:bidi="te-IN"/>
        </w:rPr>
      </w:pPr>
      <w:r w:rsidRPr="00FF7A82">
        <w:rPr>
          <w:rFonts w:ascii="Times New Roman" w:eastAsia="Times New Roman" w:hAnsi="Times New Roman" w:cs="Times New Roman"/>
          <w:sz w:val="28"/>
          <w:szCs w:val="28"/>
          <w:lang w:val="en-IN" w:eastAsia="en-IN" w:bidi="te-IN"/>
        </w:rPr>
        <w:t>The general approach to Syntax-Directed Translation is to construct a parse tree or syntax tree and compute the values of attributes at the nodes of the tree by visiting them in some order. In many cases, translation can be done during parsing without building an explicit tree.</w:t>
      </w:r>
    </w:p>
    <w:p w14:paraId="3FF38954" w14:textId="7CE82B76" w:rsidR="007304BA" w:rsidRDefault="007304BA" w:rsidP="00DD395D">
      <w:pPr>
        <w:shd w:val="clear" w:color="auto" w:fill="FFFFFF"/>
        <w:spacing w:after="150"/>
        <w:ind w:rightChars="0" w:right="0"/>
        <w:textAlignment w:val="baseline"/>
        <w:rPr>
          <w:rFonts w:ascii="Times New Roman" w:eastAsia="Times New Roman" w:hAnsi="Times New Roman" w:cs="Times New Roman"/>
          <w:sz w:val="28"/>
          <w:szCs w:val="28"/>
          <w:lang w:val="en-IN" w:eastAsia="en-IN" w:bidi="te-IN"/>
        </w:rPr>
      </w:pPr>
    </w:p>
    <w:p w14:paraId="71D846CC" w14:textId="112106E9" w:rsidR="007304BA" w:rsidRDefault="007304BA" w:rsidP="00DD395D">
      <w:pPr>
        <w:shd w:val="clear" w:color="auto" w:fill="FFFFFF"/>
        <w:spacing w:after="150"/>
        <w:ind w:rightChars="0" w:right="0"/>
        <w:textAlignment w:val="baseline"/>
        <w:rPr>
          <w:rFonts w:ascii="Times New Roman" w:eastAsia="Times New Roman" w:hAnsi="Times New Roman" w:cs="Times New Roman"/>
          <w:sz w:val="28"/>
          <w:szCs w:val="28"/>
          <w:lang w:val="en-IN" w:eastAsia="en-IN" w:bidi="te-IN"/>
        </w:rPr>
      </w:pPr>
    </w:p>
    <w:p w14:paraId="3B12C36E" w14:textId="59E021EF" w:rsidR="007304BA" w:rsidRDefault="007304BA" w:rsidP="00DD395D">
      <w:pPr>
        <w:shd w:val="clear" w:color="auto" w:fill="FFFFFF"/>
        <w:spacing w:after="150"/>
        <w:ind w:rightChars="0" w:right="0"/>
        <w:textAlignment w:val="baseline"/>
        <w:rPr>
          <w:rFonts w:ascii="Times New Roman" w:eastAsia="Times New Roman" w:hAnsi="Times New Roman" w:cs="Times New Roman"/>
          <w:sz w:val="28"/>
          <w:szCs w:val="28"/>
          <w:lang w:val="en-IN" w:eastAsia="en-IN" w:bidi="te-IN"/>
        </w:rPr>
      </w:pPr>
    </w:p>
    <w:p w14:paraId="77008565" w14:textId="3ECCA6E5" w:rsidR="00E9360C" w:rsidRDefault="00923E95" w:rsidP="00E9360C">
      <w:pPr>
        <w:pStyle w:val="Heading3"/>
        <w:shd w:val="clear" w:color="auto" w:fill="FFFFFF"/>
        <w:spacing w:line="312" w:lineRule="atLeast"/>
        <w:ind w:right="330"/>
      </w:pPr>
      <w:r w:rsidRPr="006C1077">
        <w:rPr>
          <w:rFonts w:ascii="Times New Roman" w:hAnsi="Times New Roman" w:cs="Times New Roman"/>
          <w:b/>
          <w:bCs/>
          <w:color w:val="610B4B"/>
          <w:sz w:val="28"/>
          <w:szCs w:val="28"/>
          <w:u w:val="single"/>
        </w:rPr>
        <w:t>Example</w:t>
      </w:r>
      <w:r w:rsidR="005F1723">
        <w:rPr>
          <w:rFonts w:ascii="Times New Roman" w:hAnsi="Times New Roman" w:cs="Times New Roman"/>
          <w:b/>
          <w:bCs/>
          <w:color w:val="610B4B"/>
          <w:sz w:val="28"/>
          <w:szCs w:val="28"/>
          <w:u w:val="single"/>
        </w:rPr>
        <w:t>:1</w:t>
      </w:r>
    </w:p>
    <w:p w14:paraId="071F9AC6" w14:textId="77777777" w:rsidR="00E9360C" w:rsidRPr="00FF7A82" w:rsidRDefault="00E9360C" w:rsidP="00E9360C">
      <w:pPr>
        <w:shd w:val="clear" w:color="auto" w:fill="FFFFFF"/>
        <w:spacing w:after="150"/>
        <w:ind w:rightChars="0" w:right="0"/>
        <w:textAlignment w:val="baseline"/>
        <w:rPr>
          <w:rFonts w:ascii="Times New Roman" w:eastAsia="Times New Roman" w:hAnsi="Times New Roman" w:cs="Times New Roman"/>
          <w:sz w:val="28"/>
          <w:szCs w:val="28"/>
          <w:lang w:val="en-IN" w:eastAsia="en-IN" w:bidi="te-IN"/>
        </w:rPr>
      </w:pPr>
    </w:p>
    <w:p w14:paraId="62814A83" w14:textId="77777777" w:rsidR="00E9360C" w:rsidRPr="00FF7A82" w:rsidRDefault="00E9360C" w:rsidP="00E9360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textAlignment w:val="baseline"/>
        <w:rPr>
          <w:rFonts w:ascii="Times New Roman" w:eastAsia="Times New Roman" w:hAnsi="Times New Roman" w:cs="Times New Roman"/>
          <w:sz w:val="28"/>
          <w:szCs w:val="28"/>
          <w:lang w:val="en-IN" w:eastAsia="en-IN" w:bidi="te-IN"/>
        </w:rPr>
      </w:pPr>
      <w:r w:rsidRPr="00FF7A82">
        <w:rPr>
          <w:rFonts w:ascii="Times New Roman" w:eastAsia="Times New Roman" w:hAnsi="Times New Roman" w:cs="Times New Roman"/>
          <w:sz w:val="28"/>
          <w:szCs w:val="28"/>
          <w:lang w:val="en-IN" w:eastAsia="en-IN" w:bidi="te-IN"/>
        </w:rPr>
        <w:t>E -&gt; E+T | T</w:t>
      </w:r>
    </w:p>
    <w:p w14:paraId="1514605B" w14:textId="77777777" w:rsidR="00E9360C" w:rsidRPr="00FF7A82" w:rsidRDefault="00E9360C" w:rsidP="00E9360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textAlignment w:val="baseline"/>
        <w:rPr>
          <w:rFonts w:ascii="Times New Roman" w:eastAsia="Times New Roman" w:hAnsi="Times New Roman" w:cs="Times New Roman"/>
          <w:sz w:val="28"/>
          <w:szCs w:val="28"/>
          <w:lang w:val="en-IN" w:eastAsia="en-IN" w:bidi="te-IN"/>
        </w:rPr>
      </w:pPr>
      <w:r w:rsidRPr="00FF7A82">
        <w:rPr>
          <w:rFonts w:ascii="Times New Roman" w:eastAsia="Times New Roman" w:hAnsi="Times New Roman" w:cs="Times New Roman"/>
          <w:sz w:val="28"/>
          <w:szCs w:val="28"/>
          <w:lang w:val="en-IN" w:eastAsia="en-IN" w:bidi="te-IN"/>
        </w:rPr>
        <w:t>T -&gt; T*F | F</w:t>
      </w:r>
    </w:p>
    <w:p w14:paraId="49C13197" w14:textId="77777777" w:rsidR="00E9360C" w:rsidRPr="00FF7A82" w:rsidRDefault="00E9360C" w:rsidP="00E9360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textAlignment w:val="baseline"/>
        <w:rPr>
          <w:rFonts w:ascii="Times New Roman" w:eastAsia="Times New Roman" w:hAnsi="Times New Roman" w:cs="Times New Roman"/>
          <w:sz w:val="28"/>
          <w:szCs w:val="28"/>
          <w:lang w:val="en-IN" w:eastAsia="en-IN" w:bidi="te-IN"/>
        </w:rPr>
      </w:pPr>
      <w:r w:rsidRPr="00FF7A82">
        <w:rPr>
          <w:rFonts w:ascii="Times New Roman" w:eastAsia="Times New Roman" w:hAnsi="Times New Roman" w:cs="Times New Roman"/>
          <w:sz w:val="28"/>
          <w:szCs w:val="28"/>
          <w:lang w:val="en-IN" w:eastAsia="en-IN" w:bidi="te-IN"/>
        </w:rPr>
        <w:t xml:space="preserve">F -&gt; INTLIT </w:t>
      </w:r>
    </w:p>
    <w:p w14:paraId="13983FFB" w14:textId="77777777" w:rsidR="00E9360C" w:rsidRDefault="00E9360C" w:rsidP="00E9360C">
      <w:pPr>
        <w:shd w:val="clear" w:color="auto" w:fill="FFFFFF"/>
        <w:spacing w:after="150"/>
        <w:ind w:rightChars="0" w:right="0"/>
        <w:textAlignment w:val="baseline"/>
        <w:rPr>
          <w:rFonts w:ascii="Times New Roman" w:eastAsia="Times New Roman" w:hAnsi="Times New Roman" w:cs="Times New Roman"/>
          <w:sz w:val="28"/>
          <w:szCs w:val="28"/>
          <w:lang w:val="en-IN" w:eastAsia="en-IN" w:bidi="te-IN"/>
        </w:rPr>
      </w:pPr>
    </w:p>
    <w:p w14:paraId="52DB36A8" w14:textId="77777777" w:rsidR="00E9360C" w:rsidRPr="00FF7A82" w:rsidRDefault="00E9360C" w:rsidP="00E9360C">
      <w:pPr>
        <w:shd w:val="clear" w:color="auto" w:fill="FFFFFF"/>
        <w:spacing w:after="150"/>
        <w:ind w:rightChars="0" w:right="0"/>
        <w:textAlignment w:val="baseline"/>
        <w:rPr>
          <w:rFonts w:ascii="Times New Roman" w:eastAsia="Times New Roman" w:hAnsi="Times New Roman" w:cs="Times New Roman"/>
          <w:sz w:val="28"/>
          <w:szCs w:val="28"/>
          <w:lang w:val="en-IN" w:eastAsia="en-IN" w:bidi="te-IN"/>
        </w:rPr>
      </w:pPr>
      <w:r w:rsidRPr="00FF7A82">
        <w:rPr>
          <w:rFonts w:ascii="Times New Roman" w:eastAsia="Times New Roman" w:hAnsi="Times New Roman" w:cs="Times New Roman"/>
          <w:sz w:val="28"/>
          <w:szCs w:val="28"/>
          <w:lang w:val="en-IN" w:eastAsia="en-IN" w:bidi="te-IN"/>
        </w:rPr>
        <w:t>This is a grammar to syntactically validate an expression having additions and multiplications in it. Now, to carry out semantic analysis we will augment SDT rules to this grammar, in order to pass some information up the parse tree and check for semantic errors, if any. In this example we will focus on evaluation of the given expression, as we don’t have any semantic assertions to check in this very basic example.</w:t>
      </w:r>
    </w:p>
    <w:p w14:paraId="2F7719A5" w14:textId="77777777" w:rsidR="00E9360C" w:rsidRPr="00E9360C" w:rsidRDefault="00E9360C" w:rsidP="00E9360C">
      <w:pPr>
        <w:ind w:right="330"/>
      </w:pPr>
    </w:p>
    <w:p w14:paraId="5D803F18" w14:textId="77777777" w:rsidR="00B02C99" w:rsidRPr="00B02C99" w:rsidRDefault="00B02C99" w:rsidP="00B02C99">
      <w:pPr>
        <w:ind w:right="330"/>
      </w:pPr>
    </w:p>
    <w:tbl>
      <w:tblPr>
        <w:tblStyle w:val="Normal"/>
        <w:tblW w:w="100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45"/>
        <w:gridCol w:w="1446"/>
        <w:gridCol w:w="2146"/>
        <w:gridCol w:w="5373"/>
      </w:tblGrid>
      <w:tr w:rsidR="007422C4" w:rsidRPr="00DD395D" w14:paraId="6143C5D4" w14:textId="77777777" w:rsidTr="007304BA">
        <w:trPr>
          <w:trHeight w:val="325"/>
        </w:trPr>
        <w:tc>
          <w:tcPr>
            <w:tcW w:w="0" w:type="auto"/>
            <w:gridSpan w:val="2"/>
            <w:shd w:val="clear" w:color="auto" w:fill="C7CCBE"/>
            <w:tcMar>
              <w:top w:w="180" w:type="dxa"/>
              <w:left w:w="180" w:type="dxa"/>
              <w:bottom w:w="180" w:type="dxa"/>
              <w:right w:w="180" w:type="dxa"/>
            </w:tcMar>
            <w:hideMark/>
          </w:tcPr>
          <w:p w14:paraId="19F5AC6E" w14:textId="77777777" w:rsidR="00923E95" w:rsidRPr="00DD395D" w:rsidRDefault="00923E95" w:rsidP="00DD395D">
            <w:pPr>
              <w:ind w:right="330"/>
              <w:rPr>
                <w:rFonts w:ascii="Times New Roman" w:hAnsi="Times New Roman" w:cs="Times New Roman"/>
                <w:b/>
                <w:bCs/>
                <w:color w:val="000000"/>
                <w:sz w:val="28"/>
                <w:szCs w:val="28"/>
              </w:rPr>
            </w:pPr>
            <w:r w:rsidRPr="00DD395D">
              <w:rPr>
                <w:rFonts w:ascii="Times New Roman" w:hAnsi="Times New Roman" w:cs="Times New Roman"/>
                <w:b/>
                <w:bCs/>
                <w:color w:val="000000"/>
                <w:sz w:val="28"/>
                <w:szCs w:val="28"/>
              </w:rPr>
              <w:t>Production</w:t>
            </w:r>
          </w:p>
        </w:tc>
        <w:tc>
          <w:tcPr>
            <w:tcW w:w="0" w:type="auto"/>
            <w:gridSpan w:val="2"/>
            <w:shd w:val="clear" w:color="auto" w:fill="C7CCBE"/>
            <w:tcMar>
              <w:top w:w="180" w:type="dxa"/>
              <w:left w:w="180" w:type="dxa"/>
              <w:bottom w:w="180" w:type="dxa"/>
              <w:right w:w="180" w:type="dxa"/>
            </w:tcMar>
            <w:hideMark/>
          </w:tcPr>
          <w:p w14:paraId="00E4B6C1" w14:textId="77777777" w:rsidR="00923E95" w:rsidRPr="00DD395D" w:rsidRDefault="00923E95" w:rsidP="00DD395D">
            <w:pPr>
              <w:ind w:right="330"/>
              <w:rPr>
                <w:rFonts w:ascii="Times New Roman" w:hAnsi="Times New Roman" w:cs="Times New Roman"/>
                <w:b/>
                <w:bCs/>
                <w:color w:val="000000"/>
                <w:sz w:val="28"/>
                <w:szCs w:val="28"/>
              </w:rPr>
            </w:pPr>
            <w:r w:rsidRPr="00DD395D">
              <w:rPr>
                <w:rFonts w:ascii="Times New Roman" w:hAnsi="Times New Roman" w:cs="Times New Roman"/>
                <w:b/>
                <w:bCs/>
                <w:color w:val="000000"/>
                <w:sz w:val="28"/>
                <w:szCs w:val="28"/>
              </w:rPr>
              <w:t>Semantic Rules</w:t>
            </w:r>
          </w:p>
        </w:tc>
      </w:tr>
      <w:tr w:rsidR="007304BA" w:rsidRPr="00DD395D" w14:paraId="6C952A11" w14:textId="77777777" w:rsidTr="007304BA">
        <w:trPr>
          <w:trHeight w:val="372"/>
        </w:trPr>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094D4F" w14:textId="77777777" w:rsidR="00923E95" w:rsidRPr="00DD395D" w:rsidRDefault="00923E95" w:rsidP="00DD395D">
            <w:pPr>
              <w:spacing w:line="345" w:lineRule="atLeast"/>
              <w:ind w:left="300" w:right="330"/>
              <w:rPr>
                <w:rFonts w:ascii="Times New Roman" w:hAnsi="Times New Roman" w:cs="Times New Roman"/>
                <w:color w:val="000000"/>
                <w:sz w:val="28"/>
                <w:szCs w:val="28"/>
              </w:rPr>
            </w:pPr>
            <w:r w:rsidRPr="00DD395D">
              <w:rPr>
                <w:rFonts w:ascii="Times New Roman" w:hAnsi="Times New Roman" w:cs="Times New Roman"/>
                <w:color w:val="000000"/>
                <w:sz w:val="28"/>
                <w:szCs w:val="28"/>
              </w:rPr>
              <w:t>E → E + T</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E76EDE" w14:textId="77777777" w:rsidR="00923E95" w:rsidRPr="00DD395D" w:rsidRDefault="00923E95" w:rsidP="00DD395D">
            <w:pPr>
              <w:spacing w:line="345" w:lineRule="atLeast"/>
              <w:ind w:left="300" w:right="330"/>
              <w:rPr>
                <w:rFonts w:ascii="Times New Roman" w:hAnsi="Times New Roman" w:cs="Times New Roman"/>
                <w:color w:val="000000"/>
                <w:sz w:val="28"/>
                <w:szCs w:val="28"/>
              </w:rPr>
            </w:pPr>
            <w:proofErr w:type="spellStart"/>
            <w:proofErr w:type="gramStart"/>
            <w:r w:rsidRPr="00DD395D">
              <w:rPr>
                <w:rFonts w:ascii="Times New Roman" w:hAnsi="Times New Roman" w:cs="Times New Roman"/>
                <w:color w:val="000000"/>
                <w:sz w:val="28"/>
                <w:szCs w:val="28"/>
              </w:rPr>
              <w:t>E.val</w:t>
            </w:r>
            <w:proofErr w:type="spellEnd"/>
            <w:r w:rsidRPr="00DD395D">
              <w:rPr>
                <w:rFonts w:ascii="Times New Roman" w:hAnsi="Times New Roman" w:cs="Times New Roman"/>
                <w:color w:val="000000"/>
                <w:sz w:val="28"/>
                <w:szCs w:val="28"/>
              </w:rPr>
              <w:t xml:space="preserve"> :</w:t>
            </w:r>
            <w:proofErr w:type="gramEnd"/>
            <w:r w:rsidRPr="00DD395D">
              <w:rPr>
                <w:rFonts w:ascii="Times New Roman" w:hAnsi="Times New Roman" w:cs="Times New Roman"/>
                <w:color w:val="000000"/>
                <w:sz w:val="28"/>
                <w:szCs w:val="28"/>
              </w:rPr>
              <w:t xml:space="preserve">= </w:t>
            </w:r>
            <w:proofErr w:type="spellStart"/>
            <w:r w:rsidRPr="00DD395D">
              <w:rPr>
                <w:rFonts w:ascii="Times New Roman" w:hAnsi="Times New Roman" w:cs="Times New Roman"/>
                <w:color w:val="000000"/>
                <w:sz w:val="28"/>
                <w:szCs w:val="28"/>
              </w:rPr>
              <w:t>E.val</w:t>
            </w:r>
            <w:proofErr w:type="spellEnd"/>
            <w:r w:rsidRPr="00DD395D">
              <w:rPr>
                <w:rFonts w:ascii="Times New Roman" w:hAnsi="Times New Roman" w:cs="Times New Roman"/>
                <w:color w:val="000000"/>
                <w:sz w:val="28"/>
                <w:szCs w:val="28"/>
              </w:rPr>
              <w:t xml:space="preserve"> + </w:t>
            </w:r>
            <w:proofErr w:type="spellStart"/>
            <w:r w:rsidRPr="00DD395D">
              <w:rPr>
                <w:rFonts w:ascii="Times New Roman" w:hAnsi="Times New Roman" w:cs="Times New Roman"/>
                <w:color w:val="000000"/>
                <w:sz w:val="28"/>
                <w:szCs w:val="28"/>
              </w:rPr>
              <w:t>T.val</w:t>
            </w:r>
            <w:proofErr w:type="spellEnd"/>
          </w:p>
        </w:tc>
      </w:tr>
      <w:tr w:rsidR="00074B27" w:rsidRPr="00DD395D" w14:paraId="3652164D" w14:textId="77777777" w:rsidTr="003E349E">
        <w:trPr>
          <w:gridBefore w:val="1"/>
          <w:trHeight w:val="372"/>
        </w:trPr>
        <w:tc>
          <w:tcPr>
            <w:tcW w:w="3948"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7BB98D" w14:textId="77777777" w:rsidR="00923E95" w:rsidRPr="00DD395D" w:rsidRDefault="00923E95" w:rsidP="00DD395D">
            <w:pPr>
              <w:spacing w:line="345" w:lineRule="atLeast"/>
              <w:ind w:left="300" w:right="330"/>
              <w:rPr>
                <w:rFonts w:ascii="Times New Roman" w:hAnsi="Times New Roman" w:cs="Times New Roman"/>
                <w:color w:val="000000"/>
                <w:sz w:val="28"/>
                <w:szCs w:val="28"/>
              </w:rPr>
            </w:pPr>
            <w:r w:rsidRPr="00DD395D">
              <w:rPr>
                <w:rFonts w:ascii="Times New Roman" w:hAnsi="Times New Roman" w:cs="Times New Roman"/>
                <w:color w:val="000000"/>
                <w:sz w:val="28"/>
                <w:szCs w:val="28"/>
              </w:rPr>
              <w:t>E → T</w:t>
            </w:r>
          </w:p>
        </w:tc>
        <w:tc>
          <w:tcPr>
            <w:tcW w:w="60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8A14EF" w14:textId="77777777" w:rsidR="00923E95" w:rsidRPr="00DD395D" w:rsidRDefault="00923E95" w:rsidP="00DD395D">
            <w:pPr>
              <w:spacing w:line="345" w:lineRule="atLeast"/>
              <w:ind w:left="300" w:right="330"/>
              <w:rPr>
                <w:rFonts w:ascii="Times New Roman" w:hAnsi="Times New Roman" w:cs="Times New Roman"/>
                <w:color w:val="000000"/>
                <w:sz w:val="28"/>
                <w:szCs w:val="28"/>
              </w:rPr>
            </w:pPr>
            <w:proofErr w:type="spellStart"/>
            <w:proofErr w:type="gramStart"/>
            <w:r w:rsidRPr="00DD395D">
              <w:rPr>
                <w:rFonts w:ascii="Times New Roman" w:hAnsi="Times New Roman" w:cs="Times New Roman"/>
                <w:color w:val="000000"/>
                <w:sz w:val="28"/>
                <w:szCs w:val="28"/>
              </w:rPr>
              <w:t>E.val</w:t>
            </w:r>
            <w:proofErr w:type="spellEnd"/>
            <w:r w:rsidRPr="00DD395D">
              <w:rPr>
                <w:rFonts w:ascii="Times New Roman" w:hAnsi="Times New Roman" w:cs="Times New Roman"/>
                <w:color w:val="000000"/>
                <w:sz w:val="28"/>
                <w:szCs w:val="28"/>
              </w:rPr>
              <w:t xml:space="preserve"> :</w:t>
            </w:r>
            <w:proofErr w:type="gramEnd"/>
            <w:r w:rsidRPr="00DD395D">
              <w:rPr>
                <w:rFonts w:ascii="Times New Roman" w:hAnsi="Times New Roman" w:cs="Times New Roman"/>
                <w:color w:val="000000"/>
                <w:sz w:val="28"/>
                <w:szCs w:val="28"/>
              </w:rPr>
              <w:t xml:space="preserve">= </w:t>
            </w:r>
            <w:proofErr w:type="spellStart"/>
            <w:r w:rsidRPr="00DD395D">
              <w:rPr>
                <w:rFonts w:ascii="Times New Roman" w:hAnsi="Times New Roman" w:cs="Times New Roman"/>
                <w:color w:val="000000"/>
                <w:sz w:val="28"/>
                <w:szCs w:val="28"/>
              </w:rPr>
              <w:t>T.val</w:t>
            </w:r>
            <w:proofErr w:type="spellEnd"/>
          </w:p>
        </w:tc>
      </w:tr>
      <w:tr w:rsidR="007304BA" w:rsidRPr="00DD395D" w14:paraId="670B702F" w14:textId="77777777" w:rsidTr="007304BA">
        <w:trPr>
          <w:gridBefore w:val="1"/>
          <w:trHeight w:val="372"/>
        </w:trPr>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2E5D05" w14:textId="77777777" w:rsidR="00923E95" w:rsidRPr="00DD395D" w:rsidRDefault="00923E95" w:rsidP="00DD395D">
            <w:pPr>
              <w:spacing w:line="345" w:lineRule="atLeast"/>
              <w:ind w:left="300" w:right="330"/>
              <w:rPr>
                <w:rFonts w:ascii="Times New Roman" w:hAnsi="Times New Roman" w:cs="Times New Roman"/>
                <w:color w:val="000000"/>
                <w:sz w:val="28"/>
                <w:szCs w:val="28"/>
              </w:rPr>
            </w:pPr>
            <w:r w:rsidRPr="00DD395D">
              <w:rPr>
                <w:rFonts w:ascii="Times New Roman" w:hAnsi="Times New Roman" w:cs="Times New Roman"/>
                <w:color w:val="000000"/>
                <w:sz w:val="28"/>
                <w:szCs w:val="28"/>
              </w:rPr>
              <w:t>T → T * 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B34283" w14:textId="5FB9A7F4" w:rsidR="00923E95" w:rsidRPr="00DD395D" w:rsidRDefault="00923E95" w:rsidP="00DD395D">
            <w:pPr>
              <w:spacing w:line="345" w:lineRule="atLeast"/>
              <w:ind w:left="300" w:right="330"/>
              <w:rPr>
                <w:rFonts w:ascii="Times New Roman" w:hAnsi="Times New Roman" w:cs="Times New Roman"/>
                <w:color w:val="000000"/>
                <w:sz w:val="28"/>
                <w:szCs w:val="28"/>
              </w:rPr>
            </w:pPr>
            <w:proofErr w:type="spellStart"/>
            <w:proofErr w:type="gramStart"/>
            <w:r w:rsidRPr="00DD395D">
              <w:rPr>
                <w:rFonts w:ascii="Times New Roman" w:hAnsi="Times New Roman" w:cs="Times New Roman"/>
                <w:color w:val="000000"/>
                <w:sz w:val="28"/>
                <w:szCs w:val="28"/>
              </w:rPr>
              <w:t>T.val</w:t>
            </w:r>
            <w:proofErr w:type="spellEnd"/>
            <w:r w:rsidRPr="00DD395D">
              <w:rPr>
                <w:rFonts w:ascii="Times New Roman" w:hAnsi="Times New Roman" w:cs="Times New Roman"/>
                <w:color w:val="000000"/>
                <w:sz w:val="28"/>
                <w:szCs w:val="28"/>
              </w:rPr>
              <w:t xml:space="preserve"> :</w:t>
            </w:r>
            <w:proofErr w:type="gramEnd"/>
            <w:r w:rsidRPr="00DD395D">
              <w:rPr>
                <w:rFonts w:ascii="Times New Roman" w:hAnsi="Times New Roman" w:cs="Times New Roman"/>
                <w:color w:val="000000"/>
                <w:sz w:val="28"/>
                <w:szCs w:val="28"/>
              </w:rPr>
              <w:t xml:space="preserve">= </w:t>
            </w:r>
            <w:proofErr w:type="spellStart"/>
            <w:r w:rsidRPr="00DD395D">
              <w:rPr>
                <w:rFonts w:ascii="Times New Roman" w:hAnsi="Times New Roman" w:cs="Times New Roman"/>
                <w:color w:val="000000"/>
                <w:sz w:val="28"/>
                <w:szCs w:val="28"/>
              </w:rPr>
              <w:t>T.val</w:t>
            </w:r>
            <w:proofErr w:type="spellEnd"/>
            <w:r w:rsidRPr="00DD395D">
              <w:rPr>
                <w:rFonts w:ascii="Times New Roman" w:hAnsi="Times New Roman" w:cs="Times New Roman"/>
                <w:color w:val="000000"/>
                <w:sz w:val="28"/>
                <w:szCs w:val="28"/>
              </w:rPr>
              <w:t xml:space="preserve"> </w:t>
            </w:r>
            <w:r w:rsidR="00577400">
              <w:rPr>
                <w:rFonts w:ascii="Times New Roman" w:hAnsi="Times New Roman" w:cs="Times New Roman"/>
                <w:color w:val="000000"/>
                <w:sz w:val="28"/>
                <w:szCs w:val="28"/>
              </w:rPr>
              <w:t>*</w:t>
            </w:r>
            <w:r w:rsidRPr="00DD395D">
              <w:rPr>
                <w:rFonts w:ascii="Times New Roman" w:hAnsi="Times New Roman" w:cs="Times New Roman"/>
                <w:color w:val="000000"/>
                <w:sz w:val="28"/>
                <w:szCs w:val="28"/>
              </w:rPr>
              <w:t xml:space="preserve"> </w:t>
            </w:r>
            <w:proofErr w:type="spellStart"/>
            <w:r w:rsidRPr="00DD395D">
              <w:rPr>
                <w:rFonts w:ascii="Times New Roman" w:hAnsi="Times New Roman" w:cs="Times New Roman"/>
                <w:color w:val="000000"/>
                <w:sz w:val="28"/>
                <w:szCs w:val="28"/>
              </w:rPr>
              <w:t>F.val</w:t>
            </w:r>
            <w:proofErr w:type="spellEnd"/>
          </w:p>
        </w:tc>
      </w:tr>
      <w:tr w:rsidR="007304BA" w:rsidRPr="00DD395D" w14:paraId="57F0888E" w14:textId="77777777" w:rsidTr="007304BA">
        <w:trPr>
          <w:gridBefore w:val="1"/>
          <w:trHeight w:val="372"/>
        </w:trPr>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DB97B0" w14:textId="77777777" w:rsidR="00923E95" w:rsidRPr="00DD395D" w:rsidRDefault="00923E95" w:rsidP="00DD395D">
            <w:pPr>
              <w:spacing w:line="345" w:lineRule="atLeast"/>
              <w:ind w:left="300" w:right="330"/>
              <w:rPr>
                <w:rFonts w:ascii="Times New Roman" w:hAnsi="Times New Roman" w:cs="Times New Roman"/>
                <w:color w:val="000000"/>
                <w:sz w:val="28"/>
                <w:szCs w:val="28"/>
              </w:rPr>
            </w:pPr>
            <w:r w:rsidRPr="00DD395D">
              <w:rPr>
                <w:rFonts w:ascii="Times New Roman" w:hAnsi="Times New Roman" w:cs="Times New Roman"/>
                <w:color w:val="000000"/>
                <w:sz w:val="28"/>
                <w:szCs w:val="28"/>
              </w:rPr>
              <w:t>T → 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5701E5" w14:textId="77777777" w:rsidR="00923E95" w:rsidRPr="00DD395D" w:rsidRDefault="00923E95" w:rsidP="00DD395D">
            <w:pPr>
              <w:spacing w:line="345" w:lineRule="atLeast"/>
              <w:ind w:left="300" w:right="330"/>
              <w:rPr>
                <w:rFonts w:ascii="Times New Roman" w:hAnsi="Times New Roman" w:cs="Times New Roman"/>
                <w:color w:val="000000"/>
                <w:sz w:val="28"/>
                <w:szCs w:val="28"/>
              </w:rPr>
            </w:pPr>
            <w:proofErr w:type="spellStart"/>
            <w:proofErr w:type="gramStart"/>
            <w:r w:rsidRPr="00DD395D">
              <w:rPr>
                <w:rFonts w:ascii="Times New Roman" w:hAnsi="Times New Roman" w:cs="Times New Roman"/>
                <w:color w:val="000000"/>
                <w:sz w:val="28"/>
                <w:szCs w:val="28"/>
              </w:rPr>
              <w:t>T.val</w:t>
            </w:r>
            <w:proofErr w:type="spellEnd"/>
            <w:r w:rsidRPr="00DD395D">
              <w:rPr>
                <w:rFonts w:ascii="Times New Roman" w:hAnsi="Times New Roman" w:cs="Times New Roman"/>
                <w:color w:val="000000"/>
                <w:sz w:val="28"/>
                <w:szCs w:val="28"/>
              </w:rPr>
              <w:t xml:space="preserve"> :</w:t>
            </w:r>
            <w:proofErr w:type="gramEnd"/>
            <w:r w:rsidRPr="00DD395D">
              <w:rPr>
                <w:rFonts w:ascii="Times New Roman" w:hAnsi="Times New Roman" w:cs="Times New Roman"/>
                <w:color w:val="000000"/>
                <w:sz w:val="28"/>
                <w:szCs w:val="28"/>
              </w:rPr>
              <w:t xml:space="preserve">= </w:t>
            </w:r>
            <w:proofErr w:type="spellStart"/>
            <w:r w:rsidRPr="00DD395D">
              <w:rPr>
                <w:rFonts w:ascii="Times New Roman" w:hAnsi="Times New Roman" w:cs="Times New Roman"/>
                <w:color w:val="000000"/>
                <w:sz w:val="28"/>
                <w:szCs w:val="28"/>
              </w:rPr>
              <w:t>F.val</w:t>
            </w:r>
            <w:proofErr w:type="spellEnd"/>
          </w:p>
        </w:tc>
      </w:tr>
      <w:tr w:rsidR="007304BA" w:rsidRPr="00DD395D" w14:paraId="0DD4552E" w14:textId="77777777" w:rsidTr="007304BA">
        <w:trPr>
          <w:gridBefore w:val="1"/>
          <w:trHeight w:val="372"/>
        </w:trPr>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B38BAC" w14:textId="77777777" w:rsidR="00923E95" w:rsidRPr="00DD395D" w:rsidRDefault="00923E95" w:rsidP="00DD395D">
            <w:pPr>
              <w:spacing w:line="345" w:lineRule="atLeast"/>
              <w:ind w:left="300" w:right="330"/>
              <w:rPr>
                <w:rFonts w:ascii="Times New Roman" w:hAnsi="Times New Roman" w:cs="Times New Roman"/>
                <w:color w:val="000000"/>
                <w:sz w:val="28"/>
                <w:szCs w:val="28"/>
              </w:rPr>
            </w:pPr>
            <w:r w:rsidRPr="00DD395D">
              <w:rPr>
                <w:rFonts w:ascii="Times New Roman" w:hAnsi="Times New Roman" w:cs="Times New Roman"/>
                <w:color w:val="000000"/>
                <w:sz w:val="28"/>
                <w:szCs w:val="28"/>
              </w:rPr>
              <w:t>F → (F)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022864" w14:textId="77777777" w:rsidR="00923E95" w:rsidRPr="00DD395D" w:rsidRDefault="00923E95" w:rsidP="00DD395D">
            <w:pPr>
              <w:spacing w:line="345" w:lineRule="atLeast"/>
              <w:ind w:left="300" w:right="330"/>
              <w:rPr>
                <w:rFonts w:ascii="Times New Roman" w:hAnsi="Times New Roman" w:cs="Times New Roman"/>
                <w:color w:val="000000"/>
                <w:sz w:val="28"/>
                <w:szCs w:val="28"/>
              </w:rPr>
            </w:pPr>
            <w:proofErr w:type="spellStart"/>
            <w:proofErr w:type="gramStart"/>
            <w:r w:rsidRPr="00DD395D">
              <w:rPr>
                <w:rFonts w:ascii="Times New Roman" w:hAnsi="Times New Roman" w:cs="Times New Roman"/>
                <w:color w:val="000000"/>
                <w:sz w:val="28"/>
                <w:szCs w:val="28"/>
              </w:rPr>
              <w:t>F.val</w:t>
            </w:r>
            <w:proofErr w:type="spellEnd"/>
            <w:r w:rsidRPr="00DD395D">
              <w:rPr>
                <w:rFonts w:ascii="Times New Roman" w:hAnsi="Times New Roman" w:cs="Times New Roman"/>
                <w:color w:val="000000"/>
                <w:sz w:val="28"/>
                <w:szCs w:val="28"/>
              </w:rPr>
              <w:t xml:space="preserve"> :</w:t>
            </w:r>
            <w:proofErr w:type="gramEnd"/>
            <w:r w:rsidRPr="00DD395D">
              <w:rPr>
                <w:rFonts w:ascii="Times New Roman" w:hAnsi="Times New Roman" w:cs="Times New Roman"/>
                <w:color w:val="000000"/>
                <w:sz w:val="28"/>
                <w:szCs w:val="28"/>
              </w:rPr>
              <w:t xml:space="preserve">= </w:t>
            </w:r>
            <w:proofErr w:type="spellStart"/>
            <w:r w:rsidRPr="00DD395D">
              <w:rPr>
                <w:rFonts w:ascii="Times New Roman" w:hAnsi="Times New Roman" w:cs="Times New Roman"/>
                <w:color w:val="000000"/>
                <w:sz w:val="28"/>
                <w:szCs w:val="28"/>
              </w:rPr>
              <w:t>F.val</w:t>
            </w:r>
            <w:proofErr w:type="spellEnd"/>
          </w:p>
        </w:tc>
      </w:tr>
      <w:tr w:rsidR="007304BA" w:rsidRPr="00DD395D" w14:paraId="1A90121C" w14:textId="77777777" w:rsidTr="007304BA">
        <w:trPr>
          <w:gridBefore w:val="1"/>
          <w:trHeight w:val="384"/>
        </w:trPr>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D478D0" w14:textId="77777777" w:rsidR="00923E95" w:rsidRPr="00DD395D" w:rsidRDefault="00923E95" w:rsidP="00DD395D">
            <w:pPr>
              <w:spacing w:line="345" w:lineRule="atLeast"/>
              <w:ind w:left="300" w:right="330"/>
              <w:rPr>
                <w:rFonts w:ascii="Times New Roman" w:hAnsi="Times New Roman" w:cs="Times New Roman"/>
                <w:color w:val="000000"/>
                <w:sz w:val="28"/>
                <w:szCs w:val="28"/>
              </w:rPr>
            </w:pPr>
            <w:r w:rsidRPr="00DD395D">
              <w:rPr>
                <w:rFonts w:ascii="Times New Roman" w:hAnsi="Times New Roman" w:cs="Times New Roman"/>
                <w:color w:val="000000"/>
                <w:sz w:val="28"/>
                <w:szCs w:val="28"/>
              </w:rPr>
              <w:t>F → num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2B98C1" w14:textId="77777777" w:rsidR="00923E95" w:rsidRPr="00DD395D" w:rsidRDefault="00923E95" w:rsidP="00DD395D">
            <w:pPr>
              <w:spacing w:line="345" w:lineRule="atLeast"/>
              <w:ind w:left="300" w:right="330"/>
              <w:rPr>
                <w:rFonts w:ascii="Times New Roman" w:hAnsi="Times New Roman" w:cs="Times New Roman"/>
                <w:color w:val="000000"/>
                <w:sz w:val="28"/>
                <w:szCs w:val="28"/>
              </w:rPr>
            </w:pPr>
            <w:proofErr w:type="spellStart"/>
            <w:proofErr w:type="gramStart"/>
            <w:r w:rsidRPr="00DD395D">
              <w:rPr>
                <w:rFonts w:ascii="Times New Roman" w:hAnsi="Times New Roman" w:cs="Times New Roman"/>
                <w:color w:val="000000"/>
                <w:sz w:val="28"/>
                <w:szCs w:val="28"/>
              </w:rPr>
              <w:t>F.val</w:t>
            </w:r>
            <w:proofErr w:type="spellEnd"/>
            <w:r w:rsidRPr="00DD395D">
              <w:rPr>
                <w:rFonts w:ascii="Times New Roman" w:hAnsi="Times New Roman" w:cs="Times New Roman"/>
                <w:color w:val="000000"/>
                <w:sz w:val="28"/>
                <w:szCs w:val="28"/>
              </w:rPr>
              <w:t xml:space="preserve"> :</w:t>
            </w:r>
            <w:proofErr w:type="gramEnd"/>
            <w:r w:rsidRPr="00DD395D">
              <w:rPr>
                <w:rFonts w:ascii="Times New Roman" w:hAnsi="Times New Roman" w:cs="Times New Roman"/>
                <w:color w:val="000000"/>
                <w:sz w:val="28"/>
                <w:szCs w:val="28"/>
              </w:rPr>
              <w:t xml:space="preserve">= </w:t>
            </w:r>
            <w:proofErr w:type="spellStart"/>
            <w:r w:rsidRPr="00DD395D">
              <w:rPr>
                <w:rFonts w:ascii="Times New Roman" w:hAnsi="Times New Roman" w:cs="Times New Roman"/>
                <w:color w:val="000000"/>
                <w:sz w:val="28"/>
                <w:szCs w:val="28"/>
              </w:rPr>
              <w:t>num.lexval</w:t>
            </w:r>
            <w:proofErr w:type="spellEnd"/>
          </w:p>
        </w:tc>
      </w:tr>
    </w:tbl>
    <w:p w14:paraId="24138887" w14:textId="6D809EBD" w:rsidR="00923E95" w:rsidRPr="00DD395D" w:rsidRDefault="00923E95" w:rsidP="00DD395D">
      <w:pPr>
        <w:pStyle w:val="NormalWeb"/>
        <w:shd w:val="clear" w:color="auto" w:fill="FFFFFF"/>
        <w:ind w:right="330"/>
        <w:jc w:val="both"/>
        <w:rPr>
          <w:color w:val="000000"/>
          <w:sz w:val="28"/>
          <w:szCs w:val="28"/>
        </w:rPr>
      </w:pPr>
      <w:proofErr w:type="spellStart"/>
      <w:r w:rsidRPr="00DD395D">
        <w:rPr>
          <w:rStyle w:val="Strong"/>
          <w:color w:val="000000"/>
          <w:sz w:val="28"/>
          <w:szCs w:val="28"/>
        </w:rPr>
        <w:t>E.val</w:t>
      </w:r>
      <w:proofErr w:type="spellEnd"/>
      <w:r w:rsidRPr="00DD395D">
        <w:rPr>
          <w:color w:val="000000"/>
          <w:sz w:val="28"/>
          <w:szCs w:val="28"/>
        </w:rPr>
        <w:t> is one of the attributes of E.</w:t>
      </w:r>
    </w:p>
    <w:p w14:paraId="7A569B7D" w14:textId="1290838F" w:rsidR="002E6E6F" w:rsidRPr="00DD395D" w:rsidRDefault="002E6E6F" w:rsidP="00DD395D">
      <w:pPr>
        <w:pStyle w:val="NormalWeb"/>
        <w:shd w:val="clear" w:color="auto" w:fill="FFFFFF"/>
        <w:ind w:right="330"/>
        <w:jc w:val="both"/>
        <w:rPr>
          <w:color w:val="000000"/>
          <w:sz w:val="28"/>
          <w:szCs w:val="28"/>
        </w:rPr>
      </w:pPr>
      <w:proofErr w:type="spellStart"/>
      <w:proofErr w:type="gramStart"/>
      <w:r w:rsidRPr="00DD395D">
        <w:rPr>
          <w:rStyle w:val="Strong"/>
          <w:sz w:val="28"/>
          <w:szCs w:val="28"/>
          <w:shd w:val="clear" w:color="auto" w:fill="FFFFFF"/>
        </w:rPr>
        <w:t>num.lexval</w:t>
      </w:r>
      <w:proofErr w:type="spellEnd"/>
      <w:proofErr w:type="gramEnd"/>
      <w:r w:rsidRPr="00DD395D">
        <w:rPr>
          <w:color w:val="000000"/>
          <w:sz w:val="28"/>
          <w:szCs w:val="28"/>
          <w:shd w:val="clear" w:color="auto" w:fill="FFFFFF"/>
        </w:rPr>
        <w:t xml:space="preserve"> is the attribute returned by the lexical </w:t>
      </w:r>
      <w:proofErr w:type="spellStart"/>
      <w:r w:rsidRPr="00DD395D">
        <w:rPr>
          <w:color w:val="000000"/>
          <w:sz w:val="28"/>
          <w:szCs w:val="28"/>
          <w:shd w:val="clear" w:color="auto" w:fill="FFFFFF"/>
        </w:rPr>
        <w:t>analyzer</w:t>
      </w:r>
      <w:proofErr w:type="spellEnd"/>
      <w:r w:rsidRPr="00DD395D">
        <w:rPr>
          <w:color w:val="000000"/>
          <w:sz w:val="28"/>
          <w:szCs w:val="28"/>
          <w:shd w:val="clear" w:color="auto" w:fill="FFFFFF"/>
        </w:rPr>
        <w:t>.</w:t>
      </w:r>
    </w:p>
    <w:p w14:paraId="02C8EFD9" w14:textId="77777777" w:rsidR="005F1723" w:rsidRDefault="005F1723" w:rsidP="005F1723">
      <w:pPr>
        <w:pStyle w:val="Heading3"/>
        <w:shd w:val="clear" w:color="auto" w:fill="FFFFFF"/>
        <w:spacing w:line="312" w:lineRule="atLeast"/>
        <w:ind w:right="330"/>
        <w:rPr>
          <w:rFonts w:ascii="Times New Roman" w:hAnsi="Times New Roman" w:cs="Times New Roman"/>
          <w:b/>
          <w:bCs/>
          <w:color w:val="610B4B"/>
          <w:sz w:val="28"/>
          <w:szCs w:val="28"/>
          <w:u w:val="single"/>
        </w:rPr>
      </w:pPr>
    </w:p>
    <w:p w14:paraId="6FE8BF72" w14:textId="77777777" w:rsidR="00E9360C" w:rsidRDefault="00FF7A82" w:rsidP="00DD395D">
      <w:pPr>
        <w:shd w:val="clear" w:color="auto" w:fill="FFFFFF"/>
        <w:spacing w:after="150"/>
        <w:ind w:rightChars="0" w:right="330"/>
        <w:textAlignment w:val="baseline"/>
        <w:rPr>
          <w:rFonts w:ascii="Times New Roman" w:eastAsia="Times New Roman" w:hAnsi="Times New Roman" w:cs="Times New Roman"/>
          <w:sz w:val="28"/>
          <w:szCs w:val="28"/>
          <w:lang w:val="en-IN" w:eastAsia="en-IN" w:bidi="te-IN"/>
        </w:rPr>
      </w:pPr>
      <w:r w:rsidRPr="00FF7A82">
        <w:rPr>
          <w:rFonts w:ascii="Times New Roman" w:eastAsia="Times New Roman" w:hAnsi="Times New Roman" w:cs="Times New Roman"/>
          <w:sz w:val="28"/>
          <w:szCs w:val="28"/>
          <w:lang w:val="en-IN" w:eastAsia="en-IN" w:bidi="te-IN"/>
        </w:rPr>
        <w:t>For understanding translation rules further, we take the first SDT augmented to [ E -&gt; E+</w:t>
      </w:r>
      <w:proofErr w:type="gramStart"/>
      <w:r w:rsidRPr="00FF7A82">
        <w:rPr>
          <w:rFonts w:ascii="Times New Roman" w:eastAsia="Times New Roman" w:hAnsi="Times New Roman" w:cs="Times New Roman"/>
          <w:sz w:val="28"/>
          <w:szCs w:val="28"/>
          <w:lang w:val="en-IN" w:eastAsia="en-IN" w:bidi="te-IN"/>
        </w:rPr>
        <w:t>T ]</w:t>
      </w:r>
      <w:proofErr w:type="gramEnd"/>
      <w:r w:rsidRPr="00FF7A82">
        <w:rPr>
          <w:rFonts w:ascii="Times New Roman" w:eastAsia="Times New Roman" w:hAnsi="Times New Roman" w:cs="Times New Roman"/>
          <w:sz w:val="28"/>
          <w:szCs w:val="28"/>
          <w:lang w:val="en-IN" w:eastAsia="en-IN" w:bidi="te-IN"/>
        </w:rPr>
        <w:t xml:space="preserve"> production rule. The translation rule in consideration has </w:t>
      </w:r>
      <w:r w:rsidR="00E9360C" w:rsidRPr="00E9360C">
        <w:rPr>
          <w:rFonts w:ascii="Times New Roman" w:eastAsia="Times New Roman" w:hAnsi="Times New Roman" w:cs="Times New Roman"/>
          <w:b/>
          <w:bCs/>
          <w:sz w:val="28"/>
          <w:szCs w:val="28"/>
          <w:lang w:val="en-IN" w:eastAsia="en-IN" w:bidi="te-IN"/>
        </w:rPr>
        <w:t>Val</w:t>
      </w:r>
      <w:r w:rsidRPr="00FF7A82">
        <w:rPr>
          <w:rFonts w:ascii="Times New Roman" w:eastAsia="Times New Roman" w:hAnsi="Times New Roman" w:cs="Times New Roman"/>
          <w:sz w:val="28"/>
          <w:szCs w:val="28"/>
          <w:lang w:val="en-IN" w:eastAsia="en-IN" w:bidi="te-IN"/>
        </w:rPr>
        <w:t xml:space="preserve"> as attribute for both the non-terminals E &amp; T. Right hand side of the translation rule corresponds to attribute values of </w:t>
      </w:r>
      <w:proofErr w:type="spellStart"/>
      <w:r w:rsidRPr="00FF7A82">
        <w:rPr>
          <w:rFonts w:ascii="Times New Roman" w:eastAsia="Times New Roman" w:hAnsi="Times New Roman" w:cs="Times New Roman"/>
          <w:sz w:val="28"/>
          <w:szCs w:val="28"/>
          <w:lang w:val="en-IN" w:eastAsia="en-IN" w:bidi="te-IN"/>
        </w:rPr>
        <w:t>rightside</w:t>
      </w:r>
      <w:proofErr w:type="spellEnd"/>
      <w:r w:rsidRPr="00FF7A82">
        <w:rPr>
          <w:rFonts w:ascii="Times New Roman" w:eastAsia="Times New Roman" w:hAnsi="Times New Roman" w:cs="Times New Roman"/>
          <w:sz w:val="28"/>
          <w:szCs w:val="28"/>
          <w:lang w:val="en-IN" w:eastAsia="en-IN" w:bidi="te-IN"/>
        </w:rPr>
        <w:t xml:space="preserve"> nodes of the production rule and vice-versa. </w:t>
      </w:r>
    </w:p>
    <w:p w14:paraId="7FE1A7D8" w14:textId="77777777" w:rsidR="00E9360C" w:rsidRDefault="00E9360C" w:rsidP="00DD395D">
      <w:pPr>
        <w:shd w:val="clear" w:color="auto" w:fill="FFFFFF"/>
        <w:spacing w:after="150"/>
        <w:ind w:rightChars="0" w:right="330"/>
        <w:textAlignment w:val="baseline"/>
        <w:rPr>
          <w:rFonts w:ascii="Times New Roman" w:eastAsia="Times New Roman" w:hAnsi="Times New Roman" w:cs="Times New Roman"/>
          <w:sz w:val="28"/>
          <w:szCs w:val="28"/>
          <w:lang w:val="en-IN" w:eastAsia="en-IN" w:bidi="te-IN"/>
        </w:rPr>
      </w:pPr>
    </w:p>
    <w:p w14:paraId="4F2127D6" w14:textId="77777777" w:rsidR="00E9360C" w:rsidRDefault="00E9360C" w:rsidP="00DD395D">
      <w:pPr>
        <w:shd w:val="clear" w:color="auto" w:fill="FFFFFF"/>
        <w:spacing w:after="150"/>
        <w:ind w:rightChars="0" w:right="330"/>
        <w:textAlignment w:val="baseline"/>
        <w:rPr>
          <w:rFonts w:ascii="Times New Roman" w:eastAsia="Times New Roman" w:hAnsi="Times New Roman" w:cs="Times New Roman"/>
          <w:sz w:val="28"/>
          <w:szCs w:val="28"/>
          <w:lang w:val="en-IN" w:eastAsia="en-IN" w:bidi="te-IN"/>
        </w:rPr>
      </w:pPr>
    </w:p>
    <w:p w14:paraId="56919E86" w14:textId="0EF10388" w:rsidR="00FF7A82" w:rsidRPr="00FF7A82" w:rsidRDefault="00FF7A82" w:rsidP="00DD395D">
      <w:pPr>
        <w:shd w:val="clear" w:color="auto" w:fill="FFFFFF"/>
        <w:spacing w:after="150"/>
        <w:ind w:rightChars="0" w:right="330"/>
        <w:textAlignment w:val="baseline"/>
        <w:rPr>
          <w:rFonts w:ascii="Times New Roman" w:eastAsia="Times New Roman" w:hAnsi="Times New Roman" w:cs="Times New Roman"/>
          <w:sz w:val="28"/>
          <w:szCs w:val="28"/>
          <w:lang w:val="en-IN" w:eastAsia="en-IN" w:bidi="te-IN"/>
        </w:rPr>
      </w:pPr>
      <w:r w:rsidRPr="00FF7A82">
        <w:rPr>
          <w:rFonts w:ascii="Times New Roman" w:eastAsia="Times New Roman" w:hAnsi="Times New Roman" w:cs="Times New Roman"/>
          <w:sz w:val="28"/>
          <w:szCs w:val="28"/>
          <w:lang w:val="en-IN" w:eastAsia="en-IN" w:bidi="te-IN"/>
        </w:rPr>
        <w:t>Generalizing, SDT are augmented rules to a CFG that associate 1) set of attributes to every node of the grammar and 2) set of translation rules to every production rule using attributes, constants and lexical values.</w:t>
      </w:r>
    </w:p>
    <w:p w14:paraId="104B9B33" w14:textId="65C300A8" w:rsidR="00FF7A82" w:rsidRPr="00DD395D" w:rsidRDefault="00FF7A82" w:rsidP="00DD395D">
      <w:pPr>
        <w:pStyle w:val="NormalWeb"/>
        <w:shd w:val="clear" w:color="auto" w:fill="FFFFFF"/>
        <w:spacing w:before="0" w:beforeAutospacing="0" w:after="150" w:afterAutospacing="0"/>
        <w:ind w:right="330"/>
        <w:jc w:val="both"/>
        <w:textAlignment w:val="baseline"/>
        <w:rPr>
          <w:sz w:val="28"/>
          <w:szCs w:val="28"/>
        </w:rPr>
      </w:pPr>
      <w:r w:rsidRPr="00DD395D">
        <w:rPr>
          <w:sz w:val="28"/>
          <w:szCs w:val="28"/>
        </w:rPr>
        <w:t xml:space="preserve">Let’s take a string to see how semantic analysis happens </w:t>
      </w:r>
      <w:r w:rsidRPr="00900F3F">
        <w:rPr>
          <w:b/>
          <w:bCs/>
          <w:sz w:val="28"/>
          <w:szCs w:val="28"/>
        </w:rPr>
        <w:t>S = 2+3*4.</w:t>
      </w:r>
      <w:r w:rsidRPr="00DD395D">
        <w:rPr>
          <w:sz w:val="28"/>
          <w:szCs w:val="28"/>
        </w:rPr>
        <w:t xml:space="preserve"> Parse tree corresponding to S would be</w:t>
      </w:r>
    </w:p>
    <w:p w14:paraId="3F8D9B77" w14:textId="09357671" w:rsidR="00FF7A82" w:rsidRPr="00DD395D" w:rsidRDefault="00FF7A82" w:rsidP="00577672">
      <w:pPr>
        <w:pStyle w:val="NormalWeb"/>
        <w:shd w:val="clear" w:color="auto" w:fill="FFFFFF"/>
        <w:spacing w:before="0" w:beforeAutospacing="0" w:after="150" w:afterAutospacing="0"/>
        <w:ind w:right="330"/>
        <w:jc w:val="center"/>
        <w:textAlignment w:val="baseline"/>
        <w:rPr>
          <w:sz w:val="28"/>
          <w:szCs w:val="28"/>
        </w:rPr>
      </w:pPr>
      <w:r w:rsidRPr="00DD395D">
        <w:rPr>
          <w:noProof/>
          <w:sz w:val="28"/>
          <w:szCs w:val="28"/>
        </w:rPr>
        <w:drawing>
          <wp:inline distT="0" distB="0" distL="0" distR="0" wp14:anchorId="2E30EA38" wp14:editId="6C321662">
            <wp:extent cx="1995170" cy="2917085"/>
            <wp:effectExtent l="0" t="0" r="0" b="0"/>
            <wp:docPr id="2" name="Picture 2" descr="vineet_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neet_arti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7698" cy="2950023"/>
                    </a:xfrm>
                    <a:prstGeom prst="rect">
                      <a:avLst/>
                    </a:prstGeom>
                    <a:noFill/>
                    <a:ln>
                      <a:noFill/>
                    </a:ln>
                  </pic:spPr>
                </pic:pic>
              </a:graphicData>
            </a:graphic>
          </wp:inline>
        </w:drawing>
      </w:r>
    </w:p>
    <w:p w14:paraId="3691F6F4" w14:textId="2EE32F7A" w:rsidR="00FF7A82" w:rsidRDefault="00FF7A82" w:rsidP="00DD395D">
      <w:pPr>
        <w:pStyle w:val="NormalWeb"/>
        <w:shd w:val="clear" w:color="auto" w:fill="FFFFFF"/>
        <w:spacing w:before="0" w:beforeAutospacing="0" w:after="150" w:afterAutospacing="0"/>
        <w:ind w:right="330"/>
        <w:jc w:val="both"/>
        <w:textAlignment w:val="baseline"/>
        <w:rPr>
          <w:sz w:val="28"/>
          <w:szCs w:val="28"/>
        </w:rPr>
      </w:pPr>
      <w:r w:rsidRPr="00DD395D">
        <w:rPr>
          <w:sz w:val="28"/>
          <w:szCs w:val="28"/>
        </w:rPr>
        <w:t>To evaluate translation rules, we can employ one depth first search traversal on the parse tree. This is possible only because SDT rules don’t impose any specific order on evaluation until children attributes are computed before parents for a grammar having all synthesized attributes. Otherwise, we would have to figure out the best suited plan to traverse through the parse tree and evaluate all the attributes in one or more traversals. For better understanding, we will move bottom up in left to right fashion for computing translation rules of our example.</w:t>
      </w:r>
    </w:p>
    <w:p w14:paraId="5CA130AA" w14:textId="2ED4BF54" w:rsidR="00655C57" w:rsidRPr="00655C57" w:rsidRDefault="00655C57" w:rsidP="00655C57">
      <w:pPr>
        <w:ind w:right="330"/>
        <w:rPr>
          <w:lang w:val="en-IN" w:eastAsia="en-IN" w:bidi="te-IN"/>
        </w:rPr>
      </w:pPr>
    </w:p>
    <w:p w14:paraId="32BCBDA0" w14:textId="0DC3813D" w:rsidR="00655C57" w:rsidRPr="00655C57" w:rsidRDefault="00655C57" w:rsidP="00655C57">
      <w:pPr>
        <w:ind w:right="330"/>
        <w:rPr>
          <w:lang w:val="en-IN" w:eastAsia="en-IN" w:bidi="te-IN"/>
        </w:rPr>
      </w:pPr>
    </w:p>
    <w:p w14:paraId="2041BA08" w14:textId="148A9994" w:rsidR="00655C57" w:rsidRPr="00655C57" w:rsidRDefault="00655C57" w:rsidP="00655C57">
      <w:pPr>
        <w:ind w:right="330"/>
        <w:rPr>
          <w:lang w:val="en-IN" w:eastAsia="en-IN" w:bidi="te-IN"/>
        </w:rPr>
      </w:pPr>
    </w:p>
    <w:p w14:paraId="24327FFC" w14:textId="4064A962" w:rsidR="00655C57" w:rsidRPr="00655C57" w:rsidRDefault="00655C57" w:rsidP="00655C57">
      <w:pPr>
        <w:ind w:right="330"/>
        <w:rPr>
          <w:lang w:val="en-IN" w:eastAsia="en-IN" w:bidi="te-IN"/>
        </w:rPr>
      </w:pPr>
    </w:p>
    <w:p w14:paraId="70C2EF56" w14:textId="0164B52D" w:rsidR="00655C57" w:rsidRPr="00655C57" w:rsidRDefault="00655C57" w:rsidP="00655C57">
      <w:pPr>
        <w:ind w:right="330"/>
        <w:rPr>
          <w:lang w:val="en-IN" w:eastAsia="en-IN" w:bidi="te-IN"/>
        </w:rPr>
      </w:pPr>
    </w:p>
    <w:p w14:paraId="0F872770" w14:textId="4F00ADFB" w:rsidR="00655C57" w:rsidRPr="00655C57" w:rsidRDefault="00655C57" w:rsidP="00655C57">
      <w:pPr>
        <w:ind w:right="330"/>
        <w:rPr>
          <w:lang w:val="en-IN" w:eastAsia="en-IN" w:bidi="te-IN"/>
        </w:rPr>
      </w:pPr>
    </w:p>
    <w:p w14:paraId="681F67A9" w14:textId="17D8AF17" w:rsidR="00655C57" w:rsidRPr="00655C57" w:rsidRDefault="00655C57" w:rsidP="00655C57">
      <w:pPr>
        <w:ind w:right="330"/>
        <w:rPr>
          <w:lang w:val="en-IN" w:eastAsia="en-IN" w:bidi="te-IN"/>
        </w:rPr>
      </w:pPr>
    </w:p>
    <w:p w14:paraId="6EC1C006" w14:textId="19F088A3" w:rsidR="00655C57" w:rsidRPr="00655C57" w:rsidRDefault="00655C57" w:rsidP="00655C57">
      <w:pPr>
        <w:ind w:right="330"/>
        <w:rPr>
          <w:lang w:val="en-IN" w:eastAsia="en-IN" w:bidi="te-IN"/>
        </w:rPr>
      </w:pPr>
    </w:p>
    <w:p w14:paraId="3BB6A2C4" w14:textId="688F12F7" w:rsidR="00655C57" w:rsidRPr="00655C57" w:rsidRDefault="00655C57" w:rsidP="00655C57">
      <w:pPr>
        <w:ind w:right="330"/>
        <w:rPr>
          <w:lang w:val="en-IN" w:eastAsia="en-IN" w:bidi="te-IN"/>
        </w:rPr>
      </w:pPr>
    </w:p>
    <w:p w14:paraId="53D77ECC" w14:textId="0D2835A0" w:rsidR="00655C57" w:rsidRPr="00655C57" w:rsidRDefault="00655C57" w:rsidP="00655C57">
      <w:pPr>
        <w:ind w:right="330"/>
        <w:rPr>
          <w:lang w:val="en-IN" w:eastAsia="en-IN" w:bidi="te-IN"/>
        </w:rPr>
      </w:pPr>
    </w:p>
    <w:p w14:paraId="5A9DE29C" w14:textId="760B704E" w:rsidR="00655C57" w:rsidRDefault="00655C57" w:rsidP="00655C57">
      <w:pPr>
        <w:ind w:right="330"/>
        <w:rPr>
          <w:rFonts w:ascii="Times New Roman" w:eastAsia="Times New Roman" w:hAnsi="Times New Roman" w:cs="Times New Roman"/>
          <w:sz w:val="28"/>
          <w:szCs w:val="28"/>
          <w:lang w:val="en-IN" w:eastAsia="en-IN" w:bidi="te-IN"/>
        </w:rPr>
      </w:pPr>
    </w:p>
    <w:p w14:paraId="2FE06748" w14:textId="12005542" w:rsidR="00655C57" w:rsidRDefault="00655C57" w:rsidP="00655C57">
      <w:pPr>
        <w:tabs>
          <w:tab w:val="left" w:pos="4331"/>
        </w:tabs>
        <w:ind w:right="330"/>
        <w:rPr>
          <w:lang w:val="en-IN" w:eastAsia="en-IN" w:bidi="te-IN"/>
        </w:rPr>
      </w:pPr>
      <w:r>
        <w:rPr>
          <w:lang w:val="en-IN" w:eastAsia="en-IN" w:bidi="te-IN"/>
        </w:rPr>
        <w:tab/>
      </w:r>
    </w:p>
    <w:p w14:paraId="31D38A70" w14:textId="1B72ACC7" w:rsidR="00655C57" w:rsidRDefault="00655C57" w:rsidP="00655C57">
      <w:pPr>
        <w:tabs>
          <w:tab w:val="left" w:pos="4331"/>
        </w:tabs>
        <w:ind w:right="330"/>
        <w:rPr>
          <w:lang w:val="en-IN" w:eastAsia="en-IN" w:bidi="te-IN"/>
        </w:rPr>
      </w:pPr>
    </w:p>
    <w:p w14:paraId="195B09B7" w14:textId="54906687" w:rsidR="00655C57" w:rsidRDefault="00655C57" w:rsidP="00655C57">
      <w:pPr>
        <w:tabs>
          <w:tab w:val="left" w:pos="4331"/>
        </w:tabs>
        <w:ind w:right="330"/>
        <w:rPr>
          <w:lang w:val="en-IN" w:eastAsia="en-IN" w:bidi="te-IN"/>
        </w:rPr>
      </w:pPr>
    </w:p>
    <w:p w14:paraId="42BA39F6" w14:textId="7D4E61F0" w:rsidR="00655C57" w:rsidRDefault="00655C57" w:rsidP="00655C57">
      <w:pPr>
        <w:tabs>
          <w:tab w:val="left" w:pos="4331"/>
        </w:tabs>
        <w:ind w:right="330"/>
        <w:rPr>
          <w:lang w:val="en-IN" w:eastAsia="en-IN" w:bidi="te-IN"/>
        </w:rPr>
      </w:pPr>
    </w:p>
    <w:p w14:paraId="431030A5" w14:textId="5F26F88A" w:rsidR="00655C57" w:rsidRDefault="00655C57" w:rsidP="00655C57">
      <w:pPr>
        <w:tabs>
          <w:tab w:val="left" w:pos="4331"/>
        </w:tabs>
        <w:ind w:right="330"/>
        <w:rPr>
          <w:lang w:val="en-IN" w:eastAsia="en-IN" w:bidi="te-IN"/>
        </w:rPr>
      </w:pPr>
    </w:p>
    <w:p w14:paraId="7519B4B9" w14:textId="7637214D" w:rsidR="00655C57" w:rsidRDefault="00655C57" w:rsidP="00655C57">
      <w:pPr>
        <w:tabs>
          <w:tab w:val="left" w:pos="4331"/>
        </w:tabs>
        <w:ind w:right="330"/>
        <w:rPr>
          <w:lang w:val="en-IN" w:eastAsia="en-IN" w:bidi="te-IN"/>
        </w:rPr>
      </w:pPr>
    </w:p>
    <w:p w14:paraId="3C05902B" w14:textId="77777777" w:rsidR="00655C57" w:rsidRPr="00655C57" w:rsidRDefault="00655C57" w:rsidP="00655C57">
      <w:pPr>
        <w:tabs>
          <w:tab w:val="left" w:pos="4331"/>
        </w:tabs>
        <w:ind w:right="330"/>
        <w:rPr>
          <w:lang w:val="en-IN" w:eastAsia="en-IN" w:bidi="te-IN"/>
        </w:rPr>
      </w:pPr>
    </w:p>
    <w:p w14:paraId="18BBB680" w14:textId="5E39E848" w:rsidR="00FF7A82" w:rsidRPr="00DD395D" w:rsidRDefault="00FF7A82" w:rsidP="00DD395D">
      <w:pPr>
        <w:pStyle w:val="NormalWeb"/>
        <w:shd w:val="clear" w:color="auto" w:fill="FFFFFF"/>
        <w:spacing w:before="0" w:beforeAutospacing="0" w:after="150" w:afterAutospacing="0"/>
        <w:ind w:right="330"/>
        <w:jc w:val="both"/>
        <w:textAlignment w:val="baseline"/>
        <w:rPr>
          <w:sz w:val="28"/>
          <w:szCs w:val="28"/>
        </w:rPr>
      </w:pPr>
      <w:r w:rsidRPr="00EC6AAC">
        <w:rPr>
          <w:b/>
          <w:bCs/>
          <w:noProof/>
          <w:sz w:val="28"/>
          <w:szCs w:val="28"/>
        </w:rPr>
        <w:drawing>
          <wp:inline distT="0" distB="0" distL="0" distR="0" wp14:anchorId="25964115" wp14:editId="6316013A">
            <wp:extent cx="6660515" cy="4418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0515" cy="4418330"/>
                    </a:xfrm>
                    <a:prstGeom prst="rect">
                      <a:avLst/>
                    </a:prstGeom>
                    <a:noFill/>
                    <a:ln>
                      <a:noFill/>
                    </a:ln>
                  </pic:spPr>
                </pic:pic>
              </a:graphicData>
            </a:graphic>
          </wp:inline>
        </w:drawing>
      </w:r>
    </w:p>
    <w:p w14:paraId="778F6AF4" w14:textId="77777777" w:rsidR="00655C57" w:rsidRDefault="00655C57" w:rsidP="00DD395D">
      <w:pPr>
        <w:pStyle w:val="NormalWeb"/>
        <w:shd w:val="clear" w:color="auto" w:fill="FFFFFF"/>
        <w:spacing w:before="0" w:beforeAutospacing="0" w:after="0" w:afterAutospacing="0"/>
        <w:ind w:right="330"/>
        <w:jc w:val="both"/>
        <w:textAlignment w:val="baseline"/>
        <w:rPr>
          <w:sz w:val="28"/>
          <w:szCs w:val="28"/>
        </w:rPr>
      </w:pPr>
    </w:p>
    <w:p w14:paraId="498E59E3" w14:textId="637B2FDC" w:rsidR="00FF7996" w:rsidRDefault="00FF7A82" w:rsidP="00EC6AAC">
      <w:pPr>
        <w:pStyle w:val="NormalWeb"/>
        <w:shd w:val="clear" w:color="auto" w:fill="FFFFFF"/>
        <w:spacing w:before="0" w:beforeAutospacing="0" w:after="0" w:afterAutospacing="0"/>
        <w:ind w:right="330"/>
        <w:textAlignment w:val="baseline"/>
        <w:rPr>
          <w:sz w:val="28"/>
          <w:szCs w:val="28"/>
        </w:rPr>
      </w:pPr>
      <w:r w:rsidRPr="00DD395D">
        <w:rPr>
          <w:sz w:val="28"/>
          <w:szCs w:val="28"/>
        </w:rPr>
        <w:t>Above diagram shows how semantic analysis could happen. The flow of information happens bottom-up and all the children attributes are computed before parents, as discussed above. Right hand side nodes are sometimes annotated with subscript 1 to distinguish between children and parent.</w:t>
      </w:r>
    </w:p>
    <w:p w14:paraId="07E7EFA1" w14:textId="67E0ABC2" w:rsidR="00FF7996" w:rsidRDefault="00FF7996" w:rsidP="00EC6AAC">
      <w:pPr>
        <w:pStyle w:val="NormalWeb"/>
        <w:shd w:val="clear" w:color="auto" w:fill="FFFFFF"/>
        <w:spacing w:before="0" w:beforeAutospacing="0" w:after="0" w:afterAutospacing="0"/>
        <w:ind w:right="330"/>
        <w:textAlignment w:val="baseline"/>
        <w:rPr>
          <w:sz w:val="28"/>
          <w:szCs w:val="28"/>
        </w:rPr>
      </w:pPr>
    </w:p>
    <w:p w14:paraId="61E3D155" w14:textId="77777777" w:rsidR="00FF7996" w:rsidRPr="00FF7996" w:rsidRDefault="00FF7996" w:rsidP="00FF7996">
      <w:pPr>
        <w:shd w:val="clear" w:color="auto" w:fill="FFFFFF"/>
        <w:ind w:rightChars="0" w:right="330"/>
        <w:textAlignment w:val="baseline"/>
        <w:rPr>
          <w:rFonts w:ascii="Times New Roman" w:eastAsia="Times New Roman" w:hAnsi="Times New Roman" w:cs="Times New Roman"/>
          <w:sz w:val="28"/>
          <w:szCs w:val="28"/>
          <w:lang w:val="en-IN" w:eastAsia="en-IN" w:bidi="te-IN"/>
        </w:rPr>
      </w:pPr>
      <w:r w:rsidRPr="00FF7996">
        <w:rPr>
          <w:rFonts w:ascii="Times New Roman" w:eastAsia="Times New Roman" w:hAnsi="Times New Roman" w:cs="Times New Roman"/>
          <w:b/>
          <w:bCs/>
          <w:sz w:val="28"/>
          <w:szCs w:val="28"/>
          <w:bdr w:val="none" w:sz="0" w:space="0" w:color="auto" w:frame="1"/>
          <w:lang w:val="en-IN" w:eastAsia="en-IN" w:bidi="te-IN"/>
        </w:rPr>
        <w:t>Annotated Parse Tree –</w:t>
      </w:r>
      <w:r w:rsidRPr="00FF7996">
        <w:rPr>
          <w:rFonts w:ascii="Times New Roman" w:eastAsia="Times New Roman" w:hAnsi="Times New Roman" w:cs="Times New Roman"/>
          <w:sz w:val="28"/>
          <w:szCs w:val="28"/>
          <w:lang w:val="en-IN" w:eastAsia="en-IN" w:bidi="te-IN"/>
        </w:rPr>
        <w:t> The parse tree containing the values of attributes at each node for given input string is called annotated or decorated parse tree.</w:t>
      </w:r>
    </w:p>
    <w:p w14:paraId="552CF6DB" w14:textId="77777777" w:rsidR="00FF7996" w:rsidRDefault="00FF7996" w:rsidP="00FF7996">
      <w:pPr>
        <w:shd w:val="clear" w:color="auto" w:fill="FFFFFF"/>
        <w:ind w:rightChars="0" w:right="0"/>
        <w:textAlignment w:val="baseline"/>
        <w:rPr>
          <w:rFonts w:ascii="Times New Roman" w:eastAsia="Times New Roman" w:hAnsi="Times New Roman" w:cs="Times New Roman"/>
          <w:b/>
          <w:bCs/>
          <w:sz w:val="28"/>
          <w:szCs w:val="28"/>
          <w:bdr w:val="none" w:sz="0" w:space="0" w:color="auto" w:frame="1"/>
          <w:lang w:val="en-IN" w:eastAsia="en-IN" w:bidi="te-IN"/>
        </w:rPr>
      </w:pPr>
    </w:p>
    <w:p w14:paraId="7BE28F67" w14:textId="5732DBF4" w:rsidR="00FF7996" w:rsidRPr="00FF7996" w:rsidRDefault="00FF7996" w:rsidP="00FF7996">
      <w:pPr>
        <w:shd w:val="clear" w:color="auto" w:fill="FFFFFF"/>
        <w:ind w:rightChars="0" w:right="0"/>
        <w:textAlignment w:val="baseline"/>
        <w:rPr>
          <w:rFonts w:ascii="Times New Roman" w:eastAsia="Times New Roman" w:hAnsi="Times New Roman" w:cs="Times New Roman"/>
          <w:sz w:val="28"/>
          <w:szCs w:val="28"/>
          <w:lang w:val="en-IN" w:eastAsia="en-IN" w:bidi="te-IN"/>
        </w:rPr>
      </w:pPr>
      <w:r w:rsidRPr="00FF7996">
        <w:rPr>
          <w:rFonts w:ascii="Times New Roman" w:eastAsia="Times New Roman" w:hAnsi="Times New Roman" w:cs="Times New Roman"/>
          <w:b/>
          <w:bCs/>
          <w:sz w:val="28"/>
          <w:szCs w:val="28"/>
          <w:bdr w:val="none" w:sz="0" w:space="0" w:color="auto" w:frame="1"/>
          <w:lang w:val="en-IN" w:eastAsia="en-IN" w:bidi="te-IN"/>
        </w:rPr>
        <w:t>Features –</w:t>
      </w:r>
    </w:p>
    <w:p w14:paraId="3DA46757" w14:textId="77777777" w:rsidR="00FF7996" w:rsidRPr="00FF7996" w:rsidRDefault="00FF7996" w:rsidP="00FF7996">
      <w:pPr>
        <w:numPr>
          <w:ilvl w:val="0"/>
          <w:numId w:val="8"/>
        </w:numPr>
        <w:shd w:val="clear" w:color="auto" w:fill="FFFFFF"/>
        <w:ind w:left="1260" w:rightChars="0" w:right="0"/>
        <w:textAlignment w:val="baseline"/>
        <w:rPr>
          <w:rFonts w:ascii="Times New Roman" w:eastAsia="Times New Roman" w:hAnsi="Times New Roman" w:cs="Times New Roman"/>
          <w:sz w:val="28"/>
          <w:szCs w:val="28"/>
          <w:lang w:val="en-IN" w:eastAsia="en-IN" w:bidi="te-IN"/>
        </w:rPr>
      </w:pPr>
      <w:r w:rsidRPr="00FF7996">
        <w:rPr>
          <w:rFonts w:ascii="Times New Roman" w:eastAsia="Times New Roman" w:hAnsi="Times New Roman" w:cs="Times New Roman"/>
          <w:sz w:val="28"/>
          <w:szCs w:val="28"/>
          <w:lang w:val="en-IN" w:eastAsia="en-IN" w:bidi="te-IN"/>
        </w:rPr>
        <w:t>High level specification</w:t>
      </w:r>
    </w:p>
    <w:p w14:paraId="671D576F" w14:textId="77777777" w:rsidR="00FF7996" w:rsidRPr="00FF7996" w:rsidRDefault="00FF7996" w:rsidP="00FF7996">
      <w:pPr>
        <w:numPr>
          <w:ilvl w:val="0"/>
          <w:numId w:val="8"/>
        </w:numPr>
        <w:shd w:val="clear" w:color="auto" w:fill="FFFFFF"/>
        <w:ind w:left="1260" w:rightChars="0" w:right="0"/>
        <w:textAlignment w:val="baseline"/>
        <w:rPr>
          <w:rFonts w:ascii="Times New Roman" w:eastAsia="Times New Roman" w:hAnsi="Times New Roman" w:cs="Times New Roman"/>
          <w:sz w:val="28"/>
          <w:szCs w:val="28"/>
          <w:lang w:val="en-IN" w:eastAsia="en-IN" w:bidi="te-IN"/>
        </w:rPr>
      </w:pPr>
      <w:r w:rsidRPr="00FF7996">
        <w:rPr>
          <w:rFonts w:ascii="Times New Roman" w:eastAsia="Times New Roman" w:hAnsi="Times New Roman" w:cs="Times New Roman"/>
          <w:sz w:val="28"/>
          <w:szCs w:val="28"/>
          <w:lang w:val="en-IN" w:eastAsia="en-IN" w:bidi="te-IN"/>
        </w:rPr>
        <w:t>Hides implementation details</w:t>
      </w:r>
    </w:p>
    <w:p w14:paraId="6BB02D91" w14:textId="77777777" w:rsidR="00FF7996" w:rsidRPr="00FF7996" w:rsidRDefault="00FF7996" w:rsidP="00FF7996">
      <w:pPr>
        <w:numPr>
          <w:ilvl w:val="0"/>
          <w:numId w:val="8"/>
        </w:numPr>
        <w:shd w:val="clear" w:color="auto" w:fill="FFFFFF"/>
        <w:ind w:left="1260" w:rightChars="0" w:right="0"/>
        <w:textAlignment w:val="baseline"/>
        <w:rPr>
          <w:rFonts w:ascii="Times New Roman" w:eastAsia="Times New Roman" w:hAnsi="Times New Roman" w:cs="Times New Roman"/>
          <w:sz w:val="28"/>
          <w:szCs w:val="28"/>
          <w:lang w:val="en-IN" w:eastAsia="en-IN" w:bidi="te-IN"/>
        </w:rPr>
      </w:pPr>
      <w:r w:rsidRPr="00FF7996">
        <w:rPr>
          <w:rFonts w:ascii="Times New Roman" w:eastAsia="Times New Roman" w:hAnsi="Times New Roman" w:cs="Times New Roman"/>
          <w:sz w:val="28"/>
          <w:szCs w:val="28"/>
          <w:lang w:val="en-IN" w:eastAsia="en-IN" w:bidi="te-IN"/>
        </w:rPr>
        <w:t>Explicit order of evaluation is not specified</w:t>
      </w:r>
    </w:p>
    <w:p w14:paraId="6078C346" w14:textId="77777777" w:rsidR="00FF7996" w:rsidRDefault="00FF7996" w:rsidP="00FF7996">
      <w:pPr>
        <w:shd w:val="clear" w:color="auto" w:fill="FFFFFF"/>
        <w:ind w:rightChars="0" w:right="330"/>
        <w:textAlignment w:val="baseline"/>
        <w:rPr>
          <w:rFonts w:ascii="Times New Roman" w:eastAsia="Times New Roman" w:hAnsi="Times New Roman" w:cs="Times New Roman"/>
          <w:b/>
          <w:bCs/>
          <w:sz w:val="28"/>
          <w:szCs w:val="28"/>
          <w:bdr w:val="none" w:sz="0" w:space="0" w:color="auto" w:frame="1"/>
          <w:lang w:val="en-IN" w:eastAsia="en-IN" w:bidi="te-IN"/>
        </w:rPr>
      </w:pPr>
    </w:p>
    <w:p w14:paraId="60D0F142" w14:textId="13E83BE9" w:rsidR="00FF7996" w:rsidRPr="00FF7996" w:rsidRDefault="00FF7996" w:rsidP="00FF7996">
      <w:pPr>
        <w:shd w:val="clear" w:color="auto" w:fill="FFFFFF"/>
        <w:ind w:rightChars="0" w:right="330"/>
        <w:textAlignment w:val="baseline"/>
        <w:rPr>
          <w:rFonts w:ascii="Times New Roman" w:eastAsia="Times New Roman" w:hAnsi="Times New Roman" w:cs="Times New Roman"/>
          <w:sz w:val="28"/>
          <w:szCs w:val="28"/>
          <w:lang w:val="en-IN" w:eastAsia="en-IN" w:bidi="te-IN"/>
        </w:rPr>
      </w:pPr>
      <w:r w:rsidRPr="00FF7996">
        <w:rPr>
          <w:rFonts w:ascii="Times New Roman" w:eastAsia="Times New Roman" w:hAnsi="Times New Roman" w:cs="Times New Roman"/>
          <w:b/>
          <w:bCs/>
          <w:sz w:val="28"/>
          <w:szCs w:val="28"/>
          <w:bdr w:val="none" w:sz="0" w:space="0" w:color="auto" w:frame="1"/>
          <w:lang w:val="en-IN" w:eastAsia="en-IN" w:bidi="te-IN"/>
        </w:rPr>
        <w:t>Types of attributes –</w:t>
      </w:r>
      <w:r w:rsidRPr="00FF7996">
        <w:rPr>
          <w:rFonts w:ascii="Times New Roman" w:eastAsia="Times New Roman" w:hAnsi="Times New Roman" w:cs="Times New Roman"/>
          <w:sz w:val="28"/>
          <w:szCs w:val="28"/>
          <w:lang w:val="en-IN" w:eastAsia="en-IN" w:bidi="te-IN"/>
        </w:rPr>
        <w:t> There are two types of attributes:</w:t>
      </w:r>
    </w:p>
    <w:p w14:paraId="312A1B20" w14:textId="77777777" w:rsidR="00FF7996" w:rsidRDefault="00FF7996" w:rsidP="00EC6AAC">
      <w:pPr>
        <w:pStyle w:val="NormalWeb"/>
        <w:shd w:val="clear" w:color="auto" w:fill="FFFFFF"/>
        <w:spacing w:before="0" w:beforeAutospacing="0" w:after="0" w:afterAutospacing="0"/>
        <w:ind w:right="330"/>
        <w:textAlignment w:val="baseline"/>
        <w:rPr>
          <w:sz w:val="28"/>
          <w:szCs w:val="28"/>
        </w:rPr>
      </w:pPr>
    </w:p>
    <w:p w14:paraId="2EDCB0E6" w14:textId="77777777" w:rsidR="00FF7996" w:rsidRDefault="00FF7996" w:rsidP="00EC6AAC">
      <w:pPr>
        <w:pStyle w:val="NormalWeb"/>
        <w:shd w:val="clear" w:color="auto" w:fill="FFFFFF"/>
        <w:spacing w:before="0" w:beforeAutospacing="0" w:after="0" w:afterAutospacing="0"/>
        <w:ind w:right="330"/>
        <w:textAlignment w:val="baseline"/>
        <w:rPr>
          <w:sz w:val="28"/>
          <w:szCs w:val="28"/>
        </w:rPr>
      </w:pPr>
    </w:p>
    <w:p w14:paraId="74550764" w14:textId="751B2EBB" w:rsidR="00FF7A82" w:rsidRDefault="00FF7A82" w:rsidP="00EC6AAC">
      <w:pPr>
        <w:pStyle w:val="NormalWeb"/>
        <w:shd w:val="clear" w:color="auto" w:fill="FFFFFF"/>
        <w:spacing w:before="0" w:beforeAutospacing="0" w:after="0" w:afterAutospacing="0"/>
        <w:ind w:right="330"/>
        <w:textAlignment w:val="baseline"/>
        <w:rPr>
          <w:sz w:val="28"/>
          <w:szCs w:val="28"/>
        </w:rPr>
      </w:pPr>
      <w:r w:rsidRPr="00DD395D">
        <w:rPr>
          <w:sz w:val="28"/>
          <w:szCs w:val="28"/>
        </w:rPr>
        <w:lastRenderedPageBreak/>
        <w:br/>
      </w:r>
      <w:r w:rsidRPr="00DD395D">
        <w:rPr>
          <w:sz w:val="28"/>
          <w:szCs w:val="28"/>
        </w:rPr>
        <w:br/>
      </w:r>
      <w:r w:rsidRPr="00DD395D">
        <w:rPr>
          <w:rStyle w:val="Strong"/>
          <w:sz w:val="28"/>
          <w:szCs w:val="28"/>
          <w:bdr w:val="none" w:sz="0" w:space="0" w:color="auto" w:frame="1"/>
        </w:rPr>
        <w:t>Synthesized Attributes</w:t>
      </w:r>
      <w:r w:rsidRPr="00DD395D">
        <w:rPr>
          <w:sz w:val="28"/>
          <w:szCs w:val="28"/>
        </w:rPr>
        <w:t> are such attributes that depend only on the attribute values of children nodes.</w:t>
      </w:r>
      <w:r w:rsidR="00694256">
        <w:rPr>
          <w:sz w:val="28"/>
          <w:szCs w:val="28"/>
        </w:rPr>
        <w:t xml:space="preserve"> </w:t>
      </w:r>
      <w:r w:rsidRPr="00DD395D">
        <w:rPr>
          <w:sz w:val="28"/>
          <w:szCs w:val="28"/>
        </w:rPr>
        <w:t xml:space="preserve">Thus [ E -&gt; E+T { </w:t>
      </w:r>
      <w:proofErr w:type="spellStart"/>
      <w:r w:rsidRPr="00DD395D">
        <w:rPr>
          <w:sz w:val="28"/>
          <w:szCs w:val="28"/>
        </w:rPr>
        <w:t>E.val</w:t>
      </w:r>
      <w:proofErr w:type="spellEnd"/>
      <w:r w:rsidRPr="00DD395D">
        <w:rPr>
          <w:sz w:val="28"/>
          <w:szCs w:val="28"/>
        </w:rPr>
        <w:t xml:space="preserve"> = </w:t>
      </w:r>
      <w:proofErr w:type="spellStart"/>
      <w:r w:rsidRPr="00DD395D">
        <w:rPr>
          <w:sz w:val="28"/>
          <w:szCs w:val="28"/>
        </w:rPr>
        <w:t>E.val</w:t>
      </w:r>
      <w:proofErr w:type="spellEnd"/>
      <w:r w:rsidRPr="00DD395D">
        <w:rPr>
          <w:sz w:val="28"/>
          <w:szCs w:val="28"/>
        </w:rPr>
        <w:t xml:space="preserve"> + </w:t>
      </w:r>
      <w:proofErr w:type="spellStart"/>
      <w:r w:rsidRPr="00DD395D">
        <w:rPr>
          <w:sz w:val="28"/>
          <w:szCs w:val="28"/>
        </w:rPr>
        <w:t>T.val</w:t>
      </w:r>
      <w:proofErr w:type="spellEnd"/>
      <w:r w:rsidRPr="00DD395D">
        <w:rPr>
          <w:sz w:val="28"/>
          <w:szCs w:val="28"/>
        </w:rPr>
        <w:t xml:space="preserve"> } ] has a synthesized attribute </w:t>
      </w:r>
      <w:proofErr w:type="spellStart"/>
      <w:r w:rsidRPr="00DD395D">
        <w:rPr>
          <w:sz w:val="28"/>
          <w:szCs w:val="28"/>
        </w:rPr>
        <w:t>val</w:t>
      </w:r>
      <w:proofErr w:type="spellEnd"/>
      <w:r w:rsidRPr="00DD395D">
        <w:rPr>
          <w:sz w:val="28"/>
          <w:szCs w:val="28"/>
        </w:rPr>
        <w:t xml:space="preserve"> corresponding to node E. If all the semantic attributes in an augmented grammar are synthesized, one depth first search traversal in any order is sufficient for semantic analysis phase.</w:t>
      </w:r>
    </w:p>
    <w:p w14:paraId="31B329FE" w14:textId="77777777" w:rsidR="00E31FBD" w:rsidRDefault="00E31FBD" w:rsidP="00EC6AAC">
      <w:pPr>
        <w:pStyle w:val="NormalWeb"/>
        <w:shd w:val="clear" w:color="auto" w:fill="FFFFFF"/>
        <w:spacing w:before="0" w:beforeAutospacing="0" w:after="0" w:afterAutospacing="0"/>
        <w:ind w:right="330"/>
        <w:textAlignment w:val="baseline"/>
        <w:rPr>
          <w:sz w:val="28"/>
          <w:szCs w:val="28"/>
        </w:rPr>
      </w:pPr>
    </w:p>
    <w:p w14:paraId="37A25054" w14:textId="415EC393" w:rsidR="00E31FBD" w:rsidRDefault="00E31FBD" w:rsidP="00E31FBD">
      <w:pPr>
        <w:shd w:val="clear" w:color="auto" w:fill="FFFFFF"/>
        <w:ind w:rightChars="0" w:right="0"/>
        <w:textAlignment w:val="baseline"/>
        <w:rPr>
          <w:rFonts w:ascii="Times New Roman" w:eastAsia="Times New Roman" w:hAnsi="Times New Roman" w:cs="Times New Roman"/>
          <w:b/>
          <w:bCs/>
          <w:sz w:val="28"/>
          <w:szCs w:val="28"/>
          <w:bdr w:val="none" w:sz="0" w:space="0" w:color="auto" w:frame="1"/>
          <w:lang w:val="en-IN" w:eastAsia="en-IN" w:bidi="te-IN"/>
        </w:rPr>
      </w:pPr>
      <w:r w:rsidRPr="00474F28">
        <w:rPr>
          <w:rFonts w:ascii="Times New Roman" w:eastAsia="Times New Roman" w:hAnsi="Times New Roman" w:cs="Times New Roman"/>
          <w:b/>
          <w:bCs/>
          <w:sz w:val="28"/>
          <w:szCs w:val="28"/>
          <w:bdr w:val="none" w:sz="0" w:space="0" w:color="auto" w:frame="1"/>
          <w:lang w:val="en-IN" w:eastAsia="en-IN" w:bidi="te-IN"/>
        </w:rPr>
        <w:t>Example:</w:t>
      </w:r>
    </w:p>
    <w:p w14:paraId="6B81B11F" w14:textId="77777777" w:rsidR="00E31FBD" w:rsidRPr="00474F28" w:rsidRDefault="00E31FBD" w:rsidP="00E31FBD">
      <w:pPr>
        <w:shd w:val="clear" w:color="auto" w:fill="FFFFFF"/>
        <w:ind w:rightChars="0" w:right="0"/>
        <w:textAlignment w:val="baseline"/>
        <w:rPr>
          <w:rFonts w:ascii="Times New Roman" w:eastAsia="Times New Roman" w:hAnsi="Times New Roman" w:cs="Times New Roman"/>
          <w:sz w:val="28"/>
          <w:szCs w:val="28"/>
          <w:lang w:val="en-IN" w:eastAsia="en-IN" w:bidi="te-IN"/>
        </w:rPr>
      </w:pPr>
    </w:p>
    <w:p w14:paraId="68F075CA" w14:textId="77777777" w:rsidR="00E31FBD" w:rsidRPr="00474F28" w:rsidRDefault="00E31FBD" w:rsidP="00E31F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0"/>
        <w:textAlignment w:val="baseline"/>
        <w:rPr>
          <w:rFonts w:ascii="Times New Roman" w:eastAsia="Times New Roman" w:hAnsi="Times New Roman" w:cs="Times New Roman"/>
          <w:sz w:val="28"/>
          <w:szCs w:val="28"/>
          <w:lang w:val="en-IN" w:eastAsia="en-IN" w:bidi="te-IN"/>
        </w:rPr>
      </w:pPr>
      <w:r w:rsidRPr="00474F28">
        <w:rPr>
          <w:rFonts w:ascii="Times New Roman" w:eastAsia="Times New Roman" w:hAnsi="Times New Roman" w:cs="Times New Roman"/>
          <w:sz w:val="28"/>
          <w:szCs w:val="28"/>
          <w:lang w:val="en-IN" w:eastAsia="en-IN" w:bidi="te-IN"/>
        </w:rPr>
        <w:t>E --&gt; E</w:t>
      </w:r>
      <w:r w:rsidRPr="00474F28">
        <w:rPr>
          <w:rFonts w:ascii="Times New Roman" w:eastAsia="Times New Roman" w:hAnsi="Times New Roman" w:cs="Times New Roman"/>
          <w:sz w:val="28"/>
          <w:szCs w:val="28"/>
          <w:bdr w:val="none" w:sz="0" w:space="0" w:color="auto" w:frame="1"/>
          <w:vertAlign w:val="subscript"/>
          <w:lang w:val="en-IN" w:eastAsia="en-IN" w:bidi="te-IN"/>
        </w:rPr>
        <w:t>1</w:t>
      </w:r>
      <w:r w:rsidRPr="00474F28">
        <w:rPr>
          <w:rFonts w:ascii="Times New Roman" w:eastAsia="Times New Roman" w:hAnsi="Times New Roman" w:cs="Times New Roman"/>
          <w:sz w:val="28"/>
          <w:szCs w:val="28"/>
          <w:lang w:val="en-IN" w:eastAsia="en-IN" w:bidi="te-IN"/>
        </w:rPr>
        <w:t xml:space="preserve"> + </w:t>
      </w:r>
      <w:proofErr w:type="gramStart"/>
      <w:r w:rsidRPr="00474F28">
        <w:rPr>
          <w:rFonts w:ascii="Times New Roman" w:eastAsia="Times New Roman" w:hAnsi="Times New Roman" w:cs="Times New Roman"/>
          <w:sz w:val="28"/>
          <w:szCs w:val="28"/>
          <w:lang w:val="en-IN" w:eastAsia="en-IN" w:bidi="te-IN"/>
        </w:rPr>
        <w:t>T  {</w:t>
      </w:r>
      <w:proofErr w:type="gramEnd"/>
      <w:r w:rsidRPr="00474F28">
        <w:rPr>
          <w:rFonts w:ascii="Times New Roman" w:eastAsia="Times New Roman" w:hAnsi="Times New Roman" w:cs="Times New Roman"/>
          <w:sz w:val="28"/>
          <w:szCs w:val="28"/>
          <w:lang w:val="en-IN" w:eastAsia="en-IN" w:bidi="te-IN"/>
        </w:rPr>
        <w:t xml:space="preserve"> </w:t>
      </w:r>
      <w:proofErr w:type="spellStart"/>
      <w:r w:rsidRPr="00474F28">
        <w:rPr>
          <w:rFonts w:ascii="Times New Roman" w:eastAsia="Times New Roman" w:hAnsi="Times New Roman" w:cs="Times New Roman"/>
          <w:sz w:val="28"/>
          <w:szCs w:val="28"/>
          <w:lang w:val="en-IN" w:eastAsia="en-IN" w:bidi="te-IN"/>
        </w:rPr>
        <w:t>E.val</w:t>
      </w:r>
      <w:proofErr w:type="spellEnd"/>
      <w:r w:rsidRPr="00474F28">
        <w:rPr>
          <w:rFonts w:ascii="Times New Roman" w:eastAsia="Times New Roman" w:hAnsi="Times New Roman" w:cs="Times New Roman"/>
          <w:sz w:val="28"/>
          <w:szCs w:val="28"/>
          <w:lang w:val="en-IN" w:eastAsia="en-IN" w:bidi="te-IN"/>
        </w:rPr>
        <w:t xml:space="preserve"> = E</w:t>
      </w:r>
      <w:r w:rsidRPr="00474F28">
        <w:rPr>
          <w:rFonts w:ascii="Times New Roman" w:eastAsia="Times New Roman" w:hAnsi="Times New Roman" w:cs="Times New Roman"/>
          <w:sz w:val="28"/>
          <w:szCs w:val="28"/>
          <w:bdr w:val="none" w:sz="0" w:space="0" w:color="auto" w:frame="1"/>
          <w:vertAlign w:val="subscript"/>
          <w:lang w:val="en-IN" w:eastAsia="en-IN" w:bidi="te-IN"/>
        </w:rPr>
        <w:t>1</w:t>
      </w:r>
      <w:r w:rsidRPr="00474F28">
        <w:rPr>
          <w:rFonts w:ascii="Times New Roman" w:eastAsia="Times New Roman" w:hAnsi="Times New Roman" w:cs="Times New Roman"/>
          <w:sz w:val="28"/>
          <w:szCs w:val="28"/>
          <w:lang w:val="en-IN" w:eastAsia="en-IN" w:bidi="te-IN"/>
        </w:rPr>
        <w:t xml:space="preserve">.val + </w:t>
      </w:r>
      <w:proofErr w:type="spellStart"/>
      <w:r w:rsidRPr="00474F28">
        <w:rPr>
          <w:rFonts w:ascii="Times New Roman" w:eastAsia="Times New Roman" w:hAnsi="Times New Roman" w:cs="Times New Roman"/>
          <w:sz w:val="28"/>
          <w:szCs w:val="28"/>
          <w:lang w:val="en-IN" w:eastAsia="en-IN" w:bidi="te-IN"/>
        </w:rPr>
        <w:t>T.val</w:t>
      </w:r>
      <w:proofErr w:type="spellEnd"/>
      <w:r w:rsidRPr="00474F28">
        <w:rPr>
          <w:rFonts w:ascii="Times New Roman" w:eastAsia="Times New Roman" w:hAnsi="Times New Roman" w:cs="Times New Roman"/>
          <w:sz w:val="28"/>
          <w:szCs w:val="28"/>
          <w:lang w:val="en-IN" w:eastAsia="en-IN" w:bidi="te-IN"/>
        </w:rPr>
        <w:t xml:space="preserve">} </w:t>
      </w:r>
    </w:p>
    <w:p w14:paraId="6BE3A6F7" w14:textId="77777777" w:rsidR="00E31FBD" w:rsidRPr="00474F28" w:rsidRDefault="00E31FBD" w:rsidP="00E31FBD">
      <w:pPr>
        <w:shd w:val="clear" w:color="auto" w:fill="FFFFFF"/>
        <w:ind w:rightChars="0" w:right="0"/>
        <w:textAlignment w:val="baseline"/>
        <w:rPr>
          <w:rFonts w:ascii="Times New Roman" w:eastAsia="Times New Roman" w:hAnsi="Times New Roman" w:cs="Times New Roman"/>
          <w:sz w:val="28"/>
          <w:szCs w:val="28"/>
          <w:lang w:val="en-IN" w:eastAsia="en-IN" w:bidi="te-IN"/>
        </w:rPr>
      </w:pPr>
      <w:r w:rsidRPr="00474F28">
        <w:rPr>
          <w:rFonts w:ascii="Times New Roman" w:eastAsia="Times New Roman" w:hAnsi="Times New Roman" w:cs="Times New Roman"/>
          <w:sz w:val="28"/>
          <w:szCs w:val="28"/>
          <w:lang w:val="en-IN" w:eastAsia="en-IN" w:bidi="te-IN"/>
        </w:rPr>
        <w:t xml:space="preserve">In this, </w:t>
      </w:r>
      <w:proofErr w:type="spellStart"/>
      <w:r w:rsidRPr="00474F28">
        <w:rPr>
          <w:rFonts w:ascii="Times New Roman" w:eastAsia="Times New Roman" w:hAnsi="Times New Roman" w:cs="Times New Roman"/>
          <w:sz w:val="28"/>
          <w:szCs w:val="28"/>
          <w:lang w:val="en-IN" w:eastAsia="en-IN" w:bidi="te-IN"/>
        </w:rPr>
        <w:t>E.val</w:t>
      </w:r>
      <w:proofErr w:type="spellEnd"/>
      <w:r w:rsidRPr="00474F28">
        <w:rPr>
          <w:rFonts w:ascii="Times New Roman" w:eastAsia="Times New Roman" w:hAnsi="Times New Roman" w:cs="Times New Roman"/>
          <w:sz w:val="28"/>
          <w:szCs w:val="28"/>
          <w:lang w:val="en-IN" w:eastAsia="en-IN" w:bidi="te-IN"/>
        </w:rPr>
        <w:t xml:space="preserve"> derive its values from E</w:t>
      </w:r>
      <w:r w:rsidRPr="00474F28">
        <w:rPr>
          <w:rFonts w:ascii="Times New Roman" w:eastAsia="Times New Roman" w:hAnsi="Times New Roman" w:cs="Times New Roman"/>
          <w:sz w:val="28"/>
          <w:szCs w:val="28"/>
          <w:bdr w:val="none" w:sz="0" w:space="0" w:color="auto" w:frame="1"/>
          <w:vertAlign w:val="subscript"/>
          <w:lang w:val="en-IN" w:eastAsia="en-IN" w:bidi="te-IN"/>
        </w:rPr>
        <w:t>1</w:t>
      </w:r>
      <w:r w:rsidRPr="00474F28">
        <w:rPr>
          <w:rFonts w:ascii="Times New Roman" w:eastAsia="Times New Roman" w:hAnsi="Times New Roman" w:cs="Times New Roman"/>
          <w:sz w:val="28"/>
          <w:szCs w:val="28"/>
          <w:lang w:val="en-IN" w:eastAsia="en-IN" w:bidi="te-IN"/>
        </w:rPr>
        <w:t xml:space="preserve">.val and </w:t>
      </w:r>
      <w:proofErr w:type="spellStart"/>
      <w:r w:rsidRPr="00474F28">
        <w:rPr>
          <w:rFonts w:ascii="Times New Roman" w:eastAsia="Times New Roman" w:hAnsi="Times New Roman" w:cs="Times New Roman"/>
          <w:sz w:val="28"/>
          <w:szCs w:val="28"/>
          <w:lang w:val="en-IN" w:eastAsia="en-IN" w:bidi="te-IN"/>
        </w:rPr>
        <w:t>T.val</w:t>
      </w:r>
      <w:proofErr w:type="spellEnd"/>
    </w:p>
    <w:p w14:paraId="178930BE" w14:textId="77777777" w:rsidR="00E31FBD" w:rsidRDefault="00E31FBD" w:rsidP="00E31FBD">
      <w:pPr>
        <w:shd w:val="clear" w:color="auto" w:fill="FFFFFF"/>
        <w:ind w:rightChars="0" w:right="0"/>
        <w:textAlignment w:val="baseline"/>
        <w:rPr>
          <w:rFonts w:ascii="Times New Roman" w:eastAsia="Times New Roman" w:hAnsi="Times New Roman" w:cs="Times New Roman"/>
          <w:b/>
          <w:bCs/>
          <w:sz w:val="28"/>
          <w:szCs w:val="28"/>
          <w:bdr w:val="none" w:sz="0" w:space="0" w:color="auto" w:frame="1"/>
          <w:lang w:val="en-IN" w:eastAsia="en-IN" w:bidi="te-IN"/>
        </w:rPr>
      </w:pPr>
    </w:p>
    <w:p w14:paraId="1ACCC372" w14:textId="05C8D426" w:rsidR="00E31FBD" w:rsidRPr="00474F28" w:rsidRDefault="00E31FBD" w:rsidP="00E31FBD">
      <w:pPr>
        <w:shd w:val="clear" w:color="auto" w:fill="FFFFFF"/>
        <w:ind w:rightChars="0" w:right="0"/>
        <w:textAlignment w:val="baseline"/>
        <w:rPr>
          <w:rFonts w:ascii="Times New Roman" w:eastAsia="Times New Roman" w:hAnsi="Times New Roman" w:cs="Times New Roman"/>
          <w:sz w:val="28"/>
          <w:szCs w:val="28"/>
          <w:lang w:val="en-IN" w:eastAsia="en-IN" w:bidi="te-IN"/>
        </w:rPr>
      </w:pPr>
      <w:r w:rsidRPr="00474F28">
        <w:rPr>
          <w:rFonts w:ascii="Times New Roman" w:eastAsia="Times New Roman" w:hAnsi="Times New Roman" w:cs="Times New Roman"/>
          <w:b/>
          <w:bCs/>
          <w:sz w:val="28"/>
          <w:szCs w:val="28"/>
          <w:bdr w:val="none" w:sz="0" w:space="0" w:color="auto" w:frame="1"/>
          <w:lang w:val="en-IN" w:eastAsia="en-IN" w:bidi="te-IN"/>
        </w:rPr>
        <w:t>Computation of Synthesized Attributes –</w:t>
      </w:r>
    </w:p>
    <w:p w14:paraId="3C72AB5B" w14:textId="77777777" w:rsidR="00E31FBD" w:rsidRPr="00474F28" w:rsidRDefault="00E31FBD" w:rsidP="00E31FBD">
      <w:pPr>
        <w:numPr>
          <w:ilvl w:val="0"/>
          <w:numId w:val="5"/>
        </w:numPr>
        <w:shd w:val="clear" w:color="auto" w:fill="FFFFFF"/>
        <w:ind w:left="1260" w:rightChars="0" w:right="0"/>
        <w:textAlignment w:val="baseline"/>
        <w:rPr>
          <w:rFonts w:ascii="Times New Roman" w:eastAsia="Times New Roman" w:hAnsi="Times New Roman" w:cs="Times New Roman"/>
          <w:sz w:val="28"/>
          <w:szCs w:val="28"/>
          <w:lang w:val="en-IN" w:eastAsia="en-IN" w:bidi="te-IN"/>
        </w:rPr>
      </w:pPr>
      <w:r w:rsidRPr="00474F28">
        <w:rPr>
          <w:rFonts w:ascii="Times New Roman" w:eastAsia="Times New Roman" w:hAnsi="Times New Roman" w:cs="Times New Roman"/>
          <w:sz w:val="28"/>
          <w:szCs w:val="28"/>
          <w:lang w:val="en-IN" w:eastAsia="en-IN" w:bidi="te-IN"/>
        </w:rPr>
        <w:t>Write the SDD using appropriate semantic rules for each production in given grammar.</w:t>
      </w:r>
    </w:p>
    <w:p w14:paraId="16248BB7" w14:textId="77777777" w:rsidR="00E31FBD" w:rsidRPr="00474F28" w:rsidRDefault="00E31FBD" w:rsidP="00E31FBD">
      <w:pPr>
        <w:numPr>
          <w:ilvl w:val="0"/>
          <w:numId w:val="5"/>
        </w:numPr>
        <w:shd w:val="clear" w:color="auto" w:fill="FFFFFF"/>
        <w:ind w:left="1260" w:rightChars="0" w:right="0"/>
        <w:textAlignment w:val="baseline"/>
        <w:rPr>
          <w:rFonts w:ascii="Times New Roman" w:eastAsia="Times New Roman" w:hAnsi="Times New Roman" w:cs="Times New Roman"/>
          <w:sz w:val="28"/>
          <w:szCs w:val="28"/>
          <w:lang w:val="en-IN" w:eastAsia="en-IN" w:bidi="te-IN"/>
        </w:rPr>
      </w:pPr>
      <w:r w:rsidRPr="00474F28">
        <w:rPr>
          <w:rFonts w:ascii="Times New Roman" w:eastAsia="Times New Roman" w:hAnsi="Times New Roman" w:cs="Times New Roman"/>
          <w:sz w:val="28"/>
          <w:szCs w:val="28"/>
          <w:lang w:val="en-IN" w:eastAsia="en-IN" w:bidi="te-IN"/>
        </w:rPr>
        <w:t>The annotated parse tree is generated and attribute values are computed in bottom up manner.</w:t>
      </w:r>
    </w:p>
    <w:p w14:paraId="1310B42A" w14:textId="77777777" w:rsidR="00E31FBD" w:rsidRPr="00474F28" w:rsidRDefault="00E31FBD" w:rsidP="00E31FBD">
      <w:pPr>
        <w:numPr>
          <w:ilvl w:val="0"/>
          <w:numId w:val="5"/>
        </w:numPr>
        <w:shd w:val="clear" w:color="auto" w:fill="FFFFFF"/>
        <w:ind w:left="1260" w:rightChars="0" w:right="0"/>
        <w:textAlignment w:val="baseline"/>
        <w:rPr>
          <w:rFonts w:ascii="Times New Roman" w:eastAsia="Times New Roman" w:hAnsi="Times New Roman" w:cs="Times New Roman"/>
          <w:sz w:val="28"/>
          <w:szCs w:val="28"/>
          <w:lang w:val="en-IN" w:eastAsia="en-IN" w:bidi="te-IN"/>
        </w:rPr>
      </w:pPr>
      <w:r w:rsidRPr="00474F28">
        <w:rPr>
          <w:rFonts w:ascii="Times New Roman" w:eastAsia="Times New Roman" w:hAnsi="Times New Roman" w:cs="Times New Roman"/>
          <w:sz w:val="28"/>
          <w:szCs w:val="28"/>
          <w:lang w:val="en-IN" w:eastAsia="en-IN" w:bidi="te-IN"/>
        </w:rPr>
        <w:t>The value obtained at root node is the final output.</w:t>
      </w:r>
    </w:p>
    <w:p w14:paraId="02DC6A15" w14:textId="77777777" w:rsidR="00E31FBD" w:rsidRDefault="00E31FBD" w:rsidP="00E31FBD">
      <w:pPr>
        <w:shd w:val="clear" w:color="auto" w:fill="FFFFFF"/>
        <w:ind w:rightChars="0" w:right="0"/>
        <w:textAlignment w:val="baseline"/>
        <w:rPr>
          <w:rFonts w:ascii="Times New Roman" w:eastAsia="Times New Roman" w:hAnsi="Times New Roman" w:cs="Times New Roman"/>
          <w:b/>
          <w:bCs/>
          <w:sz w:val="28"/>
          <w:szCs w:val="28"/>
          <w:bdr w:val="none" w:sz="0" w:space="0" w:color="auto" w:frame="1"/>
          <w:lang w:val="en-IN" w:eastAsia="en-IN" w:bidi="te-IN"/>
        </w:rPr>
      </w:pPr>
    </w:p>
    <w:p w14:paraId="27F330C2" w14:textId="77777777" w:rsidR="00E31FBD" w:rsidRDefault="00E31FBD" w:rsidP="00EC6AAC">
      <w:pPr>
        <w:pStyle w:val="NormalWeb"/>
        <w:shd w:val="clear" w:color="auto" w:fill="FFFFFF"/>
        <w:spacing w:before="0" w:beforeAutospacing="0" w:after="0" w:afterAutospacing="0"/>
        <w:ind w:right="330"/>
        <w:textAlignment w:val="baseline"/>
        <w:rPr>
          <w:sz w:val="28"/>
          <w:szCs w:val="28"/>
        </w:rPr>
      </w:pPr>
    </w:p>
    <w:p w14:paraId="6807271D" w14:textId="77777777" w:rsidR="00694256" w:rsidRPr="00DD395D" w:rsidRDefault="00694256" w:rsidP="00EC6AAC">
      <w:pPr>
        <w:pStyle w:val="NormalWeb"/>
        <w:shd w:val="clear" w:color="auto" w:fill="FFFFFF"/>
        <w:spacing w:before="0" w:beforeAutospacing="0" w:after="0" w:afterAutospacing="0"/>
        <w:ind w:right="330"/>
        <w:textAlignment w:val="baseline"/>
        <w:rPr>
          <w:sz w:val="28"/>
          <w:szCs w:val="28"/>
        </w:rPr>
      </w:pPr>
    </w:p>
    <w:p w14:paraId="7D097EAF" w14:textId="016D7205" w:rsidR="00FF7A82" w:rsidRDefault="00FF7A82" w:rsidP="00DD395D">
      <w:pPr>
        <w:pStyle w:val="NormalWeb"/>
        <w:shd w:val="clear" w:color="auto" w:fill="FFFFFF"/>
        <w:spacing w:before="0" w:beforeAutospacing="0" w:after="0" w:afterAutospacing="0"/>
        <w:ind w:right="330"/>
        <w:jc w:val="both"/>
        <w:textAlignment w:val="baseline"/>
        <w:rPr>
          <w:sz w:val="28"/>
          <w:szCs w:val="28"/>
        </w:rPr>
      </w:pPr>
      <w:r w:rsidRPr="00DD395D">
        <w:rPr>
          <w:rStyle w:val="Strong"/>
          <w:sz w:val="28"/>
          <w:szCs w:val="28"/>
          <w:bdr w:val="none" w:sz="0" w:space="0" w:color="auto" w:frame="1"/>
        </w:rPr>
        <w:t>Inherited Attributes</w:t>
      </w:r>
      <w:r w:rsidRPr="00DD395D">
        <w:rPr>
          <w:sz w:val="28"/>
          <w:szCs w:val="28"/>
        </w:rPr>
        <w:t> are such attributes that depend on parent and/or siblings attributes.</w:t>
      </w:r>
      <w:r w:rsidRPr="00DD395D">
        <w:rPr>
          <w:sz w:val="28"/>
          <w:szCs w:val="28"/>
        </w:rPr>
        <w:br/>
        <w:t xml:space="preserve">Thus [ Ep -&gt; E+T </w:t>
      </w:r>
      <w:proofErr w:type="gramStart"/>
      <w:r w:rsidRPr="00DD395D">
        <w:rPr>
          <w:sz w:val="28"/>
          <w:szCs w:val="28"/>
        </w:rPr>
        <w:t xml:space="preserve">{ </w:t>
      </w:r>
      <w:proofErr w:type="spellStart"/>
      <w:r w:rsidRPr="00DD395D">
        <w:rPr>
          <w:sz w:val="28"/>
          <w:szCs w:val="28"/>
        </w:rPr>
        <w:t>Ep.val</w:t>
      </w:r>
      <w:proofErr w:type="spellEnd"/>
      <w:proofErr w:type="gramEnd"/>
      <w:r w:rsidRPr="00DD395D">
        <w:rPr>
          <w:sz w:val="28"/>
          <w:szCs w:val="28"/>
        </w:rPr>
        <w:t xml:space="preserve"> = </w:t>
      </w:r>
      <w:proofErr w:type="spellStart"/>
      <w:r w:rsidRPr="00DD395D">
        <w:rPr>
          <w:sz w:val="28"/>
          <w:szCs w:val="28"/>
        </w:rPr>
        <w:t>E.val</w:t>
      </w:r>
      <w:proofErr w:type="spellEnd"/>
      <w:r w:rsidRPr="00DD395D">
        <w:rPr>
          <w:sz w:val="28"/>
          <w:szCs w:val="28"/>
        </w:rPr>
        <w:t xml:space="preserve"> + </w:t>
      </w:r>
      <w:proofErr w:type="spellStart"/>
      <w:r w:rsidRPr="00DD395D">
        <w:rPr>
          <w:sz w:val="28"/>
          <w:szCs w:val="28"/>
        </w:rPr>
        <w:t>T.val</w:t>
      </w:r>
      <w:proofErr w:type="spellEnd"/>
      <w:r w:rsidRPr="00DD395D">
        <w:rPr>
          <w:sz w:val="28"/>
          <w:szCs w:val="28"/>
        </w:rPr>
        <w:t xml:space="preserve">, </w:t>
      </w:r>
      <w:proofErr w:type="spellStart"/>
      <w:r w:rsidRPr="00DD395D">
        <w:rPr>
          <w:sz w:val="28"/>
          <w:szCs w:val="28"/>
        </w:rPr>
        <w:t>T.val</w:t>
      </w:r>
      <w:proofErr w:type="spellEnd"/>
      <w:r w:rsidRPr="00DD395D">
        <w:rPr>
          <w:sz w:val="28"/>
          <w:szCs w:val="28"/>
        </w:rPr>
        <w:t xml:space="preserve"> = </w:t>
      </w:r>
      <w:proofErr w:type="spellStart"/>
      <w:r w:rsidRPr="00DD395D">
        <w:rPr>
          <w:sz w:val="28"/>
          <w:szCs w:val="28"/>
        </w:rPr>
        <w:t>Ep.val</w:t>
      </w:r>
      <w:proofErr w:type="spellEnd"/>
      <w:r w:rsidRPr="00DD395D">
        <w:rPr>
          <w:sz w:val="28"/>
          <w:szCs w:val="28"/>
        </w:rPr>
        <w:t xml:space="preserve"> } ], where E &amp; Ep are same production symbols annotated to differentiate between parent and child, has an inherited attribute </w:t>
      </w:r>
      <w:proofErr w:type="spellStart"/>
      <w:r w:rsidRPr="00DD395D">
        <w:rPr>
          <w:sz w:val="28"/>
          <w:szCs w:val="28"/>
        </w:rPr>
        <w:t>val</w:t>
      </w:r>
      <w:proofErr w:type="spellEnd"/>
      <w:r w:rsidRPr="00DD395D">
        <w:rPr>
          <w:sz w:val="28"/>
          <w:szCs w:val="28"/>
        </w:rPr>
        <w:t xml:space="preserve"> corresponding to node T.</w:t>
      </w:r>
    </w:p>
    <w:p w14:paraId="5EBBE2C3" w14:textId="68F72E7A" w:rsidR="00246C2D" w:rsidRDefault="00246C2D" w:rsidP="00DD395D">
      <w:pPr>
        <w:pStyle w:val="NormalWeb"/>
        <w:shd w:val="clear" w:color="auto" w:fill="FFFFFF"/>
        <w:spacing w:before="0" w:beforeAutospacing="0" w:after="0" w:afterAutospacing="0"/>
        <w:ind w:right="330"/>
        <w:jc w:val="both"/>
        <w:textAlignment w:val="baseline"/>
        <w:rPr>
          <w:sz w:val="28"/>
          <w:szCs w:val="28"/>
        </w:rPr>
      </w:pPr>
    </w:p>
    <w:p w14:paraId="5006D114" w14:textId="77777777" w:rsidR="00246C2D" w:rsidRPr="004B3464" w:rsidRDefault="00246C2D" w:rsidP="00246C2D">
      <w:pPr>
        <w:shd w:val="clear" w:color="auto" w:fill="FFFFFF"/>
        <w:ind w:rightChars="0" w:right="0"/>
        <w:textAlignment w:val="baseline"/>
        <w:rPr>
          <w:rFonts w:ascii="Times New Roman" w:eastAsia="Times New Roman" w:hAnsi="Times New Roman" w:cs="Times New Roman"/>
          <w:sz w:val="28"/>
          <w:szCs w:val="28"/>
          <w:lang w:val="en-IN" w:eastAsia="en-IN" w:bidi="te-IN"/>
        </w:rPr>
      </w:pPr>
      <w:r w:rsidRPr="004B3464">
        <w:rPr>
          <w:rFonts w:ascii="Times New Roman" w:eastAsia="Times New Roman" w:hAnsi="Times New Roman" w:cs="Times New Roman"/>
          <w:b/>
          <w:bCs/>
          <w:sz w:val="28"/>
          <w:szCs w:val="28"/>
          <w:bdr w:val="none" w:sz="0" w:space="0" w:color="auto" w:frame="1"/>
          <w:lang w:val="en-IN" w:eastAsia="en-IN" w:bidi="te-IN"/>
        </w:rPr>
        <w:t>Example:</w:t>
      </w:r>
    </w:p>
    <w:p w14:paraId="308FD94A" w14:textId="77777777" w:rsidR="00246C2D" w:rsidRPr="004B3464" w:rsidRDefault="00246C2D" w:rsidP="00246C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textAlignment w:val="baseline"/>
        <w:rPr>
          <w:rFonts w:ascii="Times New Roman" w:eastAsia="Times New Roman" w:hAnsi="Times New Roman" w:cs="Times New Roman"/>
          <w:sz w:val="28"/>
          <w:szCs w:val="28"/>
          <w:lang w:val="en-IN" w:eastAsia="en-IN" w:bidi="te-IN"/>
        </w:rPr>
      </w:pPr>
      <w:r w:rsidRPr="004B3464">
        <w:rPr>
          <w:rFonts w:ascii="Times New Roman" w:eastAsia="Times New Roman" w:hAnsi="Times New Roman" w:cs="Times New Roman"/>
          <w:sz w:val="28"/>
          <w:szCs w:val="28"/>
          <w:lang w:val="en-IN" w:eastAsia="en-IN" w:bidi="te-IN"/>
        </w:rPr>
        <w:t>A --&gt; BCD</w:t>
      </w:r>
      <w:proofErr w:type="gramStart"/>
      <w:r w:rsidRPr="004B3464">
        <w:rPr>
          <w:rFonts w:ascii="Times New Roman" w:eastAsia="Times New Roman" w:hAnsi="Times New Roman" w:cs="Times New Roman"/>
          <w:sz w:val="28"/>
          <w:szCs w:val="28"/>
          <w:lang w:val="en-IN" w:eastAsia="en-IN" w:bidi="te-IN"/>
        </w:rPr>
        <w:t xml:space="preserve">   {</w:t>
      </w:r>
      <w:proofErr w:type="gramEnd"/>
      <w:r w:rsidRPr="004B3464">
        <w:rPr>
          <w:rFonts w:ascii="Times New Roman" w:eastAsia="Times New Roman" w:hAnsi="Times New Roman" w:cs="Times New Roman"/>
          <w:sz w:val="28"/>
          <w:szCs w:val="28"/>
          <w:lang w:val="en-IN" w:eastAsia="en-IN" w:bidi="te-IN"/>
        </w:rPr>
        <w:t xml:space="preserve"> C.in = A.in, </w:t>
      </w:r>
      <w:proofErr w:type="spellStart"/>
      <w:r w:rsidRPr="004B3464">
        <w:rPr>
          <w:rFonts w:ascii="Times New Roman" w:eastAsia="Times New Roman" w:hAnsi="Times New Roman" w:cs="Times New Roman"/>
          <w:sz w:val="28"/>
          <w:szCs w:val="28"/>
          <w:lang w:val="en-IN" w:eastAsia="en-IN" w:bidi="te-IN"/>
        </w:rPr>
        <w:t>C.type</w:t>
      </w:r>
      <w:proofErr w:type="spellEnd"/>
      <w:r w:rsidRPr="004B3464">
        <w:rPr>
          <w:rFonts w:ascii="Times New Roman" w:eastAsia="Times New Roman" w:hAnsi="Times New Roman" w:cs="Times New Roman"/>
          <w:sz w:val="28"/>
          <w:szCs w:val="28"/>
          <w:lang w:val="en-IN" w:eastAsia="en-IN" w:bidi="te-IN"/>
        </w:rPr>
        <w:t xml:space="preserve"> = </w:t>
      </w:r>
      <w:proofErr w:type="spellStart"/>
      <w:r w:rsidRPr="004B3464">
        <w:rPr>
          <w:rFonts w:ascii="Times New Roman" w:eastAsia="Times New Roman" w:hAnsi="Times New Roman" w:cs="Times New Roman"/>
          <w:sz w:val="28"/>
          <w:szCs w:val="28"/>
          <w:lang w:val="en-IN" w:eastAsia="en-IN" w:bidi="te-IN"/>
        </w:rPr>
        <w:t>B.type</w:t>
      </w:r>
      <w:proofErr w:type="spellEnd"/>
      <w:r w:rsidRPr="004B3464">
        <w:rPr>
          <w:rFonts w:ascii="Times New Roman" w:eastAsia="Times New Roman" w:hAnsi="Times New Roman" w:cs="Times New Roman"/>
          <w:sz w:val="28"/>
          <w:szCs w:val="28"/>
          <w:lang w:val="en-IN" w:eastAsia="en-IN" w:bidi="te-IN"/>
        </w:rPr>
        <w:t xml:space="preserve"> } </w:t>
      </w:r>
    </w:p>
    <w:p w14:paraId="3AA08C42" w14:textId="77777777" w:rsidR="00246C2D" w:rsidRDefault="00246C2D" w:rsidP="00246C2D">
      <w:pPr>
        <w:shd w:val="clear" w:color="auto" w:fill="FFFFFF"/>
        <w:ind w:rightChars="0" w:right="0"/>
        <w:textAlignment w:val="baseline"/>
        <w:rPr>
          <w:rFonts w:ascii="Times New Roman" w:eastAsia="Times New Roman" w:hAnsi="Times New Roman" w:cs="Times New Roman"/>
          <w:b/>
          <w:bCs/>
          <w:sz w:val="28"/>
          <w:szCs w:val="28"/>
          <w:bdr w:val="none" w:sz="0" w:space="0" w:color="auto" w:frame="1"/>
          <w:lang w:val="en-IN" w:eastAsia="en-IN" w:bidi="te-IN"/>
        </w:rPr>
      </w:pPr>
    </w:p>
    <w:p w14:paraId="198FAA60" w14:textId="15B778C3" w:rsidR="00246C2D" w:rsidRPr="004B3464" w:rsidRDefault="00246C2D" w:rsidP="00246C2D">
      <w:pPr>
        <w:shd w:val="clear" w:color="auto" w:fill="FFFFFF"/>
        <w:ind w:rightChars="0" w:right="0"/>
        <w:textAlignment w:val="baseline"/>
        <w:rPr>
          <w:rFonts w:ascii="Times New Roman" w:eastAsia="Times New Roman" w:hAnsi="Times New Roman" w:cs="Times New Roman"/>
          <w:sz w:val="28"/>
          <w:szCs w:val="28"/>
          <w:lang w:val="en-IN" w:eastAsia="en-IN" w:bidi="te-IN"/>
        </w:rPr>
      </w:pPr>
      <w:r w:rsidRPr="004B3464">
        <w:rPr>
          <w:rFonts w:ascii="Times New Roman" w:eastAsia="Times New Roman" w:hAnsi="Times New Roman" w:cs="Times New Roman"/>
          <w:b/>
          <w:bCs/>
          <w:sz w:val="28"/>
          <w:szCs w:val="28"/>
          <w:bdr w:val="none" w:sz="0" w:space="0" w:color="auto" w:frame="1"/>
          <w:lang w:val="en-IN" w:eastAsia="en-IN" w:bidi="te-IN"/>
        </w:rPr>
        <w:t>Computation of Inherited Attributes –</w:t>
      </w:r>
    </w:p>
    <w:p w14:paraId="3787EB15" w14:textId="77777777" w:rsidR="00246C2D" w:rsidRPr="004B3464" w:rsidRDefault="00246C2D" w:rsidP="00246C2D">
      <w:pPr>
        <w:numPr>
          <w:ilvl w:val="0"/>
          <w:numId w:val="6"/>
        </w:numPr>
        <w:shd w:val="clear" w:color="auto" w:fill="FFFFFF"/>
        <w:ind w:left="1260" w:rightChars="0" w:right="0"/>
        <w:textAlignment w:val="baseline"/>
        <w:rPr>
          <w:rFonts w:ascii="Times New Roman" w:eastAsia="Times New Roman" w:hAnsi="Times New Roman" w:cs="Times New Roman"/>
          <w:sz w:val="28"/>
          <w:szCs w:val="28"/>
          <w:lang w:val="en-IN" w:eastAsia="en-IN" w:bidi="te-IN"/>
        </w:rPr>
      </w:pPr>
      <w:r w:rsidRPr="004B3464">
        <w:rPr>
          <w:rFonts w:ascii="Times New Roman" w:eastAsia="Times New Roman" w:hAnsi="Times New Roman" w:cs="Times New Roman"/>
          <w:sz w:val="28"/>
          <w:szCs w:val="28"/>
          <w:lang w:val="en-IN" w:eastAsia="en-IN" w:bidi="te-IN"/>
        </w:rPr>
        <w:t>Construct the SDD using semantic actions.</w:t>
      </w:r>
    </w:p>
    <w:p w14:paraId="6FE26361" w14:textId="768E955E" w:rsidR="00246C2D" w:rsidRPr="00D46C02" w:rsidRDefault="00246C2D" w:rsidP="003A3871">
      <w:pPr>
        <w:numPr>
          <w:ilvl w:val="0"/>
          <w:numId w:val="6"/>
        </w:numPr>
        <w:shd w:val="clear" w:color="auto" w:fill="FFFFFF"/>
        <w:ind w:left="1260" w:rightChars="0" w:right="0"/>
        <w:textAlignment w:val="baseline"/>
        <w:rPr>
          <w:rFonts w:ascii="Times New Roman" w:eastAsia="Times New Roman" w:hAnsi="Times New Roman" w:cs="Times New Roman"/>
          <w:b/>
          <w:bCs/>
          <w:sz w:val="28"/>
          <w:szCs w:val="28"/>
          <w:bdr w:val="none" w:sz="0" w:space="0" w:color="auto" w:frame="1"/>
          <w:lang w:val="en-IN" w:eastAsia="en-IN" w:bidi="te-IN"/>
        </w:rPr>
      </w:pPr>
      <w:r w:rsidRPr="004B3464">
        <w:rPr>
          <w:rFonts w:ascii="Times New Roman" w:eastAsia="Times New Roman" w:hAnsi="Times New Roman" w:cs="Times New Roman"/>
          <w:sz w:val="28"/>
          <w:szCs w:val="28"/>
          <w:lang w:val="en-IN" w:eastAsia="en-IN" w:bidi="te-IN"/>
        </w:rPr>
        <w:t>The annotated parse tree is generated and attribute values are computed in top down manner.</w:t>
      </w:r>
    </w:p>
    <w:p w14:paraId="61B5F31B" w14:textId="77777777" w:rsidR="00246C2D" w:rsidRDefault="00246C2D" w:rsidP="00246C2D">
      <w:pPr>
        <w:shd w:val="clear" w:color="auto" w:fill="FFFFFF"/>
        <w:ind w:rightChars="0" w:right="0"/>
        <w:textAlignment w:val="baseline"/>
        <w:rPr>
          <w:rFonts w:ascii="Times New Roman" w:eastAsia="Times New Roman" w:hAnsi="Times New Roman" w:cs="Times New Roman"/>
          <w:b/>
          <w:bCs/>
          <w:sz w:val="28"/>
          <w:szCs w:val="28"/>
          <w:bdr w:val="none" w:sz="0" w:space="0" w:color="auto" w:frame="1"/>
          <w:lang w:val="en-IN" w:eastAsia="en-IN" w:bidi="te-IN"/>
        </w:rPr>
      </w:pPr>
    </w:p>
    <w:p w14:paraId="18214635" w14:textId="5407A354" w:rsidR="00246C2D" w:rsidRDefault="00246C2D" w:rsidP="00246C2D">
      <w:pPr>
        <w:shd w:val="clear" w:color="auto" w:fill="FFFFFF"/>
        <w:ind w:rightChars="0" w:right="0"/>
        <w:textAlignment w:val="baseline"/>
        <w:rPr>
          <w:rFonts w:ascii="Times New Roman" w:eastAsia="Times New Roman" w:hAnsi="Times New Roman" w:cs="Times New Roman"/>
          <w:sz w:val="28"/>
          <w:szCs w:val="28"/>
          <w:lang w:val="en-IN" w:eastAsia="en-IN" w:bidi="te-IN"/>
        </w:rPr>
      </w:pPr>
      <w:r w:rsidRPr="004B3464">
        <w:rPr>
          <w:rFonts w:ascii="Times New Roman" w:eastAsia="Times New Roman" w:hAnsi="Times New Roman" w:cs="Times New Roman"/>
          <w:b/>
          <w:bCs/>
          <w:sz w:val="28"/>
          <w:szCs w:val="28"/>
          <w:bdr w:val="none" w:sz="0" w:space="0" w:color="auto" w:frame="1"/>
          <w:lang w:val="en-IN" w:eastAsia="en-IN" w:bidi="te-IN"/>
        </w:rPr>
        <w:t>Example:</w:t>
      </w:r>
      <w:r w:rsidRPr="004B3464">
        <w:rPr>
          <w:rFonts w:ascii="Times New Roman" w:eastAsia="Times New Roman" w:hAnsi="Times New Roman" w:cs="Times New Roman"/>
          <w:sz w:val="28"/>
          <w:szCs w:val="28"/>
          <w:lang w:val="en-IN" w:eastAsia="en-IN" w:bidi="te-IN"/>
        </w:rPr>
        <w:t> Consider the following grammar</w:t>
      </w:r>
    </w:p>
    <w:p w14:paraId="4411AE8C" w14:textId="77777777" w:rsidR="00246C2D" w:rsidRPr="004B3464" w:rsidRDefault="00246C2D" w:rsidP="00246C2D">
      <w:pPr>
        <w:shd w:val="clear" w:color="auto" w:fill="FFFFFF"/>
        <w:ind w:rightChars="0" w:right="0"/>
        <w:textAlignment w:val="baseline"/>
        <w:rPr>
          <w:rFonts w:ascii="Times New Roman" w:eastAsia="Times New Roman" w:hAnsi="Times New Roman" w:cs="Times New Roman"/>
          <w:sz w:val="28"/>
          <w:szCs w:val="28"/>
          <w:lang w:val="en-IN" w:eastAsia="en-IN" w:bidi="te-IN"/>
        </w:rPr>
      </w:pPr>
    </w:p>
    <w:p w14:paraId="4F8F1820" w14:textId="77777777" w:rsidR="00246C2D" w:rsidRPr="004B3464" w:rsidRDefault="00246C2D" w:rsidP="00246C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textAlignment w:val="baseline"/>
        <w:rPr>
          <w:rFonts w:ascii="Times New Roman" w:eastAsia="Times New Roman" w:hAnsi="Times New Roman" w:cs="Times New Roman"/>
          <w:sz w:val="28"/>
          <w:szCs w:val="28"/>
          <w:lang w:val="en-IN" w:eastAsia="en-IN" w:bidi="te-IN"/>
        </w:rPr>
      </w:pPr>
      <w:r w:rsidRPr="004B3464">
        <w:rPr>
          <w:rFonts w:ascii="Times New Roman" w:eastAsia="Times New Roman" w:hAnsi="Times New Roman" w:cs="Times New Roman"/>
          <w:sz w:val="28"/>
          <w:szCs w:val="28"/>
          <w:lang w:val="en-IN" w:eastAsia="en-IN" w:bidi="te-IN"/>
        </w:rPr>
        <w:t>S --&gt; T L</w:t>
      </w:r>
    </w:p>
    <w:p w14:paraId="3F9D584B" w14:textId="77777777" w:rsidR="00246C2D" w:rsidRPr="004B3464" w:rsidRDefault="00246C2D" w:rsidP="00246C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textAlignment w:val="baseline"/>
        <w:rPr>
          <w:rFonts w:ascii="Times New Roman" w:eastAsia="Times New Roman" w:hAnsi="Times New Roman" w:cs="Times New Roman"/>
          <w:sz w:val="28"/>
          <w:szCs w:val="28"/>
          <w:lang w:val="en-IN" w:eastAsia="en-IN" w:bidi="te-IN"/>
        </w:rPr>
      </w:pPr>
      <w:r w:rsidRPr="004B3464">
        <w:rPr>
          <w:rFonts w:ascii="Times New Roman" w:eastAsia="Times New Roman" w:hAnsi="Times New Roman" w:cs="Times New Roman"/>
          <w:sz w:val="28"/>
          <w:szCs w:val="28"/>
          <w:lang w:val="en-IN" w:eastAsia="en-IN" w:bidi="te-IN"/>
        </w:rPr>
        <w:t>T --&gt; int</w:t>
      </w:r>
    </w:p>
    <w:p w14:paraId="125118D4" w14:textId="77777777" w:rsidR="00246C2D" w:rsidRPr="004B3464" w:rsidRDefault="00246C2D" w:rsidP="00246C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textAlignment w:val="baseline"/>
        <w:rPr>
          <w:rFonts w:ascii="Times New Roman" w:eastAsia="Times New Roman" w:hAnsi="Times New Roman" w:cs="Times New Roman"/>
          <w:sz w:val="28"/>
          <w:szCs w:val="28"/>
          <w:lang w:val="en-IN" w:eastAsia="en-IN" w:bidi="te-IN"/>
        </w:rPr>
      </w:pPr>
      <w:r w:rsidRPr="004B3464">
        <w:rPr>
          <w:rFonts w:ascii="Times New Roman" w:eastAsia="Times New Roman" w:hAnsi="Times New Roman" w:cs="Times New Roman"/>
          <w:sz w:val="28"/>
          <w:szCs w:val="28"/>
          <w:lang w:val="en-IN" w:eastAsia="en-IN" w:bidi="te-IN"/>
        </w:rPr>
        <w:t>T --&gt; float</w:t>
      </w:r>
    </w:p>
    <w:p w14:paraId="4C323FDA" w14:textId="77777777" w:rsidR="00246C2D" w:rsidRPr="004B3464" w:rsidRDefault="00246C2D" w:rsidP="00246C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textAlignment w:val="baseline"/>
        <w:rPr>
          <w:rFonts w:ascii="Times New Roman" w:eastAsia="Times New Roman" w:hAnsi="Times New Roman" w:cs="Times New Roman"/>
          <w:sz w:val="28"/>
          <w:szCs w:val="28"/>
          <w:lang w:val="en-IN" w:eastAsia="en-IN" w:bidi="te-IN"/>
        </w:rPr>
      </w:pPr>
      <w:r w:rsidRPr="004B3464">
        <w:rPr>
          <w:rFonts w:ascii="Times New Roman" w:eastAsia="Times New Roman" w:hAnsi="Times New Roman" w:cs="Times New Roman"/>
          <w:sz w:val="28"/>
          <w:szCs w:val="28"/>
          <w:lang w:val="en-IN" w:eastAsia="en-IN" w:bidi="te-IN"/>
        </w:rPr>
        <w:t>T --&gt; double</w:t>
      </w:r>
    </w:p>
    <w:p w14:paraId="54962E3C" w14:textId="77777777" w:rsidR="008464B7" w:rsidRDefault="008464B7" w:rsidP="00246C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0"/>
        <w:textAlignment w:val="baseline"/>
        <w:rPr>
          <w:rFonts w:ascii="Times New Roman" w:eastAsia="Times New Roman" w:hAnsi="Times New Roman" w:cs="Times New Roman"/>
          <w:sz w:val="28"/>
          <w:szCs w:val="28"/>
          <w:lang w:val="en-IN" w:eastAsia="en-IN" w:bidi="te-IN"/>
        </w:rPr>
      </w:pPr>
    </w:p>
    <w:p w14:paraId="3EC868EF" w14:textId="21EB2279" w:rsidR="00246C2D" w:rsidRPr="004B3464" w:rsidRDefault="00246C2D" w:rsidP="00246C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0"/>
        <w:textAlignment w:val="baseline"/>
        <w:rPr>
          <w:rFonts w:ascii="Times New Roman" w:eastAsia="Times New Roman" w:hAnsi="Times New Roman" w:cs="Times New Roman"/>
          <w:sz w:val="28"/>
          <w:szCs w:val="28"/>
          <w:lang w:val="en-IN" w:eastAsia="en-IN" w:bidi="te-IN"/>
        </w:rPr>
      </w:pPr>
      <w:r w:rsidRPr="004B3464">
        <w:rPr>
          <w:rFonts w:ascii="Times New Roman" w:eastAsia="Times New Roman" w:hAnsi="Times New Roman" w:cs="Times New Roman"/>
          <w:sz w:val="28"/>
          <w:szCs w:val="28"/>
          <w:lang w:val="en-IN" w:eastAsia="en-IN" w:bidi="te-IN"/>
        </w:rPr>
        <w:t>L --&gt; L</w:t>
      </w:r>
      <w:r w:rsidRPr="004B3464">
        <w:rPr>
          <w:rFonts w:ascii="Times New Roman" w:eastAsia="Times New Roman" w:hAnsi="Times New Roman" w:cs="Times New Roman"/>
          <w:sz w:val="28"/>
          <w:szCs w:val="28"/>
          <w:bdr w:val="none" w:sz="0" w:space="0" w:color="auto" w:frame="1"/>
          <w:vertAlign w:val="subscript"/>
          <w:lang w:val="en-IN" w:eastAsia="en-IN" w:bidi="te-IN"/>
        </w:rPr>
        <w:t>1</w:t>
      </w:r>
      <w:r w:rsidRPr="004B3464">
        <w:rPr>
          <w:rFonts w:ascii="Times New Roman" w:eastAsia="Times New Roman" w:hAnsi="Times New Roman" w:cs="Times New Roman"/>
          <w:sz w:val="28"/>
          <w:szCs w:val="28"/>
          <w:lang w:val="en-IN" w:eastAsia="en-IN" w:bidi="te-IN"/>
        </w:rPr>
        <w:t>, id</w:t>
      </w:r>
    </w:p>
    <w:p w14:paraId="296E7164" w14:textId="77777777" w:rsidR="00246C2D" w:rsidRPr="004B3464" w:rsidRDefault="00246C2D" w:rsidP="00246C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0"/>
        <w:textAlignment w:val="baseline"/>
        <w:rPr>
          <w:rFonts w:ascii="Times New Roman" w:eastAsia="Times New Roman" w:hAnsi="Times New Roman" w:cs="Times New Roman"/>
          <w:sz w:val="28"/>
          <w:szCs w:val="28"/>
          <w:lang w:val="en-IN" w:eastAsia="en-IN" w:bidi="te-IN"/>
        </w:rPr>
      </w:pPr>
      <w:r w:rsidRPr="004B3464">
        <w:rPr>
          <w:rFonts w:ascii="Times New Roman" w:eastAsia="Times New Roman" w:hAnsi="Times New Roman" w:cs="Times New Roman"/>
          <w:sz w:val="28"/>
          <w:szCs w:val="28"/>
          <w:lang w:val="en-IN" w:eastAsia="en-IN" w:bidi="te-IN"/>
        </w:rPr>
        <w:t>L --&gt; id</w:t>
      </w:r>
    </w:p>
    <w:p w14:paraId="4E66ACFF" w14:textId="77777777" w:rsidR="00246C2D" w:rsidRDefault="00246C2D" w:rsidP="00246C2D">
      <w:pPr>
        <w:shd w:val="clear" w:color="auto" w:fill="FFFFFF"/>
        <w:spacing w:after="150"/>
        <w:ind w:rightChars="0" w:right="0"/>
        <w:textAlignment w:val="baseline"/>
        <w:rPr>
          <w:rFonts w:ascii="Times New Roman" w:eastAsia="Times New Roman" w:hAnsi="Times New Roman" w:cs="Times New Roman"/>
          <w:sz w:val="28"/>
          <w:szCs w:val="28"/>
          <w:lang w:val="en-IN" w:eastAsia="en-IN" w:bidi="te-IN"/>
        </w:rPr>
      </w:pPr>
    </w:p>
    <w:p w14:paraId="0D00D7A2" w14:textId="4BC581E7" w:rsidR="00246C2D" w:rsidRPr="004B3464" w:rsidRDefault="00246C2D" w:rsidP="00246C2D">
      <w:pPr>
        <w:shd w:val="clear" w:color="auto" w:fill="FFFFFF"/>
        <w:spacing w:after="150"/>
        <w:ind w:rightChars="0" w:right="0"/>
        <w:textAlignment w:val="baseline"/>
        <w:rPr>
          <w:rFonts w:ascii="Times New Roman" w:eastAsia="Times New Roman" w:hAnsi="Times New Roman" w:cs="Times New Roman"/>
          <w:sz w:val="28"/>
          <w:szCs w:val="28"/>
          <w:lang w:val="en-IN" w:eastAsia="en-IN" w:bidi="te-IN"/>
        </w:rPr>
      </w:pPr>
      <w:r w:rsidRPr="004B3464">
        <w:rPr>
          <w:rFonts w:ascii="Times New Roman" w:eastAsia="Times New Roman" w:hAnsi="Times New Roman" w:cs="Times New Roman"/>
          <w:sz w:val="28"/>
          <w:szCs w:val="28"/>
          <w:lang w:val="en-IN" w:eastAsia="en-IN" w:bidi="te-IN"/>
        </w:rPr>
        <w:t>The SDD for the above grammar can be written as follow</w:t>
      </w:r>
    </w:p>
    <w:p w14:paraId="745D0E35" w14:textId="77777777" w:rsidR="00246C2D" w:rsidRPr="004B3464" w:rsidRDefault="00246C2D" w:rsidP="00246C2D">
      <w:pPr>
        <w:shd w:val="clear" w:color="auto" w:fill="FFFFFF"/>
        <w:spacing w:after="150"/>
        <w:ind w:rightChars="0" w:right="0"/>
        <w:textAlignment w:val="baseline"/>
        <w:rPr>
          <w:rFonts w:ascii="Times New Roman" w:eastAsia="Times New Roman" w:hAnsi="Times New Roman" w:cs="Times New Roman"/>
          <w:sz w:val="28"/>
          <w:szCs w:val="28"/>
          <w:lang w:val="en-IN" w:eastAsia="en-IN" w:bidi="te-IN"/>
        </w:rPr>
      </w:pPr>
      <w:r w:rsidRPr="00DD395D">
        <w:rPr>
          <w:rFonts w:ascii="Times New Roman" w:eastAsia="Times New Roman" w:hAnsi="Times New Roman" w:cs="Times New Roman"/>
          <w:noProof/>
          <w:sz w:val="28"/>
          <w:szCs w:val="28"/>
          <w:lang w:val="en-IN" w:eastAsia="en-IN" w:bidi="te-IN"/>
        </w:rPr>
        <w:drawing>
          <wp:inline distT="0" distB="0" distL="0" distR="0" wp14:anchorId="40FE021D" wp14:editId="6BA3DFDC">
            <wp:extent cx="4959985" cy="3061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9985" cy="3061970"/>
                    </a:xfrm>
                    <a:prstGeom prst="rect">
                      <a:avLst/>
                    </a:prstGeom>
                    <a:noFill/>
                    <a:ln>
                      <a:noFill/>
                    </a:ln>
                  </pic:spPr>
                </pic:pic>
              </a:graphicData>
            </a:graphic>
          </wp:inline>
        </w:drawing>
      </w:r>
    </w:p>
    <w:p w14:paraId="027DF8AF" w14:textId="77777777" w:rsidR="00246C2D" w:rsidRDefault="00246C2D" w:rsidP="00246C2D">
      <w:pPr>
        <w:shd w:val="clear" w:color="auto" w:fill="FFFFFF"/>
        <w:ind w:rightChars="0" w:right="0"/>
        <w:textAlignment w:val="baseline"/>
        <w:rPr>
          <w:rFonts w:ascii="Times New Roman" w:eastAsia="Times New Roman" w:hAnsi="Times New Roman" w:cs="Times New Roman"/>
          <w:sz w:val="28"/>
          <w:szCs w:val="28"/>
          <w:lang w:val="en-IN" w:eastAsia="en-IN" w:bidi="te-IN"/>
        </w:rPr>
      </w:pPr>
    </w:p>
    <w:p w14:paraId="30F6F57A" w14:textId="7ABB677C" w:rsidR="00246C2D" w:rsidRPr="004B3464" w:rsidRDefault="00246C2D" w:rsidP="00246C2D">
      <w:pPr>
        <w:shd w:val="clear" w:color="auto" w:fill="FFFFFF"/>
        <w:ind w:rightChars="0" w:right="0"/>
        <w:textAlignment w:val="baseline"/>
        <w:rPr>
          <w:rFonts w:ascii="Times New Roman" w:eastAsia="Times New Roman" w:hAnsi="Times New Roman" w:cs="Times New Roman"/>
          <w:sz w:val="28"/>
          <w:szCs w:val="28"/>
          <w:lang w:val="en-IN" w:eastAsia="en-IN" w:bidi="te-IN"/>
        </w:rPr>
      </w:pPr>
      <w:r w:rsidRPr="004B3464">
        <w:rPr>
          <w:rFonts w:ascii="Times New Roman" w:eastAsia="Times New Roman" w:hAnsi="Times New Roman" w:cs="Times New Roman"/>
          <w:sz w:val="28"/>
          <w:szCs w:val="28"/>
          <w:lang w:val="en-IN" w:eastAsia="en-IN" w:bidi="te-IN"/>
        </w:rPr>
        <w:t>Let us assume an input string </w:t>
      </w:r>
      <w:r w:rsidRPr="004B3464">
        <w:rPr>
          <w:rFonts w:ascii="Times New Roman" w:eastAsia="Times New Roman" w:hAnsi="Times New Roman" w:cs="Times New Roman"/>
          <w:b/>
          <w:bCs/>
          <w:sz w:val="28"/>
          <w:szCs w:val="28"/>
          <w:bdr w:val="none" w:sz="0" w:space="0" w:color="auto" w:frame="1"/>
          <w:lang w:val="en-IN" w:eastAsia="en-IN" w:bidi="te-IN"/>
        </w:rPr>
        <w:t>int a, c</w:t>
      </w:r>
      <w:r w:rsidRPr="004B3464">
        <w:rPr>
          <w:rFonts w:ascii="Times New Roman" w:eastAsia="Times New Roman" w:hAnsi="Times New Roman" w:cs="Times New Roman"/>
          <w:sz w:val="28"/>
          <w:szCs w:val="28"/>
          <w:lang w:val="en-IN" w:eastAsia="en-IN" w:bidi="te-IN"/>
        </w:rPr>
        <w:t> for computing inherited attributes. The annotated parse tree for the input string is</w:t>
      </w:r>
    </w:p>
    <w:p w14:paraId="0D34044B" w14:textId="77777777" w:rsidR="00246C2D" w:rsidRPr="004B3464" w:rsidRDefault="00246C2D" w:rsidP="00246C2D">
      <w:pPr>
        <w:shd w:val="clear" w:color="auto" w:fill="FFFFFF"/>
        <w:spacing w:after="150"/>
        <w:ind w:rightChars="0" w:right="0"/>
        <w:textAlignment w:val="baseline"/>
        <w:rPr>
          <w:rFonts w:ascii="Times New Roman" w:eastAsia="Times New Roman" w:hAnsi="Times New Roman" w:cs="Times New Roman"/>
          <w:sz w:val="28"/>
          <w:szCs w:val="28"/>
          <w:lang w:val="en-IN" w:eastAsia="en-IN" w:bidi="te-IN"/>
        </w:rPr>
      </w:pPr>
      <w:r w:rsidRPr="00DD395D">
        <w:rPr>
          <w:rFonts w:ascii="Times New Roman" w:eastAsia="Times New Roman" w:hAnsi="Times New Roman" w:cs="Times New Roman"/>
          <w:noProof/>
          <w:sz w:val="28"/>
          <w:szCs w:val="28"/>
          <w:lang w:val="en-IN" w:eastAsia="en-IN" w:bidi="te-IN"/>
        </w:rPr>
        <w:lastRenderedPageBreak/>
        <w:drawing>
          <wp:inline distT="0" distB="0" distL="0" distR="0" wp14:anchorId="08CFE626" wp14:editId="2ABCF096">
            <wp:extent cx="5874385" cy="4163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4385" cy="4163060"/>
                    </a:xfrm>
                    <a:prstGeom prst="rect">
                      <a:avLst/>
                    </a:prstGeom>
                    <a:noFill/>
                    <a:ln>
                      <a:noFill/>
                    </a:ln>
                  </pic:spPr>
                </pic:pic>
              </a:graphicData>
            </a:graphic>
          </wp:inline>
        </w:drawing>
      </w:r>
    </w:p>
    <w:p w14:paraId="378AF4B5" w14:textId="77777777" w:rsidR="00246C2D" w:rsidRDefault="00246C2D" w:rsidP="00246C2D">
      <w:pPr>
        <w:shd w:val="clear" w:color="auto" w:fill="FFFFFF"/>
        <w:spacing w:after="150"/>
        <w:ind w:rightChars="0" w:right="330"/>
        <w:textAlignment w:val="baseline"/>
        <w:rPr>
          <w:rFonts w:ascii="Times New Roman" w:eastAsia="Times New Roman" w:hAnsi="Times New Roman" w:cs="Times New Roman"/>
          <w:sz w:val="28"/>
          <w:szCs w:val="28"/>
          <w:lang w:val="en-IN" w:eastAsia="en-IN" w:bidi="te-IN"/>
        </w:rPr>
      </w:pPr>
    </w:p>
    <w:p w14:paraId="6758B033" w14:textId="51595035" w:rsidR="00246C2D" w:rsidRDefault="00246C2D" w:rsidP="008464B7">
      <w:pPr>
        <w:shd w:val="clear" w:color="auto" w:fill="FFFFFF"/>
        <w:spacing w:after="150"/>
        <w:ind w:rightChars="0" w:right="330"/>
        <w:textAlignment w:val="baseline"/>
        <w:rPr>
          <w:rFonts w:ascii="Times New Roman" w:eastAsia="Times New Roman" w:hAnsi="Times New Roman" w:cs="Times New Roman"/>
          <w:sz w:val="28"/>
          <w:szCs w:val="28"/>
          <w:lang w:val="en-IN" w:eastAsia="en-IN" w:bidi="te-IN"/>
        </w:rPr>
      </w:pPr>
      <w:r w:rsidRPr="004B3464">
        <w:rPr>
          <w:rFonts w:ascii="Times New Roman" w:eastAsia="Times New Roman" w:hAnsi="Times New Roman" w:cs="Times New Roman"/>
          <w:sz w:val="28"/>
          <w:szCs w:val="28"/>
          <w:lang w:val="en-IN" w:eastAsia="en-IN" w:bidi="te-IN"/>
        </w:rPr>
        <w:t xml:space="preserve">The value of L nodes is obtained from </w:t>
      </w:r>
      <w:proofErr w:type="spellStart"/>
      <w:proofErr w:type="gramStart"/>
      <w:r w:rsidRPr="004B3464">
        <w:rPr>
          <w:rFonts w:ascii="Times New Roman" w:eastAsia="Times New Roman" w:hAnsi="Times New Roman" w:cs="Times New Roman"/>
          <w:sz w:val="28"/>
          <w:szCs w:val="28"/>
          <w:lang w:val="en-IN" w:eastAsia="en-IN" w:bidi="te-IN"/>
        </w:rPr>
        <w:t>T.type</w:t>
      </w:r>
      <w:proofErr w:type="spellEnd"/>
      <w:proofErr w:type="gramEnd"/>
      <w:r w:rsidRPr="004B3464">
        <w:rPr>
          <w:rFonts w:ascii="Times New Roman" w:eastAsia="Times New Roman" w:hAnsi="Times New Roman" w:cs="Times New Roman"/>
          <w:sz w:val="28"/>
          <w:szCs w:val="28"/>
          <w:lang w:val="en-IN" w:eastAsia="en-IN" w:bidi="te-IN"/>
        </w:rPr>
        <w:t xml:space="preserve"> (sibling) which is basically lexical value obtained as int, float or double. Then L node gives type of identifiers a and c. The computation of type is done in top down manner or </w:t>
      </w:r>
      <w:proofErr w:type="spellStart"/>
      <w:r w:rsidRPr="004B3464">
        <w:rPr>
          <w:rFonts w:ascii="Times New Roman" w:eastAsia="Times New Roman" w:hAnsi="Times New Roman" w:cs="Times New Roman"/>
          <w:sz w:val="28"/>
          <w:szCs w:val="28"/>
          <w:lang w:val="en-IN" w:eastAsia="en-IN" w:bidi="te-IN"/>
        </w:rPr>
        <w:t>preorder</w:t>
      </w:r>
      <w:proofErr w:type="spellEnd"/>
      <w:r w:rsidRPr="004B3464">
        <w:rPr>
          <w:rFonts w:ascii="Times New Roman" w:eastAsia="Times New Roman" w:hAnsi="Times New Roman" w:cs="Times New Roman"/>
          <w:sz w:val="28"/>
          <w:szCs w:val="28"/>
          <w:lang w:val="en-IN" w:eastAsia="en-IN" w:bidi="te-IN"/>
        </w:rPr>
        <w:t xml:space="preserve"> traversal. Using function </w:t>
      </w:r>
      <w:proofErr w:type="spellStart"/>
      <w:r w:rsidRPr="004B3464">
        <w:rPr>
          <w:rFonts w:ascii="Times New Roman" w:eastAsia="Times New Roman" w:hAnsi="Times New Roman" w:cs="Times New Roman"/>
          <w:sz w:val="28"/>
          <w:szCs w:val="28"/>
          <w:lang w:val="en-IN" w:eastAsia="en-IN" w:bidi="te-IN"/>
        </w:rPr>
        <w:t>Enter_type</w:t>
      </w:r>
      <w:proofErr w:type="spellEnd"/>
      <w:r w:rsidRPr="004B3464">
        <w:rPr>
          <w:rFonts w:ascii="Times New Roman" w:eastAsia="Times New Roman" w:hAnsi="Times New Roman" w:cs="Times New Roman"/>
          <w:sz w:val="28"/>
          <w:szCs w:val="28"/>
          <w:lang w:val="en-IN" w:eastAsia="en-IN" w:bidi="te-IN"/>
        </w:rPr>
        <w:t xml:space="preserve"> the type of identifiers a and c is inserted in symbol table at corresponding </w:t>
      </w:r>
      <w:proofErr w:type="spellStart"/>
      <w:proofErr w:type="gramStart"/>
      <w:r w:rsidRPr="004B3464">
        <w:rPr>
          <w:rFonts w:ascii="Times New Roman" w:eastAsia="Times New Roman" w:hAnsi="Times New Roman" w:cs="Times New Roman"/>
          <w:sz w:val="28"/>
          <w:szCs w:val="28"/>
          <w:lang w:val="en-IN" w:eastAsia="en-IN" w:bidi="te-IN"/>
        </w:rPr>
        <w:t>id.entry</w:t>
      </w:r>
      <w:proofErr w:type="spellEnd"/>
      <w:proofErr w:type="gramEnd"/>
      <w:r w:rsidRPr="004B3464">
        <w:rPr>
          <w:rFonts w:ascii="Times New Roman" w:eastAsia="Times New Roman" w:hAnsi="Times New Roman" w:cs="Times New Roman"/>
          <w:sz w:val="28"/>
          <w:szCs w:val="28"/>
          <w:lang w:val="en-IN" w:eastAsia="en-IN" w:bidi="te-IN"/>
        </w:rPr>
        <w:t>.</w:t>
      </w:r>
    </w:p>
    <w:p w14:paraId="6A66E4C2" w14:textId="77777777" w:rsidR="008464B7" w:rsidRDefault="008464B7" w:rsidP="008464B7">
      <w:pPr>
        <w:shd w:val="clear" w:color="auto" w:fill="FFFFFF"/>
        <w:spacing w:after="150"/>
        <w:ind w:rightChars="0" w:right="330"/>
        <w:textAlignment w:val="baseline"/>
        <w:rPr>
          <w:rFonts w:ascii="Times New Roman" w:hAnsi="Times New Roman" w:cs="Times New Roman"/>
          <w:sz w:val="28"/>
          <w:szCs w:val="28"/>
          <w:lang w:val="en-IN"/>
        </w:rPr>
      </w:pPr>
    </w:p>
    <w:p w14:paraId="6E7ED387" w14:textId="77777777" w:rsidR="00246C2D" w:rsidRPr="00DD395D" w:rsidRDefault="00246C2D" w:rsidP="00DD395D">
      <w:pPr>
        <w:ind w:right="330"/>
        <w:rPr>
          <w:rFonts w:ascii="Times New Roman" w:hAnsi="Times New Roman" w:cs="Times New Roman"/>
          <w:sz w:val="28"/>
          <w:szCs w:val="28"/>
          <w:lang w:val="en-IN"/>
        </w:rPr>
      </w:pPr>
    </w:p>
    <w:p w14:paraId="34957F4F" w14:textId="0E640B12" w:rsidR="0055741D" w:rsidRPr="00694256" w:rsidRDefault="00694256" w:rsidP="00DD395D">
      <w:pPr>
        <w:pStyle w:val="Heading1"/>
        <w:shd w:val="clear" w:color="auto" w:fill="FFFFFF"/>
        <w:spacing w:before="75" w:beforeAutospacing="0" w:line="312" w:lineRule="atLeast"/>
        <w:ind w:right="330"/>
        <w:jc w:val="both"/>
        <w:rPr>
          <w:color w:val="FF0000"/>
          <w:sz w:val="36"/>
          <w:szCs w:val="36"/>
          <w:u w:val="single"/>
        </w:rPr>
      </w:pPr>
      <w:r w:rsidRPr="00694256">
        <w:rPr>
          <w:color w:val="FF0000"/>
          <w:sz w:val="36"/>
          <w:szCs w:val="36"/>
          <w:u w:val="single"/>
        </w:rPr>
        <w:t>*</w:t>
      </w:r>
      <w:r w:rsidR="0055741D" w:rsidRPr="00694256">
        <w:rPr>
          <w:color w:val="FF0000"/>
          <w:sz w:val="36"/>
          <w:szCs w:val="36"/>
          <w:u w:val="single"/>
        </w:rPr>
        <w:t>Syntax directed translation scheme</w:t>
      </w:r>
    </w:p>
    <w:p w14:paraId="6641BC89" w14:textId="77777777" w:rsidR="0055741D" w:rsidRPr="00DD395D" w:rsidRDefault="0055741D" w:rsidP="00DD395D">
      <w:pPr>
        <w:numPr>
          <w:ilvl w:val="0"/>
          <w:numId w:val="3"/>
        </w:numPr>
        <w:shd w:val="clear" w:color="auto" w:fill="FFFFFF"/>
        <w:spacing w:before="60" w:after="100" w:afterAutospacing="1" w:line="315" w:lineRule="atLeast"/>
        <w:ind w:rightChars="0" w:right="330"/>
        <w:rPr>
          <w:rFonts w:ascii="Times New Roman" w:hAnsi="Times New Roman" w:cs="Times New Roman"/>
          <w:color w:val="000000"/>
          <w:sz w:val="28"/>
          <w:szCs w:val="28"/>
        </w:rPr>
      </w:pPr>
      <w:r w:rsidRPr="00DD395D">
        <w:rPr>
          <w:rFonts w:ascii="Times New Roman" w:hAnsi="Times New Roman" w:cs="Times New Roman"/>
          <w:color w:val="000000"/>
          <w:sz w:val="28"/>
          <w:szCs w:val="28"/>
        </w:rPr>
        <w:t>The Syntax directed translation scheme is a context -free grammar.</w:t>
      </w:r>
    </w:p>
    <w:p w14:paraId="02EAAE83" w14:textId="77777777" w:rsidR="0055741D" w:rsidRPr="00DD395D" w:rsidRDefault="0055741D" w:rsidP="00DD395D">
      <w:pPr>
        <w:numPr>
          <w:ilvl w:val="0"/>
          <w:numId w:val="3"/>
        </w:numPr>
        <w:shd w:val="clear" w:color="auto" w:fill="FFFFFF"/>
        <w:spacing w:before="60" w:after="100" w:afterAutospacing="1" w:line="315" w:lineRule="atLeast"/>
        <w:ind w:rightChars="0" w:right="330"/>
        <w:rPr>
          <w:rFonts w:ascii="Times New Roman" w:hAnsi="Times New Roman" w:cs="Times New Roman"/>
          <w:color w:val="000000"/>
          <w:sz w:val="28"/>
          <w:szCs w:val="28"/>
        </w:rPr>
      </w:pPr>
      <w:r w:rsidRPr="00DD395D">
        <w:rPr>
          <w:rFonts w:ascii="Times New Roman" w:hAnsi="Times New Roman" w:cs="Times New Roman"/>
          <w:color w:val="000000"/>
          <w:sz w:val="28"/>
          <w:szCs w:val="28"/>
        </w:rPr>
        <w:t>The syntax directed translation scheme is used to evaluate the order of semantic rules.</w:t>
      </w:r>
    </w:p>
    <w:p w14:paraId="003589CC" w14:textId="77777777" w:rsidR="0055741D" w:rsidRPr="00DD395D" w:rsidRDefault="0055741D" w:rsidP="00DD395D">
      <w:pPr>
        <w:numPr>
          <w:ilvl w:val="0"/>
          <w:numId w:val="3"/>
        </w:numPr>
        <w:shd w:val="clear" w:color="auto" w:fill="FFFFFF"/>
        <w:spacing w:before="60" w:after="100" w:afterAutospacing="1" w:line="315" w:lineRule="atLeast"/>
        <w:ind w:rightChars="0" w:right="330"/>
        <w:rPr>
          <w:rFonts w:ascii="Times New Roman" w:hAnsi="Times New Roman" w:cs="Times New Roman"/>
          <w:color w:val="000000"/>
          <w:sz w:val="28"/>
          <w:szCs w:val="28"/>
        </w:rPr>
      </w:pPr>
      <w:r w:rsidRPr="00DD395D">
        <w:rPr>
          <w:rFonts w:ascii="Times New Roman" w:hAnsi="Times New Roman" w:cs="Times New Roman"/>
          <w:color w:val="000000"/>
          <w:sz w:val="28"/>
          <w:szCs w:val="28"/>
        </w:rPr>
        <w:t>In translation scheme, the semantic rules are embedded within the right side of the productions.</w:t>
      </w:r>
    </w:p>
    <w:p w14:paraId="20F3FF0D" w14:textId="77777777" w:rsidR="0055741D" w:rsidRPr="00DD395D" w:rsidRDefault="0055741D" w:rsidP="00DD395D">
      <w:pPr>
        <w:numPr>
          <w:ilvl w:val="0"/>
          <w:numId w:val="3"/>
        </w:numPr>
        <w:shd w:val="clear" w:color="auto" w:fill="FFFFFF"/>
        <w:spacing w:before="60" w:after="100" w:afterAutospacing="1" w:line="315" w:lineRule="atLeast"/>
        <w:ind w:rightChars="0" w:right="330"/>
        <w:rPr>
          <w:rFonts w:ascii="Times New Roman" w:hAnsi="Times New Roman" w:cs="Times New Roman"/>
          <w:color w:val="000000"/>
          <w:sz w:val="28"/>
          <w:szCs w:val="28"/>
        </w:rPr>
      </w:pPr>
      <w:r w:rsidRPr="00DD395D">
        <w:rPr>
          <w:rFonts w:ascii="Times New Roman" w:hAnsi="Times New Roman" w:cs="Times New Roman"/>
          <w:color w:val="000000"/>
          <w:sz w:val="28"/>
          <w:szCs w:val="28"/>
        </w:rPr>
        <w:t>The position at which an action is to be executed is shown by enclosed between braces. It is written within the right side of the production.</w:t>
      </w:r>
    </w:p>
    <w:p w14:paraId="7D240511" w14:textId="77777777" w:rsidR="00422623" w:rsidRDefault="00422623" w:rsidP="00DD395D">
      <w:pPr>
        <w:shd w:val="clear" w:color="auto" w:fill="FFFFFF"/>
        <w:ind w:rightChars="0" w:right="330"/>
        <w:textAlignment w:val="baseline"/>
        <w:rPr>
          <w:rFonts w:ascii="Times New Roman" w:eastAsia="Times New Roman" w:hAnsi="Times New Roman" w:cs="Times New Roman"/>
          <w:b/>
          <w:bCs/>
          <w:sz w:val="28"/>
          <w:szCs w:val="28"/>
          <w:bdr w:val="none" w:sz="0" w:space="0" w:color="auto" w:frame="1"/>
          <w:lang w:val="en-IN" w:eastAsia="en-IN" w:bidi="te-IN"/>
        </w:rPr>
      </w:pPr>
    </w:p>
    <w:p w14:paraId="50BAA69D" w14:textId="77777777" w:rsidR="008464B7" w:rsidRDefault="008464B7" w:rsidP="00DD395D">
      <w:pPr>
        <w:shd w:val="clear" w:color="auto" w:fill="FFFFFF"/>
        <w:ind w:rightChars="0" w:right="330"/>
        <w:textAlignment w:val="baseline"/>
        <w:rPr>
          <w:rFonts w:ascii="Times New Roman" w:eastAsia="Times New Roman" w:hAnsi="Times New Roman" w:cs="Times New Roman"/>
          <w:b/>
          <w:bCs/>
          <w:sz w:val="28"/>
          <w:szCs w:val="28"/>
          <w:bdr w:val="none" w:sz="0" w:space="0" w:color="auto" w:frame="1"/>
          <w:lang w:val="en-IN" w:eastAsia="en-IN" w:bidi="te-IN"/>
        </w:rPr>
      </w:pPr>
    </w:p>
    <w:p w14:paraId="66805BE4" w14:textId="77777777" w:rsidR="008464B7" w:rsidRDefault="008464B7" w:rsidP="00DD395D">
      <w:pPr>
        <w:shd w:val="clear" w:color="auto" w:fill="FFFFFF"/>
        <w:ind w:rightChars="0" w:right="330"/>
        <w:textAlignment w:val="baseline"/>
        <w:rPr>
          <w:rFonts w:ascii="Times New Roman" w:eastAsia="Times New Roman" w:hAnsi="Times New Roman" w:cs="Times New Roman"/>
          <w:b/>
          <w:bCs/>
          <w:sz w:val="28"/>
          <w:szCs w:val="28"/>
          <w:bdr w:val="none" w:sz="0" w:space="0" w:color="auto" w:frame="1"/>
          <w:lang w:val="en-IN" w:eastAsia="en-IN" w:bidi="te-IN"/>
        </w:rPr>
      </w:pPr>
    </w:p>
    <w:p w14:paraId="1ACEC184" w14:textId="77777777" w:rsidR="008464B7" w:rsidRDefault="008464B7" w:rsidP="00DD395D">
      <w:pPr>
        <w:shd w:val="clear" w:color="auto" w:fill="FFFFFF"/>
        <w:ind w:rightChars="0" w:right="330"/>
        <w:textAlignment w:val="baseline"/>
        <w:rPr>
          <w:rFonts w:ascii="Times New Roman" w:eastAsia="Times New Roman" w:hAnsi="Times New Roman" w:cs="Times New Roman"/>
          <w:b/>
          <w:bCs/>
          <w:sz w:val="28"/>
          <w:szCs w:val="28"/>
          <w:bdr w:val="none" w:sz="0" w:space="0" w:color="auto" w:frame="1"/>
          <w:lang w:val="en-IN" w:eastAsia="en-IN" w:bidi="te-IN"/>
        </w:rPr>
      </w:pPr>
    </w:p>
    <w:p w14:paraId="62CF9ECE" w14:textId="65522127" w:rsidR="00B93244" w:rsidRDefault="00B93244" w:rsidP="00DD395D">
      <w:pPr>
        <w:shd w:val="clear" w:color="auto" w:fill="FFFFFF"/>
        <w:ind w:rightChars="0" w:right="330"/>
        <w:textAlignment w:val="baseline"/>
        <w:rPr>
          <w:rFonts w:ascii="Times New Roman" w:eastAsia="Times New Roman" w:hAnsi="Times New Roman" w:cs="Times New Roman"/>
          <w:sz w:val="28"/>
          <w:szCs w:val="28"/>
          <w:lang w:val="en-IN" w:eastAsia="en-IN" w:bidi="te-IN"/>
        </w:rPr>
      </w:pPr>
      <w:r w:rsidRPr="00B93244">
        <w:rPr>
          <w:rFonts w:ascii="Times New Roman" w:eastAsia="Times New Roman" w:hAnsi="Times New Roman" w:cs="Times New Roman"/>
          <w:b/>
          <w:bCs/>
          <w:sz w:val="28"/>
          <w:szCs w:val="28"/>
          <w:bdr w:val="none" w:sz="0" w:space="0" w:color="auto" w:frame="1"/>
          <w:lang w:val="en-IN" w:eastAsia="en-IN" w:bidi="te-IN"/>
        </w:rPr>
        <w:t>Syntax Directed Definition (SDD)</w:t>
      </w:r>
      <w:r w:rsidRPr="00B93244">
        <w:rPr>
          <w:rFonts w:ascii="Times New Roman" w:eastAsia="Times New Roman" w:hAnsi="Times New Roman" w:cs="Times New Roman"/>
          <w:sz w:val="28"/>
          <w:szCs w:val="28"/>
          <w:lang w:val="en-IN" w:eastAsia="en-IN" w:bidi="te-IN"/>
        </w:rPr>
        <w:t> is a kind of abstract specification. It is generalization of context free grammar in which each grammar production </w:t>
      </w:r>
      <w:r w:rsidRPr="00B93244">
        <w:rPr>
          <w:rFonts w:ascii="Times New Roman" w:eastAsia="Times New Roman" w:hAnsi="Times New Roman" w:cs="Times New Roman"/>
          <w:b/>
          <w:bCs/>
          <w:sz w:val="28"/>
          <w:szCs w:val="28"/>
          <w:bdr w:val="none" w:sz="0" w:space="0" w:color="auto" w:frame="1"/>
          <w:lang w:val="en-IN" w:eastAsia="en-IN" w:bidi="te-IN"/>
        </w:rPr>
        <w:t>X –&gt; a </w:t>
      </w:r>
      <w:r w:rsidRPr="00B93244">
        <w:rPr>
          <w:rFonts w:ascii="Times New Roman" w:eastAsia="Times New Roman" w:hAnsi="Times New Roman" w:cs="Times New Roman"/>
          <w:sz w:val="28"/>
          <w:szCs w:val="28"/>
          <w:lang w:val="en-IN" w:eastAsia="en-IN" w:bidi="te-IN"/>
        </w:rPr>
        <w:t xml:space="preserve">is associated with it a set of production rules of the form s = </w:t>
      </w:r>
      <w:proofErr w:type="gramStart"/>
      <w:r w:rsidRPr="00B93244">
        <w:rPr>
          <w:rFonts w:ascii="Times New Roman" w:eastAsia="Times New Roman" w:hAnsi="Times New Roman" w:cs="Times New Roman"/>
          <w:sz w:val="28"/>
          <w:szCs w:val="28"/>
          <w:lang w:val="en-IN" w:eastAsia="en-IN" w:bidi="te-IN"/>
        </w:rPr>
        <w:t>f(</w:t>
      </w:r>
      <w:proofErr w:type="gramEnd"/>
      <w:r w:rsidRPr="00B93244">
        <w:rPr>
          <w:rFonts w:ascii="Times New Roman" w:eastAsia="Times New Roman" w:hAnsi="Times New Roman" w:cs="Times New Roman"/>
          <w:sz w:val="28"/>
          <w:szCs w:val="28"/>
          <w:lang w:val="en-IN" w:eastAsia="en-IN" w:bidi="te-IN"/>
        </w:rPr>
        <w:t>b</w:t>
      </w:r>
      <w:r w:rsidRPr="00B93244">
        <w:rPr>
          <w:rFonts w:ascii="Times New Roman" w:eastAsia="Times New Roman" w:hAnsi="Times New Roman" w:cs="Times New Roman"/>
          <w:sz w:val="28"/>
          <w:szCs w:val="28"/>
          <w:bdr w:val="none" w:sz="0" w:space="0" w:color="auto" w:frame="1"/>
          <w:vertAlign w:val="subscript"/>
          <w:lang w:val="en-IN" w:eastAsia="en-IN" w:bidi="te-IN"/>
        </w:rPr>
        <w:t>1</w:t>
      </w:r>
      <w:r w:rsidRPr="00B93244">
        <w:rPr>
          <w:rFonts w:ascii="Times New Roman" w:eastAsia="Times New Roman" w:hAnsi="Times New Roman" w:cs="Times New Roman"/>
          <w:sz w:val="28"/>
          <w:szCs w:val="28"/>
          <w:lang w:val="en-IN" w:eastAsia="en-IN" w:bidi="te-IN"/>
        </w:rPr>
        <w:t>, b</w:t>
      </w:r>
      <w:r w:rsidRPr="00B93244">
        <w:rPr>
          <w:rFonts w:ascii="Times New Roman" w:eastAsia="Times New Roman" w:hAnsi="Times New Roman" w:cs="Times New Roman"/>
          <w:sz w:val="28"/>
          <w:szCs w:val="28"/>
          <w:bdr w:val="none" w:sz="0" w:space="0" w:color="auto" w:frame="1"/>
          <w:vertAlign w:val="subscript"/>
          <w:lang w:val="en-IN" w:eastAsia="en-IN" w:bidi="te-IN"/>
        </w:rPr>
        <w:t>2</w:t>
      </w:r>
      <w:r w:rsidRPr="00B93244">
        <w:rPr>
          <w:rFonts w:ascii="Times New Roman" w:eastAsia="Times New Roman" w:hAnsi="Times New Roman" w:cs="Times New Roman"/>
          <w:sz w:val="28"/>
          <w:szCs w:val="28"/>
          <w:lang w:val="en-IN" w:eastAsia="en-IN" w:bidi="te-IN"/>
        </w:rPr>
        <w:t>, ……b</w:t>
      </w:r>
      <w:r w:rsidRPr="00B93244">
        <w:rPr>
          <w:rFonts w:ascii="Times New Roman" w:eastAsia="Times New Roman" w:hAnsi="Times New Roman" w:cs="Times New Roman"/>
          <w:sz w:val="28"/>
          <w:szCs w:val="28"/>
          <w:bdr w:val="none" w:sz="0" w:space="0" w:color="auto" w:frame="1"/>
          <w:vertAlign w:val="subscript"/>
          <w:lang w:val="en-IN" w:eastAsia="en-IN" w:bidi="te-IN"/>
        </w:rPr>
        <w:t>k</w:t>
      </w:r>
      <w:r w:rsidRPr="00B93244">
        <w:rPr>
          <w:rFonts w:ascii="Times New Roman" w:eastAsia="Times New Roman" w:hAnsi="Times New Roman" w:cs="Times New Roman"/>
          <w:sz w:val="28"/>
          <w:szCs w:val="28"/>
          <w:lang w:val="en-IN" w:eastAsia="en-IN" w:bidi="te-IN"/>
        </w:rPr>
        <w:t xml:space="preserve">) where s is the attribute obtained from function f. The attribute can be a string, number, type or a memory location. Semantic rules are fragments of code which are embedded usually at the end of production and enclosed in curly braces </w:t>
      </w:r>
      <w:proofErr w:type="gramStart"/>
      <w:r w:rsidRPr="00B93244">
        <w:rPr>
          <w:rFonts w:ascii="Times New Roman" w:eastAsia="Times New Roman" w:hAnsi="Times New Roman" w:cs="Times New Roman"/>
          <w:sz w:val="28"/>
          <w:szCs w:val="28"/>
          <w:lang w:val="en-IN" w:eastAsia="en-IN" w:bidi="te-IN"/>
        </w:rPr>
        <w:t>({ }</w:t>
      </w:r>
      <w:proofErr w:type="gramEnd"/>
      <w:r w:rsidRPr="00B93244">
        <w:rPr>
          <w:rFonts w:ascii="Times New Roman" w:eastAsia="Times New Roman" w:hAnsi="Times New Roman" w:cs="Times New Roman"/>
          <w:sz w:val="28"/>
          <w:szCs w:val="28"/>
          <w:lang w:val="en-IN" w:eastAsia="en-IN" w:bidi="te-IN"/>
        </w:rPr>
        <w:t>).</w:t>
      </w:r>
    </w:p>
    <w:p w14:paraId="57C6C7B1" w14:textId="77777777" w:rsidR="008A5515" w:rsidRPr="00B93244" w:rsidRDefault="008A5515" w:rsidP="00DD395D">
      <w:pPr>
        <w:shd w:val="clear" w:color="auto" w:fill="FFFFFF"/>
        <w:ind w:rightChars="0" w:right="330"/>
        <w:textAlignment w:val="baseline"/>
        <w:rPr>
          <w:rFonts w:ascii="Times New Roman" w:eastAsia="Times New Roman" w:hAnsi="Times New Roman" w:cs="Times New Roman"/>
          <w:sz w:val="28"/>
          <w:szCs w:val="28"/>
          <w:lang w:val="en-IN" w:eastAsia="en-IN" w:bidi="te-IN"/>
        </w:rPr>
      </w:pPr>
    </w:p>
    <w:p w14:paraId="520C2EB5" w14:textId="7FE7A84A" w:rsidR="00B93244" w:rsidRDefault="00B93244" w:rsidP="00DD395D">
      <w:pPr>
        <w:shd w:val="clear" w:color="auto" w:fill="FFFFFF"/>
        <w:ind w:rightChars="0" w:right="0"/>
        <w:textAlignment w:val="baseline"/>
        <w:rPr>
          <w:rFonts w:ascii="Times New Roman" w:eastAsia="Times New Roman" w:hAnsi="Times New Roman" w:cs="Times New Roman"/>
          <w:b/>
          <w:bCs/>
          <w:sz w:val="28"/>
          <w:szCs w:val="28"/>
          <w:bdr w:val="none" w:sz="0" w:space="0" w:color="auto" w:frame="1"/>
          <w:lang w:val="en-IN" w:eastAsia="en-IN" w:bidi="te-IN"/>
        </w:rPr>
      </w:pPr>
      <w:r w:rsidRPr="00B93244">
        <w:rPr>
          <w:rFonts w:ascii="Times New Roman" w:eastAsia="Times New Roman" w:hAnsi="Times New Roman" w:cs="Times New Roman"/>
          <w:b/>
          <w:bCs/>
          <w:sz w:val="28"/>
          <w:szCs w:val="28"/>
          <w:bdr w:val="none" w:sz="0" w:space="0" w:color="auto" w:frame="1"/>
          <w:lang w:val="en-IN" w:eastAsia="en-IN" w:bidi="te-IN"/>
        </w:rPr>
        <w:t>Example:</w:t>
      </w:r>
    </w:p>
    <w:p w14:paraId="75301AA9" w14:textId="77777777" w:rsidR="008A5515" w:rsidRPr="00B93244" w:rsidRDefault="008A5515" w:rsidP="00DD395D">
      <w:pPr>
        <w:shd w:val="clear" w:color="auto" w:fill="FFFFFF"/>
        <w:ind w:rightChars="0" w:right="0"/>
        <w:textAlignment w:val="baseline"/>
        <w:rPr>
          <w:rFonts w:ascii="Times New Roman" w:eastAsia="Times New Roman" w:hAnsi="Times New Roman" w:cs="Times New Roman"/>
          <w:sz w:val="28"/>
          <w:szCs w:val="28"/>
          <w:lang w:val="en-IN" w:eastAsia="en-IN" w:bidi="te-IN"/>
        </w:rPr>
      </w:pPr>
    </w:p>
    <w:p w14:paraId="3868C8D8" w14:textId="77777777" w:rsidR="00B93244" w:rsidRPr="00B93244" w:rsidRDefault="00B93244" w:rsidP="00DD39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0"/>
        <w:textAlignment w:val="baseline"/>
        <w:rPr>
          <w:rFonts w:ascii="Times New Roman" w:eastAsia="Times New Roman" w:hAnsi="Times New Roman" w:cs="Times New Roman"/>
          <w:sz w:val="28"/>
          <w:szCs w:val="28"/>
          <w:lang w:val="en-IN" w:eastAsia="en-IN" w:bidi="te-IN"/>
        </w:rPr>
      </w:pPr>
      <w:r w:rsidRPr="00B93244">
        <w:rPr>
          <w:rFonts w:ascii="Times New Roman" w:eastAsia="Times New Roman" w:hAnsi="Times New Roman" w:cs="Times New Roman"/>
          <w:sz w:val="28"/>
          <w:szCs w:val="28"/>
          <w:lang w:val="en-IN" w:eastAsia="en-IN" w:bidi="te-IN"/>
        </w:rPr>
        <w:t>E --&gt; E</w:t>
      </w:r>
      <w:r w:rsidRPr="00B93244">
        <w:rPr>
          <w:rFonts w:ascii="Times New Roman" w:eastAsia="Times New Roman" w:hAnsi="Times New Roman" w:cs="Times New Roman"/>
          <w:sz w:val="28"/>
          <w:szCs w:val="28"/>
          <w:bdr w:val="none" w:sz="0" w:space="0" w:color="auto" w:frame="1"/>
          <w:vertAlign w:val="subscript"/>
          <w:lang w:val="en-IN" w:eastAsia="en-IN" w:bidi="te-IN"/>
        </w:rPr>
        <w:t>1</w:t>
      </w:r>
      <w:r w:rsidRPr="00B93244">
        <w:rPr>
          <w:rFonts w:ascii="Times New Roman" w:eastAsia="Times New Roman" w:hAnsi="Times New Roman" w:cs="Times New Roman"/>
          <w:sz w:val="28"/>
          <w:szCs w:val="28"/>
          <w:lang w:val="en-IN" w:eastAsia="en-IN" w:bidi="te-IN"/>
        </w:rPr>
        <w:t xml:space="preserve"> + </w:t>
      </w:r>
      <w:proofErr w:type="gramStart"/>
      <w:r w:rsidRPr="00B93244">
        <w:rPr>
          <w:rFonts w:ascii="Times New Roman" w:eastAsia="Times New Roman" w:hAnsi="Times New Roman" w:cs="Times New Roman"/>
          <w:sz w:val="28"/>
          <w:szCs w:val="28"/>
          <w:lang w:val="en-IN" w:eastAsia="en-IN" w:bidi="te-IN"/>
        </w:rPr>
        <w:t>T  {</w:t>
      </w:r>
      <w:proofErr w:type="gramEnd"/>
      <w:r w:rsidRPr="00B93244">
        <w:rPr>
          <w:rFonts w:ascii="Times New Roman" w:eastAsia="Times New Roman" w:hAnsi="Times New Roman" w:cs="Times New Roman"/>
          <w:sz w:val="28"/>
          <w:szCs w:val="28"/>
          <w:lang w:val="en-IN" w:eastAsia="en-IN" w:bidi="te-IN"/>
        </w:rPr>
        <w:t xml:space="preserve"> </w:t>
      </w:r>
      <w:proofErr w:type="spellStart"/>
      <w:r w:rsidRPr="00B93244">
        <w:rPr>
          <w:rFonts w:ascii="Times New Roman" w:eastAsia="Times New Roman" w:hAnsi="Times New Roman" w:cs="Times New Roman"/>
          <w:sz w:val="28"/>
          <w:szCs w:val="28"/>
          <w:lang w:val="en-IN" w:eastAsia="en-IN" w:bidi="te-IN"/>
        </w:rPr>
        <w:t>E.val</w:t>
      </w:r>
      <w:proofErr w:type="spellEnd"/>
      <w:r w:rsidRPr="00B93244">
        <w:rPr>
          <w:rFonts w:ascii="Times New Roman" w:eastAsia="Times New Roman" w:hAnsi="Times New Roman" w:cs="Times New Roman"/>
          <w:sz w:val="28"/>
          <w:szCs w:val="28"/>
          <w:lang w:val="en-IN" w:eastAsia="en-IN" w:bidi="te-IN"/>
        </w:rPr>
        <w:t xml:space="preserve"> = E</w:t>
      </w:r>
      <w:r w:rsidRPr="00B93244">
        <w:rPr>
          <w:rFonts w:ascii="Times New Roman" w:eastAsia="Times New Roman" w:hAnsi="Times New Roman" w:cs="Times New Roman"/>
          <w:sz w:val="28"/>
          <w:szCs w:val="28"/>
          <w:bdr w:val="none" w:sz="0" w:space="0" w:color="auto" w:frame="1"/>
          <w:vertAlign w:val="subscript"/>
          <w:lang w:val="en-IN" w:eastAsia="en-IN" w:bidi="te-IN"/>
        </w:rPr>
        <w:t>1</w:t>
      </w:r>
      <w:r w:rsidRPr="00B93244">
        <w:rPr>
          <w:rFonts w:ascii="Times New Roman" w:eastAsia="Times New Roman" w:hAnsi="Times New Roman" w:cs="Times New Roman"/>
          <w:sz w:val="28"/>
          <w:szCs w:val="28"/>
          <w:lang w:val="en-IN" w:eastAsia="en-IN" w:bidi="te-IN"/>
        </w:rPr>
        <w:t xml:space="preserve">.val + </w:t>
      </w:r>
      <w:proofErr w:type="spellStart"/>
      <w:r w:rsidRPr="00B93244">
        <w:rPr>
          <w:rFonts w:ascii="Times New Roman" w:eastAsia="Times New Roman" w:hAnsi="Times New Roman" w:cs="Times New Roman"/>
          <w:sz w:val="28"/>
          <w:szCs w:val="28"/>
          <w:lang w:val="en-IN" w:eastAsia="en-IN" w:bidi="te-IN"/>
        </w:rPr>
        <w:t>T.val</w:t>
      </w:r>
      <w:proofErr w:type="spellEnd"/>
      <w:r w:rsidRPr="00B93244">
        <w:rPr>
          <w:rFonts w:ascii="Times New Roman" w:eastAsia="Times New Roman" w:hAnsi="Times New Roman" w:cs="Times New Roman"/>
          <w:sz w:val="28"/>
          <w:szCs w:val="28"/>
          <w:lang w:val="en-IN" w:eastAsia="en-IN" w:bidi="te-IN"/>
        </w:rPr>
        <w:t xml:space="preserve">} </w:t>
      </w:r>
    </w:p>
    <w:p w14:paraId="14BFCBAD" w14:textId="77777777" w:rsidR="008A5515" w:rsidRDefault="008A5515" w:rsidP="00DD395D">
      <w:pPr>
        <w:shd w:val="clear" w:color="auto" w:fill="FFFFFF"/>
        <w:ind w:rightChars="0" w:right="0"/>
        <w:textAlignment w:val="baseline"/>
        <w:rPr>
          <w:rFonts w:ascii="Times New Roman" w:eastAsia="Times New Roman" w:hAnsi="Times New Roman" w:cs="Times New Roman"/>
          <w:b/>
          <w:bCs/>
          <w:sz w:val="28"/>
          <w:szCs w:val="28"/>
          <w:bdr w:val="none" w:sz="0" w:space="0" w:color="auto" w:frame="1"/>
          <w:lang w:val="en-IN" w:eastAsia="en-IN" w:bidi="te-IN"/>
        </w:rPr>
      </w:pPr>
    </w:p>
    <w:p w14:paraId="2849301D" w14:textId="77777777" w:rsidR="00246C2D" w:rsidRDefault="00246C2D" w:rsidP="00DD395D">
      <w:pPr>
        <w:shd w:val="clear" w:color="auto" w:fill="FFFFFF"/>
        <w:ind w:rightChars="0" w:right="0"/>
        <w:textAlignment w:val="baseline"/>
        <w:rPr>
          <w:rFonts w:ascii="Times New Roman" w:eastAsia="Times New Roman" w:hAnsi="Times New Roman" w:cs="Times New Roman"/>
          <w:b/>
          <w:bCs/>
          <w:sz w:val="28"/>
          <w:szCs w:val="28"/>
          <w:bdr w:val="none" w:sz="0" w:space="0" w:color="auto" w:frame="1"/>
          <w:lang w:val="en-IN" w:eastAsia="en-IN" w:bidi="te-IN"/>
        </w:rPr>
      </w:pPr>
    </w:p>
    <w:p w14:paraId="6E12BA86" w14:textId="77777777" w:rsidR="00A6220F" w:rsidRPr="003A46A1" w:rsidRDefault="00A6220F" w:rsidP="00A6220F">
      <w:pPr>
        <w:pStyle w:val="Heading1"/>
        <w:shd w:val="clear" w:color="auto" w:fill="FFFFFF"/>
        <w:spacing w:before="0" w:beforeAutospacing="0" w:after="225" w:afterAutospacing="0"/>
        <w:ind w:right="330"/>
        <w:jc w:val="both"/>
        <w:textAlignment w:val="baseline"/>
        <w:rPr>
          <w:color w:val="FF0000"/>
          <w:sz w:val="36"/>
          <w:szCs w:val="36"/>
          <w:u w:val="single"/>
        </w:rPr>
      </w:pPr>
      <w:r w:rsidRPr="003A46A1">
        <w:rPr>
          <w:color w:val="FF0000"/>
          <w:sz w:val="36"/>
          <w:szCs w:val="36"/>
          <w:u w:val="single"/>
          <w:bdr w:val="none" w:sz="0" w:space="0" w:color="auto" w:frame="1"/>
        </w:rPr>
        <w:t>*</w:t>
      </w:r>
      <w:r w:rsidRPr="003A46A1">
        <w:rPr>
          <w:color w:val="FF0000"/>
          <w:sz w:val="36"/>
          <w:szCs w:val="36"/>
          <w:u w:val="single"/>
        </w:rPr>
        <w:t>Application of Syntax Directed Translation</w:t>
      </w:r>
    </w:p>
    <w:p w14:paraId="6E6E0577" w14:textId="77777777" w:rsidR="003A46A1" w:rsidRDefault="003A46A1" w:rsidP="003A46A1">
      <w:pPr>
        <w:shd w:val="clear" w:color="auto" w:fill="FFFFFF"/>
        <w:ind w:rightChars="0" w:right="330"/>
        <w:jc w:val="left"/>
        <w:textAlignment w:val="baseline"/>
        <w:rPr>
          <w:rFonts w:ascii="Times New Roman" w:eastAsia="Times New Roman" w:hAnsi="Times New Roman" w:cs="Times New Roman"/>
          <w:b/>
          <w:bCs/>
          <w:sz w:val="28"/>
          <w:szCs w:val="28"/>
          <w:bdr w:val="none" w:sz="0" w:space="0" w:color="auto" w:frame="1"/>
          <w:lang w:val="en-IN" w:eastAsia="en-IN" w:bidi="te-IN"/>
        </w:rPr>
      </w:pPr>
    </w:p>
    <w:p w14:paraId="1E06D25E" w14:textId="0F831201" w:rsidR="00A6220F" w:rsidRPr="00A6220F" w:rsidRDefault="00A6220F" w:rsidP="003A46A1">
      <w:pPr>
        <w:shd w:val="clear" w:color="auto" w:fill="FFFFFF"/>
        <w:ind w:rightChars="0" w:right="141"/>
        <w:jc w:val="left"/>
        <w:textAlignment w:val="baseline"/>
        <w:rPr>
          <w:rFonts w:ascii="Times New Roman" w:eastAsia="Times New Roman" w:hAnsi="Times New Roman" w:cs="Times New Roman"/>
          <w:sz w:val="28"/>
          <w:szCs w:val="28"/>
          <w:lang w:val="en-IN" w:eastAsia="en-IN" w:bidi="te-IN"/>
        </w:rPr>
      </w:pPr>
      <w:r w:rsidRPr="00A6220F">
        <w:rPr>
          <w:rFonts w:ascii="Times New Roman" w:eastAsia="Times New Roman" w:hAnsi="Times New Roman" w:cs="Times New Roman"/>
          <w:b/>
          <w:bCs/>
          <w:sz w:val="28"/>
          <w:szCs w:val="28"/>
          <w:bdr w:val="none" w:sz="0" w:space="0" w:color="auto" w:frame="1"/>
          <w:lang w:val="en-IN" w:eastAsia="en-IN" w:bidi="te-IN"/>
        </w:rPr>
        <w:t xml:space="preserve">Syntax Directed </w:t>
      </w:r>
      <w:r w:rsidR="003A46A1" w:rsidRPr="00A6220F">
        <w:rPr>
          <w:rFonts w:ascii="Times New Roman" w:eastAsia="Times New Roman" w:hAnsi="Times New Roman" w:cs="Times New Roman"/>
          <w:b/>
          <w:bCs/>
          <w:sz w:val="28"/>
          <w:szCs w:val="28"/>
          <w:bdr w:val="none" w:sz="0" w:space="0" w:color="auto" w:frame="1"/>
          <w:lang w:val="en-IN" w:eastAsia="en-IN" w:bidi="te-IN"/>
        </w:rPr>
        <w:t>Translation:</w:t>
      </w:r>
      <w:r w:rsidRPr="00A6220F">
        <w:rPr>
          <w:rFonts w:ascii="Times New Roman" w:eastAsia="Times New Roman" w:hAnsi="Times New Roman" w:cs="Times New Roman"/>
          <w:sz w:val="28"/>
          <w:szCs w:val="28"/>
          <w:lang w:val="en-IN" w:eastAsia="en-IN" w:bidi="te-IN"/>
        </w:rPr>
        <w:br/>
        <w:t xml:space="preserve">It is used for semantic analysis and SDT is basically used to construct the parse tree with Grammar and Semantic action. In Grammar, need to decide who has the highest priority will be done first and </w:t>
      </w:r>
      <w:r w:rsidR="003A46A1" w:rsidRPr="00A6220F">
        <w:rPr>
          <w:rFonts w:ascii="Times New Roman" w:eastAsia="Times New Roman" w:hAnsi="Times New Roman" w:cs="Times New Roman"/>
          <w:sz w:val="28"/>
          <w:szCs w:val="28"/>
          <w:lang w:val="en-IN" w:eastAsia="en-IN" w:bidi="te-IN"/>
        </w:rPr>
        <w:t>in</w:t>
      </w:r>
      <w:r w:rsidRPr="00A6220F">
        <w:rPr>
          <w:rFonts w:ascii="Times New Roman" w:eastAsia="Times New Roman" w:hAnsi="Times New Roman" w:cs="Times New Roman"/>
          <w:sz w:val="28"/>
          <w:szCs w:val="28"/>
          <w:lang w:val="en-IN" w:eastAsia="en-IN" w:bidi="te-IN"/>
        </w:rPr>
        <w:t xml:space="preserve"> semantic action, will decide what type of action done by </w:t>
      </w:r>
      <w:r w:rsidR="003A46A1">
        <w:rPr>
          <w:rFonts w:ascii="Times New Roman" w:eastAsia="Times New Roman" w:hAnsi="Times New Roman" w:cs="Times New Roman"/>
          <w:sz w:val="28"/>
          <w:szCs w:val="28"/>
          <w:lang w:val="en-IN" w:eastAsia="en-IN" w:bidi="te-IN"/>
        </w:rPr>
        <w:t>g</w:t>
      </w:r>
      <w:r w:rsidRPr="00A6220F">
        <w:rPr>
          <w:rFonts w:ascii="Times New Roman" w:eastAsia="Times New Roman" w:hAnsi="Times New Roman" w:cs="Times New Roman"/>
          <w:sz w:val="28"/>
          <w:szCs w:val="28"/>
          <w:lang w:val="en-IN" w:eastAsia="en-IN" w:bidi="te-IN"/>
        </w:rPr>
        <w:t>rammar.</w:t>
      </w:r>
    </w:p>
    <w:p w14:paraId="2E4A4CCE" w14:textId="77777777" w:rsidR="003A46A1" w:rsidRDefault="003A46A1" w:rsidP="003A46A1">
      <w:pPr>
        <w:shd w:val="clear" w:color="auto" w:fill="FFFFFF"/>
        <w:ind w:rightChars="0" w:right="0"/>
        <w:textAlignment w:val="baseline"/>
        <w:rPr>
          <w:rFonts w:ascii="Times New Roman" w:eastAsia="Times New Roman" w:hAnsi="Times New Roman" w:cs="Times New Roman"/>
          <w:b/>
          <w:bCs/>
          <w:sz w:val="28"/>
          <w:szCs w:val="28"/>
          <w:bdr w:val="none" w:sz="0" w:space="0" w:color="auto" w:frame="1"/>
          <w:lang w:val="en-IN" w:eastAsia="en-IN" w:bidi="te-IN"/>
        </w:rPr>
      </w:pPr>
    </w:p>
    <w:p w14:paraId="06C11294" w14:textId="32565AD9" w:rsidR="00A6220F" w:rsidRDefault="003A46A1" w:rsidP="003A46A1">
      <w:pPr>
        <w:shd w:val="clear" w:color="auto" w:fill="FFFFFF"/>
        <w:ind w:rightChars="0" w:right="0"/>
        <w:textAlignment w:val="baseline"/>
        <w:rPr>
          <w:rFonts w:ascii="Times New Roman" w:eastAsia="Times New Roman" w:hAnsi="Times New Roman" w:cs="Times New Roman"/>
          <w:b/>
          <w:bCs/>
          <w:sz w:val="28"/>
          <w:szCs w:val="28"/>
          <w:bdr w:val="none" w:sz="0" w:space="0" w:color="auto" w:frame="1"/>
          <w:lang w:val="en-IN" w:eastAsia="en-IN" w:bidi="te-IN"/>
        </w:rPr>
      </w:pPr>
      <w:r w:rsidRPr="00A6220F">
        <w:rPr>
          <w:rFonts w:ascii="Times New Roman" w:eastAsia="Times New Roman" w:hAnsi="Times New Roman" w:cs="Times New Roman"/>
          <w:b/>
          <w:bCs/>
          <w:sz w:val="28"/>
          <w:szCs w:val="28"/>
          <w:bdr w:val="none" w:sz="0" w:space="0" w:color="auto" w:frame="1"/>
          <w:lang w:val="en-IN" w:eastAsia="en-IN" w:bidi="te-IN"/>
        </w:rPr>
        <w:t>Example:</w:t>
      </w:r>
    </w:p>
    <w:p w14:paraId="35E8104C" w14:textId="77777777" w:rsidR="003A46A1" w:rsidRPr="00A6220F" w:rsidRDefault="003A46A1" w:rsidP="003A46A1">
      <w:pPr>
        <w:shd w:val="clear" w:color="auto" w:fill="FFFFFF"/>
        <w:ind w:rightChars="0" w:right="0"/>
        <w:textAlignment w:val="baseline"/>
        <w:rPr>
          <w:rFonts w:ascii="Times New Roman" w:eastAsia="Times New Roman" w:hAnsi="Times New Roman" w:cs="Times New Roman"/>
          <w:sz w:val="28"/>
          <w:szCs w:val="28"/>
          <w:lang w:val="en-IN" w:eastAsia="en-IN" w:bidi="te-IN"/>
        </w:rPr>
      </w:pPr>
    </w:p>
    <w:p w14:paraId="37F2749C" w14:textId="224C8E78" w:rsidR="00A6220F" w:rsidRPr="00A6220F" w:rsidRDefault="00A6220F" w:rsidP="003A46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textAlignment w:val="baseline"/>
        <w:rPr>
          <w:rFonts w:ascii="Times New Roman" w:eastAsia="Times New Roman" w:hAnsi="Times New Roman" w:cs="Times New Roman"/>
          <w:sz w:val="28"/>
          <w:szCs w:val="28"/>
          <w:lang w:val="en-IN" w:eastAsia="en-IN" w:bidi="te-IN"/>
        </w:rPr>
      </w:pPr>
      <w:r w:rsidRPr="00A6220F">
        <w:rPr>
          <w:rFonts w:ascii="Times New Roman" w:eastAsia="Times New Roman" w:hAnsi="Times New Roman" w:cs="Times New Roman"/>
          <w:sz w:val="28"/>
          <w:szCs w:val="28"/>
          <w:lang w:val="en-IN" w:eastAsia="en-IN" w:bidi="te-IN"/>
        </w:rPr>
        <w:t>SDT = Grammar</w:t>
      </w:r>
      <w:r w:rsidR="003A46A1">
        <w:rPr>
          <w:rFonts w:ascii="Times New Roman" w:eastAsia="Times New Roman" w:hAnsi="Times New Roman" w:cs="Times New Roman"/>
          <w:sz w:val="28"/>
          <w:szCs w:val="28"/>
          <w:lang w:val="en-IN" w:eastAsia="en-IN" w:bidi="te-IN"/>
        </w:rPr>
        <w:t xml:space="preserve"> </w:t>
      </w:r>
      <w:r w:rsidRPr="00A6220F">
        <w:rPr>
          <w:rFonts w:ascii="Times New Roman" w:eastAsia="Times New Roman" w:hAnsi="Times New Roman" w:cs="Times New Roman"/>
          <w:sz w:val="28"/>
          <w:szCs w:val="28"/>
          <w:lang w:val="en-IN" w:eastAsia="en-IN" w:bidi="te-IN"/>
        </w:rPr>
        <w:t>+</w:t>
      </w:r>
      <w:r w:rsidR="003A46A1">
        <w:rPr>
          <w:rFonts w:ascii="Times New Roman" w:eastAsia="Times New Roman" w:hAnsi="Times New Roman" w:cs="Times New Roman"/>
          <w:sz w:val="28"/>
          <w:szCs w:val="28"/>
          <w:lang w:val="en-IN" w:eastAsia="en-IN" w:bidi="te-IN"/>
        </w:rPr>
        <w:t xml:space="preserve"> </w:t>
      </w:r>
      <w:r w:rsidRPr="00A6220F">
        <w:rPr>
          <w:rFonts w:ascii="Times New Roman" w:eastAsia="Times New Roman" w:hAnsi="Times New Roman" w:cs="Times New Roman"/>
          <w:sz w:val="28"/>
          <w:szCs w:val="28"/>
          <w:lang w:val="en-IN" w:eastAsia="en-IN" w:bidi="te-IN"/>
        </w:rPr>
        <w:t>Semantic Action</w:t>
      </w:r>
    </w:p>
    <w:p w14:paraId="6B704B07" w14:textId="77777777" w:rsidR="00A6220F" w:rsidRPr="00A6220F" w:rsidRDefault="00A6220F" w:rsidP="003A46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textAlignment w:val="baseline"/>
        <w:rPr>
          <w:rFonts w:ascii="Times New Roman" w:eastAsia="Times New Roman" w:hAnsi="Times New Roman" w:cs="Times New Roman"/>
          <w:sz w:val="28"/>
          <w:szCs w:val="28"/>
          <w:lang w:val="en-IN" w:eastAsia="en-IN" w:bidi="te-IN"/>
        </w:rPr>
      </w:pPr>
      <w:r w:rsidRPr="00A6220F">
        <w:rPr>
          <w:rFonts w:ascii="Times New Roman" w:eastAsia="Times New Roman" w:hAnsi="Times New Roman" w:cs="Times New Roman"/>
          <w:sz w:val="28"/>
          <w:szCs w:val="28"/>
          <w:lang w:val="en-IN" w:eastAsia="en-IN" w:bidi="te-IN"/>
        </w:rPr>
        <w:t xml:space="preserve">Grammar = E -&gt; E1+E2  </w:t>
      </w:r>
    </w:p>
    <w:p w14:paraId="4DFB3AE3" w14:textId="6BDAEA46" w:rsidR="00A6220F" w:rsidRPr="00A6220F" w:rsidRDefault="00A6220F" w:rsidP="003A46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textAlignment w:val="baseline"/>
        <w:rPr>
          <w:rFonts w:ascii="Times New Roman" w:eastAsia="Times New Roman" w:hAnsi="Times New Roman" w:cs="Times New Roman"/>
          <w:sz w:val="28"/>
          <w:szCs w:val="28"/>
          <w:lang w:val="en-IN" w:eastAsia="en-IN" w:bidi="te-IN"/>
        </w:rPr>
      </w:pPr>
      <w:r w:rsidRPr="00A6220F">
        <w:rPr>
          <w:rFonts w:ascii="Times New Roman" w:eastAsia="Times New Roman" w:hAnsi="Times New Roman" w:cs="Times New Roman"/>
          <w:sz w:val="28"/>
          <w:szCs w:val="28"/>
          <w:lang w:val="en-IN" w:eastAsia="en-IN" w:bidi="te-IN"/>
        </w:rPr>
        <w:t>Semantic action= if (E</w:t>
      </w:r>
      <w:proofErr w:type="gramStart"/>
      <w:r w:rsidRPr="00A6220F">
        <w:rPr>
          <w:rFonts w:ascii="Times New Roman" w:eastAsia="Times New Roman" w:hAnsi="Times New Roman" w:cs="Times New Roman"/>
          <w:sz w:val="28"/>
          <w:szCs w:val="28"/>
          <w:lang w:val="en-IN" w:eastAsia="en-IN" w:bidi="te-IN"/>
        </w:rPr>
        <w:t>1.type</w:t>
      </w:r>
      <w:proofErr w:type="gramEnd"/>
      <w:r w:rsidRPr="00A6220F">
        <w:rPr>
          <w:rFonts w:ascii="Times New Roman" w:eastAsia="Times New Roman" w:hAnsi="Times New Roman" w:cs="Times New Roman"/>
          <w:sz w:val="28"/>
          <w:szCs w:val="28"/>
          <w:lang w:val="en-IN" w:eastAsia="en-IN" w:bidi="te-IN"/>
        </w:rPr>
        <w:t xml:space="preserve"> != E2.type) then print "type mismatching"</w:t>
      </w:r>
    </w:p>
    <w:p w14:paraId="6E320588" w14:textId="77777777" w:rsidR="003A46A1" w:rsidRDefault="003A46A1" w:rsidP="003A46A1">
      <w:pPr>
        <w:shd w:val="clear" w:color="auto" w:fill="FFFFFF"/>
        <w:ind w:rightChars="0" w:right="330"/>
        <w:textAlignment w:val="baseline"/>
        <w:rPr>
          <w:rFonts w:ascii="Times New Roman" w:eastAsia="Times New Roman" w:hAnsi="Times New Roman" w:cs="Times New Roman"/>
          <w:b/>
          <w:bCs/>
          <w:sz w:val="28"/>
          <w:szCs w:val="28"/>
          <w:bdr w:val="none" w:sz="0" w:space="0" w:color="auto" w:frame="1"/>
          <w:lang w:val="en-IN" w:eastAsia="en-IN" w:bidi="te-IN"/>
        </w:rPr>
      </w:pPr>
    </w:p>
    <w:p w14:paraId="3A0EED4F" w14:textId="25979BF0" w:rsidR="00A6220F" w:rsidRDefault="00A6220F" w:rsidP="003A46A1">
      <w:pPr>
        <w:shd w:val="clear" w:color="auto" w:fill="FFFFFF"/>
        <w:ind w:rightChars="0" w:right="330"/>
        <w:textAlignment w:val="baseline"/>
        <w:rPr>
          <w:rFonts w:ascii="Times New Roman" w:eastAsia="Times New Roman" w:hAnsi="Times New Roman" w:cs="Times New Roman"/>
          <w:b/>
          <w:bCs/>
          <w:color w:val="FF0000"/>
          <w:sz w:val="32"/>
          <w:szCs w:val="32"/>
          <w:bdr w:val="none" w:sz="0" w:space="0" w:color="auto" w:frame="1"/>
          <w:lang w:val="en-IN" w:eastAsia="en-IN" w:bidi="te-IN"/>
        </w:rPr>
      </w:pPr>
      <w:r w:rsidRPr="00A6220F">
        <w:rPr>
          <w:rFonts w:ascii="Times New Roman" w:eastAsia="Times New Roman" w:hAnsi="Times New Roman" w:cs="Times New Roman"/>
          <w:b/>
          <w:bCs/>
          <w:color w:val="FF0000"/>
          <w:sz w:val="32"/>
          <w:szCs w:val="32"/>
          <w:bdr w:val="none" w:sz="0" w:space="0" w:color="auto" w:frame="1"/>
          <w:lang w:val="en-IN" w:eastAsia="en-IN" w:bidi="te-IN"/>
        </w:rPr>
        <w:t>Application of Syntax Directed Translation </w:t>
      </w:r>
    </w:p>
    <w:p w14:paraId="44460294" w14:textId="77777777" w:rsidR="003A46A1" w:rsidRPr="00A6220F" w:rsidRDefault="003A46A1" w:rsidP="003A46A1">
      <w:pPr>
        <w:shd w:val="clear" w:color="auto" w:fill="FFFFFF"/>
        <w:ind w:rightChars="0" w:right="330"/>
        <w:textAlignment w:val="baseline"/>
        <w:rPr>
          <w:rFonts w:ascii="Times New Roman" w:eastAsia="Times New Roman" w:hAnsi="Times New Roman" w:cs="Times New Roman"/>
          <w:color w:val="FF0000"/>
          <w:sz w:val="32"/>
          <w:szCs w:val="32"/>
          <w:lang w:val="en-IN" w:eastAsia="en-IN" w:bidi="te-IN"/>
        </w:rPr>
      </w:pPr>
    </w:p>
    <w:p w14:paraId="0143E213" w14:textId="77777777" w:rsidR="00A6220F" w:rsidRPr="00A6220F" w:rsidRDefault="00A6220F" w:rsidP="003A46A1">
      <w:pPr>
        <w:numPr>
          <w:ilvl w:val="0"/>
          <w:numId w:val="10"/>
        </w:numPr>
        <w:shd w:val="clear" w:color="auto" w:fill="FFFFFF"/>
        <w:ind w:rightChars="0" w:right="330"/>
        <w:textAlignment w:val="baseline"/>
        <w:rPr>
          <w:rFonts w:ascii="Times New Roman" w:eastAsia="Times New Roman" w:hAnsi="Times New Roman" w:cs="Times New Roman"/>
          <w:sz w:val="28"/>
          <w:szCs w:val="28"/>
          <w:lang w:val="en-IN" w:eastAsia="en-IN" w:bidi="te-IN"/>
        </w:rPr>
      </w:pPr>
      <w:r w:rsidRPr="00A6220F">
        <w:rPr>
          <w:rFonts w:ascii="Times New Roman" w:eastAsia="Times New Roman" w:hAnsi="Times New Roman" w:cs="Times New Roman"/>
          <w:sz w:val="28"/>
          <w:szCs w:val="28"/>
          <w:lang w:val="en-IN" w:eastAsia="en-IN" w:bidi="te-IN"/>
        </w:rPr>
        <w:t>SDT is used for Executing Arithmetic Expression.</w:t>
      </w:r>
    </w:p>
    <w:p w14:paraId="24449273" w14:textId="77777777" w:rsidR="00A6220F" w:rsidRPr="00A6220F" w:rsidRDefault="00A6220F" w:rsidP="003A46A1">
      <w:pPr>
        <w:numPr>
          <w:ilvl w:val="0"/>
          <w:numId w:val="10"/>
        </w:numPr>
        <w:shd w:val="clear" w:color="auto" w:fill="FFFFFF"/>
        <w:ind w:rightChars="0" w:right="0"/>
        <w:textAlignment w:val="baseline"/>
        <w:rPr>
          <w:rFonts w:ascii="Times New Roman" w:eastAsia="Times New Roman" w:hAnsi="Times New Roman" w:cs="Times New Roman"/>
          <w:sz w:val="28"/>
          <w:szCs w:val="28"/>
          <w:lang w:val="en-IN" w:eastAsia="en-IN" w:bidi="te-IN"/>
        </w:rPr>
      </w:pPr>
      <w:r w:rsidRPr="00A6220F">
        <w:rPr>
          <w:rFonts w:ascii="Times New Roman" w:eastAsia="Times New Roman" w:hAnsi="Times New Roman" w:cs="Times New Roman"/>
          <w:sz w:val="28"/>
          <w:szCs w:val="28"/>
          <w:lang w:val="en-IN" w:eastAsia="en-IN" w:bidi="te-IN"/>
        </w:rPr>
        <w:t>In the conversion from infix to postfix expression.</w:t>
      </w:r>
    </w:p>
    <w:p w14:paraId="75B30B4F" w14:textId="77777777" w:rsidR="00A6220F" w:rsidRPr="00A6220F" w:rsidRDefault="00A6220F" w:rsidP="003A46A1">
      <w:pPr>
        <w:numPr>
          <w:ilvl w:val="0"/>
          <w:numId w:val="10"/>
        </w:numPr>
        <w:shd w:val="clear" w:color="auto" w:fill="FFFFFF"/>
        <w:ind w:rightChars="0" w:right="0"/>
        <w:textAlignment w:val="baseline"/>
        <w:rPr>
          <w:rFonts w:ascii="Times New Roman" w:eastAsia="Times New Roman" w:hAnsi="Times New Roman" w:cs="Times New Roman"/>
          <w:sz w:val="28"/>
          <w:szCs w:val="28"/>
          <w:lang w:val="en-IN" w:eastAsia="en-IN" w:bidi="te-IN"/>
        </w:rPr>
      </w:pPr>
      <w:r w:rsidRPr="00A6220F">
        <w:rPr>
          <w:rFonts w:ascii="Times New Roman" w:eastAsia="Times New Roman" w:hAnsi="Times New Roman" w:cs="Times New Roman"/>
          <w:sz w:val="28"/>
          <w:szCs w:val="28"/>
          <w:lang w:val="en-IN" w:eastAsia="en-IN" w:bidi="te-IN"/>
        </w:rPr>
        <w:t>In the conversion from infix to prefix expression.</w:t>
      </w:r>
    </w:p>
    <w:p w14:paraId="70C5D09E" w14:textId="77777777" w:rsidR="00A6220F" w:rsidRPr="00A6220F" w:rsidRDefault="00A6220F" w:rsidP="003A46A1">
      <w:pPr>
        <w:numPr>
          <w:ilvl w:val="0"/>
          <w:numId w:val="10"/>
        </w:numPr>
        <w:shd w:val="clear" w:color="auto" w:fill="FFFFFF"/>
        <w:ind w:rightChars="0" w:right="0"/>
        <w:textAlignment w:val="baseline"/>
        <w:rPr>
          <w:rFonts w:ascii="Times New Roman" w:eastAsia="Times New Roman" w:hAnsi="Times New Roman" w:cs="Times New Roman"/>
          <w:sz w:val="28"/>
          <w:szCs w:val="28"/>
          <w:lang w:val="en-IN" w:eastAsia="en-IN" w:bidi="te-IN"/>
        </w:rPr>
      </w:pPr>
      <w:r w:rsidRPr="00A6220F">
        <w:rPr>
          <w:rFonts w:ascii="Times New Roman" w:eastAsia="Times New Roman" w:hAnsi="Times New Roman" w:cs="Times New Roman"/>
          <w:sz w:val="28"/>
          <w:szCs w:val="28"/>
          <w:lang w:val="en-IN" w:eastAsia="en-IN" w:bidi="te-IN"/>
        </w:rPr>
        <w:t>It is also used for Binary to decimal conversion.</w:t>
      </w:r>
    </w:p>
    <w:p w14:paraId="6FE129D1" w14:textId="77777777" w:rsidR="00A6220F" w:rsidRPr="00A6220F" w:rsidRDefault="00A6220F" w:rsidP="003A46A1">
      <w:pPr>
        <w:numPr>
          <w:ilvl w:val="0"/>
          <w:numId w:val="10"/>
        </w:numPr>
        <w:shd w:val="clear" w:color="auto" w:fill="FFFFFF"/>
        <w:ind w:rightChars="0" w:right="0"/>
        <w:textAlignment w:val="baseline"/>
        <w:rPr>
          <w:rFonts w:ascii="Times New Roman" w:eastAsia="Times New Roman" w:hAnsi="Times New Roman" w:cs="Times New Roman"/>
          <w:sz w:val="28"/>
          <w:szCs w:val="28"/>
          <w:lang w:val="en-IN" w:eastAsia="en-IN" w:bidi="te-IN"/>
        </w:rPr>
      </w:pPr>
      <w:r w:rsidRPr="00A6220F">
        <w:rPr>
          <w:rFonts w:ascii="Times New Roman" w:eastAsia="Times New Roman" w:hAnsi="Times New Roman" w:cs="Times New Roman"/>
          <w:sz w:val="28"/>
          <w:szCs w:val="28"/>
          <w:lang w:val="en-IN" w:eastAsia="en-IN" w:bidi="te-IN"/>
        </w:rPr>
        <w:t>In counting number of Reduction.</w:t>
      </w:r>
    </w:p>
    <w:p w14:paraId="2C0E30D6" w14:textId="77777777" w:rsidR="00A6220F" w:rsidRPr="00A6220F" w:rsidRDefault="00A6220F" w:rsidP="003A46A1">
      <w:pPr>
        <w:numPr>
          <w:ilvl w:val="0"/>
          <w:numId w:val="10"/>
        </w:numPr>
        <w:shd w:val="clear" w:color="auto" w:fill="FFFFFF"/>
        <w:ind w:rightChars="0" w:right="0"/>
        <w:textAlignment w:val="baseline"/>
        <w:rPr>
          <w:rFonts w:ascii="Times New Roman" w:eastAsia="Times New Roman" w:hAnsi="Times New Roman" w:cs="Times New Roman"/>
          <w:sz w:val="28"/>
          <w:szCs w:val="28"/>
          <w:lang w:val="en-IN" w:eastAsia="en-IN" w:bidi="te-IN"/>
        </w:rPr>
      </w:pPr>
      <w:r w:rsidRPr="00A6220F">
        <w:rPr>
          <w:rFonts w:ascii="Times New Roman" w:eastAsia="Times New Roman" w:hAnsi="Times New Roman" w:cs="Times New Roman"/>
          <w:sz w:val="28"/>
          <w:szCs w:val="28"/>
          <w:lang w:val="en-IN" w:eastAsia="en-IN" w:bidi="te-IN"/>
        </w:rPr>
        <w:t>In creating a Syntax tree.</w:t>
      </w:r>
    </w:p>
    <w:p w14:paraId="37744999" w14:textId="77777777" w:rsidR="00A6220F" w:rsidRPr="00A6220F" w:rsidRDefault="00A6220F" w:rsidP="003A46A1">
      <w:pPr>
        <w:numPr>
          <w:ilvl w:val="0"/>
          <w:numId w:val="10"/>
        </w:numPr>
        <w:shd w:val="clear" w:color="auto" w:fill="FFFFFF"/>
        <w:ind w:rightChars="0" w:right="0"/>
        <w:textAlignment w:val="baseline"/>
        <w:rPr>
          <w:rFonts w:ascii="Times New Roman" w:eastAsia="Times New Roman" w:hAnsi="Times New Roman" w:cs="Times New Roman"/>
          <w:sz w:val="28"/>
          <w:szCs w:val="28"/>
          <w:lang w:val="en-IN" w:eastAsia="en-IN" w:bidi="te-IN"/>
        </w:rPr>
      </w:pPr>
      <w:r w:rsidRPr="00A6220F">
        <w:rPr>
          <w:rFonts w:ascii="Times New Roman" w:eastAsia="Times New Roman" w:hAnsi="Times New Roman" w:cs="Times New Roman"/>
          <w:sz w:val="28"/>
          <w:szCs w:val="28"/>
          <w:lang w:val="en-IN" w:eastAsia="en-IN" w:bidi="te-IN"/>
        </w:rPr>
        <w:t>SDT is used to generate intermediate code.</w:t>
      </w:r>
    </w:p>
    <w:p w14:paraId="033853D8" w14:textId="77777777" w:rsidR="00A6220F" w:rsidRPr="00A6220F" w:rsidRDefault="00A6220F" w:rsidP="003A46A1">
      <w:pPr>
        <w:numPr>
          <w:ilvl w:val="0"/>
          <w:numId w:val="10"/>
        </w:numPr>
        <w:shd w:val="clear" w:color="auto" w:fill="FFFFFF"/>
        <w:ind w:rightChars="0" w:right="0"/>
        <w:textAlignment w:val="baseline"/>
        <w:rPr>
          <w:rFonts w:ascii="Times New Roman" w:eastAsia="Times New Roman" w:hAnsi="Times New Roman" w:cs="Times New Roman"/>
          <w:sz w:val="28"/>
          <w:szCs w:val="28"/>
          <w:lang w:val="en-IN" w:eastAsia="en-IN" w:bidi="te-IN"/>
        </w:rPr>
      </w:pPr>
      <w:r w:rsidRPr="00A6220F">
        <w:rPr>
          <w:rFonts w:ascii="Times New Roman" w:eastAsia="Times New Roman" w:hAnsi="Times New Roman" w:cs="Times New Roman"/>
          <w:sz w:val="28"/>
          <w:szCs w:val="28"/>
          <w:lang w:val="en-IN" w:eastAsia="en-IN" w:bidi="te-IN"/>
        </w:rPr>
        <w:t>In storing information into symbol table.</w:t>
      </w:r>
    </w:p>
    <w:p w14:paraId="22F5301B" w14:textId="77777777" w:rsidR="00A6220F" w:rsidRPr="00A6220F" w:rsidRDefault="00A6220F" w:rsidP="003A46A1">
      <w:pPr>
        <w:numPr>
          <w:ilvl w:val="0"/>
          <w:numId w:val="10"/>
        </w:numPr>
        <w:shd w:val="clear" w:color="auto" w:fill="FFFFFF"/>
        <w:ind w:rightChars="0" w:right="0"/>
        <w:textAlignment w:val="baseline"/>
        <w:rPr>
          <w:rFonts w:ascii="Times New Roman" w:eastAsia="Times New Roman" w:hAnsi="Times New Roman" w:cs="Times New Roman"/>
          <w:sz w:val="28"/>
          <w:szCs w:val="28"/>
          <w:lang w:val="en-IN" w:eastAsia="en-IN" w:bidi="te-IN"/>
        </w:rPr>
      </w:pPr>
      <w:r w:rsidRPr="00A6220F">
        <w:rPr>
          <w:rFonts w:ascii="Times New Roman" w:eastAsia="Times New Roman" w:hAnsi="Times New Roman" w:cs="Times New Roman"/>
          <w:sz w:val="28"/>
          <w:szCs w:val="28"/>
          <w:lang w:val="en-IN" w:eastAsia="en-IN" w:bidi="te-IN"/>
        </w:rPr>
        <w:t>SDT is commonly used for type checking also.</w:t>
      </w:r>
    </w:p>
    <w:p w14:paraId="74A94E56" w14:textId="77777777" w:rsidR="003A46A1" w:rsidRDefault="003A46A1" w:rsidP="003A46A1">
      <w:pPr>
        <w:shd w:val="clear" w:color="auto" w:fill="FFFFFF"/>
        <w:ind w:rightChars="0" w:right="0"/>
        <w:textAlignment w:val="baseline"/>
        <w:rPr>
          <w:rFonts w:ascii="Times New Roman" w:eastAsia="Times New Roman" w:hAnsi="Times New Roman" w:cs="Times New Roman"/>
          <w:b/>
          <w:bCs/>
          <w:sz w:val="28"/>
          <w:szCs w:val="28"/>
          <w:bdr w:val="none" w:sz="0" w:space="0" w:color="auto" w:frame="1"/>
          <w:lang w:val="en-IN" w:eastAsia="en-IN" w:bidi="te-IN"/>
        </w:rPr>
      </w:pPr>
    </w:p>
    <w:p w14:paraId="13ECA57A" w14:textId="77777777" w:rsidR="003A46A1" w:rsidRDefault="003A46A1" w:rsidP="003A46A1">
      <w:pPr>
        <w:shd w:val="clear" w:color="auto" w:fill="FFFFFF"/>
        <w:ind w:rightChars="0" w:right="0"/>
        <w:textAlignment w:val="baseline"/>
        <w:rPr>
          <w:rFonts w:ascii="Times New Roman" w:eastAsia="Times New Roman" w:hAnsi="Times New Roman" w:cs="Times New Roman"/>
          <w:b/>
          <w:bCs/>
          <w:sz w:val="28"/>
          <w:szCs w:val="28"/>
          <w:bdr w:val="none" w:sz="0" w:space="0" w:color="auto" w:frame="1"/>
          <w:lang w:val="en-IN" w:eastAsia="en-IN" w:bidi="te-IN"/>
        </w:rPr>
      </w:pPr>
    </w:p>
    <w:p w14:paraId="03C0461F" w14:textId="77777777" w:rsidR="003A46A1" w:rsidRDefault="003A46A1" w:rsidP="003A46A1">
      <w:pPr>
        <w:shd w:val="clear" w:color="auto" w:fill="FFFFFF"/>
        <w:ind w:rightChars="0" w:right="0"/>
        <w:textAlignment w:val="baseline"/>
        <w:rPr>
          <w:rFonts w:ascii="Times New Roman" w:eastAsia="Times New Roman" w:hAnsi="Times New Roman" w:cs="Times New Roman"/>
          <w:b/>
          <w:bCs/>
          <w:sz w:val="28"/>
          <w:szCs w:val="28"/>
          <w:bdr w:val="none" w:sz="0" w:space="0" w:color="auto" w:frame="1"/>
          <w:lang w:val="en-IN" w:eastAsia="en-IN" w:bidi="te-IN"/>
        </w:rPr>
      </w:pPr>
    </w:p>
    <w:p w14:paraId="33433CDA" w14:textId="462CE60F" w:rsidR="00A6220F" w:rsidRDefault="003A46A1" w:rsidP="003A46A1">
      <w:pPr>
        <w:shd w:val="clear" w:color="auto" w:fill="FFFFFF"/>
        <w:ind w:rightChars="0" w:right="0"/>
        <w:jc w:val="left"/>
        <w:textAlignment w:val="baseline"/>
        <w:rPr>
          <w:rFonts w:ascii="Times New Roman" w:eastAsia="Times New Roman" w:hAnsi="Times New Roman" w:cs="Times New Roman"/>
          <w:sz w:val="28"/>
          <w:szCs w:val="28"/>
          <w:lang w:val="en-IN" w:eastAsia="en-IN" w:bidi="te-IN"/>
        </w:rPr>
      </w:pPr>
      <w:r w:rsidRPr="00A6220F">
        <w:rPr>
          <w:rFonts w:ascii="Times New Roman" w:eastAsia="Times New Roman" w:hAnsi="Times New Roman" w:cs="Times New Roman"/>
          <w:b/>
          <w:bCs/>
          <w:sz w:val="28"/>
          <w:szCs w:val="28"/>
          <w:bdr w:val="none" w:sz="0" w:space="0" w:color="auto" w:frame="1"/>
          <w:lang w:val="en-IN" w:eastAsia="en-IN" w:bidi="te-IN"/>
        </w:rPr>
        <w:t>Example:</w:t>
      </w:r>
      <w:r w:rsidR="00A6220F" w:rsidRPr="00A6220F">
        <w:rPr>
          <w:rFonts w:ascii="Times New Roman" w:eastAsia="Times New Roman" w:hAnsi="Times New Roman" w:cs="Times New Roman"/>
          <w:sz w:val="28"/>
          <w:szCs w:val="28"/>
          <w:lang w:val="en-IN" w:eastAsia="en-IN" w:bidi="te-IN"/>
        </w:rPr>
        <w:br/>
        <w:t>Here, we are going to cover an example of application of SDT for better understanding the SDT application uses. let’s consider an example of arithmetic expression and then you will see how SDT will be constructed.</w:t>
      </w:r>
    </w:p>
    <w:p w14:paraId="438296A7" w14:textId="77777777" w:rsidR="003A46A1" w:rsidRPr="00A6220F" w:rsidRDefault="003A46A1" w:rsidP="003A46A1">
      <w:pPr>
        <w:shd w:val="clear" w:color="auto" w:fill="FFFFFF"/>
        <w:ind w:rightChars="0" w:right="0"/>
        <w:jc w:val="left"/>
        <w:textAlignment w:val="baseline"/>
        <w:rPr>
          <w:rFonts w:ascii="Times New Roman" w:eastAsia="Times New Roman" w:hAnsi="Times New Roman" w:cs="Times New Roman"/>
          <w:sz w:val="28"/>
          <w:szCs w:val="28"/>
          <w:lang w:val="en-IN" w:eastAsia="en-IN" w:bidi="te-IN"/>
        </w:rPr>
      </w:pPr>
    </w:p>
    <w:p w14:paraId="358234CA" w14:textId="77777777" w:rsidR="00A6220F" w:rsidRPr="00A6220F" w:rsidRDefault="00A6220F" w:rsidP="003A46A1">
      <w:pPr>
        <w:shd w:val="clear" w:color="auto" w:fill="FFFFFF"/>
        <w:spacing w:after="150"/>
        <w:ind w:rightChars="0" w:right="0"/>
        <w:textAlignment w:val="baseline"/>
        <w:rPr>
          <w:rFonts w:ascii="Times New Roman" w:eastAsia="Times New Roman" w:hAnsi="Times New Roman" w:cs="Times New Roman"/>
          <w:sz w:val="28"/>
          <w:szCs w:val="28"/>
          <w:lang w:val="en-IN" w:eastAsia="en-IN" w:bidi="te-IN"/>
        </w:rPr>
      </w:pPr>
      <w:r w:rsidRPr="00A6220F">
        <w:rPr>
          <w:rFonts w:ascii="Times New Roman" w:eastAsia="Times New Roman" w:hAnsi="Times New Roman" w:cs="Times New Roman"/>
          <w:sz w:val="28"/>
          <w:szCs w:val="28"/>
          <w:lang w:val="en-IN" w:eastAsia="en-IN" w:bidi="te-IN"/>
        </w:rPr>
        <w:t>Let’s consider Arithmetic Expression is given.</w:t>
      </w:r>
    </w:p>
    <w:p w14:paraId="5F2FE8B2" w14:textId="03DA7045" w:rsidR="00A6220F" w:rsidRPr="00A6220F" w:rsidRDefault="00A6220F" w:rsidP="003A46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textAlignment w:val="baseline"/>
        <w:rPr>
          <w:rFonts w:ascii="Times New Roman" w:eastAsia="Times New Roman" w:hAnsi="Times New Roman" w:cs="Times New Roman"/>
          <w:sz w:val="28"/>
          <w:szCs w:val="28"/>
          <w:lang w:val="en-IN" w:eastAsia="en-IN" w:bidi="te-IN"/>
        </w:rPr>
      </w:pPr>
      <w:r w:rsidRPr="00A6220F">
        <w:rPr>
          <w:rFonts w:ascii="Times New Roman" w:eastAsia="Times New Roman" w:hAnsi="Times New Roman" w:cs="Times New Roman"/>
          <w:sz w:val="28"/>
          <w:szCs w:val="28"/>
          <w:lang w:val="en-IN" w:eastAsia="en-IN" w:bidi="te-IN"/>
        </w:rPr>
        <w:t>Input: 2+3*4</w:t>
      </w:r>
    </w:p>
    <w:p w14:paraId="4BFEE129" w14:textId="77777777" w:rsidR="00A6220F" w:rsidRPr="00A6220F" w:rsidRDefault="00A6220F" w:rsidP="003A46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textAlignment w:val="baseline"/>
        <w:rPr>
          <w:rFonts w:ascii="Times New Roman" w:eastAsia="Times New Roman" w:hAnsi="Times New Roman" w:cs="Times New Roman"/>
          <w:sz w:val="28"/>
          <w:szCs w:val="28"/>
          <w:lang w:val="en-IN" w:eastAsia="en-IN" w:bidi="te-IN"/>
        </w:rPr>
      </w:pPr>
      <w:r w:rsidRPr="00A6220F">
        <w:rPr>
          <w:rFonts w:ascii="Times New Roman" w:eastAsia="Times New Roman" w:hAnsi="Times New Roman" w:cs="Times New Roman"/>
          <w:sz w:val="28"/>
          <w:szCs w:val="28"/>
          <w:lang w:val="en-IN" w:eastAsia="en-IN" w:bidi="te-IN"/>
        </w:rPr>
        <w:t>output: 14</w:t>
      </w:r>
    </w:p>
    <w:p w14:paraId="383CC308" w14:textId="77777777" w:rsidR="003A46A1" w:rsidRDefault="003A46A1" w:rsidP="003A46A1">
      <w:pPr>
        <w:shd w:val="clear" w:color="auto" w:fill="FFFFFF"/>
        <w:spacing w:after="150"/>
        <w:ind w:rightChars="0" w:right="0"/>
        <w:textAlignment w:val="baseline"/>
        <w:rPr>
          <w:rFonts w:ascii="Times New Roman" w:eastAsia="Times New Roman" w:hAnsi="Times New Roman" w:cs="Times New Roman"/>
          <w:sz w:val="28"/>
          <w:szCs w:val="28"/>
          <w:lang w:val="en-IN" w:eastAsia="en-IN" w:bidi="te-IN"/>
        </w:rPr>
      </w:pPr>
    </w:p>
    <w:p w14:paraId="0C10BC56" w14:textId="6E11B43F" w:rsidR="00A6220F" w:rsidRPr="00A6220F" w:rsidRDefault="00A6220F" w:rsidP="003A46A1">
      <w:pPr>
        <w:shd w:val="clear" w:color="auto" w:fill="FFFFFF"/>
        <w:spacing w:after="150"/>
        <w:ind w:rightChars="0" w:right="0"/>
        <w:textAlignment w:val="baseline"/>
        <w:rPr>
          <w:rFonts w:ascii="Times New Roman" w:eastAsia="Times New Roman" w:hAnsi="Times New Roman" w:cs="Times New Roman"/>
          <w:sz w:val="28"/>
          <w:szCs w:val="28"/>
          <w:lang w:val="en-IN" w:eastAsia="en-IN" w:bidi="te-IN"/>
        </w:rPr>
      </w:pPr>
      <w:r w:rsidRPr="00A6220F">
        <w:rPr>
          <w:rFonts w:ascii="Times New Roman" w:eastAsia="Times New Roman" w:hAnsi="Times New Roman" w:cs="Times New Roman"/>
          <w:sz w:val="28"/>
          <w:szCs w:val="28"/>
          <w:lang w:val="en-IN" w:eastAsia="en-IN" w:bidi="te-IN"/>
        </w:rPr>
        <w:t>SDT for the above example.</w:t>
      </w:r>
    </w:p>
    <w:p w14:paraId="7915EBEE" w14:textId="056D06DF" w:rsidR="00A6220F" w:rsidRPr="00A6220F" w:rsidRDefault="00A6220F" w:rsidP="003A46A1">
      <w:pPr>
        <w:shd w:val="clear" w:color="auto" w:fill="FFFFFF"/>
        <w:ind w:rightChars="0" w:right="0"/>
        <w:textAlignment w:val="baseline"/>
        <w:rPr>
          <w:rFonts w:ascii="Times New Roman" w:eastAsia="Times New Roman" w:hAnsi="Times New Roman" w:cs="Times New Roman"/>
          <w:sz w:val="28"/>
          <w:szCs w:val="28"/>
          <w:lang w:val="en-IN" w:eastAsia="en-IN" w:bidi="te-IN"/>
        </w:rPr>
      </w:pPr>
      <w:r w:rsidRPr="003A46A1">
        <w:rPr>
          <w:rFonts w:ascii="Times New Roman" w:eastAsia="Times New Roman" w:hAnsi="Times New Roman" w:cs="Times New Roman"/>
          <w:noProof/>
          <w:sz w:val="28"/>
          <w:szCs w:val="28"/>
          <w:lang w:val="en-IN" w:eastAsia="en-IN" w:bidi="te-IN"/>
        </w:rPr>
        <w:drawing>
          <wp:inline distT="0" distB="0" distL="0" distR="0" wp14:anchorId="20E80CE8" wp14:editId="778D5E71">
            <wp:extent cx="2960370" cy="2391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0370" cy="2391410"/>
                    </a:xfrm>
                    <a:prstGeom prst="rect">
                      <a:avLst/>
                    </a:prstGeom>
                    <a:noFill/>
                    <a:ln>
                      <a:noFill/>
                    </a:ln>
                  </pic:spPr>
                </pic:pic>
              </a:graphicData>
            </a:graphic>
          </wp:inline>
        </w:drawing>
      </w:r>
    </w:p>
    <w:p w14:paraId="59090E9B" w14:textId="77777777" w:rsidR="00A6220F" w:rsidRPr="00A6220F" w:rsidRDefault="00A6220F" w:rsidP="003A46A1">
      <w:pPr>
        <w:shd w:val="clear" w:color="auto" w:fill="FFFFFF"/>
        <w:spacing w:after="150" w:line="480" w:lineRule="auto"/>
        <w:ind w:rightChars="0" w:right="0"/>
        <w:textAlignment w:val="baseline"/>
        <w:rPr>
          <w:rFonts w:ascii="Times New Roman" w:eastAsia="Times New Roman" w:hAnsi="Times New Roman" w:cs="Times New Roman"/>
          <w:i/>
          <w:iCs/>
          <w:color w:val="666666"/>
          <w:sz w:val="28"/>
          <w:szCs w:val="28"/>
          <w:lang w:val="en-IN" w:eastAsia="en-IN" w:bidi="te-IN"/>
        </w:rPr>
      </w:pPr>
      <w:r w:rsidRPr="00A6220F">
        <w:rPr>
          <w:rFonts w:ascii="Times New Roman" w:eastAsia="Times New Roman" w:hAnsi="Times New Roman" w:cs="Times New Roman"/>
          <w:i/>
          <w:iCs/>
          <w:color w:val="666666"/>
          <w:sz w:val="28"/>
          <w:szCs w:val="28"/>
          <w:lang w:val="en-IN" w:eastAsia="en-IN" w:bidi="te-IN"/>
        </w:rPr>
        <w:t>SDT for 2+3*4</w:t>
      </w:r>
    </w:p>
    <w:p w14:paraId="4B8247F8" w14:textId="6D81AFF6" w:rsidR="00A6220F" w:rsidRDefault="00A6220F" w:rsidP="003A46A1">
      <w:pPr>
        <w:shd w:val="clear" w:color="auto" w:fill="FFFFFF"/>
        <w:ind w:rightChars="0" w:right="0"/>
        <w:textAlignment w:val="baseline"/>
        <w:rPr>
          <w:rFonts w:ascii="Times New Roman" w:eastAsia="Times New Roman" w:hAnsi="Times New Roman" w:cs="Times New Roman"/>
          <w:b/>
          <w:bCs/>
          <w:sz w:val="28"/>
          <w:szCs w:val="28"/>
          <w:bdr w:val="none" w:sz="0" w:space="0" w:color="auto" w:frame="1"/>
          <w:lang w:val="en-IN" w:eastAsia="en-IN" w:bidi="te-IN"/>
        </w:rPr>
      </w:pPr>
      <w:r w:rsidRPr="00A6220F">
        <w:rPr>
          <w:rFonts w:ascii="Times New Roman" w:eastAsia="Times New Roman" w:hAnsi="Times New Roman" w:cs="Times New Roman"/>
          <w:b/>
          <w:bCs/>
          <w:sz w:val="28"/>
          <w:szCs w:val="28"/>
          <w:bdr w:val="none" w:sz="0" w:space="0" w:color="auto" w:frame="1"/>
          <w:lang w:val="en-IN" w:eastAsia="en-IN" w:bidi="te-IN"/>
        </w:rPr>
        <w:t>Semantic Action is given as following</w:t>
      </w:r>
      <w:r w:rsidR="003A46A1">
        <w:rPr>
          <w:rFonts w:ascii="Times New Roman" w:eastAsia="Times New Roman" w:hAnsi="Times New Roman" w:cs="Times New Roman"/>
          <w:b/>
          <w:bCs/>
          <w:sz w:val="28"/>
          <w:szCs w:val="28"/>
          <w:bdr w:val="none" w:sz="0" w:space="0" w:color="auto" w:frame="1"/>
          <w:lang w:val="en-IN" w:eastAsia="en-IN" w:bidi="te-IN"/>
        </w:rPr>
        <w:t>:</w:t>
      </w:r>
    </w:p>
    <w:p w14:paraId="234867F4" w14:textId="77777777" w:rsidR="003A46A1" w:rsidRPr="00A6220F" w:rsidRDefault="003A46A1" w:rsidP="003A46A1">
      <w:pPr>
        <w:shd w:val="clear" w:color="auto" w:fill="FFFFFF"/>
        <w:ind w:rightChars="0" w:right="0"/>
        <w:textAlignment w:val="baseline"/>
        <w:rPr>
          <w:rFonts w:ascii="Times New Roman" w:eastAsia="Times New Roman" w:hAnsi="Times New Roman" w:cs="Times New Roman"/>
          <w:sz w:val="28"/>
          <w:szCs w:val="28"/>
          <w:lang w:val="en-IN" w:eastAsia="en-IN" w:bidi="te-IN"/>
        </w:rPr>
      </w:pPr>
    </w:p>
    <w:p w14:paraId="600FD201" w14:textId="77777777" w:rsidR="00A6220F" w:rsidRPr="00A6220F" w:rsidRDefault="00A6220F" w:rsidP="003A46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textAlignment w:val="baseline"/>
        <w:rPr>
          <w:rFonts w:ascii="Times New Roman" w:eastAsia="Times New Roman" w:hAnsi="Times New Roman" w:cs="Times New Roman"/>
          <w:sz w:val="28"/>
          <w:szCs w:val="28"/>
          <w:lang w:val="en-IN" w:eastAsia="en-IN" w:bidi="te-IN"/>
        </w:rPr>
      </w:pPr>
      <w:r w:rsidRPr="00A6220F">
        <w:rPr>
          <w:rFonts w:ascii="Times New Roman" w:eastAsia="Times New Roman" w:hAnsi="Times New Roman" w:cs="Times New Roman"/>
          <w:sz w:val="28"/>
          <w:szCs w:val="28"/>
          <w:lang w:val="en-IN" w:eastAsia="en-IN" w:bidi="te-IN"/>
        </w:rPr>
        <w:t>E -&gt; E+</w:t>
      </w:r>
      <w:proofErr w:type="gramStart"/>
      <w:r w:rsidRPr="00A6220F">
        <w:rPr>
          <w:rFonts w:ascii="Times New Roman" w:eastAsia="Times New Roman" w:hAnsi="Times New Roman" w:cs="Times New Roman"/>
          <w:sz w:val="28"/>
          <w:szCs w:val="28"/>
          <w:lang w:val="en-IN" w:eastAsia="en-IN" w:bidi="te-IN"/>
        </w:rPr>
        <w:t>T  {</w:t>
      </w:r>
      <w:proofErr w:type="gramEnd"/>
      <w:r w:rsidRPr="00A6220F">
        <w:rPr>
          <w:rFonts w:ascii="Times New Roman" w:eastAsia="Times New Roman" w:hAnsi="Times New Roman" w:cs="Times New Roman"/>
          <w:sz w:val="28"/>
          <w:szCs w:val="28"/>
          <w:lang w:val="en-IN" w:eastAsia="en-IN" w:bidi="te-IN"/>
        </w:rPr>
        <w:t xml:space="preserve"> </w:t>
      </w:r>
      <w:proofErr w:type="spellStart"/>
      <w:r w:rsidRPr="00A6220F">
        <w:rPr>
          <w:rFonts w:ascii="Times New Roman" w:eastAsia="Times New Roman" w:hAnsi="Times New Roman" w:cs="Times New Roman"/>
          <w:sz w:val="28"/>
          <w:szCs w:val="28"/>
          <w:lang w:val="en-IN" w:eastAsia="en-IN" w:bidi="te-IN"/>
        </w:rPr>
        <w:t>E.val</w:t>
      </w:r>
      <w:proofErr w:type="spellEnd"/>
      <w:r w:rsidRPr="00A6220F">
        <w:rPr>
          <w:rFonts w:ascii="Times New Roman" w:eastAsia="Times New Roman" w:hAnsi="Times New Roman" w:cs="Times New Roman"/>
          <w:sz w:val="28"/>
          <w:szCs w:val="28"/>
          <w:lang w:val="en-IN" w:eastAsia="en-IN" w:bidi="te-IN"/>
        </w:rPr>
        <w:t xml:space="preserve"> = </w:t>
      </w:r>
      <w:proofErr w:type="spellStart"/>
      <w:r w:rsidRPr="00A6220F">
        <w:rPr>
          <w:rFonts w:ascii="Times New Roman" w:eastAsia="Times New Roman" w:hAnsi="Times New Roman" w:cs="Times New Roman"/>
          <w:sz w:val="28"/>
          <w:szCs w:val="28"/>
          <w:lang w:val="en-IN" w:eastAsia="en-IN" w:bidi="te-IN"/>
        </w:rPr>
        <w:t>E.val</w:t>
      </w:r>
      <w:proofErr w:type="spellEnd"/>
      <w:r w:rsidRPr="00A6220F">
        <w:rPr>
          <w:rFonts w:ascii="Times New Roman" w:eastAsia="Times New Roman" w:hAnsi="Times New Roman" w:cs="Times New Roman"/>
          <w:sz w:val="28"/>
          <w:szCs w:val="28"/>
          <w:lang w:val="en-IN" w:eastAsia="en-IN" w:bidi="te-IN"/>
        </w:rPr>
        <w:t xml:space="preserve"> + </w:t>
      </w:r>
      <w:proofErr w:type="spellStart"/>
      <w:r w:rsidRPr="00A6220F">
        <w:rPr>
          <w:rFonts w:ascii="Times New Roman" w:eastAsia="Times New Roman" w:hAnsi="Times New Roman" w:cs="Times New Roman"/>
          <w:sz w:val="28"/>
          <w:szCs w:val="28"/>
          <w:lang w:val="en-IN" w:eastAsia="en-IN" w:bidi="te-IN"/>
        </w:rPr>
        <w:t>T.val</w:t>
      </w:r>
      <w:proofErr w:type="spellEnd"/>
      <w:r w:rsidRPr="00A6220F">
        <w:rPr>
          <w:rFonts w:ascii="Times New Roman" w:eastAsia="Times New Roman" w:hAnsi="Times New Roman" w:cs="Times New Roman"/>
          <w:sz w:val="28"/>
          <w:szCs w:val="28"/>
          <w:lang w:val="en-IN" w:eastAsia="en-IN" w:bidi="te-IN"/>
        </w:rPr>
        <w:t xml:space="preserve"> then print (</w:t>
      </w:r>
      <w:proofErr w:type="spellStart"/>
      <w:r w:rsidRPr="00A6220F">
        <w:rPr>
          <w:rFonts w:ascii="Times New Roman" w:eastAsia="Times New Roman" w:hAnsi="Times New Roman" w:cs="Times New Roman"/>
          <w:sz w:val="28"/>
          <w:szCs w:val="28"/>
          <w:lang w:val="en-IN" w:eastAsia="en-IN" w:bidi="te-IN"/>
        </w:rPr>
        <w:t>E.val</w:t>
      </w:r>
      <w:proofErr w:type="spellEnd"/>
      <w:r w:rsidRPr="00A6220F">
        <w:rPr>
          <w:rFonts w:ascii="Times New Roman" w:eastAsia="Times New Roman" w:hAnsi="Times New Roman" w:cs="Times New Roman"/>
          <w:sz w:val="28"/>
          <w:szCs w:val="28"/>
          <w:lang w:val="en-IN" w:eastAsia="en-IN" w:bidi="te-IN"/>
        </w:rPr>
        <w:t>)}</w:t>
      </w:r>
    </w:p>
    <w:p w14:paraId="59F85331" w14:textId="24C23476" w:rsidR="00A6220F" w:rsidRPr="00A6220F" w:rsidRDefault="00A6220F" w:rsidP="003A46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textAlignment w:val="baseline"/>
        <w:rPr>
          <w:rFonts w:ascii="Times New Roman" w:eastAsia="Times New Roman" w:hAnsi="Times New Roman" w:cs="Times New Roman"/>
          <w:sz w:val="28"/>
          <w:szCs w:val="28"/>
          <w:lang w:val="en-IN" w:eastAsia="en-IN" w:bidi="te-IN"/>
        </w:rPr>
      </w:pPr>
      <w:r w:rsidRPr="00A6220F">
        <w:rPr>
          <w:rFonts w:ascii="Times New Roman" w:eastAsia="Times New Roman" w:hAnsi="Times New Roman" w:cs="Times New Roman"/>
          <w:sz w:val="28"/>
          <w:szCs w:val="28"/>
          <w:lang w:val="en-IN" w:eastAsia="en-IN" w:bidi="te-IN"/>
        </w:rPr>
        <w:t xml:space="preserve">     </w:t>
      </w:r>
      <w:r w:rsidR="003A46A1">
        <w:rPr>
          <w:rFonts w:ascii="Times New Roman" w:eastAsia="Times New Roman" w:hAnsi="Times New Roman" w:cs="Times New Roman"/>
          <w:sz w:val="28"/>
          <w:szCs w:val="28"/>
          <w:lang w:val="en-IN" w:eastAsia="en-IN" w:bidi="te-IN"/>
        </w:rPr>
        <w:t xml:space="preserve">    </w:t>
      </w:r>
      <w:r w:rsidRPr="00A6220F">
        <w:rPr>
          <w:rFonts w:ascii="Times New Roman" w:eastAsia="Times New Roman" w:hAnsi="Times New Roman" w:cs="Times New Roman"/>
          <w:sz w:val="28"/>
          <w:szCs w:val="28"/>
          <w:lang w:val="en-IN" w:eastAsia="en-IN" w:bidi="te-IN"/>
        </w:rPr>
        <w:t>|T</w:t>
      </w:r>
      <w:proofErr w:type="gramStart"/>
      <w:r w:rsidRPr="00A6220F">
        <w:rPr>
          <w:rFonts w:ascii="Times New Roman" w:eastAsia="Times New Roman" w:hAnsi="Times New Roman" w:cs="Times New Roman"/>
          <w:sz w:val="28"/>
          <w:szCs w:val="28"/>
          <w:lang w:val="en-IN" w:eastAsia="en-IN" w:bidi="te-IN"/>
        </w:rPr>
        <w:t xml:space="preserve">   {</w:t>
      </w:r>
      <w:proofErr w:type="gramEnd"/>
      <w:r w:rsidRPr="00A6220F">
        <w:rPr>
          <w:rFonts w:ascii="Times New Roman" w:eastAsia="Times New Roman" w:hAnsi="Times New Roman" w:cs="Times New Roman"/>
          <w:sz w:val="28"/>
          <w:szCs w:val="28"/>
          <w:lang w:val="en-IN" w:eastAsia="en-IN" w:bidi="te-IN"/>
        </w:rPr>
        <w:t xml:space="preserve"> </w:t>
      </w:r>
      <w:proofErr w:type="spellStart"/>
      <w:r w:rsidRPr="00A6220F">
        <w:rPr>
          <w:rFonts w:ascii="Times New Roman" w:eastAsia="Times New Roman" w:hAnsi="Times New Roman" w:cs="Times New Roman"/>
          <w:sz w:val="28"/>
          <w:szCs w:val="28"/>
          <w:lang w:val="en-IN" w:eastAsia="en-IN" w:bidi="te-IN"/>
        </w:rPr>
        <w:t>E.val</w:t>
      </w:r>
      <w:proofErr w:type="spellEnd"/>
      <w:r w:rsidRPr="00A6220F">
        <w:rPr>
          <w:rFonts w:ascii="Times New Roman" w:eastAsia="Times New Roman" w:hAnsi="Times New Roman" w:cs="Times New Roman"/>
          <w:sz w:val="28"/>
          <w:szCs w:val="28"/>
          <w:lang w:val="en-IN" w:eastAsia="en-IN" w:bidi="te-IN"/>
        </w:rPr>
        <w:t xml:space="preserve"> = </w:t>
      </w:r>
      <w:proofErr w:type="spellStart"/>
      <w:r w:rsidRPr="00A6220F">
        <w:rPr>
          <w:rFonts w:ascii="Times New Roman" w:eastAsia="Times New Roman" w:hAnsi="Times New Roman" w:cs="Times New Roman"/>
          <w:sz w:val="28"/>
          <w:szCs w:val="28"/>
          <w:lang w:val="en-IN" w:eastAsia="en-IN" w:bidi="te-IN"/>
        </w:rPr>
        <w:t>T.val</w:t>
      </w:r>
      <w:proofErr w:type="spellEnd"/>
      <w:r w:rsidRPr="00A6220F">
        <w:rPr>
          <w:rFonts w:ascii="Times New Roman" w:eastAsia="Times New Roman" w:hAnsi="Times New Roman" w:cs="Times New Roman"/>
          <w:sz w:val="28"/>
          <w:szCs w:val="28"/>
          <w:lang w:val="en-IN" w:eastAsia="en-IN" w:bidi="te-IN"/>
        </w:rPr>
        <w:t xml:space="preserve">} </w:t>
      </w:r>
    </w:p>
    <w:p w14:paraId="269C6F0C" w14:textId="77777777" w:rsidR="00A6220F" w:rsidRPr="00A6220F" w:rsidRDefault="00A6220F" w:rsidP="003A46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textAlignment w:val="baseline"/>
        <w:rPr>
          <w:rFonts w:ascii="Times New Roman" w:eastAsia="Times New Roman" w:hAnsi="Times New Roman" w:cs="Times New Roman"/>
          <w:sz w:val="28"/>
          <w:szCs w:val="28"/>
          <w:lang w:val="en-IN" w:eastAsia="en-IN" w:bidi="te-IN"/>
        </w:rPr>
      </w:pPr>
      <w:r w:rsidRPr="00A6220F">
        <w:rPr>
          <w:rFonts w:ascii="Times New Roman" w:eastAsia="Times New Roman" w:hAnsi="Times New Roman" w:cs="Times New Roman"/>
          <w:sz w:val="28"/>
          <w:szCs w:val="28"/>
          <w:lang w:val="en-IN" w:eastAsia="en-IN" w:bidi="te-IN"/>
        </w:rPr>
        <w:t>T -&gt; T*</w:t>
      </w:r>
      <w:proofErr w:type="gramStart"/>
      <w:r w:rsidRPr="00A6220F">
        <w:rPr>
          <w:rFonts w:ascii="Times New Roman" w:eastAsia="Times New Roman" w:hAnsi="Times New Roman" w:cs="Times New Roman"/>
          <w:sz w:val="28"/>
          <w:szCs w:val="28"/>
          <w:lang w:val="en-IN" w:eastAsia="en-IN" w:bidi="te-IN"/>
        </w:rPr>
        <w:t>F  {</w:t>
      </w:r>
      <w:proofErr w:type="gramEnd"/>
      <w:r w:rsidRPr="00A6220F">
        <w:rPr>
          <w:rFonts w:ascii="Times New Roman" w:eastAsia="Times New Roman" w:hAnsi="Times New Roman" w:cs="Times New Roman"/>
          <w:sz w:val="28"/>
          <w:szCs w:val="28"/>
          <w:lang w:val="en-IN" w:eastAsia="en-IN" w:bidi="te-IN"/>
        </w:rPr>
        <w:t xml:space="preserve"> </w:t>
      </w:r>
      <w:proofErr w:type="spellStart"/>
      <w:r w:rsidRPr="00A6220F">
        <w:rPr>
          <w:rFonts w:ascii="Times New Roman" w:eastAsia="Times New Roman" w:hAnsi="Times New Roman" w:cs="Times New Roman"/>
          <w:sz w:val="28"/>
          <w:szCs w:val="28"/>
          <w:lang w:val="en-IN" w:eastAsia="en-IN" w:bidi="te-IN"/>
        </w:rPr>
        <w:t>T.val</w:t>
      </w:r>
      <w:proofErr w:type="spellEnd"/>
      <w:r w:rsidRPr="00A6220F">
        <w:rPr>
          <w:rFonts w:ascii="Times New Roman" w:eastAsia="Times New Roman" w:hAnsi="Times New Roman" w:cs="Times New Roman"/>
          <w:sz w:val="28"/>
          <w:szCs w:val="28"/>
          <w:lang w:val="en-IN" w:eastAsia="en-IN" w:bidi="te-IN"/>
        </w:rPr>
        <w:t xml:space="preserve"> = </w:t>
      </w:r>
      <w:proofErr w:type="spellStart"/>
      <w:r w:rsidRPr="00A6220F">
        <w:rPr>
          <w:rFonts w:ascii="Times New Roman" w:eastAsia="Times New Roman" w:hAnsi="Times New Roman" w:cs="Times New Roman"/>
          <w:sz w:val="28"/>
          <w:szCs w:val="28"/>
          <w:lang w:val="en-IN" w:eastAsia="en-IN" w:bidi="te-IN"/>
        </w:rPr>
        <w:t>T.val</w:t>
      </w:r>
      <w:proofErr w:type="spellEnd"/>
      <w:r w:rsidRPr="00A6220F">
        <w:rPr>
          <w:rFonts w:ascii="Times New Roman" w:eastAsia="Times New Roman" w:hAnsi="Times New Roman" w:cs="Times New Roman"/>
          <w:sz w:val="28"/>
          <w:szCs w:val="28"/>
          <w:lang w:val="en-IN" w:eastAsia="en-IN" w:bidi="te-IN"/>
        </w:rPr>
        <w:t xml:space="preserve"> * </w:t>
      </w:r>
      <w:proofErr w:type="spellStart"/>
      <w:r w:rsidRPr="00A6220F">
        <w:rPr>
          <w:rFonts w:ascii="Times New Roman" w:eastAsia="Times New Roman" w:hAnsi="Times New Roman" w:cs="Times New Roman"/>
          <w:sz w:val="28"/>
          <w:szCs w:val="28"/>
          <w:lang w:val="en-IN" w:eastAsia="en-IN" w:bidi="te-IN"/>
        </w:rPr>
        <w:t>F.val</w:t>
      </w:r>
      <w:proofErr w:type="spellEnd"/>
      <w:r w:rsidRPr="00A6220F">
        <w:rPr>
          <w:rFonts w:ascii="Times New Roman" w:eastAsia="Times New Roman" w:hAnsi="Times New Roman" w:cs="Times New Roman"/>
          <w:sz w:val="28"/>
          <w:szCs w:val="28"/>
          <w:lang w:val="en-IN" w:eastAsia="en-IN" w:bidi="te-IN"/>
        </w:rPr>
        <w:t>}</w:t>
      </w:r>
    </w:p>
    <w:p w14:paraId="5A5CD695" w14:textId="1C9B8580" w:rsidR="00A6220F" w:rsidRPr="00A6220F" w:rsidRDefault="00A6220F" w:rsidP="003A46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textAlignment w:val="baseline"/>
        <w:rPr>
          <w:rFonts w:ascii="Times New Roman" w:eastAsia="Times New Roman" w:hAnsi="Times New Roman" w:cs="Times New Roman"/>
          <w:sz w:val="28"/>
          <w:szCs w:val="28"/>
          <w:lang w:val="en-IN" w:eastAsia="en-IN" w:bidi="te-IN"/>
        </w:rPr>
      </w:pPr>
      <w:r w:rsidRPr="00A6220F">
        <w:rPr>
          <w:rFonts w:ascii="Times New Roman" w:eastAsia="Times New Roman" w:hAnsi="Times New Roman" w:cs="Times New Roman"/>
          <w:sz w:val="28"/>
          <w:szCs w:val="28"/>
          <w:lang w:val="en-IN" w:eastAsia="en-IN" w:bidi="te-IN"/>
        </w:rPr>
        <w:t xml:space="preserve">     </w:t>
      </w:r>
      <w:r w:rsidR="003A46A1">
        <w:rPr>
          <w:rFonts w:ascii="Times New Roman" w:eastAsia="Times New Roman" w:hAnsi="Times New Roman" w:cs="Times New Roman"/>
          <w:sz w:val="28"/>
          <w:szCs w:val="28"/>
          <w:lang w:val="en-IN" w:eastAsia="en-IN" w:bidi="te-IN"/>
        </w:rPr>
        <w:t xml:space="preserve">    </w:t>
      </w:r>
      <w:r w:rsidRPr="00A6220F">
        <w:rPr>
          <w:rFonts w:ascii="Times New Roman" w:eastAsia="Times New Roman" w:hAnsi="Times New Roman" w:cs="Times New Roman"/>
          <w:sz w:val="28"/>
          <w:szCs w:val="28"/>
          <w:lang w:val="en-IN" w:eastAsia="en-IN" w:bidi="te-IN"/>
        </w:rPr>
        <w:t>|F</w:t>
      </w:r>
      <w:proofErr w:type="gramStart"/>
      <w:r w:rsidRPr="00A6220F">
        <w:rPr>
          <w:rFonts w:ascii="Times New Roman" w:eastAsia="Times New Roman" w:hAnsi="Times New Roman" w:cs="Times New Roman"/>
          <w:sz w:val="28"/>
          <w:szCs w:val="28"/>
          <w:lang w:val="en-IN" w:eastAsia="en-IN" w:bidi="te-IN"/>
        </w:rPr>
        <w:t xml:space="preserve">   {</w:t>
      </w:r>
      <w:proofErr w:type="gramEnd"/>
      <w:r w:rsidRPr="00A6220F">
        <w:rPr>
          <w:rFonts w:ascii="Times New Roman" w:eastAsia="Times New Roman" w:hAnsi="Times New Roman" w:cs="Times New Roman"/>
          <w:sz w:val="28"/>
          <w:szCs w:val="28"/>
          <w:lang w:val="en-IN" w:eastAsia="en-IN" w:bidi="te-IN"/>
        </w:rPr>
        <w:t xml:space="preserve"> </w:t>
      </w:r>
      <w:proofErr w:type="spellStart"/>
      <w:r w:rsidRPr="00A6220F">
        <w:rPr>
          <w:rFonts w:ascii="Times New Roman" w:eastAsia="Times New Roman" w:hAnsi="Times New Roman" w:cs="Times New Roman"/>
          <w:sz w:val="28"/>
          <w:szCs w:val="28"/>
          <w:lang w:val="en-IN" w:eastAsia="en-IN" w:bidi="te-IN"/>
        </w:rPr>
        <w:t>T.val</w:t>
      </w:r>
      <w:proofErr w:type="spellEnd"/>
      <w:r w:rsidRPr="00A6220F">
        <w:rPr>
          <w:rFonts w:ascii="Times New Roman" w:eastAsia="Times New Roman" w:hAnsi="Times New Roman" w:cs="Times New Roman"/>
          <w:sz w:val="28"/>
          <w:szCs w:val="28"/>
          <w:lang w:val="en-IN" w:eastAsia="en-IN" w:bidi="te-IN"/>
        </w:rPr>
        <w:t xml:space="preserve"> = </w:t>
      </w:r>
      <w:proofErr w:type="spellStart"/>
      <w:r w:rsidRPr="00A6220F">
        <w:rPr>
          <w:rFonts w:ascii="Times New Roman" w:eastAsia="Times New Roman" w:hAnsi="Times New Roman" w:cs="Times New Roman"/>
          <w:sz w:val="28"/>
          <w:szCs w:val="28"/>
          <w:lang w:val="en-IN" w:eastAsia="en-IN" w:bidi="te-IN"/>
        </w:rPr>
        <w:t>F.val</w:t>
      </w:r>
      <w:proofErr w:type="spellEnd"/>
      <w:r w:rsidRPr="00A6220F">
        <w:rPr>
          <w:rFonts w:ascii="Times New Roman" w:eastAsia="Times New Roman" w:hAnsi="Times New Roman" w:cs="Times New Roman"/>
          <w:sz w:val="28"/>
          <w:szCs w:val="28"/>
          <w:lang w:val="en-IN" w:eastAsia="en-IN" w:bidi="te-IN"/>
        </w:rPr>
        <w:t>}</w:t>
      </w:r>
    </w:p>
    <w:p w14:paraId="36A0E6F3" w14:textId="77777777" w:rsidR="00A6220F" w:rsidRPr="00A6220F" w:rsidRDefault="00A6220F" w:rsidP="003A46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330"/>
        <w:textAlignment w:val="baseline"/>
        <w:rPr>
          <w:rFonts w:ascii="Times New Roman" w:eastAsia="Times New Roman" w:hAnsi="Times New Roman" w:cs="Times New Roman"/>
          <w:sz w:val="28"/>
          <w:szCs w:val="28"/>
          <w:lang w:val="en-IN" w:eastAsia="en-IN" w:bidi="te-IN"/>
        </w:rPr>
      </w:pPr>
      <w:r w:rsidRPr="00A6220F">
        <w:rPr>
          <w:rFonts w:ascii="Times New Roman" w:eastAsia="Times New Roman" w:hAnsi="Times New Roman" w:cs="Times New Roman"/>
          <w:sz w:val="28"/>
          <w:szCs w:val="28"/>
          <w:lang w:val="en-IN" w:eastAsia="en-IN" w:bidi="te-IN"/>
        </w:rPr>
        <w:t>F -&gt; Id</w:t>
      </w:r>
      <w:proofErr w:type="gramStart"/>
      <w:r w:rsidRPr="00A6220F">
        <w:rPr>
          <w:rFonts w:ascii="Times New Roman" w:eastAsia="Times New Roman" w:hAnsi="Times New Roman" w:cs="Times New Roman"/>
          <w:sz w:val="28"/>
          <w:szCs w:val="28"/>
          <w:lang w:val="en-IN" w:eastAsia="en-IN" w:bidi="te-IN"/>
        </w:rPr>
        <w:t xml:space="preserve">   {</w:t>
      </w:r>
      <w:proofErr w:type="spellStart"/>
      <w:proofErr w:type="gramEnd"/>
      <w:r w:rsidRPr="00A6220F">
        <w:rPr>
          <w:rFonts w:ascii="Times New Roman" w:eastAsia="Times New Roman" w:hAnsi="Times New Roman" w:cs="Times New Roman"/>
          <w:sz w:val="28"/>
          <w:szCs w:val="28"/>
          <w:lang w:val="en-IN" w:eastAsia="en-IN" w:bidi="te-IN"/>
        </w:rPr>
        <w:t>F.val</w:t>
      </w:r>
      <w:proofErr w:type="spellEnd"/>
      <w:r w:rsidRPr="00A6220F">
        <w:rPr>
          <w:rFonts w:ascii="Times New Roman" w:eastAsia="Times New Roman" w:hAnsi="Times New Roman" w:cs="Times New Roman"/>
          <w:sz w:val="28"/>
          <w:szCs w:val="28"/>
          <w:lang w:val="en-IN" w:eastAsia="en-IN" w:bidi="te-IN"/>
        </w:rPr>
        <w:t xml:space="preserve"> = id}</w:t>
      </w:r>
    </w:p>
    <w:p w14:paraId="75F54255" w14:textId="5F8A9AE4" w:rsidR="00246C2D" w:rsidRPr="003A46A1" w:rsidRDefault="00246C2D" w:rsidP="003A46A1">
      <w:pPr>
        <w:shd w:val="clear" w:color="auto" w:fill="FFFFFF"/>
        <w:ind w:rightChars="0" w:right="0"/>
        <w:textAlignment w:val="baseline"/>
        <w:rPr>
          <w:rFonts w:ascii="Times New Roman" w:eastAsia="Times New Roman" w:hAnsi="Times New Roman" w:cs="Times New Roman"/>
          <w:b/>
          <w:bCs/>
          <w:sz w:val="28"/>
          <w:szCs w:val="28"/>
          <w:bdr w:val="none" w:sz="0" w:space="0" w:color="auto" w:frame="1"/>
          <w:lang w:val="en-IN" w:eastAsia="en-IN" w:bidi="te-IN"/>
        </w:rPr>
      </w:pPr>
    </w:p>
    <w:sectPr w:rsidR="00246C2D" w:rsidRPr="003A46A1" w:rsidSect="00FF7A82">
      <w:headerReference w:type="even" r:id="rId12"/>
      <w:headerReference w:type="default" r:id="rId13"/>
      <w:footerReference w:type="even" r:id="rId14"/>
      <w:footerReference w:type="default" r:id="rId15"/>
      <w:headerReference w:type="first" r:id="rId16"/>
      <w:footerReference w:type="first" r:id="rId17"/>
      <w:pgSz w:w="12240" w:h="15840"/>
      <w:pgMar w:top="567" w:right="900"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69DB9A" w14:textId="77777777" w:rsidR="005E0222" w:rsidRDefault="005E0222" w:rsidP="00DD395D">
      <w:pPr>
        <w:ind w:right="330"/>
      </w:pPr>
      <w:r>
        <w:separator/>
      </w:r>
    </w:p>
  </w:endnote>
  <w:endnote w:type="continuationSeparator" w:id="0">
    <w:p w14:paraId="34575B03" w14:textId="77777777" w:rsidR="005E0222" w:rsidRDefault="005E0222" w:rsidP="00DD395D">
      <w:pPr>
        <w:ind w:right="33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B473F" w14:textId="77777777" w:rsidR="00DD395D" w:rsidRDefault="00DD395D">
    <w:pPr>
      <w:pStyle w:val="Footer"/>
      <w:ind w:right="33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0304E" w14:textId="29B2CBAA" w:rsidR="00DD395D" w:rsidRPr="00DD395D" w:rsidRDefault="005E0222" w:rsidP="00DD395D">
    <w:pPr>
      <w:pStyle w:val="Footer"/>
      <w:ind w:right="330"/>
      <w:jc w:val="right"/>
      <w:rPr>
        <w:rFonts w:ascii="Times New Roman" w:hAnsi="Times New Roman" w:cs="Times New Roman"/>
        <w:b/>
        <w:bCs/>
        <w:color w:val="000000" w:themeColor="text1"/>
        <w:sz w:val="24"/>
        <w:szCs w:val="24"/>
      </w:rPr>
    </w:pPr>
    <w:r>
      <w:rPr>
        <w:noProof/>
      </w:rPr>
      <w:pict w14:anchorId="490E4E9F">
        <v:rect id="Rectangle 452" o:spid="_x0000_s2049"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w:r>
    <w:r w:rsidR="00DD395D">
      <w:rPr>
        <w:color w:val="4F81BD" w:themeColor="accent1"/>
      </w:rPr>
      <w:t xml:space="preserve"> </w:t>
    </w:r>
    <w:r w:rsidR="00DD395D" w:rsidRPr="00DD395D">
      <w:rPr>
        <w:rFonts w:ascii="Times New Roman" w:eastAsiaTheme="majorEastAsia" w:hAnsi="Times New Roman" w:cs="Times New Roman"/>
        <w:b/>
        <w:bCs/>
        <w:color w:val="000000" w:themeColor="text1"/>
        <w:sz w:val="24"/>
        <w:szCs w:val="24"/>
      </w:rPr>
      <w:t>P</w:t>
    </w:r>
    <w:r w:rsidR="00DD395D">
      <w:rPr>
        <w:rFonts w:ascii="Times New Roman" w:eastAsiaTheme="majorEastAsia" w:hAnsi="Times New Roman" w:cs="Times New Roman"/>
        <w:b/>
        <w:bCs/>
        <w:color w:val="000000" w:themeColor="text1"/>
        <w:sz w:val="24"/>
        <w:szCs w:val="24"/>
      </w:rPr>
      <w:t>a</w:t>
    </w:r>
    <w:r w:rsidR="00DD395D" w:rsidRPr="00DD395D">
      <w:rPr>
        <w:rFonts w:ascii="Times New Roman" w:eastAsiaTheme="majorEastAsia" w:hAnsi="Times New Roman" w:cs="Times New Roman"/>
        <w:b/>
        <w:bCs/>
        <w:color w:val="000000" w:themeColor="text1"/>
        <w:sz w:val="24"/>
        <w:szCs w:val="24"/>
      </w:rPr>
      <w:t>g</w:t>
    </w:r>
    <w:r w:rsidR="00DD395D">
      <w:rPr>
        <w:rFonts w:ascii="Times New Roman" w:eastAsiaTheme="majorEastAsia" w:hAnsi="Times New Roman" w:cs="Times New Roman"/>
        <w:b/>
        <w:bCs/>
        <w:color w:val="000000" w:themeColor="text1"/>
        <w:sz w:val="24"/>
        <w:szCs w:val="24"/>
      </w:rPr>
      <w:t xml:space="preserve">e </w:t>
    </w:r>
    <w:r w:rsidR="00DD395D" w:rsidRPr="00DD395D">
      <w:rPr>
        <w:rFonts w:ascii="Times New Roman" w:eastAsiaTheme="majorEastAsia" w:hAnsi="Times New Roman" w:cs="Times New Roman"/>
        <w:b/>
        <w:bCs/>
        <w:color w:val="000000" w:themeColor="text1"/>
        <w:sz w:val="24"/>
        <w:szCs w:val="24"/>
      </w:rPr>
      <w:t xml:space="preserve"> </w:t>
    </w:r>
    <w:r w:rsidR="00DD395D" w:rsidRPr="00DD395D">
      <w:rPr>
        <w:rFonts w:ascii="Times New Roman" w:eastAsiaTheme="minorEastAsia" w:hAnsi="Times New Roman" w:cs="Times New Roman"/>
        <w:b/>
        <w:bCs/>
        <w:color w:val="000000" w:themeColor="text1"/>
        <w:sz w:val="24"/>
        <w:szCs w:val="24"/>
      </w:rPr>
      <w:fldChar w:fldCharType="begin"/>
    </w:r>
    <w:r w:rsidR="00DD395D" w:rsidRPr="00DD395D">
      <w:rPr>
        <w:rFonts w:ascii="Times New Roman" w:hAnsi="Times New Roman" w:cs="Times New Roman"/>
        <w:b/>
        <w:bCs/>
        <w:color w:val="000000" w:themeColor="text1"/>
        <w:sz w:val="24"/>
        <w:szCs w:val="24"/>
      </w:rPr>
      <w:instrText xml:space="preserve"> PAGE    \* MERGEFORMAT </w:instrText>
    </w:r>
    <w:r w:rsidR="00DD395D" w:rsidRPr="00DD395D">
      <w:rPr>
        <w:rFonts w:ascii="Times New Roman" w:eastAsiaTheme="minorEastAsia" w:hAnsi="Times New Roman" w:cs="Times New Roman"/>
        <w:b/>
        <w:bCs/>
        <w:color w:val="000000" w:themeColor="text1"/>
        <w:sz w:val="24"/>
        <w:szCs w:val="24"/>
      </w:rPr>
      <w:fldChar w:fldCharType="separate"/>
    </w:r>
    <w:r w:rsidR="00DD395D" w:rsidRPr="00DD395D">
      <w:rPr>
        <w:rFonts w:ascii="Times New Roman" w:eastAsiaTheme="majorEastAsia" w:hAnsi="Times New Roman" w:cs="Times New Roman"/>
        <w:b/>
        <w:bCs/>
        <w:noProof/>
        <w:color w:val="000000" w:themeColor="text1"/>
        <w:sz w:val="24"/>
        <w:szCs w:val="24"/>
      </w:rPr>
      <w:t>2</w:t>
    </w:r>
    <w:r w:rsidR="00DD395D" w:rsidRPr="00DD395D">
      <w:rPr>
        <w:rFonts w:ascii="Times New Roman" w:eastAsiaTheme="majorEastAsia" w:hAnsi="Times New Roman" w:cs="Times New Roman"/>
        <w:b/>
        <w:bCs/>
        <w:noProof/>
        <w:color w:val="000000" w:themeColor="text1"/>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9A038" w14:textId="77777777" w:rsidR="00DD395D" w:rsidRDefault="00DD395D">
    <w:pPr>
      <w:pStyle w:val="Footer"/>
      <w:ind w:right="33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26906" w14:textId="77777777" w:rsidR="005E0222" w:rsidRDefault="005E0222" w:rsidP="00DD395D">
      <w:pPr>
        <w:ind w:right="330"/>
      </w:pPr>
      <w:r>
        <w:separator/>
      </w:r>
    </w:p>
  </w:footnote>
  <w:footnote w:type="continuationSeparator" w:id="0">
    <w:p w14:paraId="145E8382" w14:textId="77777777" w:rsidR="005E0222" w:rsidRDefault="005E0222" w:rsidP="00DD395D">
      <w:pPr>
        <w:ind w:right="33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E3D87" w14:textId="77777777" w:rsidR="00DD395D" w:rsidRDefault="00DD395D">
    <w:pPr>
      <w:pStyle w:val="Header"/>
      <w:ind w:right="33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DCEA1" w14:textId="7F8613AB" w:rsidR="00DD395D" w:rsidRPr="00DD395D" w:rsidRDefault="00DD395D">
    <w:pPr>
      <w:pStyle w:val="Header"/>
      <w:ind w:right="330"/>
      <w:rPr>
        <w:rFonts w:ascii="Times New Roman" w:hAnsi="Times New Roman" w:cs="Times New Roman"/>
        <w:b/>
        <w:bCs/>
        <w:sz w:val="24"/>
        <w:szCs w:val="24"/>
      </w:rPr>
    </w:pPr>
    <w:r w:rsidRPr="00DD395D">
      <w:rPr>
        <w:rFonts w:ascii="Times New Roman" w:hAnsi="Times New Roman" w:cs="Times New Roman"/>
        <w:b/>
        <w:bCs/>
        <w:sz w:val="24"/>
        <w:szCs w:val="24"/>
      </w:rPr>
      <w:t>B. USHA PRIYA</w:t>
    </w:r>
    <w:r w:rsidRPr="00DD395D">
      <w:rPr>
        <w:rFonts w:ascii="Times New Roman" w:hAnsi="Times New Roman" w:cs="Times New Roman"/>
        <w:b/>
        <w:bCs/>
        <w:sz w:val="24"/>
        <w:szCs w:val="24"/>
      </w:rPr>
      <w:ptab w:relativeTo="margin" w:alignment="center" w:leader="none"/>
    </w:r>
    <w:r w:rsidRPr="00DD395D">
      <w:rPr>
        <w:rFonts w:ascii="Times New Roman" w:hAnsi="Times New Roman" w:cs="Times New Roman"/>
        <w:b/>
        <w:bCs/>
        <w:sz w:val="24"/>
        <w:szCs w:val="24"/>
      </w:rPr>
      <w:t xml:space="preserve">COMPILER DESIGN </w:t>
    </w:r>
    <w:r w:rsidRPr="00DD395D">
      <w:rPr>
        <w:rFonts w:ascii="Times New Roman" w:hAnsi="Times New Roman" w:cs="Times New Roman"/>
        <w:b/>
        <w:bCs/>
        <w:sz w:val="24"/>
        <w:szCs w:val="24"/>
      </w:rPr>
      <w:ptab w:relativeTo="margin" w:alignment="right" w:leader="none"/>
    </w:r>
    <w:r w:rsidRPr="00DD395D">
      <w:rPr>
        <w:rFonts w:ascii="Times New Roman" w:hAnsi="Times New Roman" w:cs="Times New Roman"/>
        <w:b/>
        <w:bCs/>
        <w:sz w:val="24"/>
        <w:szCs w:val="24"/>
      </w:rPr>
      <w:t>UNIT-3</w:t>
    </w:r>
    <w:r>
      <w:rPr>
        <w:rFonts w:ascii="Times New Roman" w:hAnsi="Times New Roman" w:cs="Times New Roman"/>
        <w:b/>
        <w:bCs/>
        <w:sz w:val="24"/>
        <w:szCs w:val="24"/>
      </w:rPr>
      <w:t xml:space="preserve"> </w:t>
    </w:r>
    <w:r w:rsidRPr="00DD395D">
      <w:rPr>
        <w:rFonts w:ascii="Times New Roman" w:hAnsi="Times New Roman" w:cs="Times New Roman"/>
        <w:b/>
        <w:bCs/>
        <w:sz w:val="24"/>
        <w:szCs w:val="24"/>
      </w:rPr>
      <w:t>(CHAPTER-1)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5C393" w14:textId="77777777" w:rsidR="00DD395D" w:rsidRDefault="00DD395D">
    <w:pPr>
      <w:pStyle w:val="Header"/>
      <w:ind w:right="33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A45EF"/>
    <w:multiLevelType w:val="multilevel"/>
    <w:tmpl w:val="6752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A0D0E"/>
    <w:multiLevelType w:val="multilevel"/>
    <w:tmpl w:val="E436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F731D8"/>
    <w:multiLevelType w:val="multilevel"/>
    <w:tmpl w:val="E708C9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6C63FF1"/>
    <w:multiLevelType w:val="multilevel"/>
    <w:tmpl w:val="77846C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5810F4"/>
    <w:multiLevelType w:val="multilevel"/>
    <w:tmpl w:val="44C4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100F01"/>
    <w:multiLevelType w:val="multilevel"/>
    <w:tmpl w:val="A53094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C4C4E6E"/>
    <w:multiLevelType w:val="multilevel"/>
    <w:tmpl w:val="37226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5C1E69"/>
    <w:multiLevelType w:val="hybridMultilevel"/>
    <w:tmpl w:val="C39A94F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C7E4F66"/>
    <w:multiLevelType w:val="multilevel"/>
    <w:tmpl w:val="5FDC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8A0396"/>
    <w:multiLevelType w:val="multilevel"/>
    <w:tmpl w:val="6946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2"/>
  </w:num>
  <w:num w:numId="4">
    <w:abstractNumId w:val="0"/>
  </w:num>
  <w:num w:numId="5">
    <w:abstractNumId w:val="9"/>
  </w:num>
  <w:num w:numId="6">
    <w:abstractNumId w:val="4"/>
  </w:num>
  <w:num w:numId="7">
    <w:abstractNumId w:val="7"/>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06BFD"/>
    <w:rsid w:val="00032B62"/>
    <w:rsid w:val="00074B27"/>
    <w:rsid w:val="00104282"/>
    <w:rsid w:val="00163A33"/>
    <w:rsid w:val="002071D3"/>
    <w:rsid w:val="00246C2D"/>
    <w:rsid w:val="002E6E6F"/>
    <w:rsid w:val="003363AA"/>
    <w:rsid w:val="003928BE"/>
    <w:rsid w:val="00394EC1"/>
    <w:rsid w:val="003A46A1"/>
    <w:rsid w:val="003E349E"/>
    <w:rsid w:val="00422623"/>
    <w:rsid w:val="00426B88"/>
    <w:rsid w:val="004651B6"/>
    <w:rsid w:val="00474F28"/>
    <w:rsid w:val="004B3464"/>
    <w:rsid w:val="0054452F"/>
    <w:rsid w:val="00547F51"/>
    <w:rsid w:val="0055741D"/>
    <w:rsid w:val="00577400"/>
    <w:rsid w:val="00577672"/>
    <w:rsid w:val="005D35CF"/>
    <w:rsid w:val="005E0222"/>
    <w:rsid w:val="005F1723"/>
    <w:rsid w:val="00641E1B"/>
    <w:rsid w:val="00644B4B"/>
    <w:rsid w:val="00655C57"/>
    <w:rsid w:val="00694256"/>
    <w:rsid w:val="006C1077"/>
    <w:rsid w:val="007304BA"/>
    <w:rsid w:val="007422C4"/>
    <w:rsid w:val="00747BA5"/>
    <w:rsid w:val="008464B7"/>
    <w:rsid w:val="008A5515"/>
    <w:rsid w:val="00900F3F"/>
    <w:rsid w:val="00923E95"/>
    <w:rsid w:val="009261C2"/>
    <w:rsid w:val="00A6220F"/>
    <w:rsid w:val="00B02C99"/>
    <w:rsid w:val="00B233B6"/>
    <w:rsid w:val="00B87150"/>
    <w:rsid w:val="00B93244"/>
    <w:rsid w:val="00B961C3"/>
    <w:rsid w:val="00C215AB"/>
    <w:rsid w:val="00C57000"/>
    <w:rsid w:val="00CD4554"/>
    <w:rsid w:val="00D06BFD"/>
    <w:rsid w:val="00D44F07"/>
    <w:rsid w:val="00D46C02"/>
    <w:rsid w:val="00DD2330"/>
    <w:rsid w:val="00DD395D"/>
    <w:rsid w:val="00DE2095"/>
    <w:rsid w:val="00E238F7"/>
    <w:rsid w:val="00E31FBD"/>
    <w:rsid w:val="00E9360C"/>
    <w:rsid w:val="00EC4FC5"/>
    <w:rsid w:val="00EC6AAC"/>
    <w:rsid w:val="00F670E4"/>
    <w:rsid w:val="00F7341D"/>
    <w:rsid w:val="00F96644"/>
    <w:rsid w:val="00F9681F"/>
    <w:rsid w:val="00FB0275"/>
    <w:rsid w:val="00FE26D9"/>
    <w:rsid w:val="00FF7996"/>
    <w:rsid w:val="00FF7A8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8AE1D7"/>
  <w15:chartTrackingRefBased/>
  <w15:docId w15:val="{7381B4D3-67B4-4D27-A4CE-3CE3787F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ind w:rightChars="150" w:right="15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52F"/>
  </w:style>
  <w:style w:type="paragraph" w:styleId="Heading1">
    <w:name w:val="heading 1"/>
    <w:basedOn w:val="Normal"/>
    <w:link w:val="Heading1Char"/>
    <w:uiPriority w:val="9"/>
    <w:qFormat/>
    <w:rsid w:val="00FF7A82"/>
    <w:pPr>
      <w:spacing w:before="100" w:beforeAutospacing="1" w:after="100" w:afterAutospacing="1"/>
      <w:ind w:rightChars="0" w:right="0"/>
      <w:jc w:val="left"/>
      <w:outlineLvl w:val="0"/>
    </w:pPr>
    <w:rPr>
      <w:rFonts w:ascii="Times New Roman" w:eastAsia="Times New Roman" w:hAnsi="Times New Roman" w:cs="Times New Roman"/>
      <w:b/>
      <w:bCs/>
      <w:kern w:val="36"/>
      <w:sz w:val="48"/>
      <w:szCs w:val="48"/>
      <w:lang w:val="en-IN" w:eastAsia="en-IN" w:bidi="te-IN"/>
    </w:rPr>
  </w:style>
  <w:style w:type="paragraph" w:styleId="Heading3">
    <w:name w:val="heading 3"/>
    <w:basedOn w:val="Normal"/>
    <w:next w:val="Normal"/>
    <w:link w:val="Heading3Char"/>
    <w:uiPriority w:val="9"/>
    <w:unhideWhenUsed/>
    <w:qFormat/>
    <w:rsid w:val="00923E9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A82"/>
    <w:rPr>
      <w:rFonts w:ascii="Times New Roman" w:eastAsia="Times New Roman" w:hAnsi="Times New Roman" w:cs="Times New Roman"/>
      <w:b/>
      <w:bCs/>
      <w:kern w:val="36"/>
      <w:sz w:val="48"/>
      <w:szCs w:val="48"/>
      <w:lang w:val="en-IN" w:eastAsia="en-IN" w:bidi="te-IN"/>
    </w:rPr>
  </w:style>
  <w:style w:type="character" w:styleId="Strong">
    <w:name w:val="Strong"/>
    <w:basedOn w:val="DefaultParagraphFont"/>
    <w:uiPriority w:val="22"/>
    <w:qFormat/>
    <w:rsid w:val="00FF7A82"/>
    <w:rPr>
      <w:b/>
      <w:bCs/>
    </w:rPr>
  </w:style>
  <w:style w:type="paragraph" w:styleId="NormalWeb">
    <w:name w:val="Normal (Web)"/>
    <w:basedOn w:val="Normal"/>
    <w:uiPriority w:val="99"/>
    <w:semiHidden/>
    <w:unhideWhenUsed/>
    <w:rsid w:val="00FF7A82"/>
    <w:pPr>
      <w:spacing w:before="100" w:beforeAutospacing="1" w:after="100" w:afterAutospacing="1"/>
      <w:ind w:rightChars="0" w:right="0"/>
      <w:jc w:val="left"/>
    </w:pPr>
    <w:rPr>
      <w:rFonts w:ascii="Times New Roman" w:eastAsia="Times New Roman" w:hAnsi="Times New Roman" w:cs="Times New Roman"/>
      <w:sz w:val="24"/>
      <w:szCs w:val="24"/>
      <w:lang w:val="en-IN" w:eastAsia="en-IN" w:bidi="te-IN"/>
    </w:rPr>
  </w:style>
  <w:style w:type="paragraph" w:styleId="HTMLPreformatted">
    <w:name w:val="HTML Preformatted"/>
    <w:basedOn w:val="Normal"/>
    <w:link w:val="HTMLPreformattedChar"/>
    <w:uiPriority w:val="99"/>
    <w:semiHidden/>
    <w:unhideWhenUsed/>
    <w:rsid w:val="00FF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0"/>
      <w:jc w:val="left"/>
    </w:pPr>
    <w:rPr>
      <w:rFonts w:ascii="Courier New" w:eastAsia="Times New Roman" w:hAnsi="Courier New" w:cs="Courier New"/>
      <w:sz w:val="20"/>
      <w:szCs w:val="20"/>
      <w:lang w:val="en-IN" w:eastAsia="en-IN" w:bidi="te-IN"/>
    </w:rPr>
  </w:style>
  <w:style w:type="character" w:customStyle="1" w:styleId="HTMLPreformattedChar">
    <w:name w:val="HTML Preformatted Char"/>
    <w:basedOn w:val="DefaultParagraphFont"/>
    <w:link w:val="HTMLPreformatted"/>
    <w:uiPriority w:val="99"/>
    <w:semiHidden/>
    <w:rsid w:val="00FF7A82"/>
    <w:rPr>
      <w:rFonts w:ascii="Courier New" w:eastAsia="Times New Roman" w:hAnsi="Courier New" w:cs="Courier New"/>
      <w:sz w:val="20"/>
      <w:szCs w:val="20"/>
      <w:lang w:val="en-IN" w:eastAsia="en-IN" w:bidi="te-IN"/>
    </w:rPr>
  </w:style>
  <w:style w:type="paragraph" w:customStyle="1" w:styleId="alt">
    <w:name w:val="alt"/>
    <w:basedOn w:val="Normal"/>
    <w:rsid w:val="009261C2"/>
    <w:pPr>
      <w:spacing w:before="100" w:beforeAutospacing="1" w:after="100" w:afterAutospacing="1"/>
      <w:ind w:rightChars="0" w:right="0"/>
      <w:jc w:val="left"/>
    </w:pPr>
    <w:rPr>
      <w:rFonts w:ascii="Times New Roman" w:eastAsia="Times New Roman" w:hAnsi="Times New Roman" w:cs="Times New Roman"/>
      <w:sz w:val="24"/>
      <w:szCs w:val="24"/>
      <w:lang w:val="en-IN" w:eastAsia="en-IN" w:bidi="te-IN"/>
    </w:rPr>
  </w:style>
  <w:style w:type="character" w:customStyle="1" w:styleId="Heading3Char">
    <w:name w:val="Heading 3 Char"/>
    <w:basedOn w:val="DefaultParagraphFont"/>
    <w:link w:val="Heading3"/>
    <w:uiPriority w:val="9"/>
    <w:rsid w:val="00923E95"/>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D395D"/>
    <w:pPr>
      <w:tabs>
        <w:tab w:val="center" w:pos="4513"/>
        <w:tab w:val="right" w:pos="9026"/>
      </w:tabs>
    </w:pPr>
  </w:style>
  <w:style w:type="character" w:customStyle="1" w:styleId="HeaderChar">
    <w:name w:val="Header Char"/>
    <w:basedOn w:val="DefaultParagraphFont"/>
    <w:link w:val="Header"/>
    <w:uiPriority w:val="99"/>
    <w:rsid w:val="00DD395D"/>
  </w:style>
  <w:style w:type="paragraph" w:styleId="Footer">
    <w:name w:val="footer"/>
    <w:basedOn w:val="Normal"/>
    <w:link w:val="FooterChar"/>
    <w:uiPriority w:val="99"/>
    <w:unhideWhenUsed/>
    <w:rsid w:val="00DD395D"/>
    <w:pPr>
      <w:tabs>
        <w:tab w:val="center" w:pos="4513"/>
        <w:tab w:val="right" w:pos="9026"/>
      </w:tabs>
    </w:pPr>
  </w:style>
  <w:style w:type="character" w:customStyle="1" w:styleId="FooterChar">
    <w:name w:val="Footer Char"/>
    <w:basedOn w:val="DefaultParagraphFont"/>
    <w:link w:val="Footer"/>
    <w:uiPriority w:val="99"/>
    <w:rsid w:val="00DD395D"/>
  </w:style>
  <w:style w:type="paragraph" w:customStyle="1" w:styleId="wp-caption-text">
    <w:name w:val="wp-caption-text"/>
    <w:basedOn w:val="Normal"/>
    <w:rsid w:val="00A6220F"/>
    <w:pPr>
      <w:spacing w:before="100" w:beforeAutospacing="1" w:after="100" w:afterAutospacing="1"/>
      <w:ind w:rightChars="0" w:right="0"/>
      <w:jc w:val="left"/>
    </w:pPr>
    <w:rPr>
      <w:rFonts w:ascii="Times New Roman" w:eastAsia="Times New Roman" w:hAnsi="Times New Roman" w:cs="Times New Roman"/>
      <w:sz w:val="24"/>
      <w:szCs w:val="24"/>
      <w:lang w:val="en-IN"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09214">
      <w:bodyDiv w:val="1"/>
      <w:marLeft w:val="0"/>
      <w:marRight w:val="0"/>
      <w:marTop w:val="0"/>
      <w:marBottom w:val="0"/>
      <w:divBdr>
        <w:top w:val="none" w:sz="0" w:space="0" w:color="auto"/>
        <w:left w:val="none" w:sz="0" w:space="0" w:color="auto"/>
        <w:bottom w:val="none" w:sz="0" w:space="0" w:color="auto"/>
        <w:right w:val="none" w:sz="0" w:space="0" w:color="auto"/>
      </w:divBdr>
    </w:div>
    <w:div w:id="241062866">
      <w:bodyDiv w:val="1"/>
      <w:marLeft w:val="0"/>
      <w:marRight w:val="0"/>
      <w:marTop w:val="0"/>
      <w:marBottom w:val="0"/>
      <w:divBdr>
        <w:top w:val="none" w:sz="0" w:space="0" w:color="auto"/>
        <w:left w:val="none" w:sz="0" w:space="0" w:color="auto"/>
        <w:bottom w:val="none" w:sz="0" w:space="0" w:color="auto"/>
        <w:right w:val="none" w:sz="0" w:space="0" w:color="auto"/>
      </w:divBdr>
      <w:divsChild>
        <w:div w:id="1510365392">
          <w:marLeft w:val="0"/>
          <w:marRight w:val="0"/>
          <w:marTop w:val="0"/>
          <w:marBottom w:val="120"/>
          <w:divBdr>
            <w:top w:val="single" w:sz="6" w:space="0" w:color="auto"/>
            <w:left w:val="single" w:sz="24" w:space="0" w:color="auto"/>
            <w:bottom w:val="single" w:sz="6" w:space="0" w:color="auto"/>
            <w:right w:val="single" w:sz="6" w:space="0" w:color="auto"/>
          </w:divBdr>
        </w:div>
      </w:divsChild>
    </w:div>
    <w:div w:id="600145300">
      <w:bodyDiv w:val="1"/>
      <w:marLeft w:val="0"/>
      <w:marRight w:val="0"/>
      <w:marTop w:val="0"/>
      <w:marBottom w:val="0"/>
      <w:divBdr>
        <w:top w:val="none" w:sz="0" w:space="0" w:color="auto"/>
        <w:left w:val="none" w:sz="0" w:space="0" w:color="auto"/>
        <w:bottom w:val="none" w:sz="0" w:space="0" w:color="auto"/>
        <w:right w:val="none" w:sz="0" w:space="0" w:color="auto"/>
      </w:divBdr>
    </w:div>
    <w:div w:id="670645670">
      <w:bodyDiv w:val="1"/>
      <w:marLeft w:val="0"/>
      <w:marRight w:val="0"/>
      <w:marTop w:val="0"/>
      <w:marBottom w:val="0"/>
      <w:divBdr>
        <w:top w:val="none" w:sz="0" w:space="0" w:color="auto"/>
        <w:left w:val="none" w:sz="0" w:space="0" w:color="auto"/>
        <w:bottom w:val="none" w:sz="0" w:space="0" w:color="auto"/>
        <w:right w:val="none" w:sz="0" w:space="0" w:color="auto"/>
      </w:divBdr>
    </w:div>
    <w:div w:id="936979547">
      <w:bodyDiv w:val="1"/>
      <w:marLeft w:val="0"/>
      <w:marRight w:val="0"/>
      <w:marTop w:val="0"/>
      <w:marBottom w:val="0"/>
      <w:divBdr>
        <w:top w:val="none" w:sz="0" w:space="0" w:color="auto"/>
        <w:left w:val="none" w:sz="0" w:space="0" w:color="auto"/>
        <w:bottom w:val="none" w:sz="0" w:space="0" w:color="auto"/>
        <w:right w:val="none" w:sz="0" w:space="0" w:color="auto"/>
      </w:divBdr>
    </w:div>
    <w:div w:id="966282957">
      <w:bodyDiv w:val="1"/>
      <w:marLeft w:val="0"/>
      <w:marRight w:val="0"/>
      <w:marTop w:val="0"/>
      <w:marBottom w:val="0"/>
      <w:divBdr>
        <w:top w:val="none" w:sz="0" w:space="0" w:color="auto"/>
        <w:left w:val="none" w:sz="0" w:space="0" w:color="auto"/>
        <w:bottom w:val="none" w:sz="0" w:space="0" w:color="auto"/>
        <w:right w:val="none" w:sz="0" w:space="0" w:color="auto"/>
      </w:divBdr>
    </w:div>
    <w:div w:id="1309478769">
      <w:bodyDiv w:val="1"/>
      <w:marLeft w:val="0"/>
      <w:marRight w:val="0"/>
      <w:marTop w:val="0"/>
      <w:marBottom w:val="0"/>
      <w:divBdr>
        <w:top w:val="none" w:sz="0" w:space="0" w:color="auto"/>
        <w:left w:val="none" w:sz="0" w:space="0" w:color="auto"/>
        <w:bottom w:val="none" w:sz="0" w:space="0" w:color="auto"/>
        <w:right w:val="none" w:sz="0" w:space="0" w:color="auto"/>
      </w:divBdr>
    </w:div>
    <w:div w:id="1379815117">
      <w:bodyDiv w:val="1"/>
      <w:marLeft w:val="0"/>
      <w:marRight w:val="0"/>
      <w:marTop w:val="0"/>
      <w:marBottom w:val="0"/>
      <w:divBdr>
        <w:top w:val="none" w:sz="0" w:space="0" w:color="auto"/>
        <w:left w:val="none" w:sz="0" w:space="0" w:color="auto"/>
        <w:bottom w:val="none" w:sz="0" w:space="0" w:color="auto"/>
        <w:right w:val="none" w:sz="0" w:space="0" w:color="auto"/>
      </w:divBdr>
    </w:div>
    <w:div w:id="1489983650">
      <w:bodyDiv w:val="1"/>
      <w:marLeft w:val="0"/>
      <w:marRight w:val="0"/>
      <w:marTop w:val="0"/>
      <w:marBottom w:val="0"/>
      <w:divBdr>
        <w:top w:val="none" w:sz="0" w:space="0" w:color="auto"/>
        <w:left w:val="none" w:sz="0" w:space="0" w:color="auto"/>
        <w:bottom w:val="none" w:sz="0" w:space="0" w:color="auto"/>
        <w:right w:val="none" w:sz="0" w:space="0" w:color="auto"/>
      </w:divBdr>
    </w:div>
    <w:div w:id="1505046388">
      <w:bodyDiv w:val="1"/>
      <w:marLeft w:val="0"/>
      <w:marRight w:val="0"/>
      <w:marTop w:val="0"/>
      <w:marBottom w:val="0"/>
      <w:divBdr>
        <w:top w:val="none" w:sz="0" w:space="0" w:color="auto"/>
        <w:left w:val="none" w:sz="0" w:space="0" w:color="auto"/>
        <w:bottom w:val="none" w:sz="0" w:space="0" w:color="auto"/>
        <w:right w:val="none" w:sz="0" w:space="0" w:color="auto"/>
      </w:divBdr>
    </w:div>
    <w:div w:id="1583493652">
      <w:bodyDiv w:val="1"/>
      <w:marLeft w:val="0"/>
      <w:marRight w:val="0"/>
      <w:marTop w:val="0"/>
      <w:marBottom w:val="0"/>
      <w:divBdr>
        <w:top w:val="none" w:sz="0" w:space="0" w:color="auto"/>
        <w:left w:val="none" w:sz="0" w:space="0" w:color="auto"/>
        <w:bottom w:val="none" w:sz="0" w:space="0" w:color="auto"/>
        <w:right w:val="none" w:sz="0" w:space="0" w:color="auto"/>
      </w:divBdr>
    </w:div>
    <w:div w:id="1898010588">
      <w:bodyDiv w:val="1"/>
      <w:marLeft w:val="0"/>
      <w:marRight w:val="0"/>
      <w:marTop w:val="0"/>
      <w:marBottom w:val="0"/>
      <w:divBdr>
        <w:top w:val="none" w:sz="0" w:space="0" w:color="auto"/>
        <w:left w:val="none" w:sz="0" w:space="0" w:color="auto"/>
        <w:bottom w:val="none" w:sz="0" w:space="0" w:color="auto"/>
        <w:right w:val="none" w:sz="0" w:space="0" w:color="auto"/>
      </w:divBdr>
    </w:div>
    <w:div w:id="1989360965">
      <w:bodyDiv w:val="1"/>
      <w:marLeft w:val="0"/>
      <w:marRight w:val="0"/>
      <w:marTop w:val="0"/>
      <w:marBottom w:val="0"/>
      <w:divBdr>
        <w:top w:val="none" w:sz="0" w:space="0" w:color="auto"/>
        <w:left w:val="none" w:sz="0" w:space="0" w:color="auto"/>
        <w:bottom w:val="none" w:sz="0" w:space="0" w:color="auto"/>
        <w:right w:val="none" w:sz="0" w:space="0" w:color="auto"/>
      </w:divBdr>
    </w:div>
    <w:div w:id="207056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9</Pages>
  <Words>1318</Words>
  <Characters>7516</Characters>
  <Application>Microsoft Office Word</Application>
  <DocSecurity>0</DocSecurity>
  <Lines>62</Lines>
  <Paragraphs>17</Paragraphs>
  <ScaleCrop>false</ScaleCrop>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B.USHA PRIYA</dc:creator>
  <cp:keywords/>
  <dc:description/>
  <cp:lastModifiedBy>B.USHA PRIYA</cp:lastModifiedBy>
  <cp:revision>60</cp:revision>
  <dcterms:created xsi:type="dcterms:W3CDTF">2020-10-06T16:50:00Z</dcterms:created>
  <dcterms:modified xsi:type="dcterms:W3CDTF">2020-10-08T07:29:00Z</dcterms:modified>
</cp:coreProperties>
</file>