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41F5DB" w14:textId="0C2B9AF3" w:rsidR="00772D8F" w:rsidRPr="0087711C" w:rsidRDefault="008C17D2" w:rsidP="0087711C">
      <w:pPr>
        <w:spacing w:line="360" w:lineRule="auto"/>
        <w:jc w:val="both"/>
        <w:rPr>
          <w:rFonts w:cstheme="minorHAnsi"/>
          <w:b/>
          <w:bCs/>
          <w:sz w:val="24"/>
          <w:szCs w:val="24"/>
        </w:rPr>
      </w:pPr>
      <w:r w:rsidRPr="0087711C">
        <w:rPr>
          <w:rFonts w:cstheme="minorHAnsi"/>
          <w:b/>
          <w:bCs/>
          <w:sz w:val="24"/>
          <w:szCs w:val="24"/>
        </w:rPr>
        <w:t>Abstract:</w:t>
      </w:r>
    </w:p>
    <w:p w14:paraId="6CB5BFD7" w14:textId="62FB94EA" w:rsidR="008C17D2" w:rsidRPr="0087711C" w:rsidRDefault="008C17D2" w:rsidP="0087711C">
      <w:pPr>
        <w:spacing w:line="360" w:lineRule="auto"/>
        <w:jc w:val="both"/>
        <w:rPr>
          <w:rFonts w:cstheme="minorHAnsi"/>
          <w:sz w:val="24"/>
          <w:szCs w:val="24"/>
        </w:rPr>
      </w:pPr>
      <w:r w:rsidRPr="0087711C">
        <w:rPr>
          <w:rFonts w:cstheme="minorHAnsi"/>
          <w:sz w:val="24"/>
          <w:szCs w:val="24"/>
        </w:rPr>
        <w:t xml:space="preserve">The proliferation of big data in healthcare has revealed enormous scopes and inclusions for </w:t>
      </w:r>
      <w:r w:rsidR="00C63457" w:rsidRPr="0087711C">
        <w:rPr>
          <w:rFonts w:cstheme="minorHAnsi"/>
          <w:sz w:val="24"/>
          <w:szCs w:val="24"/>
        </w:rPr>
        <w:t>data-driven</w:t>
      </w:r>
      <w:r w:rsidRPr="0087711C">
        <w:rPr>
          <w:rFonts w:cstheme="minorHAnsi"/>
          <w:sz w:val="24"/>
          <w:szCs w:val="24"/>
        </w:rPr>
        <w:t xml:space="preserve"> insights, clinical </w:t>
      </w:r>
      <w:r w:rsidR="00C63457" w:rsidRPr="0087711C">
        <w:rPr>
          <w:rFonts w:cstheme="minorHAnsi"/>
          <w:sz w:val="24"/>
          <w:szCs w:val="24"/>
        </w:rPr>
        <w:t>decision-making</w:t>
      </w:r>
      <w:r w:rsidRPr="0087711C">
        <w:rPr>
          <w:rFonts w:cstheme="minorHAnsi"/>
          <w:sz w:val="24"/>
          <w:szCs w:val="24"/>
        </w:rPr>
        <w:t xml:space="preserve">, </w:t>
      </w:r>
      <w:r w:rsidR="00C63457" w:rsidRPr="0087711C">
        <w:rPr>
          <w:rFonts w:cstheme="minorHAnsi"/>
          <w:sz w:val="24"/>
          <w:szCs w:val="24"/>
        </w:rPr>
        <w:t>forecasting</w:t>
      </w:r>
      <w:r w:rsidRPr="0087711C">
        <w:rPr>
          <w:rFonts w:cstheme="minorHAnsi"/>
          <w:sz w:val="24"/>
          <w:szCs w:val="24"/>
        </w:rPr>
        <w:t xml:space="preserve">, qualitative analysis, </w:t>
      </w:r>
      <w:r w:rsidR="00C63457" w:rsidRPr="0087711C">
        <w:rPr>
          <w:rFonts w:cstheme="minorHAnsi"/>
          <w:sz w:val="24"/>
          <w:szCs w:val="24"/>
        </w:rPr>
        <w:t xml:space="preserve">and </w:t>
      </w:r>
      <w:r w:rsidRPr="0087711C">
        <w:rPr>
          <w:rFonts w:cstheme="minorHAnsi"/>
          <w:sz w:val="24"/>
          <w:szCs w:val="24"/>
        </w:rPr>
        <w:t xml:space="preserve">predictive analytics. </w:t>
      </w:r>
      <w:r w:rsidR="00C63457" w:rsidRPr="0087711C">
        <w:rPr>
          <w:rFonts w:cstheme="minorHAnsi"/>
          <w:sz w:val="24"/>
          <w:szCs w:val="24"/>
        </w:rPr>
        <w:t>In addition</w:t>
      </w:r>
      <w:r w:rsidRPr="0087711C">
        <w:rPr>
          <w:rFonts w:cstheme="minorHAnsi"/>
          <w:sz w:val="24"/>
          <w:szCs w:val="24"/>
        </w:rPr>
        <w:t xml:space="preserve">, it </w:t>
      </w:r>
      <w:r w:rsidR="00C63457" w:rsidRPr="0087711C">
        <w:rPr>
          <w:rFonts w:cstheme="minorHAnsi"/>
          <w:sz w:val="24"/>
          <w:szCs w:val="24"/>
        </w:rPr>
        <w:t>enhances</w:t>
      </w:r>
      <w:r w:rsidRPr="0087711C">
        <w:rPr>
          <w:rFonts w:cstheme="minorHAnsi"/>
          <w:sz w:val="24"/>
          <w:szCs w:val="24"/>
        </w:rPr>
        <w:t xml:space="preserve"> the operational efficiencies of healthcare </w:t>
      </w:r>
      <w:r w:rsidR="00C63457" w:rsidRPr="0087711C">
        <w:rPr>
          <w:rFonts w:cstheme="minorHAnsi"/>
          <w:sz w:val="24"/>
          <w:szCs w:val="24"/>
        </w:rPr>
        <w:t xml:space="preserve">through a </w:t>
      </w:r>
      <w:r w:rsidRPr="0087711C">
        <w:rPr>
          <w:rFonts w:cstheme="minorHAnsi"/>
          <w:sz w:val="24"/>
          <w:szCs w:val="24"/>
        </w:rPr>
        <w:t xml:space="preserve">master data management system. </w:t>
      </w:r>
      <w:r w:rsidR="00C63457" w:rsidRPr="0087711C">
        <w:rPr>
          <w:rFonts w:cstheme="minorHAnsi"/>
          <w:sz w:val="24"/>
          <w:szCs w:val="24"/>
        </w:rPr>
        <w:t>However</w:t>
      </w:r>
      <w:r w:rsidRPr="0087711C">
        <w:rPr>
          <w:rFonts w:cstheme="minorHAnsi"/>
          <w:sz w:val="24"/>
          <w:szCs w:val="24"/>
        </w:rPr>
        <w:t xml:space="preserve">, </w:t>
      </w:r>
      <w:r w:rsidR="00C63457" w:rsidRPr="0087711C">
        <w:rPr>
          <w:rFonts w:cstheme="minorHAnsi"/>
          <w:sz w:val="24"/>
          <w:szCs w:val="24"/>
        </w:rPr>
        <w:t>these parameters' integration and relatability rely</w:t>
      </w:r>
      <w:r w:rsidRPr="0087711C">
        <w:rPr>
          <w:rFonts w:cstheme="minorHAnsi"/>
          <w:sz w:val="24"/>
          <w:szCs w:val="24"/>
        </w:rPr>
        <w:t xml:space="preserve"> on data quality. The main </w:t>
      </w:r>
      <w:r w:rsidR="00A25F66" w:rsidRPr="0087711C">
        <w:rPr>
          <w:rFonts w:cstheme="minorHAnsi"/>
          <w:sz w:val="24"/>
          <w:szCs w:val="24"/>
        </w:rPr>
        <w:t>lack</w:t>
      </w:r>
      <w:r w:rsidRPr="0087711C">
        <w:rPr>
          <w:rFonts w:cstheme="minorHAnsi"/>
          <w:sz w:val="24"/>
          <w:szCs w:val="24"/>
        </w:rPr>
        <w:t xml:space="preserve"> </w:t>
      </w:r>
      <w:r w:rsidR="00C63457" w:rsidRPr="0087711C">
        <w:rPr>
          <w:rFonts w:cstheme="minorHAnsi"/>
          <w:sz w:val="24"/>
          <w:szCs w:val="24"/>
        </w:rPr>
        <w:t>between</w:t>
      </w:r>
      <w:r w:rsidRPr="0087711C">
        <w:rPr>
          <w:rFonts w:cstheme="minorHAnsi"/>
          <w:sz w:val="24"/>
          <w:szCs w:val="24"/>
        </w:rPr>
        <w:t xml:space="preserve"> analytical accuracy and patient outcomes </w:t>
      </w:r>
      <w:r w:rsidR="00A25F66" w:rsidRPr="0087711C">
        <w:rPr>
          <w:rFonts w:cstheme="minorHAnsi"/>
          <w:sz w:val="24"/>
          <w:szCs w:val="24"/>
        </w:rPr>
        <w:t>comes</w:t>
      </w:r>
      <w:r w:rsidRPr="0087711C">
        <w:rPr>
          <w:rFonts w:cstheme="minorHAnsi"/>
          <w:sz w:val="24"/>
          <w:szCs w:val="24"/>
        </w:rPr>
        <w:t xml:space="preserve"> </w:t>
      </w:r>
      <w:r w:rsidR="00C63457" w:rsidRPr="0087711C">
        <w:rPr>
          <w:rFonts w:cstheme="minorHAnsi"/>
          <w:sz w:val="24"/>
          <w:szCs w:val="24"/>
        </w:rPr>
        <w:t>from</w:t>
      </w:r>
      <w:r w:rsidRPr="0087711C">
        <w:rPr>
          <w:rFonts w:cstheme="minorHAnsi"/>
          <w:sz w:val="24"/>
          <w:szCs w:val="24"/>
        </w:rPr>
        <w:t xml:space="preserve"> the inconsistencies, missing values, redundancies</w:t>
      </w:r>
      <w:r w:rsidR="00A25F66" w:rsidRPr="0087711C">
        <w:rPr>
          <w:rFonts w:cstheme="minorHAnsi"/>
          <w:sz w:val="24"/>
          <w:szCs w:val="24"/>
        </w:rPr>
        <w:t>,</w:t>
      </w:r>
      <w:r w:rsidRPr="0087711C">
        <w:rPr>
          <w:rFonts w:cstheme="minorHAnsi"/>
          <w:sz w:val="24"/>
          <w:szCs w:val="24"/>
        </w:rPr>
        <w:t xml:space="preserve"> and outliers of data. Healthcare datasets are inherently prone to consistency, availability</w:t>
      </w:r>
      <w:r w:rsidR="00A25F66" w:rsidRPr="0087711C">
        <w:rPr>
          <w:rFonts w:cstheme="minorHAnsi"/>
          <w:sz w:val="24"/>
          <w:szCs w:val="24"/>
        </w:rPr>
        <w:t>,</w:t>
      </w:r>
      <w:r w:rsidRPr="0087711C">
        <w:rPr>
          <w:rFonts w:cstheme="minorHAnsi"/>
          <w:sz w:val="24"/>
          <w:szCs w:val="24"/>
        </w:rPr>
        <w:t xml:space="preserve"> and partition tolerance (CAP theorem), which can raise the probability of </w:t>
      </w:r>
      <w:r w:rsidR="00C63457" w:rsidRPr="0087711C">
        <w:rPr>
          <w:rFonts w:cstheme="minorHAnsi"/>
          <w:sz w:val="24"/>
          <w:szCs w:val="24"/>
        </w:rPr>
        <w:t>Low-Level</w:t>
      </w:r>
      <w:r w:rsidRPr="0087711C">
        <w:rPr>
          <w:rFonts w:cstheme="minorHAnsi"/>
          <w:sz w:val="24"/>
          <w:szCs w:val="24"/>
        </w:rPr>
        <w:t xml:space="preserve"> Detail (LOD) in data. In addition, </w:t>
      </w:r>
      <w:r w:rsidR="00C63457" w:rsidRPr="0087711C">
        <w:rPr>
          <w:rFonts w:cstheme="minorHAnsi"/>
          <w:sz w:val="24"/>
          <w:szCs w:val="24"/>
        </w:rPr>
        <w:t>Traditional</w:t>
      </w:r>
      <w:r w:rsidRPr="0087711C">
        <w:rPr>
          <w:rFonts w:cstheme="minorHAnsi"/>
          <w:sz w:val="24"/>
          <w:szCs w:val="24"/>
        </w:rPr>
        <w:t xml:space="preserve"> data quality management frameworks are not sufficient to handle empty </w:t>
      </w:r>
      <w:r w:rsidR="00A25F66" w:rsidRPr="0087711C">
        <w:rPr>
          <w:rFonts w:cstheme="minorHAnsi"/>
          <w:sz w:val="24"/>
          <w:szCs w:val="24"/>
        </w:rPr>
        <w:t>logs</w:t>
      </w:r>
      <w:r w:rsidRPr="0087711C">
        <w:rPr>
          <w:rFonts w:cstheme="minorHAnsi"/>
          <w:sz w:val="24"/>
          <w:szCs w:val="24"/>
        </w:rPr>
        <w:t xml:space="preserve">, </w:t>
      </w:r>
      <w:r w:rsidR="00A25F66" w:rsidRPr="0087711C">
        <w:rPr>
          <w:rFonts w:cstheme="minorHAnsi"/>
          <w:sz w:val="24"/>
          <w:szCs w:val="24"/>
        </w:rPr>
        <w:t xml:space="preserve">and </w:t>
      </w:r>
      <w:r w:rsidRPr="0087711C">
        <w:rPr>
          <w:rFonts w:cstheme="minorHAnsi"/>
          <w:sz w:val="24"/>
          <w:szCs w:val="24"/>
        </w:rPr>
        <w:t xml:space="preserve">unregistered, multidimensional challenges </w:t>
      </w:r>
      <w:r w:rsidR="00A25F66" w:rsidRPr="0087711C">
        <w:rPr>
          <w:rFonts w:cstheme="minorHAnsi"/>
          <w:sz w:val="24"/>
          <w:szCs w:val="24"/>
        </w:rPr>
        <w:t>occur</w:t>
      </w:r>
      <w:r w:rsidRPr="0087711C">
        <w:rPr>
          <w:rFonts w:cstheme="minorHAnsi"/>
          <w:sz w:val="24"/>
          <w:szCs w:val="24"/>
        </w:rPr>
        <w:t xml:space="preserve"> </w:t>
      </w:r>
      <w:r w:rsidR="00A25F66" w:rsidRPr="0087711C">
        <w:rPr>
          <w:rFonts w:cstheme="minorHAnsi"/>
          <w:sz w:val="24"/>
          <w:szCs w:val="24"/>
        </w:rPr>
        <w:t>in</w:t>
      </w:r>
      <w:r w:rsidRPr="0087711C">
        <w:rPr>
          <w:rFonts w:cstheme="minorHAnsi"/>
          <w:sz w:val="24"/>
          <w:szCs w:val="24"/>
        </w:rPr>
        <w:t xml:space="preserve"> the volume, velocity</w:t>
      </w:r>
      <w:r w:rsidR="00A25F66" w:rsidRPr="0087711C">
        <w:rPr>
          <w:rFonts w:cstheme="minorHAnsi"/>
          <w:sz w:val="24"/>
          <w:szCs w:val="24"/>
        </w:rPr>
        <w:t>,</w:t>
      </w:r>
      <w:r w:rsidRPr="0087711C">
        <w:rPr>
          <w:rFonts w:cstheme="minorHAnsi"/>
          <w:sz w:val="24"/>
          <w:szCs w:val="24"/>
        </w:rPr>
        <w:t xml:space="preserve"> and variety (3V) of </w:t>
      </w:r>
      <w:r w:rsidR="00A25F66" w:rsidRPr="0087711C">
        <w:rPr>
          <w:rFonts w:cstheme="minorHAnsi"/>
          <w:sz w:val="24"/>
          <w:szCs w:val="24"/>
        </w:rPr>
        <w:t>real-time</w:t>
      </w:r>
      <w:r w:rsidRPr="0087711C">
        <w:rPr>
          <w:rFonts w:cstheme="minorHAnsi"/>
          <w:sz w:val="24"/>
          <w:szCs w:val="24"/>
        </w:rPr>
        <w:t xml:space="preserve"> </w:t>
      </w:r>
      <w:r w:rsidR="00A25F66" w:rsidRPr="0087711C">
        <w:rPr>
          <w:rFonts w:cstheme="minorHAnsi"/>
          <w:sz w:val="24"/>
          <w:szCs w:val="24"/>
        </w:rPr>
        <w:t>healthcare</w:t>
      </w:r>
      <w:r w:rsidRPr="0087711C">
        <w:rPr>
          <w:rFonts w:cstheme="minorHAnsi"/>
          <w:sz w:val="24"/>
          <w:szCs w:val="24"/>
        </w:rPr>
        <w:t xml:space="preserve"> data. </w:t>
      </w:r>
      <w:r w:rsidR="00FB4920" w:rsidRPr="0087711C">
        <w:rPr>
          <w:rFonts w:cstheme="minorHAnsi"/>
          <w:sz w:val="24"/>
          <w:szCs w:val="24"/>
        </w:rPr>
        <w:t xml:space="preserve">To give linear support for bridging this gap, this research </w:t>
      </w:r>
      <w:r w:rsidR="00C63457" w:rsidRPr="0087711C">
        <w:rPr>
          <w:rFonts w:cstheme="minorHAnsi"/>
          <w:sz w:val="24"/>
          <w:szCs w:val="24"/>
        </w:rPr>
        <w:t>introduces</w:t>
      </w:r>
      <w:r w:rsidR="00FB4920" w:rsidRPr="0087711C">
        <w:rPr>
          <w:rFonts w:cstheme="minorHAnsi"/>
          <w:sz w:val="24"/>
          <w:szCs w:val="24"/>
        </w:rPr>
        <w:t xml:space="preserve"> an intelligent, </w:t>
      </w:r>
      <w:r w:rsidR="00A25F66" w:rsidRPr="0087711C">
        <w:rPr>
          <w:rFonts w:cstheme="minorHAnsi"/>
          <w:sz w:val="24"/>
          <w:szCs w:val="24"/>
        </w:rPr>
        <w:t>real-time</w:t>
      </w:r>
      <w:r w:rsidR="00FB4920" w:rsidRPr="0087711C">
        <w:rPr>
          <w:rFonts w:cstheme="minorHAnsi"/>
          <w:sz w:val="24"/>
          <w:szCs w:val="24"/>
        </w:rPr>
        <w:t xml:space="preserve"> data quality enhancement framework that leverages Apache Kafka for high throughput data streaming and Isolation forest </w:t>
      </w:r>
      <w:r w:rsidR="00C63457" w:rsidRPr="0087711C">
        <w:rPr>
          <w:rFonts w:cstheme="minorHAnsi"/>
          <w:sz w:val="24"/>
          <w:szCs w:val="24"/>
        </w:rPr>
        <w:t>for</w:t>
      </w:r>
      <w:r w:rsidR="00FB4920" w:rsidRPr="0087711C">
        <w:rPr>
          <w:rFonts w:cstheme="minorHAnsi"/>
          <w:sz w:val="24"/>
          <w:szCs w:val="24"/>
        </w:rPr>
        <w:t xml:space="preserve"> </w:t>
      </w:r>
      <w:r w:rsidR="00A25F66" w:rsidRPr="0087711C">
        <w:rPr>
          <w:rFonts w:cstheme="minorHAnsi"/>
          <w:sz w:val="24"/>
          <w:szCs w:val="24"/>
        </w:rPr>
        <w:t>advanced</w:t>
      </w:r>
      <w:r w:rsidR="00FB4920" w:rsidRPr="0087711C">
        <w:rPr>
          <w:rFonts w:cstheme="minorHAnsi"/>
          <w:sz w:val="24"/>
          <w:szCs w:val="24"/>
        </w:rPr>
        <w:t xml:space="preserve"> anomaly detection. The proposed framework monitors</w:t>
      </w:r>
      <w:r w:rsidR="00A25F66" w:rsidRPr="0087711C">
        <w:rPr>
          <w:rFonts w:cstheme="minorHAnsi"/>
          <w:sz w:val="24"/>
          <w:szCs w:val="24"/>
        </w:rPr>
        <w:t>,</w:t>
      </w:r>
      <w:r w:rsidR="00FB4920" w:rsidRPr="0087711C">
        <w:rPr>
          <w:rFonts w:cstheme="minorHAnsi"/>
          <w:sz w:val="24"/>
          <w:szCs w:val="24"/>
        </w:rPr>
        <w:t xml:space="preserve"> detect</w:t>
      </w:r>
      <w:r w:rsidR="00A25F66" w:rsidRPr="0087711C">
        <w:rPr>
          <w:rFonts w:cstheme="minorHAnsi"/>
          <w:sz w:val="24"/>
          <w:szCs w:val="24"/>
        </w:rPr>
        <w:t>s,</w:t>
      </w:r>
      <w:r w:rsidR="00FB4920" w:rsidRPr="0087711C">
        <w:rPr>
          <w:rFonts w:cstheme="minorHAnsi"/>
          <w:sz w:val="24"/>
          <w:szCs w:val="24"/>
        </w:rPr>
        <w:t xml:space="preserve"> and rectifies anomalies with high accuracy, completeness, uniqueness, consistency</w:t>
      </w:r>
      <w:r w:rsidR="00A25F66" w:rsidRPr="0087711C">
        <w:rPr>
          <w:rFonts w:cstheme="minorHAnsi"/>
          <w:sz w:val="24"/>
          <w:szCs w:val="24"/>
        </w:rPr>
        <w:t>,</w:t>
      </w:r>
      <w:r w:rsidR="00FB4920" w:rsidRPr="0087711C">
        <w:rPr>
          <w:rFonts w:cstheme="minorHAnsi"/>
          <w:sz w:val="24"/>
          <w:szCs w:val="24"/>
        </w:rPr>
        <w:t xml:space="preserve"> and readability across </w:t>
      </w:r>
      <w:r w:rsidR="00A25F66" w:rsidRPr="0087711C">
        <w:rPr>
          <w:rFonts w:cstheme="minorHAnsi"/>
          <w:sz w:val="24"/>
          <w:szCs w:val="24"/>
        </w:rPr>
        <w:t>large-scale</w:t>
      </w:r>
      <w:r w:rsidR="00FB4920" w:rsidRPr="0087711C">
        <w:rPr>
          <w:rFonts w:cstheme="minorHAnsi"/>
          <w:sz w:val="24"/>
          <w:szCs w:val="24"/>
        </w:rPr>
        <w:t xml:space="preserve"> datasets. In the meantime, this research </w:t>
      </w:r>
      <w:r w:rsidR="00C63457" w:rsidRPr="0087711C">
        <w:rPr>
          <w:rFonts w:cstheme="minorHAnsi"/>
          <w:sz w:val="24"/>
          <w:szCs w:val="24"/>
        </w:rPr>
        <w:t>ticks</w:t>
      </w:r>
      <w:r w:rsidR="00FB4920" w:rsidRPr="0087711C">
        <w:rPr>
          <w:rFonts w:cstheme="minorHAnsi"/>
          <w:sz w:val="24"/>
          <w:szCs w:val="24"/>
        </w:rPr>
        <w:t xml:space="preserve"> the first element of </w:t>
      </w:r>
      <w:r w:rsidR="00A25F66" w:rsidRPr="0087711C">
        <w:rPr>
          <w:rFonts w:cstheme="minorHAnsi"/>
          <w:sz w:val="24"/>
          <w:szCs w:val="24"/>
        </w:rPr>
        <w:t xml:space="preserve">the </w:t>
      </w:r>
      <w:r w:rsidR="00FB4920" w:rsidRPr="0087711C">
        <w:rPr>
          <w:rFonts w:cstheme="minorHAnsi"/>
          <w:sz w:val="24"/>
          <w:szCs w:val="24"/>
        </w:rPr>
        <w:t>CAP theorem. Our framework demonstrates the scalability, efficiency</w:t>
      </w:r>
      <w:r w:rsidR="00A25F66" w:rsidRPr="0087711C">
        <w:rPr>
          <w:rFonts w:cstheme="minorHAnsi"/>
          <w:sz w:val="24"/>
          <w:szCs w:val="24"/>
        </w:rPr>
        <w:t>,</w:t>
      </w:r>
      <w:r w:rsidR="00FB4920" w:rsidRPr="0087711C">
        <w:rPr>
          <w:rFonts w:cstheme="minorHAnsi"/>
          <w:sz w:val="24"/>
          <w:szCs w:val="24"/>
        </w:rPr>
        <w:t xml:space="preserve"> and </w:t>
      </w:r>
      <w:r w:rsidR="00A25F66" w:rsidRPr="0087711C">
        <w:rPr>
          <w:rFonts w:cstheme="minorHAnsi"/>
          <w:sz w:val="24"/>
          <w:szCs w:val="24"/>
        </w:rPr>
        <w:t>real-time</w:t>
      </w:r>
      <w:r w:rsidR="00FB4920" w:rsidRPr="0087711C">
        <w:rPr>
          <w:rFonts w:cstheme="minorHAnsi"/>
          <w:sz w:val="24"/>
          <w:szCs w:val="24"/>
        </w:rPr>
        <w:t xml:space="preserve"> anomaly detection capabilities compared to other </w:t>
      </w:r>
      <w:r w:rsidR="00C63457" w:rsidRPr="0087711C">
        <w:rPr>
          <w:rFonts w:cstheme="minorHAnsi"/>
          <w:sz w:val="24"/>
          <w:szCs w:val="24"/>
        </w:rPr>
        <w:t>conventional</w:t>
      </w:r>
      <w:r w:rsidR="00FB4920" w:rsidRPr="0087711C">
        <w:rPr>
          <w:rFonts w:cstheme="minorHAnsi"/>
          <w:sz w:val="24"/>
          <w:szCs w:val="24"/>
        </w:rPr>
        <w:t xml:space="preserve"> batch processing methodologies through a rigorous evaluation. This research illustrates a native solution </w:t>
      </w:r>
      <w:r w:rsidR="00A25F66" w:rsidRPr="0087711C">
        <w:rPr>
          <w:rFonts w:cstheme="minorHAnsi"/>
          <w:sz w:val="24"/>
          <w:szCs w:val="24"/>
        </w:rPr>
        <w:t>that</w:t>
      </w:r>
      <w:r w:rsidR="00FB4920" w:rsidRPr="0087711C">
        <w:rPr>
          <w:rFonts w:cstheme="minorHAnsi"/>
          <w:sz w:val="24"/>
          <w:szCs w:val="24"/>
        </w:rPr>
        <w:t xml:space="preserve"> is scalable and </w:t>
      </w:r>
      <w:r w:rsidR="00A25F66" w:rsidRPr="0087711C">
        <w:rPr>
          <w:rFonts w:cstheme="minorHAnsi"/>
          <w:sz w:val="24"/>
          <w:szCs w:val="24"/>
        </w:rPr>
        <w:t>domain-agnostic</w:t>
      </w:r>
      <w:r w:rsidR="00FB4920" w:rsidRPr="0087711C">
        <w:rPr>
          <w:rFonts w:cstheme="minorHAnsi"/>
          <w:sz w:val="24"/>
          <w:szCs w:val="24"/>
        </w:rPr>
        <w:t xml:space="preserve"> by integrating streaming analytics, distributed computing, and machine learning-driven anomaly detection. Perhaps, it elevates the robustness of healthcare data quality. Our proposed framework </w:t>
      </w:r>
      <w:r w:rsidR="00A25F66" w:rsidRPr="0087711C">
        <w:rPr>
          <w:rFonts w:cstheme="minorHAnsi"/>
          <w:sz w:val="24"/>
          <w:szCs w:val="24"/>
        </w:rPr>
        <w:t>reinforces</w:t>
      </w:r>
      <w:r w:rsidR="00FB4920" w:rsidRPr="0087711C">
        <w:rPr>
          <w:rFonts w:cstheme="minorHAnsi"/>
          <w:sz w:val="24"/>
          <w:szCs w:val="24"/>
        </w:rPr>
        <w:t xml:space="preserve"> the </w:t>
      </w:r>
      <w:r w:rsidR="00C63457" w:rsidRPr="0087711C">
        <w:rPr>
          <w:rFonts w:cstheme="minorHAnsi"/>
          <w:sz w:val="24"/>
          <w:szCs w:val="24"/>
        </w:rPr>
        <w:t>potential</w:t>
      </w:r>
      <w:r w:rsidR="00FB4920" w:rsidRPr="0087711C">
        <w:rPr>
          <w:rFonts w:cstheme="minorHAnsi"/>
          <w:sz w:val="24"/>
          <w:szCs w:val="24"/>
        </w:rPr>
        <w:t xml:space="preserve"> to serve as a benchmark for real-time data quality assurance in healthcare analytics and beyond. It shows the distribution mechanism and </w:t>
      </w:r>
      <w:r w:rsidR="00A25F66" w:rsidRPr="0087711C">
        <w:rPr>
          <w:rFonts w:cstheme="minorHAnsi"/>
          <w:sz w:val="24"/>
          <w:szCs w:val="24"/>
        </w:rPr>
        <w:t>partition</w:t>
      </w:r>
      <w:r w:rsidR="00FB4920" w:rsidRPr="0087711C">
        <w:rPr>
          <w:rFonts w:cstheme="minorHAnsi"/>
          <w:sz w:val="24"/>
          <w:szCs w:val="24"/>
        </w:rPr>
        <w:t xml:space="preserve"> tolerancing of each </w:t>
      </w:r>
      <w:r w:rsidR="00A25F66" w:rsidRPr="0087711C">
        <w:rPr>
          <w:rFonts w:cstheme="minorHAnsi"/>
          <w:sz w:val="24"/>
          <w:szCs w:val="24"/>
        </w:rPr>
        <w:t>cluster</w:t>
      </w:r>
      <w:r w:rsidR="00FB4920" w:rsidRPr="0087711C">
        <w:rPr>
          <w:rFonts w:cstheme="minorHAnsi"/>
          <w:sz w:val="24"/>
          <w:szCs w:val="24"/>
        </w:rPr>
        <w:t xml:space="preserve"> that </w:t>
      </w:r>
      <w:r w:rsidR="00C63457" w:rsidRPr="0087711C">
        <w:rPr>
          <w:rFonts w:cstheme="minorHAnsi"/>
          <w:sz w:val="24"/>
          <w:szCs w:val="24"/>
        </w:rPr>
        <w:t>underscores significant improvements.</w:t>
      </w:r>
    </w:p>
    <w:p w14:paraId="1C4C3950" w14:textId="77777777" w:rsidR="00DD4EBC" w:rsidRPr="0087711C" w:rsidRDefault="00DD4EBC" w:rsidP="0087711C">
      <w:pPr>
        <w:spacing w:line="360" w:lineRule="auto"/>
        <w:jc w:val="both"/>
        <w:rPr>
          <w:rFonts w:cstheme="minorHAnsi"/>
          <w:sz w:val="24"/>
          <w:szCs w:val="24"/>
        </w:rPr>
      </w:pPr>
    </w:p>
    <w:p w14:paraId="270C786C" w14:textId="4269851E" w:rsidR="00DD4EBC" w:rsidRPr="0087711C" w:rsidRDefault="00DD4EBC" w:rsidP="0087711C">
      <w:pPr>
        <w:spacing w:line="360" w:lineRule="auto"/>
        <w:jc w:val="both"/>
        <w:rPr>
          <w:rFonts w:cstheme="minorHAnsi"/>
          <w:b/>
          <w:bCs/>
          <w:sz w:val="24"/>
          <w:szCs w:val="24"/>
        </w:rPr>
      </w:pPr>
      <w:r w:rsidRPr="0087711C">
        <w:rPr>
          <w:rFonts w:cstheme="minorHAnsi"/>
          <w:b/>
          <w:bCs/>
          <w:sz w:val="24"/>
          <w:szCs w:val="24"/>
        </w:rPr>
        <w:t>Keywords:</w:t>
      </w:r>
    </w:p>
    <w:p w14:paraId="48997FF7" w14:textId="77777777" w:rsidR="00DD4EBC" w:rsidRPr="0087711C" w:rsidRDefault="00DD4EBC" w:rsidP="0087711C">
      <w:pPr>
        <w:spacing w:line="360" w:lineRule="auto"/>
        <w:jc w:val="both"/>
        <w:rPr>
          <w:rFonts w:cstheme="minorHAnsi"/>
          <w:b/>
          <w:bCs/>
          <w:sz w:val="24"/>
          <w:szCs w:val="24"/>
        </w:rPr>
      </w:pPr>
    </w:p>
    <w:p w14:paraId="4DD0A29F" w14:textId="77777777" w:rsidR="00DD4EBC" w:rsidRPr="0087711C" w:rsidRDefault="00DD4EBC" w:rsidP="0087711C">
      <w:pPr>
        <w:spacing w:line="360" w:lineRule="auto"/>
        <w:jc w:val="both"/>
        <w:rPr>
          <w:rFonts w:cstheme="minorHAnsi"/>
          <w:b/>
          <w:bCs/>
          <w:sz w:val="24"/>
          <w:szCs w:val="24"/>
        </w:rPr>
      </w:pPr>
    </w:p>
    <w:p w14:paraId="476D95EA" w14:textId="77777777" w:rsidR="0087711C" w:rsidRDefault="00DD4EBC" w:rsidP="0087711C">
      <w:pPr>
        <w:spacing w:line="360" w:lineRule="auto"/>
        <w:jc w:val="both"/>
        <w:rPr>
          <w:rFonts w:cstheme="minorHAnsi"/>
          <w:b/>
          <w:bCs/>
          <w:sz w:val="24"/>
          <w:szCs w:val="24"/>
        </w:rPr>
      </w:pPr>
      <w:r w:rsidRPr="0087711C">
        <w:rPr>
          <w:rFonts w:cstheme="minorHAnsi"/>
          <w:b/>
          <w:bCs/>
          <w:sz w:val="24"/>
          <w:szCs w:val="24"/>
        </w:rPr>
        <w:lastRenderedPageBreak/>
        <w:t>Introduction:</w:t>
      </w:r>
    </w:p>
    <w:p w14:paraId="252049F2" w14:textId="3D59CCA7" w:rsidR="000F02CB" w:rsidRPr="0087711C" w:rsidRDefault="000F02CB" w:rsidP="0087711C">
      <w:pPr>
        <w:spacing w:line="360" w:lineRule="auto"/>
        <w:jc w:val="both"/>
        <w:rPr>
          <w:rFonts w:cstheme="minorHAnsi"/>
          <w:b/>
          <w:bCs/>
          <w:sz w:val="24"/>
          <w:szCs w:val="24"/>
        </w:rPr>
      </w:pPr>
      <w:r w:rsidRPr="0087711C">
        <w:rPr>
          <w:rFonts w:cstheme="minorHAnsi"/>
          <w:sz w:val="24"/>
          <w:szCs w:val="24"/>
        </w:rPr>
        <w:t xml:space="preserve">The impact of this research is about Best utilization of Big data technologies in smart healthcare and also mitigate the bottlenecks of data quality. In addition, technologies like Electronic health records, wearable devices, patient monitoring systems are now producing large amount of healthcare data. We can easily analyse and make a solid prediction based on these data but still the word quality and optimization of data from the source of provider to source of target is less improved. We are now improvising </w:t>
      </w:r>
      <w:proofErr w:type="gramStart"/>
      <w:r w:rsidRPr="0087711C">
        <w:rPr>
          <w:rFonts w:cstheme="minorHAnsi"/>
          <w:sz w:val="24"/>
          <w:szCs w:val="24"/>
        </w:rPr>
        <w:t>this challenges</w:t>
      </w:r>
      <w:proofErr w:type="gramEnd"/>
      <w:r w:rsidRPr="0087711C">
        <w:rPr>
          <w:rFonts w:cstheme="minorHAnsi"/>
          <w:sz w:val="24"/>
          <w:szCs w:val="24"/>
        </w:rPr>
        <w:t xml:space="preserve"> through a novel approach using different technologies. Before moving forward to the solution, We might understand the </w:t>
      </w:r>
      <w:proofErr w:type="spellStart"/>
      <w:r w:rsidRPr="0087711C">
        <w:rPr>
          <w:rFonts w:cstheme="minorHAnsi"/>
          <w:sz w:val="24"/>
          <w:szCs w:val="24"/>
        </w:rPr>
        <w:t>acutal</w:t>
      </w:r>
      <w:proofErr w:type="spellEnd"/>
      <w:r w:rsidRPr="0087711C">
        <w:rPr>
          <w:rFonts w:cstheme="minorHAnsi"/>
          <w:sz w:val="24"/>
          <w:szCs w:val="24"/>
        </w:rPr>
        <w:t xml:space="preserve"> challenges in this research. So, our </w:t>
      </w:r>
      <w:proofErr w:type="spellStart"/>
      <w:r w:rsidRPr="0087711C">
        <w:rPr>
          <w:rFonts w:cstheme="minorHAnsi"/>
          <w:sz w:val="24"/>
          <w:szCs w:val="24"/>
        </w:rPr>
        <w:t>challeng</w:t>
      </w:r>
      <w:proofErr w:type="spellEnd"/>
      <w:r w:rsidRPr="0087711C">
        <w:rPr>
          <w:rFonts w:cstheme="minorHAnsi"/>
          <w:sz w:val="24"/>
          <w:szCs w:val="24"/>
        </w:rPr>
        <w:t xml:space="preserve"> is 3V which indicates Volume, Velocity, Variety. Volume is the large amount of data which depends of the complexity of data also. </w:t>
      </w:r>
      <w:proofErr w:type="spellStart"/>
      <w:r w:rsidR="00C03B30" w:rsidRPr="0087711C">
        <w:rPr>
          <w:rFonts w:cstheme="minorHAnsi"/>
          <w:sz w:val="24"/>
          <w:szCs w:val="24"/>
        </w:rPr>
        <w:t>Develpoment</w:t>
      </w:r>
      <w:proofErr w:type="spellEnd"/>
      <w:r w:rsidR="00C03B30" w:rsidRPr="0087711C">
        <w:rPr>
          <w:rFonts w:cstheme="minorHAnsi"/>
          <w:sz w:val="24"/>
          <w:szCs w:val="24"/>
        </w:rPr>
        <w:t xml:space="preserve"> Operations consultants are working on this </w:t>
      </w:r>
      <w:proofErr w:type="spellStart"/>
      <w:r w:rsidR="00C03B30" w:rsidRPr="0087711C">
        <w:rPr>
          <w:rFonts w:cstheme="minorHAnsi"/>
          <w:sz w:val="24"/>
          <w:szCs w:val="24"/>
        </w:rPr>
        <w:t>partcualarly</w:t>
      </w:r>
      <w:proofErr w:type="spellEnd"/>
      <w:r w:rsidR="00C03B30" w:rsidRPr="0087711C">
        <w:rPr>
          <w:rFonts w:cstheme="minorHAnsi"/>
          <w:sz w:val="24"/>
          <w:szCs w:val="24"/>
        </w:rPr>
        <w:t xml:space="preserve"> to the </w:t>
      </w:r>
      <w:proofErr w:type="spellStart"/>
      <w:r w:rsidR="00C03B30" w:rsidRPr="0087711C">
        <w:rPr>
          <w:rFonts w:cstheme="minorHAnsi"/>
          <w:sz w:val="24"/>
          <w:szCs w:val="24"/>
        </w:rPr>
        <w:t>optimation</w:t>
      </w:r>
      <w:proofErr w:type="spellEnd"/>
      <w:r w:rsidR="00C03B30" w:rsidRPr="0087711C">
        <w:rPr>
          <w:rFonts w:cstheme="minorHAnsi"/>
          <w:sz w:val="24"/>
          <w:szCs w:val="24"/>
        </w:rPr>
        <w:t xml:space="preserve"> of volume. </w:t>
      </w:r>
      <w:proofErr w:type="spellStart"/>
      <w:r w:rsidR="00C03B30" w:rsidRPr="0087711C">
        <w:rPr>
          <w:rFonts w:cstheme="minorHAnsi"/>
          <w:sz w:val="24"/>
          <w:szCs w:val="24"/>
        </w:rPr>
        <w:t>Infact</w:t>
      </w:r>
      <w:proofErr w:type="spellEnd"/>
      <w:r w:rsidR="00C03B30" w:rsidRPr="0087711C">
        <w:rPr>
          <w:rFonts w:cstheme="minorHAnsi"/>
          <w:sz w:val="24"/>
          <w:szCs w:val="24"/>
        </w:rPr>
        <w:t xml:space="preserve">, Recently, Sparse/Dense/Secondary indexing along with hashing technique are using rapidly to solve this problem. Velocity is pace of data stimulating and coming from sources. Velocity is something which is very sensitive among these 3V. Because, velocity can also be a cause of data loss and redundancy. Network Engineers gave a best solution to this problem which is called data capturing prototype using regularization of data speed. Variety is something which is a versatile problem in Data Quality because here data are coming from different sources, Sources may include small-large warehouse, cloud distribution system, docker image, traditional sources, transactional sources. In different sources, the speed and volume are also different. Integration of several sources In one centralized warehouse or model is also very hard due to infrastructure. In example, in a healthcare system there are two basic data simulation process always goes on. One is analytical </w:t>
      </w:r>
      <w:proofErr w:type="gramStart"/>
      <w:r w:rsidR="00C03B30" w:rsidRPr="0087711C">
        <w:rPr>
          <w:rFonts w:cstheme="minorHAnsi"/>
          <w:sz w:val="24"/>
          <w:szCs w:val="24"/>
        </w:rPr>
        <w:t>data,</w:t>
      </w:r>
      <w:proofErr w:type="gramEnd"/>
      <w:r w:rsidR="00C03B30" w:rsidRPr="0087711C">
        <w:rPr>
          <w:rFonts w:cstheme="minorHAnsi"/>
          <w:sz w:val="24"/>
          <w:szCs w:val="24"/>
        </w:rPr>
        <w:t xml:space="preserve"> another is transactional data. Transactional data is something which is very time and log sensitive</w:t>
      </w:r>
      <w:r w:rsidR="00F82F47" w:rsidRPr="0087711C">
        <w:rPr>
          <w:rFonts w:cstheme="minorHAnsi"/>
          <w:sz w:val="24"/>
          <w:szCs w:val="24"/>
        </w:rPr>
        <w:t>. Now the</w:t>
      </w:r>
      <w:r w:rsidR="0087711C">
        <w:rPr>
          <w:rFonts w:cstheme="minorHAnsi"/>
          <w:sz w:val="24"/>
          <w:szCs w:val="24"/>
        </w:rPr>
        <w:t xml:space="preserve"> </w:t>
      </w:r>
      <w:r w:rsidR="00F82F47" w:rsidRPr="0087711C">
        <w:rPr>
          <w:rFonts w:cstheme="minorHAnsi"/>
          <w:sz w:val="24"/>
          <w:szCs w:val="24"/>
        </w:rPr>
        <w:t>triangle</w:t>
      </w:r>
      <w:r w:rsidR="0087711C">
        <w:rPr>
          <w:rFonts w:cstheme="minorHAnsi"/>
          <w:sz w:val="24"/>
          <w:szCs w:val="24"/>
        </w:rPr>
        <w:t xml:space="preserve"> </w:t>
      </w:r>
      <w:r w:rsidR="00F82F47" w:rsidRPr="0087711C">
        <w:rPr>
          <w:rFonts w:cstheme="minorHAnsi"/>
          <w:sz w:val="24"/>
          <w:szCs w:val="24"/>
        </w:rPr>
        <w:t>of 3V for healthcare is something like this</w:t>
      </w:r>
      <w:r w:rsidR="00F82F47" w:rsidRPr="0087711C">
        <w:rPr>
          <w:rFonts w:cstheme="minorHAnsi"/>
          <w:sz w:val="24"/>
          <w:szCs w:val="24"/>
        </w:rPr>
        <w:br/>
      </w:r>
      <w:r w:rsidR="00F82F47" w:rsidRPr="0087711C">
        <w:rPr>
          <w:rFonts w:cstheme="minorHAnsi"/>
          <w:sz w:val="24"/>
          <w:szCs w:val="24"/>
        </w:rPr>
        <w:br/>
        <w:t xml:space="preserve">                                       </w:t>
      </w:r>
      <w:r w:rsidR="00F82F47" w:rsidRPr="0087711C">
        <w:rPr>
          <w:rFonts w:cstheme="minorHAnsi"/>
          <w:noProof/>
          <w:sz w:val="24"/>
          <w:szCs w:val="24"/>
        </w:rPr>
        <w:drawing>
          <wp:inline distT="0" distB="0" distL="0" distR="0" wp14:anchorId="5C9D5EEC" wp14:editId="2F585DC4">
            <wp:extent cx="2320925" cy="1343774"/>
            <wp:effectExtent l="0" t="38100" r="0" b="85090"/>
            <wp:docPr id="795863220"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r w:rsidR="00C03B30" w:rsidRPr="0087711C">
        <w:rPr>
          <w:rFonts w:cstheme="minorHAnsi"/>
          <w:sz w:val="24"/>
          <w:szCs w:val="24"/>
        </w:rPr>
        <w:t xml:space="preserve"> </w:t>
      </w:r>
    </w:p>
    <w:p w14:paraId="18291BB6" w14:textId="77777777" w:rsidR="000224A8" w:rsidRPr="0087711C" w:rsidRDefault="000224A8" w:rsidP="0087711C">
      <w:pPr>
        <w:spacing w:line="360" w:lineRule="auto"/>
        <w:jc w:val="both"/>
        <w:rPr>
          <w:rFonts w:cstheme="minorHAnsi"/>
          <w:i/>
          <w:iCs/>
          <w:sz w:val="24"/>
          <w:szCs w:val="24"/>
        </w:rPr>
      </w:pPr>
      <w:r w:rsidRPr="0087711C">
        <w:rPr>
          <w:rFonts w:cstheme="minorHAnsi"/>
          <w:i/>
          <w:iCs/>
          <w:sz w:val="24"/>
          <w:szCs w:val="24"/>
        </w:rPr>
        <w:lastRenderedPageBreak/>
        <w:t>Developing a Real-Time Data Quality Assessment Framework:</w:t>
      </w:r>
    </w:p>
    <w:p w14:paraId="7C18E18A" w14:textId="3A7A7423" w:rsidR="000224A8" w:rsidRPr="0087711C" w:rsidRDefault="00F82F47" w:rsidP="0087711C">
      <w:pPr>
        <w:spacing w:line="360" w:lineRule="auto"/>
        <w:jc w:val="both"/>
        <w:rPr>
          <w:rFonts w:cstheme="minorHAnsi"/>
          <w:sz w:val="24"/>
          <w:szCs w:val="24"/>
        </w:rPr>
      </w:pPr>
      <w:r w:rsidRPr="0087711C">
        <w:rPr>
          <w:rFonts w:cstheme="minorHAnsi"/>
          <w:sz w:val="24"/>
          <w:szCs w:val="24"/>
        </w:rPr>
        <w:t xml:space="preserve">The main purpose of this framework is to consistently monitor and timely data collection through an automatic </w:t>
      </w:r>
      <w:proofErr w:type="spellStart"/>
      <w:r w:rsidRPr="0087711C">
        <w:rPr>
          <w:rFonts w:cstheme="minorHAnsi"/>
          <w:sz w:val="24"/>
          <w:szCs w:val="24"/>
        </w:rPr>
        <w:t>algorhitmic</w:t>
      </w:r>
      <w:proofErr w:type="spellEnd"/>
      <w:r w:rsidRPr="0087711C">
        <w:rPr>
          <w:rFonts w:cstheme="minorHAnsi"/>
          <w:sz w:val="24"/>
          <w:szCs w:val="24"/>
        </w:rPr>
        <w:t xml:space="preserve"> approach so that we can prevent maximum inconsistencies, anomalies, </w:t>
      </w:r>
      <w:proofErr w:type="spellStart"/>
      <w:r w:rsidRPr="0087711C">
        <w:rPr>
          <w:rFonts w:cstheme="minorHAnsi"/>
          <w:sz w:val="24"/>
          <w:szCs w:val="24"/>
        </w:rPr>
        <w:t>duplicacy</w:t>
      </w:r>
      <w:proofErr w:type="spellEnd"/>
      <w:r w:rsidRPr="0087711C">
        <w:rPr>
          <w:rFonts w:cstheme="minorHAnsi"/>
          <w:sz w:val="24"/>
          <w:szCs w:val="24"/>
        </w:rPr>
        <w:t xml:space="preserve"> and outliers. The statistical and programmatical dialogue is the pre-requisites of this approach to reach the maximum accuracy of framework. </w:t>
      </w:r>
    </w:p>
    <w:p w14:paraId="246201E3" w14:textId="77777777" w:rsidR="000224A8" w:rsidRPr="0087711C" w:rsidRDefault="000224A8" w:rsidP="0087711C">
      <w:pPr>
        <w:spacing w:line="360" w:lineRule="auto"/>
        <w:jc w:val="both"/>
        <w:rPr>
          <w:rFonts w:cstheme="minorHAnsi"/>
          <w:i/>
          <w:iCs/>
          <w:sz w:val="24"/>
          <w:szCs w:val="24"/>
        </w:rPr>
      </w:pPr>
      <w:r w:rsidRPr="0087711C">
        <w:rPr>
          <w:rFonts w:cstheme="minorHAnsi"/>
          <w:i/>
          <w:iCs/>
          <w:sz w:val="24"/>
          <w:szCs w:val="24"/>
        </w:rPr>
        <w:t>Implementing and Evaluating Advanced Anomaly Detection Techniques:</w:t>
      </w:r>
    </w:p>
    <w:p w14:paraId="7E6FA0DB" w14:textId="3DB47C39" w:rsidR="00F82F47" w:rsidRPr="0087711C" w:rsidRDefault="00F82F47" w:rsidP="0087711C">
      <w:pPr>
        <w:spacing w:line="360" w:lineRule="auto"/>
        <w:jc w:val="both"/>
        <w:rPr>
          <w:rFonts w:cstheme="minorHAnsi"/>
          <w:sz w:val="24"/>
          <w:szCs w:val="24"/>
        </w:rPr>
      </w:pPr>
      <w:r w:rsidRPr="0087711C">
        <w:rPr>
          <w:rFonts w:cstheme="minorHAnsi"/>
          <w:sz w:val="24"/>
          <w:szCs w:val="24"/>
        </w:rPr>
        <w:t xml:space="preserve">The integration of isolation forest </w:t>
      </w:r>
      <w:r w:rsidR="00914DD3" w:rsidRPr="0087711C">
        <w:rPr>
          <w:rFonts w:cstheme="minorHAnsi"/>
          <w:sz w:val="24"/>
          <w:szCs w:val="24"/>
        </w:rPr>
        <w:t xml:space="preserve">makes the model very robust because of </w:t>
      </w:r>
      <w:proofErr w:type="spellStart"/>
      <w:r w:rsidR="00914DD3" w:rsidRPr="0087711C">
        <w:rPr>
          <w:rFonts w:cstheme="minorHAnsi"/>
          <w:sz w:val="24"/>
          <w:szCs w:val="24"/>
        </w:rPr>
        <w:t>it’s</w:t>
      </w:r>
      <w:proofErr w:type="spellEnd"/>
      <w:r w:rsidR="00914DD3" w:rsidRPr="0087711C">
        <w:rPr>
          <w:rFonts w:cstheme="minorHAnsi"/>
          <w:sz w:val="24"/>
          <w:szCs w:val="24"/>
        </w:rPr>
        <w:t xml:space="preserve"> fast, scalable, </w:t>
      </w:r>
      <w:proofErr w:type="spellStart"/>
      <w:r w:rsidR="00914DD3" w:rsidRPr="0087711C">
        <w:rPr>
          <w:rFonts w:cstheme="minorHAnsi"/>
          <w:sz w:val="24"/>
          <w:szCs w:val="24"/>
        </w:rPr>
        <w:t>umsupervised</w:t>
      </w:r>
      <w:proofErr w:type="spellEnd"/>
      <w:r w:rsidR="00914DD3" w:rsidRPr="0087711C">
        <w:rPr>
          <w:rFonts w:cstheme="minorHAnsi"/>
          <w:sz w:val="24"/>
          <w:szCs w:val="24"/>
        </w:rPr>
        <w:t xml:space="preserve">, anomaly detection, high dimensional data handling and noise reduction nature. It is very much suitable for real time processing of data. </w:t>
      </w:r>
      <w:proofErr w:type="spellStart"/>
      <w:r w:rsidR="00914DD3" w:rsidRPr="0087711C">
        <w:rPr>
          <w:rFonts w:cstheme="minorHAnsi"/>
          <w:sz w:val="24"/>
          <w:szCs w:val="24"/>
        </w:rPr>
        <w:t>Inexample</w:t>
      </w:r>
      <w:proofErr w:type="spellEnd"/>
      <w:r w:rsidR="00914DD3" w:rsidRPr="0087711C">
        <w:rPr>
          <w:rFonts w:cstheme="minorHAnsi"/>
          <w:sz w:val="24"/>
          <w:szCs w:val="24"/>
        </w:rPr>
        <w:t xml:space="preserve">, suppose a patient is going to book a test at any time (midnight). Patient purchased the test and made payment. </w:t>
      </w:r>
      <w:proofErr w:type="gramStart"/>
      <w:r w:rsidR="00914DD3" w:rsidRPr="0087711C">
        <w:rPr>
          <w:rFonts w:cstheme="minorHAnsi"/>
          <w:sz w:val="24"/>
          <w:szCs w:val="24"/>
        </w:rPr>
        <w:t>But,</w:t>
      </w:r>
      <w:proofErr w:type="gramEnd"/>
      <w:r w:rsidR="00914DD3" w:rsidRPr="0087711C">
        <w:rPr>
          <w:rFonts w:cstheme="minorHAnsi"/>
          <w:sz w:val="24"/>
          <w:szCs w:val="24"/>
        </w:rPr>
        <w:t xml:space="preserve"> the system will compare history of patient at the time of booking automatically using docker image. Docker image will generate an image to the system and system will generate the output to the patient and doctor for the test </w:t>
      </w:r>
      <w:proofErr w:type="spellStart"/>
      <w:r w:rsidR="00914DD3" w:rsidRPr="0087711C">
        <w:rPr>
          <w:rFonts w:cstheme="minorHAnsi"/>
          <w:sz w:val="24"/>
          <w:szCs w:val="24"/>
        </w:rPr>
        <w:t>comparibilty</w:t>
      </w:r>
      <w:proofErr w:type="spellEnd"/>
      <w:r w:rsidR="00914DD3" w:rsidRPr="0087711C">
        <w:rPr>
          <w:rFonts w:cstheme="minorHAnsi"/>
          <w:sz w:val="24"/>
          <w:szCs w:val="24"/>
        </w:rPr>
        <w:t xml:space="preserve">. In this scenario, isolation forest is something can do the processing of data fast and it doesn’t need any labelling of data. Another big advantage of this algorithm is that it always follows the heap processing of batch file to update latest data into the original source which less consume the time 3x than other frameworks. Here, is a </w:t>
      </w:r>
      <w:proofErr w:type="spellStart"/>
      <w:r w:rsidR="00914DD3" w:rsidRPr="0087711C">
        <w:rPr>
          <w:rFonts w:cstheme="minorHAnsi"/>
          <w:sz w:val="24"/>
          <w:szCs w:val="24"/>
        </w:rPr>
        <w:t>mathmetical</w:t>
      </w:r>
      <w:proofErr w:type="spellEnd"/>
      <w:r w:rsidR="00914DD3" w:rsidRPr="0087711C">
        <w:rPr>
          <w:rFonts w:cstheme="minorHAnsi"/>
          <w:sz w:val="24"/>
          <w:szCs w:val="24"/>
        </w:rPr>
        <w:t xml:space="preserve"> representation of why isolation forest is better than other frameworks:</w:t>
      </w:r>
    </w:p>
    <w:p w14:paraId="5300D38D" w14:textId="5DEB921D" w:rsidR="00914DD3" w:rsidRPr="0087711C" w:rsidRDefault="00574254" w:rsidP="0087711C">
      <w:pPr>
        <w:spacing w:line="360" w:lineRule="auto"/>
        <w:jc w:val="both"/>
        <w:rPr>
          <w:rFonts w:cstheme="minorHAnsi"/>
          <w:sz w:val="24"/>
          <w:szCs w:val="24"/>
        </w:rPr>
      </w:pPr>
      <w:r w:rsidRPr="0087711C">
        <w:rPr>
          <w:rFonts w:cstheme="minorHAnsi"/>
          <w:sz w:val="24"/>
          <w:szCs w:val="24"/>
        </w:rPr>
        <w:t>Isolation Forest: Tree-Based Isolation Approach</w:t>
      </w:r>
    </w:p>
    <w:p w14:paraId="49EFD517" w14:textId="16558E45" w:rsidR="00574254" w:rsidRPr="0087711C" w:rsidRDefault="00734D8F" w:rsidP="0087711C">
      <w:pPr>
        <w:spacing w:line="360" w:lineRule="auto"/>
        <w:jc w:val="both"/>
        <w:rPr>
          <w:rFonts w:cstheme="minorHAnsi"/>
          <w:i/>
          <w:iCs/>
          <w:sz w:val="24"/>
          <w:szCs w:val="24"/>
        </w:rPr>
      </w:pPr>
      <w:r w:rsidRPr="0087711C">
        <w:rPr>
          <w:rFonts w:cstheme="minorHAnsi"/>
          <w:sz w:val="24"/>
          <w:szCs w:val="24"/>
        </w:rPr>
        <w:t xml:space="preserve">Here, we detect anomalies on the average path length in the dataset of a random function based constructed tree. Then, we split </w:t>
      </w:r>
      <w:proofErr w:type="spellStart"/>
      <w:r w:rsidRPr="0087711C">
        <w:rPr>
          <w:rFonts w:cstheme="minorHAnsi"/>
          <w:sz w:val="24"/>
          <w:szCs w:val="24"/>
        </w:rPr>
        <w:t>ito</w:t>
      </w:r>
      <w:proofErr w:type="spellEnd"/>
      <w:r w:rsidRPr="0087711C">
        <w:rPr>
          <w:rFonts w:cstheme="minorHAnsi"/>
          <w:sz w:val="24"/>
          <w:szCs w:val="24"/>
        </w:rPr>
        <w:t xml:space="preserve"> normal points leading to the longer path lengths.</w:t>
      </w:r>
      <w:r w:rsidRPr="0087711C">
        <w:rPr>
          <w:rFonts w:cstheme="minorHAnsi"/>
          <w:sz w:val="24"/>
          <w:szCs w:val="24"/>
        </w:rPr>
        <w:br/>
      </w:r>
      <w:r w:rsidRPr="0087711C">
        <w:rPr>
          <w:rFonts w:cstheme="minorHAnsi"/>
          <w:sz w:val="24"/>
          <w:szCs w:val="24"/>
        </w:rPr>
        <w:br/>
        <w:t xml:space="preserve">For the dataset </w:t>
      </w:r>
      <w:r w:rsidRPr="0087711C">
        <w:rPr>
          <w:rFonts w:cstheme="minorHAnsi"/>
          <w:i/>
          <w:iCs/>
          <w:sz w:val="24"/>
          <w:szCs w:val="24"/>
        </w:rPr>
        <w:t>N= {n</w:t>
      </w:r>
      <w:r w:rsidRPr="0087711C">
        <w:rPr>
          <w:rFonts w:cstheme="minorHAnsi"/>
          <w:i/>
          <w:iCs/>
          <w:sz w:val="24"/>
          <w:szCs w:val="24"/>
          <w:vertAlign w:val="subscript"/>
        </w:rPr>
        <w:t>1</w:t>
      </w:r>
      <w:r w:rsidRPr="0087711C">
        <w:rPr>
          <w:rFonts w:cstheme="minorHAnsi"/>
          <w:i/>
          <w:iCs/>
          <w:sz w:val="24"/>
          <w:szCs w:val="24"/>
        </w:rPr>
        <w:t>, n</w:t>
      </w:r>
      <w:proofErr w:type="gramStart"/>
      <w:r w:rsidRPr="0087711C">
        <w:rPr>
          <w:rFonts w:cstheme="minorHAnsi"/>
          <w:i/>
          <w:iCs/>
          <w:sz w:val="24"/>
          <w:szCs w:val="24"/>
          <w:vertAlign w:val="subscript"/>
        </w:rPr>
        <w:t>2</w:t>
      </w:r>
      <w:r w:rsidRPr="0087711C">
        <w:rPr>
          <w:rFonts w:cstheme="minorHAnsi"/>
          <w:i/>
          <w:iCs/>
          <w:sz w:val="24"/>
          <w:szCs w:val="24"/>
        </w:rPr>
        <w:t>,…</w:t>
      </w:r>
      <w:proofErr w:type="gramEnd"/>
      <w:r w:rsidRPr="0087711C">
        <w:rPr>
          <w:rFonts w:cstheme="minorHAnsi"/>
          <w:i/>
          <w:iCs/>
          <w:sz w:val="24"/>
          <w:szCs w:val="24"/>
        </w:rPr>
        <w:t>……,n</w:t>
      </w:r>
      <w:r w:rsidRPr="0087711C">
        <w:rPr>
          <w:rFonts w:cstheme="minorHAnsi"/>
          <w:i/>
          <w:iCs/>
          <w:sz w:val="24"/>
          <w:szCs w:val="24"/>
          <w:vertAlign w:val="subscript"/>
        </w:rPr>
        <w:t>m</w:t>
      </w:r>
      <w:r w:rsidRPr="0087711C">
        <w:rPr>
          <w:rFonts w:cstheme="minorHAnsi"/>
          <w:i/>
          <w:iCs/>
          <w:sz w:val="24"/>
          <w:szCs w:val="24"/>
        </w:rPr>
        <w:t>},</w:t>
      </w:r>
      <w:r w:rsidRPr="0087711C">
        <w:rPr>
          <w:rFonts w:cstheme="minorHAnsi"/>
          <w:sz w:val="24"/>
          <w:szCs w:val="24"/>
        </w:rPr>
        <w:t xml:space="preserve"> if we build a tree by its random selection feature and split into normal values, then the depth of expected path length for every data point will be:</w:t>
      </w:r>
      <w:r w:rsidRPr="0087711C">
        <w:rPr>
          <w:rFonts w:cstheme="minorHAnsi"/>
          <w:sz w:val="24"/>
          <w:szCs w:val="24"/>
        </w:rPr>
        <w:br/>
      </w:r>
      <w:r w:rsidRPr="0087711C">
        <w:rPr>
          <w:rFonts w:cstheme="minorHAnsi"/>
          <w:i/>
          <w:iCs/>
          <w:sz w:val="24"/>
          <w:szCs w:val="24"/>
        </w:rPr>
        <w:t>L(n) = E(L(n))</w:t>
      </w:r>
    </w:p>
    <w:p w14:paraId="05C4C63A" w14:textId="704BF04D" w:rsidR="00734D8F" w:rsidRPr="0087711C" w:rsidRDefault="00734D8F" w:rsidP="0087711C">
      <w:pPr>
        <w:spacing w:line="360" w:lineRule="auto"/>
        <w:jc w:val="both"/>
        <w:rPr>
          <w:rFonts w:eastAsiaTheme="minorEastAsia" w:cstheme="minorHAnsi"/>
          <w:sz w:val="24"/>
          <w:szCs w:val="24"/>
        </w:rPr>
      </w:pPr>
      <w:r w:rsidRPr="0087711C">
        <w:rPr>
          <w:rFonts w:cstheme="minorHAnsi"/>
          <w:sz w:val="24"/>
          <w:szCs w:val="24"/>
        </w:rPr>
        <w:t xml:space="preserve">Where, </w:t>
      </w:r>
      <w:r w:rsidRPr="0087711C">
        <w:rPr>
          <w:rFonts w:cstheme="minorHAnsi"/>
          <w:i/>
          <w:iCs/>
          <w:sz w:val="24"/>
          <w:szCs w:val="24"/>
        </w:rPr>
        <w:t>L(n)</w:t>
      </w:r>
      <w:r w:rsidRPr="0087711C">
        <w:rPr>
          <w:rFonts w:cstheme="minorHAnsi"/>
          <w:sz w:val="24"/>
          <w:szCs w:val="24"/>
        </w:rPr>
        <w:t xml:space="preserve"> is the path length of </w:t>
      </w:r>
      <w:r w:rsidRPr="0087711C">
        <w:rPr>
          <w:rFonts w:cstheme="minorHAnsi"/>
          <w:i/>
          <w:iCs/>
          <w:sz w:val="24"/>
          <w:szCs w:val="24"/>
        </w:rPr>
        <w:t>n</w:t>
      </w:r>
      <w:r w:rsidRPr="0087711C">
        <w:rPr>
          <w:rFonts w:cstheme="minorHAnsi"/>
          <w:sz w:val="24"/>
          <w:szCs w:val="24"/>
        </w:rPr>
        <w:t xml:space="preserve"> and </w:t>
      </w:r>
      <w:r w:rsidRPr="0087711C">
        <w:rPr>
          <w:rFonts w:cstheme="minorHAnsi"/>
          <w:i/>
          <w:iCs/>
          <w:sz w:val="24"/>
          <w:szCs w:val="24"/>
        </w:rPr>
        <w:t>E(L(n))</w:t>
      </w:r>
      <w:r w:rsidRPr="0087711C">
        <w:rPr>
          <w:rFonts w:cstheme="minorHAnsi"/>
          <w:sz w:val="24"/>
          <w:szCs w:val="24"/>
        </w:rPr>
        <w:t xml:space="preserve"> is the expected length of multiple trees. Now, using harmonic function the path length will be:</w:t>
      </w:r>
      <w:r w:rsidRPr="0087711C">
        <w:rPr>
          <w:rFonts w:cstheme="minorHAnsi"/>
          <w:sz w:val="24"/>
          <w:szCs w:val="24"/>
        </w:rPr>
        <w:br/>
      </w:r>
      <w:r w:rsidRPr="0087711C">
        <w:rPr>
          <w:rFonts w:cstheme="minorHAnsi"/>
          <w:i/>
          <w:iCs/>
          <w:sz w:val="24"/>
          <w:szCs w:val="24"/>
        </w:rPr>
        <w:t xml:space="preserve">H(n) = 2H(n-1) - </w:t>
      </w:r>
      <m:oMath>
        <m:f>
          <m:fPr>
            <m:ctrlPr>
              <w:rPr>
                <w:rFonts w:ascii="Cambria Math" w:hAnsi="Cambria Math" w:cstheme="minorHAnsi"/>
                <w:i/>
                <w:iCs/>
                <w:sz w:val="24"/>
                <w:szCs w:val="24"/>
              </w:rPr>
            </m:ctrlPr>
          </m:fPr>
          <m:num>
            <m:r>
              <w:rPr>
                <w:rFonts w:ascii="Cambria Math" w:hAnsi="Cambria Math" w:cstheme="minorHAnsi"/>
                <w:sz w:val="24"/>
                <w:szCs w:val="24"/>
              </w:rPr>
              <m:t>2(n-1)</m:t>
            </m:r>
          </m:num>
          <m:den>
            <m:r>
              <w:rPr>
                <w:rFonts w:ascii="Cambria Math" w:hAnsi="Cambria Math" w:cstheme="minorHAnsi"/>
                <w:sz w:val="24"/>
                <w:szCs w:val="24"/>
              </w:rPr>
              <m:t>n</m:t>
            </m:r>
          </m:den>
        </m:f>
      </m:oMath>
    </w:p>
    <w:p w14:paraId="60D734D8" w14:textId="41720D5E" w:rsidR="00734D8F" w:rsidRPr="0087711C" w:rsidRDefault="00734D8F" w:rsidP="0087711C">
      <w:pPr>
        <w:spacing w:line="360" w:lineRule="auto"/>
        <w:rPr>
          <w:rFonts w:eastAsiaTheme="minorEastAsia" w:cstheme="minorHAnsi"/>
          <w:sz w:val="24"/>
          <w:szCs w:val="24"/>
        </w:rPr>
      </w:pPr>
      <w:r w:rsidRPr="0087711C">
        <w:rPr>
          <w:rFonts w:eastAsiaTheme="minorEastAsia" w:cstheme="minorHAnsi"/>
          <w:sz w:val="24"/>
          <w:szCs w:val="24"/>
        </w:rPr>
        <w:lastRenderedPageBreak/>
        <w:t>The</w:t>
      </w:r>
      <w:r w:rsidR="0087711C">
        <w:rPr>
          <w:rFonts w:eastAsiaTheme="minorEastAsia" w:cstheme="minorHAnsi"/>
          <w:sz w:val="24"/>
          <w:szCs w:val="24"/>
        </w:rPr>
        <w:t xml:space="preserve"> </w:t>
      </w:r>
      <w:proofErr w:type="spellStart"/>
      <w:r w:rsidRPr="0087711C">
        <w:rPr>
          <w:rFonts w:eastAsiaTheme="minorEastAsia" w:cstheme="minorHAnsi"/>
          <w:sz w:val="24"/>
          <w:szCs w:val="24"/>
        </w:rPr>
        <w:t>anomal</w:t>
      </w:r>
      <w:proofErr w:type="spellEnd"/>
      <w:r w:rsidRPr="0087711C">
        <w:rPr>
          <w:rFonts w:eastAsiaTheme="minorEastAsia" w:cstheme="minorHAnsi"/>
          <w:sz w:val="24"/>
          <w:szCs w:val="24"/>
        </w:rPr>
        <w:t xml:space="preserve"> score is:</w:t>
      </w:r>
      <w:r w:rsidRPr="0087711C">
        <w:rPr>
          <w:rFonts w:eastAsiaTheme="minorEastAsia" w:cstheme="minorHAnsi"/>
          <w:sz w:val="24"/>
          <w:szCs w:val="24"/>
        </w:rPr>
        <w:br/>
      </w:r>
      <w:r w:rsidRPr="0087711C">
        <w:rPr>
          <w:rFonts w:eastAsiaTheme="minorEastAsia" w:cstheme="minorHAnsi"/>
          <w:i/>
          <w:iCs/>
          <w:sz w:val="24"/>
          <w:szCs w:val="24"/>
        </w:rPr>
        <w:t>s(</w:t>
      </w:r>
      <w:proofErr w:type="spellStart"/>
      <w:r w:rsidRPr="0087711C">
        <w:rPr>
          <w:rFonts w:eastAsiaTheme="minorEastAsia" w:cstheme="minorHAnsi"/>
          <w:i/>
          <w:iCs/>
          <w:sz w:val="24"/>
          <w:szCs w:val="24"/>
        </w:rPr>
        <w:t>x,n</w:t>
      </w:r>
      <w:proofErr w:type="spellEnd"/>
      <w:r w:rsidRPr="0087711C">
        <w:rPr>
          <w:rFonts w:eastAsiaTheme="minorEastAsia" w:cstheme="minorHAnsi"/>
          <w:i/>
          <w:iCs/>
          <w:sz w:val="24"/>
          <w:szCs w:val="24"/>
        </w:rPr>
        <w:t>) = 2</w:t>
      </w:r>
      <w:r w:rsidRPr="0087711C">
        <w:rPr>
          <w:rFonts w:eastAsiaTheme="minorEastAsia" w:cstheme="minorHAnsi"/>
          <w:i/>
          <w:iCs/>
          <w:sz w:val="24"/>
          <w:szCs w:val="24"/>
          <w:vertAlign w:val="superscript"/>
        </w:rPr>
        <w:t>-</w:t>
      </w:r>
      <m:oMath>
        <m:f>
          <m:fPr>
            <m:ctrlPr>
              <w:rPr>
                <w:rFonts w:ascii="Cambria Math" w:hAnsi="Cambria Math" w:cstheme="minorHAnsi"/>
                <w:i/>
                <w:iCs/>
                <w:sz w:val="24"/>
                <w:szCs w:val="24"/>
              </w:rPr>
            </m:ctrlPr>
          </m:fPr>
          <m:num>
            <m:r>
              <w:rPr>
                <w:rFonts w:ascii="Cambria Math" w:hAnsi="Cambria Math" w:cstheme="minorHAnsi"/>
                <w:sz w:val="24"/>
                <w:szCs w:val="24"/>
              </w:rPr>
              <m:t>h(x)</m:t>
            </m:r>
          </m:num>
          <m:den>
            <m:r>
              <w:rPr>
                <w:rFonts w:ascii="Cambria Math" w:hAnsi="Cambria Math" w:cstheme="minorHAnsi"/>
                <w:sz w:val="24"/>
                <w:szCs w:val="24"/>
              </w:rPr>
              <m:t>e(n)</m:t>
            </m:r>
          </m:den>
        </m:f>
      </m:oMath>
    </w:p>
    <w:p w14:paraId="279311C2" w14:textId="4A9DA888" w:rsidR="00734D8F" w:rsidRPr="0087711C" w:rsidRDefault="00734D8F" w:rsidP="0087711C">
      <w:pPr>
        <w:spacing w:line="360" w:lineRule="auto"/>
        <w:rPr>
          <w:rFonts w:eastAsiaTheme="minorEastAsia" w:cstheme="minorHAnsi"/>
          <w:sz w:val="24"/>
          <w:szCs w:val="24"/>
        </w:rPr>
      </w:pPr>
      <w:r w:rsidRPr="0087711C">
        <w:rPr>
          <w:rFonts w:eastAsiaTheme="minorEastAsia" w:cstheme="minorHAnsi"/>
          <w:sz w:val="24"/>
          <w:szCs w:val="24"/>
        </w:rPr>
        <w:t>Normalization factor is:</w:t>
      </w:r>
      <w:r w:rsidRPr="0087711C">
        <w:rPr>
          <w:rFonts w:eastAsiaTheme="minorEastAsia" w:cstheme="minorHAnsi"/>
          <w:sz w:val="24"/>
          <w:szCs w:val="24"/>
        </w:rPr>
        <w:br/>
      </w:r>
      <w:r w:rsidRPr="0087711C">
        <w:rPr>
          <w:rFonts w:eastAsiaTheme="minorEastAsia" w:cstheme="minorHAnsi"/>
          <w:i/>
          <w:iCs/>
          <w:sz w:val="24"/>
          <w:szCs w:val="24"/>
        </w:rPr>
        <w:t xml:space="preserve">c(n) = 2H(n-1) - </w:t>
      </w:r>
      <m:oMath>
        <m:f>
          <m:fPr>
            <m:ctrlPr>
              <w:rPr>
                <w:rFonts w:ascii="Cambria Math" w:hAnsi="Cambria Math" w:cstheme="minorHAnsi"/>
                <w:i/>
                <w:iCs/>
                <w:sz w:val="24"/>
                <w:szCs w:val="24"/>
              </w:rPr>
            </m:ctrlPr>
          </m:fPr>
          <m:num>
            <m:r>
              <w:rPr>
                <w:rFonts w:ascii="Cambria Math" w:hAnsi="Cambria Math" w:cstheme="minorHAnsi"/>
                <w:sz w:val="24"/>
                <w:szCs w:val="24"/>
              </w:rPr>
              <m:t>2(n-1)</m:t>
            </m:r>
          </m:num>
          <m:den>
            <m:r>
              <w:rPr>
                <w:rFonts w:ascii="Cambria Math" w:hAnsi="Cambria Math" w:cstheme="minorHAnsi"/>
                <w:sz w:val="24"/>
                <w:szCs w:val="24"/>
              </w:rPr>
              <m:t>n</m:t>
            </m:r>
          </m:den>
        </m:f>
      </m:oMath>
    </w:p>
    <w:p w14:paraId="5A2140DE" w14:textId="78C8F105" w:rsidR="00734D8F" w:rsidRPr="0087711C" w:rsidRDefault="00734D8F" w:rsidP="0087711C">
      <w:pPr>
        <w:spacing w:line="360" w:lineRule="auto"/>
        <w:jc w:val="both"/>
        <w:rPr>
          <w:rFonts w:eastAsiaTheme="minorEastAsia" w:cstheme="minorHAnsi"/>
          <w:sz w:val="24"/>
          <w:szCs w:val="24"/>
        </w:rPr>
      </w:pPr>
      <w:r w:rsidRPr="0087711C">
        <w:rPr>
          <w:rFonts w:eastAsiaTheme="minorEastAsia" w:cstheme="minorHAnsi"/>
          <w:sz w:val="24"/>
          <w:szCs w:val="24"/>
        </w:rPr>
        <w:t>Decisions:</w:t>
      </w:r>
    </w:p>
    <w:p w14:paraId="770258C9" w14:textId="0140ED4B" w:rsidR="00734D8F" w:rsidRPr="0087711C" w:rsidRDefault="00734D8F" w:rsidP="0087711C">
      <w:pPr>
        <w:spacing w:line="360" w:lineRule="auto"/>
        <w:jc w:val="both"/>
        <w:rPr>
          <w:rFonts w:eastAsiaTheme="minorEastAsia" w:cstheme="minorHAnsi"/>
          <w:i/>
          <w:iCs/>
          <w:sz w:val="24"/>
          <w:szCs w:val="24"/>
        </w:rPr>
      </w:pPr>
      <w:r w:rsidRPr="0087711C">
        <w:rPr>
          <w:rFonts w:eastAsiaTheme="minorEastAsia" w:cstheme="minorHAnsi"/>
          <w:i/>
          <w:iCs/>
          <w:sz w:val="24"/>
          <w:szCs w:val="24"/>
        </w:rPr>
        <w:t>If s(</w:t>
      </w:r>
      <w:proofErr w:type="spellStart"/>
      <w:r w:rsidRPr="0087711C">
        <w:rPr>
          <w:rFonts w:eastAsiaTheme="minorEastAsia" w:cstheme="minorHAnsi"/>
          <w:i/>
          <w:iCs/>
          <w:sz w:val="24"/>
          <w:szCs w:val="24"/>
        </w:rPr>
        <w:t>x,n</w:t>
      </w:r>
      <w:proofErr w:type="spellEnd"/>
      <w:r w:rsidRPr="0087711C">
        <w:rPr>
          <w:rFonts w:eastAsiaTheme="minorEastAsia" w:cstheme="minorHAnsi"/>
          <w:i/>
          <w:iCs/>
          <w:sz w:val="24"/>
          <w:szCs w:val="24"/>
        </w:rPr>
        <w:t>) = 1 : high anomalies</w:t>
      </w:r>
    </w:p>
    <w:p w14:paraId="40E073B0" w14:textId="2A2CAF31" w:rsidR="00734D8F" w:rsidRPr="0087711C" w:rsidRDefault="00734D8F" w:rsidP="0087711C">
      <w:pPr>
        <w:spacing w:line="360" w:lineRule="auto"/>
        <w:jc w:val="both"/>
        <w:rPr>
          <w:rFonts w:eastAsiaTheme="minorEastAsia" w:cstheme="minorHAnsi"/>
          <w:i/>
          <w:iCs/>
          <w:sz w:val="24"/>
          <w:szCs w:val="24"/>
        </w:rPr>
      </w:pPr>
      <w:r w:rsidRPr="0087711C">
        <w:rPr>
          <w:rFonts w:eastAsiaTheme="minorEastAsia" w:cstheme="minorHAnsi"/>
          <w:i/>
          <w:iCs/>
          <w:sz w:val="24"/>
          <w:szCs w:val="24"/>
        </w:rPr>
        <w:t>If s(</w:t>
      </w:r>
      <w:proofErr w:type="spellStart"/>
      <w:r w:rsidRPr="0087711C">
        <w:rPr>
          <w:rFonts w:eastAsiaTheme="minorEastAsia" w:cstheme="minorHAnsi"/>
          <w:i/>
          <w:iCs/>
          <w:sz w:val="24"/>
          <w:szCs w:val="24"/>
        </w:rPr>
        <w:t>x,n</w:t>
      </w:r>
      <w:proofErr w:type="spellEnd"/>
      <w:r w:rsidRPr="0087711C">
        <w:rPr>
          <w:rFonts w:eastAsiaTheme="minorEastAsia" w:cstheme="minorHAnsi"/>
          <w:i/>
          <w:iCs/>
          <w:sz w:val="24"/>
          <w:szCs w:val="24"/>
        </w:rPr>
        <w:t>) = 0.5: normal</w:t>
      </w:r>
    </w:p>
    <w:p w14:paraId="3E86A73D" w14:textId="14CCD957" w:rsidR="00734D8F" w:rsidRPr="0087711C" w:rsidRDefault="00734D8F" w:rsidP="0087711C">
      <w:pPr>
        <w:spacing w:line="360" w:lineRule="auto"/>
        <w:jc w:val="both"/>
        <w:rPr>
          <w:rFonts w:eastAsiaTheme="minorEastAsia" w:cstheme="minorHAnsi"/>
          <w:i/>
          <w:iCs/>
          <w:sz w:val="24"/>
          <w:szCs w:val="24"/>
        </w:rPr>
      </w:pPr>
      <w:r w:rsidRPr="0087711C">
        <w:rPr>
          <w:rFonts w:eastAsiaTheme="minorEastAsia" w:cstheme="minorHAnsi"/>
          <w:i/>
          <w:iCs/>
          <w:sz w:val="24"/>
          <w:szCs w:val="24"/>
        </w:rPr>
        <w:t>If s(</w:t>
      </w:r>
      <w:proofErr w:type="spellStart"/>
      <w:r w:rsidRPr="0087711C">
        <w:rPr>
          <w:rFonts w:eastAsiaTheme="minorEastAsia" w:cstheme="minorHAnsi"/>
          <w:i/>
          <w:iCs/>
          <w:sz w:val="24"/>
          <w:szCs w:val="24"/>
        </w:rPr>
        <w:t>x,n</w:t>
      </w:r>
      <w:proofErr w:type="spellEnd"/>
      <w:r w:rsidRPr="0087711C">
        <w:rPr>
          <w:rFonts w:eastAsiaTheme="minorEastAsia" w:cstheme="minorHAnsi"/>
          <w:i/>
          <w:iCs/>
          <w:sz w:val="24"/>
          <w:szCs w:val="24"/>
        </w:rPr>
        <w:t>) = 0: low</w:t>
      </w:r>
    </w:p>
    <w:p w14:paraId="3EB3B398" w14:textId="0595E16D" w:rsidR="001B1D32" w:rsidRPr="0087711C" w:rsidRDefault="001B1D32" w:rsidP="0087711C">
      <w:pPr>
        <w:spacing w:line="360" w:lineRule="auto"/>
        <w:jc w:val="both"/>
        <w:rPr>
          <w:rFonts w:eastAsiaTheme="minorEastAsia" w:cstheme="minorHAnsi"/>
          <w:sz w:val="24"/>
          <w:szCs w:val="24"/>
        </w:rPr>
      </w:pPr>
      <w:r w:rsidRPr="0087711C">
        <w:rPr>
          <w:rFonts w:eastAsiaTheme="minorEastAsia" w:cstheme="minorHAnsi"/>
          <w:sz w:val="24"/>
          <w:szCs w:val="24"/>
        </w:rPr>
        <w:t xml:space="preserve">Comparison with </w:t>
      </w:r>
      <w:proofErr w:type="spellStart"/>
      <w:r w:rsidRPr="0087711C">
        <w:rPr>
          <w:rFonts w:eastAsiaTheme="minorEastAsia" w:cstheme="minorHAnsi"/>
          <w:sz w:val="24"/>
          <w:szCs w:val="24"/>
        </w:rPr>
        <w:t>Probalistics</w:t>
      </w:r>
      <w:proofErr w:type="spellEnd"/>
      <w:r w:rsidRPr="0087711C">
        <w:rPr>
          <w:rFonts w:eastAsiaTheme="minorEastAsia" w:cstheme="minorHAnsi"/>
          <w:sz w:val="24"/>
          <w:szCs w:val="24"/>
        </w:rPr>
        <w:t xml:space="preserve"> model (GMM : Gaussian Mixture Model):</w:t>
      </w:r>
    </w:p>
    <w:p w14:paraId="2B388A09" w14:textId="2D881F6A" w:rsidR="001B1D32" w:rsidRPr="0087711C" w:rsidRDefault="001B1D32" w:rsidP="0087711C">
      <w:pPr>
        <w:spacing w:line="360" w:lineRule="auto"/>
        <w:jc w:val="both"/>
        <w:rPr>
          <w:rFonts w:eastAsiaTheme="minorEastAsia" w:cstheme="minorHAnsi"/>
          <w:sz w:val="24"/>
          <w:szCs w:val="24"/>
        </w:rPr>
      </w:pPr>
      <w:r w:rsidRPr="0087711C">
        <w:rPr>
          <w:rFonts w:eastAsiaTheme="minorEastAsia" w:cstheme="minorHAnsi"/>
          <w:sz w:val="24"/>
          <w:szCs w:val="24"/>
        </w:rPr>
        <w:t>In GMM assume data indicates a mix of Gaussians:</w:t>
      </w:r>
    </w:p>
    <w:p w14:paraId="15758AB1" w14:textId="15E3A278" w:rsidR="001B1D32" w:rsidRPr="0087711C" w:rsidRDefault="001B1D32" w:rsidP="0087711C">
      <w:pPr>
        <w:spacing w:line="360" w:lineRule="auto"/>
        <w:jc w:val="both"/>
        <w:rPr>
          <w:rFonts w:eastAsiaTheme="minorEastAsia" w:cstheme="minorHAnsi"/>
          <w:i/>
          <w:iCs/>
          <w:sz w:val="24"/>
          <w:szCs w:val="24"/>
        </w:rPr>
      </w:pPr>
      <w:r w:rsidRPr="0087711C">
        <w:rPr>
          <w:rFonts w:eastAsiaTheme="minorEastAsia" w:cstheme="minorHAnsi"/>
          <w:i/>
          <w:iCs/>
          <w:sz w:val="24"/>
          <w:szCs w:val="24"/>
        </w:rPr>
        <w:t xml:space="preserve">P(x) </w:t>
      </w:r>
      <m:oMath>
        <m:r>
          <w:rPr>
            <w:rFonts w:ascii="Cambria Math" w:eastAsia="Cambria Math" w:hAnsi="Cambria Math" w:cstheme="minorHAnsi"/>
            <w:sz w:val="24"/>
            <w:szCs w:val="24"/>
          </w:rPr>
          <m:t>=</m:t>
        </m:r>
        <m:nary>
          <m:naryPr>
            <m:chr m:val="∑"/>
            <m:grow m:val="1"/>
            <m:ctrlPr>
              <w:rPr>
                <w:rFonts w:ascii="Cambria Math" w:eastAsiaTheme="minorEastAsia" w:hAnsi="Cambria Math" w:cstheme="minorHAnsi"/>
                <w:i/>
                <w:iCs/>
                <w:sz w:val="24"/>
                <w:szCs w:val="24"/>
              </w:rPr>
            </m:ctrlPr>
          </m:naryPr>
          <m:sub>
            <m:r>
              <w:rPr>
                <w:rFonts w:ascii="Cambria Math" w:eastAsia="Cambria Math" w:hAnsi="Cambria Math" w:cstheme="minorHAnsi"/>
                <w:sz w:val="24"/>
                <w:szCs w:val="24"/>
              </w:rPr>
              <m:t>k=1</m:t>
            </m:r>
          </m:sub>
          <m:sup>
            <m:r>
              <w:rPr>
                <w:rFonts w:ascii="Cambria Math" w:eastAsia="Cambria Math" w:hAnsi="Cambria Math" w:cstheme="minorHAnsi"/>
                <w:sz w:val="24"/>
                <w:szCs w:val="24"/>
              </w:rPr>
              <m:t>k</m:t>
            </m:r>
          </m:sup>
          <m:e>
            <m:r>
              <w:rPr>
                <w:rFonts w:ascii="Cambria Math" w:eastAsiaTheme="minorEastAsia" w:hAnsi="Cambria Math" w:cstheme="minorHAnsi"/>
                <w:sz w:val="24"/>
                <w:szCs w:val="24"/>
              </w:rPr>
              <m:t xml:space="preserve"> </m:t>
            </m:r>
          </m:e>
        </m:nary>
        <m:r>
          <w:rPr>
            <w:rFonts w:ascii="Cambria Math" w:eastAsiaTheme="minorEastAsia" w:hAnsi="Cambria Math" w:cstheme="minorHAnsi"/>
            <w:sz w:val="24"/>
            <w:szCs w:val="24"/>
          </w:rPr>
          <m:t>π</m:t>
        </m:r>
      </m:oMath>
      <w:r w:rsidRPr="0087711C">
        <w:rPr>
          <w:rFonts w:eastAsiaTheme="minorEastAsia" w:cstheme="minorHAnsi"/>
          <w:i/>
          <w:iCs/>
          <w:sz w:val="24"/>
          <w:szCs w:val="24"/>
          <w:vertAlign w:val="subscript"/>
        </w:rPr>
        <w:t>k</w:t>
      </w:r>
      <w:r w:rsidRPr="0087711C">
        <w:rPr>
          <w:rFonts w:eastAsiaTheme="minorEastAsia" w:cstheme="minorHAnsi"/>
          <w:i/>
          <w:iCs/>
          <w:sz w:val="24"/>
          <w:szCs w:val="24"/>
        </w:rPr>
        <w:t>N(</w:t>
      </w:r>
      <w:proofErr w:type="spellStart"/>
      <w:r w:rsidRPr="0087711C">
        <w:rPr>
          <w:rFonts w:eastAsiaTheme="minorEastAsia" w:cstheme="minorHAnsi"/>
          <w:i/>
          <w:iCs/>
          <w:sz w:val="24"/>
          <w:szCs w:val="24"/>
        </w:rPr>
        <w:t>x|μ</w:t>
      </w:r>
      <w:r w:rsidRPr="0087711C">
        <w:rPr>
          <w:rFonts w:eastAsiaTheme="minorEastAsia" w:cstheme="minorHAnsi"/>
          <w:i/>
          <w:iCs/>
          <w:sz w:val="24"/>
          <w:szCs w:val="24"/>
          <w:vertAlign w:val="subscript"/>
        </w:rPr>
        <w:t>k</w:t>
      </w:r>
      <w:proofErr w:type="spellEnd"/>
      <w:r w:rsidRPr="0087711C">
        <w:rPr>
          <w:rFonts w:eastAsiaTheme="minorEastAsia" w:cstheme="minorHAnsi"/>
          <w:i/>
          <w:iCs/>
          <w:sz w:val="24"/>
          <w:szCs w:val="24"/>
        </w:rPr>
        <w:t>​,</w:t>
      </w:r>
      <w:proofErr w:type="spellStart"/>
      <w:r w:rsidRPr="0087711C">
        <w:rPr>
          <w:rFonts w:eastAsiaTheme="minorEastAsia" w:cstheme="minorHAnsi"/>
          <w:i/>
          <w:iCs/>
          <w:sz w:val="24"/>
          <w:szCs w:val="24"/>
        </w:rPr>
        <w:t>Σ</w:t>
      </w:r>
      <w:r w:rsidRPr="0087711C">
        <w:rPr>
          <w:rFonts w:eastAsiaTheme="minorEastAsia" w:cstheme="minorHAnsi"/>
          <w:i/>
          <w:iCs/>
          <w:sz w:val="24"/>
          <w:szCs w:val="24"/>
          <w:vertAlign w:val="subscript"/>
        </w:rPr>
        <w:t>k</w:t>
      </w:r>
      <w:proofErr w:type="spellEnd"/>
      <w:r w:rsidRPr="0087711C">
        <w:rPr>
          <w:rFonts w:eastAsiaTheme="minorEastAsia" w:cstheme="minorHAnsi"/>
          <w:i/>
          <w:iCs/>
          <w:sz w:val="24"/>
          <w:szCs w:val="24"/>
        </w:rPr>
        <w:t>​)</w:t>
      </w:r>
    </w:p>
    <w:p w14:paraId="732106C1" w14:textId="77777777" w:rsidR="001B1D32" w:rsidRPr="0087711C" w:rsidRDefault="001B1D32" w:rsidP="0087711C">
      <w:pPr>
        <w:spacing w:line="360" w:lineRule="auto"/>
        <w:jc w:val="both"/>
        <w:rPr>
          <w:rFonts w:eastAsiaTheme="minorEastAsia" w:cstheme="minorHAnsi"/>
          <w:sz w:val="24"/>
          <w:szCs w:val="24"/>
        </w:rPr>
      </w:pPr>
      <w:r w:rsidRPr="0087711C">
        <w:rPr>
          <w:rFonts w:eastAsiaTheme="minorEastAsia" w:cstheme="minorHAnsi"/>
          <w:sz w:val="24"/>
          <w:szCs w:val="24"/>
        </w:rPr>
        <w:t xml:space="preserve">Issues: </w:t>
      </w:r>
    </w:p>
    <w:p w14:paraId="0D5FCB40" w14:textId="3D1BEB5C" w:rsidR="001B1D32" w:rsidRPr="0087711C" w:rsidRDefault="001B1D32" w:rsidP="0087711C">
      <w:pPr>
        <w:spacing w:line="360" w:lineRule="auto"/>
        <w:jc w:val="both"/>
        <w:rPr>
          <w:rFonts w:eastAsiaTheme="minorEastAsia" w:cstheme="minorHAnsi"/>
          <w:sz w:val="24"/>
          <w:szCs w:val="24"/>
        </w:rPr>
      </w:pPr>
      <w:r w:rsidRPr="0087711C">
        <w:rPr>
          <w:rFonts w:eastAsiaTheme="minorEastAsia" w:cstheme="minorHAnsi"/>
          <w:sz w:val="24"/>
          <w:szCs w:val="24"/>
        </w:rPr>
        <w:t>this distribution is not exactly true for real world healthcare data</w:t>
      </w:r>
    </w:p>
    <w:p w14:paraId="70E89C11" w14:textId="624FC702" w:rsidR="001B1D32" w:rsidRPr="0087711C" w:rsidRDefault="001B1D32" w:rsidP="0087711C">
      <w:pPr>
        <w:spacing w:line="360" w:lineRule="auto"/>
        <w:jc w:val="both"/>
        <w:rPr>
          <w:rFonts w:eastAsiaTheme="minorEastAsia" w:cstheme="minorHAnsi"/>
          <w:sz w:val="24"/>
          <w:szCs w:val="24"/>
        </w:rPr>
      </w:pPr>
      <w:r w:rsidRPr="0087711C">
        <w:rPr>
          <w:rFonts w:eastAsiaTheme="minorEastAsia" w:cstheme="minorHAnsi"/>
          <w:sz w:val="24"/>
          <w:szCs w:val="24"/>
        </w:rPr>
        <w:t>Slow for large datasets.</w:t>
      </w:r>
    </w:p>
    <w:p w14:paraId="74ADDBBB" w14:textId="01865AE4" w:rsidR="001B1D32" w:rsidRPr="0087711C" w:rsidRDefault="00602FF8" w:rsidP="0087711C">
      <w:pPr>
        <w:spacing w:line="360" w:lineRule="auto"/>
        <w:jc w:val="both"/>
        <w:rPr>
          <w:rFonts w:eastAsiaTheme="minorEastAsia" w:cstheme="minorHAnsi"/>
          <w:sz w:val="24"/>
          <w:szCs w:val="24"/>
          <w:vertAlign w:val="superscript"/>
        </w:rPr>
      </w:pPr>
      <w:r w:rsidRPr="0087711C">
        <w:rPr>
          <w:rFonts w:eastAsiaTheme="minorEastAsia" w:cstheme="minorHAnsi"/>
          <w:sz w:val="24"/>
          <w:szCs w:val="24"/>
        </w:rPr>
        <w:t>Local Outlier Factor (LOF) computes anomaly scores based on local density ratios:</w:t>
      </w:r>
      <w:r w:rsidRPr="0087711C">
        <w:rPr>
          <w:rFonts w:eastAsiaTheme="minorEastAsia" w:cstheme="minorHAnsi"/>
          <w:sz w:val="24"/>
          <w:szCs w:val="24"/>
        </w:rPr>
        <w:br/>
      </w:r>
      <w:r w:rsidRPr="0087711C">
        <w:rPr>
          <w:rFonts w:eastAsiaTheme="minorEastAsia" w:cstheme="minorHAnsi"/>
          <w:i/>
          <w:iCs/>
          <w:sz w:val="24"/>
          <w:szCs w:val="24"/>
        </w:rPr>
        <w:t xml:space="preserve">LOF(x) = </w:t>
      </w:r>
      <m:oMath>
        <m:f>
          <m:fPr>
            <m:ctrlPr>
              <w:rPr>
                <w:rFonts w:ascii="Cambria Math" w:hAnsi="Cambria Math" w:cstheme="minorHAnsi"/>
                <w:i/>
                <w:iCs/>
                <w:sz w:val="24"/>
                <w:szCs w:val="24"/>
              </w:rPr>
            </m:ctrlPr>
          </m:fPr>
          <m:num>
            <m:nary>
              <m:naryPr>
                <m:chr m:val="∑"/>
                <m:subHide m:val="1"/>
                <m:supHide m:val="1"/>
                <m:ctrlPr>
                  <w:rPr>
                    <w:rFonts w:ascii="Cambria Math" w:hAnsi="Cambria Math" w:cstheme="minorHAnsi"/>
                    <w:i/>
                    <w:iCs/>
                    <w:sz w:val="24"/>
                    <w:szCs w:val="24"/>
                  </w:rPr>
                </m:ctrlPr>
              </m:naryPr>
              <m:sub/>
              <m:sup/>
              <m:e>
                <m:r>
                  <w:rPr>
                    <w:rFonts w:ascii="Cambria Math" w:hAnsi="Cambria Math" w:cstheme="minorHAnsi"/>
                    <w:sz w:val="24"/>
                    <w:szCs w:val="24"/>
                  </w:rPr>
                  <m:t>j∈N(x)</m:t>
                </m:r>
              </m:e>
            </m:nary>
          </m:num>
          <m:den>
            <m:r>
              <w:rPr>
                <w:rFonts w:ascii="Cambria Math" w:hAnsi="Cambria Math" w:cstheme="minorHAnsi"/>
                <w:sz w:val="24"/>
                <w:szCs w:val="24"/>
              </w:rPr>
              <m:t>|N</m:t>
            </m:r>
            <m:d>
              <m:dPr>
                <m:ctrlPr>
                  <w:rPr>
                    <w:rFonts w:ascii="Cambria Math" w:hAnsi="Cambria Math" w:cstheme="minorHAnsi"/>
                    <w:i/>
                    <w:iCs/>
                    <w:sz w:val="24"/>
                    <w:szCs w:val="24"/>
                  </w:rPr>
                </m:ctrlPr>
              </m:dPr>
              <m:e>
                <m:r>
                  <w:rPr>
                    <w:rFonts w:ascii="Cambria Math" w:hAnsi="Cambria Math" w:cstheme="minorHAnsi"/>
                    <w:sz w:val="24"/>
                    <w:szCs w:val="24"/>
                  </w:rPr>
                  <m:t>x</m:t>
                </m:r>
              </m:e>
            </m:d>
            <m:r>
              <w:rPr>
                <w:rFonts w:ascii="Cambria Math" w:hAnsi="Cambria Math" w:cstheme="minorHAnsi"/>
                <w:sz w:val="24"/>
                <w:szCs w:val="24"/>
              </w:rPr>
              <m:t>|</m:t>
            </m:r>
          </m:den>
        </m:f>
      </m:oMath>
      <w:r w:rsidR="00224F3E" w:rsidRPr="0087711C">
        <w:rPr>
          <w:rFonts w:eastAsiaTheme="minorEastAsia" w:cstheme="minorHAnsi"/>
          <w:i/>
          <w:iCs/>
          <w:sz w:val="24"/>
          <w:szCs w:val="24"/>
        </w:rPr>
        <w:t xml:space="preserve"> + </w:t>
      </w:r>
      <m:oMath>
        <m:f>
          <m:fPr>
            <m:ctrlPr>
              <w:rPr>
                <w:rFonts w:ascii="Cambria Math" w:hAnsi="Cambria Math" w:cstheme="minorHAnsi"/>
                <w:i/>
                <w:iCs/>
                <w:sz w:val="24"/>
                <w:szCs w:val="24"/>
              </w:rPr>
            </m:ctrlPr>
          </m:fPr>
          <m:num>
            <m:r>
              <w:rPr>
                <w:rFonts w:ascii="Cambria Math" w:hAnsi="Cambria Math" w:cstheme="minorHAnsi"/>
                <w:sz w:val="24"/>
                <w:szCs w:val="24"/>
              </w:rPr>
              <m:t xml:space="preserve"> Lrd(x)</m:t>
            </m:r>
          </m:num>
          <m:den>
            <m:r>
              <w:rPr>
                <w:rFonts w:ascii="Cambria Math" w:hAnsi="Cambria Math" w:cstheme="minorHAnsi"/>
                <w:sz w:val="24"/>
                <w:szCs w:val="24"/>
              </w:rPr>
              <m:t>lrd(y)</m:t>
            </m:r>
          </m:den>
        </m:f>
      </m:oMath>
    </w:p>
    <w:p w14:paraId="520FA438" w14:textId="6504D93B" w:rsidR="001B1D32" w:rsidRPr="0087711C" w:rsidRDefault="00224F3E" w:rsidP="0087711C">
      <w:pPr>
        <w:spacing w:line="360" w:lineRule="auto"/>
        <w:jc w:val="both"/>
        <w:rPr>
          <w:rFonts w:eastAsiaTheme="minorEastAsia" w:cstheme="minorHAnsi"/>
          <w:sz w:val="24"/>
          <w:szCs w:val="24"/>
        </w:rPr>
      </w:pPr>
      <w:r w:rsidRPr="0087711C">
        <w:rPr>
          <w:rFonts w:eastAsiaTheme="minorEastAsia" w:cstheme="minorHAnsi"/>
          <w:sz w:val="24"/>
          <w:szCs w:val="24"/>
        </w:rPr>
        <w:t>Issue: It needs expensive density calculation LOF (Data)</w:t>
      </w:r>
    </w:p>
    <w:p w14:paraId="7672DAE6" w14:textId="35A55EF7" w:rsidR="00224F3E" w:rsidRPr="0087711C" w:rsidRDefault="00224F3E" w:rsidP="0087711C">
      <w:pPr>
        <w:spacing w:line="360" w:lineRule="auto"/>
        <w:jc w:val="both"/>
        <w:rPr>
          <w:rFonts w:eastAsiaTheme="minorEastAsia" w:cstheme="minorHAnsi"/>
          <w:sz w:val="24"/>
          <w:szCs w:val="24"/>
        </w:rPr>
      </w:pPr>
      <w:r w:rsidRPr="0087711C">
        <w:rPr>
          <w:rFonts w:eastAsiaTheme="minorEastAsia" w:cstheme="minorHAnsi"/>
          <w:sz w:val="24"/>
          <w:szCs w:val="24"/>
        </w:rPr>
        <w:t>Complexity Comparison:</w:t>
      </w:r>
    </w:p>
    <w:tbl>
      <w:tblPr>
        <w:tblStyle w:val="TableGrid"/>
        <w:tblW w:w="0" w:type="auto"/>
        <w:tblLook w:val="04A0" w:firstRow="1" w:lastRow="0" w:firstColumn="1" w:lastColumn="0" w:noHBand="0" w:noVBand="1"/>
      </w:tblPr>
      <w:tblGrid>
        <w:gridCol w:w="4508"/>
        <w:gridCol w:w="4508"/>
      </w:tblGrid>
      <w:tr w:rsidR="00224F3E" w:rsidRPr="0087711C" w14:paraId="3A185AAD" w14:textId="77777777" w:rsidTr="00224F3E">
        <w:tc>
          <w:tcPr>
            <w:tcW w:w="4508" w:type="dxa"/>
          </w:tcPr>
          <w:p w14:paraId="171696D1" w14:textId="003E1826" w:rsidR="00224F3E" w:rsidRPr="0087711C" w:rsidRDefault="00224F3E" w:rsidP="0087711C">
            <w:pPr>
              <w:spacing w:line="360" w:lineRule="auto"/>
              <w:jc w:val="both"/>
              <w:rPr>
                <w:rFonts w:eastAsiaTheme="minorEastAsia" w:cstheme="minorHAnsi"/>
                <w:b/>
                <w:bCs/>
                <w:sz w:val="24"/>
                <w:szCs w:val="24"/>
              </w:rPr>
            </w:pPr>
            <w:r w:rsidRPr="0087711C">
              <w:rPr>
                <w:rFonts w:eastAsiaTheme="minorEastAsia" w:cstheme="minorHAnsi"/>
                <w:b/>
                <w:bCs/>
                <w:sz w:val="24"/>
                <w:szCs w:val="24"/>
              </w:rPr>
              <w:t>Method</w:t>
            </w:r>
          </w:p>
        </w:tc>
        <w:tc>
          <w:tcPr>
            <w:tcW w:w="4508" w:type="dxa"/>
          </w:tcPr>
          <w:p w14:paraId="58A481E7" w14:textId="61105569" w:rsidR="00224F3E" w:rsidRPr="0087711C" w:rsidRDefault="00224F3E" w:rsidP="0087711C">
            <w:pPr>
              <w:spacing w:line="360" w:lineRule="auto"/>
              <w:jc w:val="both"/>
              <w:rPr>
                <w:rFonts w:eastAsiaTheme="minorEastAsia" w:cstheme="minorHAnsi"/>
                <w:b/>
                <w:bCs/>
                <w:sz w:val="24"/>
                <w:szCs w:val="24"/>
              </w:rPr>
            </w:pPr>
            <w:r w:rsidRPr="0087711C">
              <w:rPr>
                <w:rFonts w:eastAsiaTheme="minorEastAsia" w:cstheme="minorHAnsi"/>
                <w:b/>
                <w:bCs/>
                <w:sz w:val="24"/>
                <w:szCs w:val="24"/>
              </w:rPr>
              <w:t>Complexity</w:t>
            </w:r>
          </w:p>
        </w:tc>
      </w:tr>
      <w:tr w:rsidR="00224F3E" w:rsidRPr="0087711C" w14:paraId="73513368" w14:textId="77777777" w:rsidTr="00224F3E">
        <w:tc>
          <w:tcPr>
            <w:tcW w:w="4508" w:type="dxa"/>
          </w:tcPr>
          <w:p w14:paraId="535B7DEE" w14:textId="207C2B8B" w:rsidR="00224F3E" w:rsidRPr="0087711C" w:rsidRDefault="00224F3E" w:rsidP="0087711C">
            <w:pPr>
              <w:spacing w:line="360" w:lineRule="auto"/>
              <w:jc w:val="both"/>
              <w:rPr>
                <w:rFonts w:eastAsiaTheme="minorEastAsia" w:cstheme="minorHAnsi"/>
                <w:sz w:val="24"/>
                <w:szCs w:val="24"/>
              </w:rPr>
            </w:pPr>
            <w:r w:rsidRPr="0087711C">
              <w:rPr>
                <w:rFonts w:eastAsiaTheme="minorEastAsia" w:cstheme="minorHAnsi"/>
                <w:sz w:val="24"/>
                <w:szCs w:val="24"/>
              </w:rPr>
              <w:t>Isolation Forest</w:t>
            </w:r>
          </w:p>
        </w:tc>
        <w:tc>
          <w:tcPr>
            <w:tcW w:w="4508" w:type="dxa"/>
          </w:tcPr>
          <w:p w14:paraId="77FB008E" w14:textId="612C84D3" w:rsidR="00224F3E" w:rsidRPr="0087711C" w:rsidRDefault="00224F3E" w:rsidP="0087711C">
            <w:pPr>
              <w:spacing w:line="360" w:lineRule="auto"/>
              <w:jc w:val="both"/>
              <w:rPr>
                <w:rFonts w:eastAsiaTheme="minorEastAsia" w:cstheme="minorHAnsi"/>
                <w:i/>
                <w:iCs/>
                <w:sz w:val="24"/>
                <w:szCs w:val="24"/>
              </w:rPr>
            </w:pPr>
            <w:r w:rsidRPr="0087711C">
              <w:rPr>
                <w:rFonts w:eastAsiaTheme="minorEastAsia" w:cstheme="minorHAnsi"/>
                <w:i/>
                <w:iCs/>
                <w:sz w:val="24"/>
                <w:szCs w:val="24"/>
              </w:rPr>
              <w:t>O(n log n)</w:t>
            </w:r>
          </w:p>
        </w:tc>
      </w:tr>
      <w:tr w:rsidR="00224F3E" w:rsidRPr="0087711C" w14:paraId="278B8528" w14:textId="77777777" w:rsidTr="00224F3E">
        <w:tc>
          <w:tcPr>
            <w:tcW w:w="4508" w:type="dxa"/>
          </w:tcPr>
          <w:p w14:paraId="0D2E054F" w14:textId="065FC068" w:rsidR="00224F3E" w:rsidRPr="0087711C" w:rsidRDefault="00224F3E" w:rsidP="0087711C">
            <w:pPr>
              <w:spacing w:line="360" w:lineRule="auto"/>
              <w:jc w:val="both"/>
              <w:rPr>
                <w:rFonts w:eastAsiaTheme="minorEastAsia" w:cstheme="minorHAnsi"/>
                <w:sz w:val="24"/>
                <w:szCs w:val="24"/>
              </w:rPr>
            </w:pPr>
            <w:r w:rsidRPr="0087711C">
              <w:rPr>
                <w:rFonts w:eastAsiaTheme="minorEastAsia" w:cstheme="minorHAnsi"/>
                <w:sz w:val="24"/>
                <w:szCs w:val="24"/>
              </w:rPr>
              <w:t>K-NN</w:t>
            </w:r>
          </w:p>
        </w:tc>
        <w:tc>
          <w:tcPr>
            <w:tcW w:w="4508" w:type="dxa"/>
          </w:tcPr>
          <w:p w14:paraId="398E6A29" w14:textId="5C3C9672" w:rsidR="00224F3E" w:rsidRPr="0087711C" w:rsidRDefault="00224F3E" w:rsidP="0087711C">
            <w:pPr>
              <w:spacing w:line="360" w:lineRule="auto"/>
              <w:jc w:val="both"/>
              <w:rPr>
                <w:rFonts w:eastAsiaTheme="minorEastAsia" w:cstheme="minorHAnsi"/>
                <w:i/>
                <w:iCs/>
                <w:sz w:val="24"/>
                <w:szCs w:val="24"/>
              </w:rPr>
            </w:pPr>
            <w:r w:rsidRPr="0087711C">
              <w:rPr>
                <w:rFonts w:eastAsiaTheme="minorEastAsia" w:cstheme="minorHAnsi"/>
                <w:i/>
                <w:iCs/>
                <w:sz w:val="24"/>
                <w:szCs w:val="24"/>
              </w:rPr>
              <w:t>O(n</w:t>
            </w:r>
            <w:r w:rsidRPr="0087711C">
              <w:rPr>
                <w:rFonts w:eastAsiaTheme="minorEastAsia" w:cstheme="minorHAnsi"/>
                <w:i/>
                <w:iCs/>
                <w:sz w:val="24"/>
                <w:szCs w:val="24"/>
                <w:vertAlign w:val="superscript"/>
              </w:rPr>
              <w:t>2</w:t>
            </w:r>
            <w:r w:rsidRPr="0087711C">
              <w:rPr>
                <w:rFonts w:eastAsiaTheme="minorEastAsia" w:cstheme="minorHAnsi"/>
                <w:i/>
                <w:iCs/>
                <w:sz w:val="24"/>
                <w:szCs w:val="24"/>
              </w:rPr>
              <w:t>)</w:t>
            </w:r>
          </w:p>
        </w:tc>
      </w:tr>
      <w:tr w:rsidR="00224F3E" w:rsidRPr="0087711C" w14:paraId="46041B3C" w14:textId="77777777" w:rsidTr="00224F3E">
        <w:tc>
          <w:tcPr>
            <w:tcW w:w="4508" w:type="dxa"/>
          </w:tcPr>
          <w:p w14:paraId="2E801657" w14:textId="3E056DA4" w:rsidR="00224F3E" w:rsidRPr="0087711C" w:rsidRDefault="00224F3E" w:rsidP="0087711C">
            <w:pPr>
              <w:spacing w:line="360" w:lineRule="auto"/>
              <w:jc w:val="both"/>
              <w:rPr>
                <w:rFonts w:eastAsiaTheme="minorEastAsia" w:cstheme="minorHAnsi"/>
                <w:sz w:val="24"/>
                <w:szCs w:val="24"/>
              </w:rPr>
            </w:pPr>
            <w:r w:rsidRPr="0087711C">
              <w:rPr>
                <w:rFonts w:eastAsiaTheme="minorEastAsia" w:cstheme="minorHAnsi"/>
                <w:sz w:val="24"/>
                <w:szCs w:val="24"/>
              </w:rPr>
              <w:t>DBSCAN</w:t>
            </w:r>
          </w:p>
        </w:tc>
        <w:tc>
          <w:tcPr>
            <w:tcW w:w="4508" w:type="dxa"/>
          </w:tcPr>
          <w:p w14:paraId="02E5D409" w14:textId="0CEBEAE4" w:rsidR="00224F3E" w:rsidRPr="0087711C" w:rsidRDefault="00224F3E" w:rsidP="0087711C">
            <w:pPr>
              <w:spacing w:line="360" w:lineRule="auto"/>
              <w:jc w:val="both"/>
              <w:rPr>
                <w:rFonts w:eastAsiaTheme="minorEastAsia" w:cstheme="minorHAnsi"/>
                <w:i/>
                <w:iCs/>
                <w:sz w:val="24"/>
                <w:szCs w:val="24"/>
              </w:rPr>
            </w:pPr>
            <w:r w:rsidRPr="0087711C">
              <w:rPr>
                <w:rFonts w:eastAsiaTheme="minorEastAsia" w:cstheme="minorHAnsi"/>
                <w:i/>
                <w:iCs/>
                <w:sz w:val="24"/>
                <w:szCs w:val="24"/>
              </w:rPr>
              <w:t>O(n</w:t>
            </w:r>
            <w:r w:rsidRPr="0087711C">
              <w:rPr>
                <w:rFonts w:eastAsiaTheme="minorEastAsia" w:cstheme="minorHAnsi"/>
                <w:i/>
                <w:iCs/>
                <w:sz w:val="24"/>
                <w:szCs w:val="24"/>
                <w:vertAlign w:val="superscript"/>
              </w:rPr>
              <w:t>2</w:t>
            </w:r>
            <w:r w:rsidRPr="0087711C">
              <w:rPr>
                <w:rFonts w:eastAsiaTheme="minorEastAsia" w:cstheme="minorHAnsi"/>
                <w:i/>
                <w:iCs/>
                <w:sz w:val="24"/>
                <w:szCs w:val="24"/>
              </w:rPr>
              <w:t>)</w:t>
            </w:r>
          </w:p>
        </w:tc>
      </w:tr>
      <w:tr w:rsidR="00224F3E" w:rsidRPr="0087711C" w14:paraId="73F21C03" w14:textId="77777777" w:rsidTr="00224F3E">
        <w:tc>
          <w:tcPr>
            <w:tcW w:w="4508" w:type="dxa"/>
          </w:tcPr>
          <w:p w14:paraId="2695AEF5" w14:textId="7938F74D" w:rsidR="00224F3E" w:rsidRPr="0087711C" w:rsidRDefault="00224F3E" w:rsidP="0087711C">
            <w:pPr>
              <w:spacing w:line="360" w:lineRule="auto"/>
              <w:jc w:val="both"/>
              <w:rPr>
                <w:rFonts w:eastAsiaTheme="minorEastAsia" w:cstheme="minorHAnsi"/>
                <w:sz w:val="24"/>
                <w:szCs w:val="24"/>
              </w:rPr>
            </w:pPr>
            <w:r w:rsidRPr="0087711C">
              <w:rPr>
                <w:rFonts w:eastAsiaTheme="minorEastAsia" w:cstheme="minorHAnsi"/>
                <w:sz w:val="24"/>
                <w:szCs w:val="24"/>
              </w:rPr>
              <w:t>GMM</w:t>
            </w:r>
          </w:p>
        </w:tc>
        <w:tc>
          <w:tcPr>
            <w:tcW w:w="4508" w:type="dxa"/>
          </w:tcPr>
          <w:p w14:paraId="5765B589" w14:textId="0D621990" w:rsidR="00224F3E" w:rsidRPr="0087711C" w:rsidRDefault="00224F3E" w:rsidP="0087711C">
            <w:pPr>
              <w:spacing w:line="360" w:lineRule="auto"/>
              <w:jc w:val="both"/>
              <w:rPr>
                <w:rFonts w:eastAsiaTheme="minorEastAsia" w:cstheme="minorHAnsi"/>
                <w:i/>
                <w:iCs/>
                <w:sz w:val="24"/>
                <w:szCs w:val="24"/>
              </w:rPr>
            </w:pPr>
            <w:r w:rsidRPr="0087711C">
              <w:rPr>
                <w:rFonts w:eastAsiaTheme="minorEastAsia" w:cstheme="minorHAnsi"/>
                <w:i/>
                <w:iCs/>
                <w:sz w:val="24"/>
                <w:szCs w:val="24"/>
              </w:rPr>
              <w:t>O(</w:t>
            </w:r>
            <w:proofErr w:type="spellStart"/>
            <w:r w:rsidRPr="0087711C">
              <w:rPr>
                <w:rFonts w:eastAsiaTheme="minorEastAsia" w:cstheme="minorHAnsi"/>
                <w:i/>
                <w:iCs/>
                <w:sz w:val="24"/>
                <w:szCs w:val="24"/>
              </w:rPr>
              <w:t>nk</w:t>
            </w:r>
            <w:proofErr w:type="spellEnd"/>
            <w:r w:rsidRPr="0087711C">
              <w:rPr>
                <w:rFonts w:eastAsiaTheme="minorEastAsia" w:cstheme="minorHAnsi"/>
                <w:i/>
                <w:iCs/>
                <w:sz w:val="24"/>
                <w:szCs w:val="24"/>
              </w:rPr>
              <w:t>)</w:t>
            </w:r>
          </w:p>
        </w:tc>
      </w:tr>
      <w:tr w:rsidR="00224F3E" w:rsidRPr="0087711C" w14:paraId="1CE80FE7" w14:textId="77777777" w:rsidTr="00224F3E">
        <w:tc>
          <w:tcPr>
            <w:tcW w:w="4508" w:type="dxa"/>
          </w:tcPr>
          <w:p w14:paraId="7E1EAB43" w14:textId="272E96FD" w:rsidR="00224F3E" w:rsidRPr="0087711C" w:rsidRDefault="00224F3E" w:rsidP="0087711C">
            <w:pPr>
              <w:spacing w:line="360" w:lineRule="auto"/>
              <w:jc w:val="both"/>
              <w:rPr>
                <w:rFonts w:eastAsiaTheme="minorEastAsia" w:cstheme="minorHAnsi"/>
                <w:sz w:val="24"/>
                <w:szCs w:val="24"/>
              </w:rPr>
            </w:pPr>
            <w:r w:rsidRPr="0087711C">
              <w:rPr>
                <w:rFonts w:eastAsiaTheme="minorEastAsia" w:cstheme="minorHAnsi"/>
                <w:sz w:val="24"/>
                <w:szCs w:val="24"/>
              </w:rPr>
              <w:t>LOF</w:t>
            </w:r>
          </w:p>
        </w:tc>
        <w:tc>
          <w:tcPr>
            <w:tcW w:w="4508" w:type="dxa"/>
          </w:tcPr>
          <w:p w14:paraId="799D26D7" w14:textId="2CBBBF5F" w:rsidR="00224F3E" w:rsidRPr="0087711C" w:rsidRDefault="00224F3E" w:rsidP="0087711C">
            <w:pPr>
              <w:spacing w:line="360" w:lineRule="auto"/>
              <w:jc w:val="both"/>
              <w:rPr>
                <w:rFonts w:eastAsiaTheme="minorEastAsia" w:cstheme="minorHAnsi"/>
                <w:i/>
                <w:iCs/>
                <w:sz w:val="24"/>
                <w:szCs w:val="24"/>
              </w:rPr>
            </w:pPr>
            <w:r w:rsidRPr="0087711C">
              <w:rPr>
                <w:rFonts w:eastAsiaTheme="minorEastAsia" w:cstheme="minorHAnsi"/>
                <w:i/>
                <w:iCs/>
                <w:sz w:val="24"/>
                <w:szCs w:val="24"/>
              </w:rPr>
              <w:t>O(n</w:t>
            </w:r>
            <w:r w:rsidRPr="0087711C">
              <w:rPr>
                <w:rFonts w:eastAsiaTheme="minorEastAsia" w:cstheme="minorHAnsi"/>
                <w:i/>
                <w:iCs/>
                <w:sz w:val="24"/>
                <w:szCs w:val="24"/>
                <w:vertAlign w:val="superscript"/>
              </w:rPr>
              <w:t>2</w:t>
            </w:r>
            <w:r w:rsidRPr="0087711C">
              <w:rPr>
                <w:rFonts w:eastAsiaTheme="minorEastAsia" w:cstheme="minorHAnsi"/>
                <w:i/>
                <w:iCs/>
                <w:sz w:val="24"/>
                <w:szCs w:val="24"/>
              </w:rPr>
              <w:t>)</w:t>
            </w:r>
          </w:p>
        </w:tc>
      </w:tr>
    </w:tbl>
    <w:p w14:paraId="363A3887" w14:textId="77777777" w:rsidR="00224F3E" w:rsidRPr="0087711C" w:rsidRDefault="00224F3E" w:rsidP="0087711C">
      <w:pPr>
        <w:spacing w:line="360" w:lineRule="auto"/>
        <w:jc w:val="both"/>
        <w:rPr>
          <w:rFonts w:eastAsiaTheme="minorEastAsia" w:cstheme="minorHAnsi"/>
          <w:sz w:val="24"/>
          <w:szCs w:val="24"/>
        </w:rPr>
      </w:pPr>
    </w:p>
    <w:p w14:paraId="7B272279" w14:textId="61EDBE6B" w:rsidR="001B1D32" w:rsidRPr="0087711C" w:rsidRDefault="00224F3E" w:rsidP="0087711C">
      <w:pPr>
        <w:spacing w:line="360" w:lineRule="auto"/>
        <w:jc w:val="both"/>
        <w:rPr>
          <w:rFonts w:eastAsiaTheme="minorEastAsia" w:cstheme="minorHAnsi"/>
          <w:sz w:val="24"/>
          <w:szCs w:val="24"/>
        </w:rPr>
      </w:pPr>
      <w:r w:rsidRPr="0087711C">
        <w:rPr>
          <w:rFonts w:cstheme="minorHAnsi"/>
          <w:noProof/>
          <w:sz w:val="24"/>
          <w:szCs w:val="24"/>
        </w:rPr>
        <w:lastRenderedPageBreak/>
        <w:drawing>
          <wp:inline distT="0" distB="0" distL="0" distR="0" wp14:anchorId="4382B9A0" wp14:editId="2BFC2574">
            <wp:extent cx="5731510" cy="3605530"/>
            <wp:effectExtent l="0" t="0" r="2540" b="0"/>
            <wp:docPr id="467350635"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605530"/>
                    </a:xfrm>
                    <a:prstGeom prst="rect">
                      <a:avLst/>
                    </a:prstGeom>
                    <a:noFill/>
                    <a:ln>
                      <a:noFill/>
                    </a:ln>
                  </pic:spPr>
                </pic:pic>
              </a:graphicData>
            </a:graphic>
          </wp:inline>
        </w:drawing>
      </w:r>
    </w:p>
    <w:p w14:paraId="133EA1C6" w14:textId="06C63F1B" w:rsidR="000224A8" w:rsidRPr="0087711C" w:rsidRDefault="000224A8" w:rsidP="0087711C">
      <w:pPr>
        <w:spacing w:line="360" w:lineRule="auto"/>
        <w:jc w:val="both"/>
        <w:rPr>
          <w:rFonts w:cstheme="minorHAnsi"/>
          <w:i/>
          <w:iCs/>
          <w:sz w:val="24"/>
          <w:szCs w:val="24"/>
        </w:rPr>
      </w:pPr>
      <w:r w:rsidRPr="0087711C">
        <w:rPr>
          <w:rFonts w:cstheme="minorHAnsi"/>
          <w:i/>
          <w:iCs/>
          <w:sz w:val="24"/>
          <w:szCs w:val="24"/>
        </w:rPr>
        <w:t>Integrating Apache Kafka for Real-Time Data Streaming:</w:t>
      </w:r>
    </w:p>
    <w:p w14:paraId="5D954D80" w14:textId="53831227" w:rsidR="000224A8" w:rsidRPr="0087711C" w:rsidRDefault="00224F3E" w:rsidP="0087711C">
      <w:pPr>
        <w:spacing w:line="360" w:lineRule="auto"/>
        <w:jc w:val="both"/>
        <w:rPr>
          <w:rFonts w:cstheme="minorHAnsi"/>
          <w:sz w:val="24"/>
          <w:szCs w:val="24"/>
        </w:rPr>
      </w:pPr>
      <w:r w:rsidRPr="0087711C">
        <w:rPr>
          <w:rFonts w:cstheme="minorHAnsi"/>
          <w:sz w:val="24"/>
          <w:szCs w:val="24"/>
        </w:rPr>
        <w:t>Apache Kafka is a distributed event streaming platform designed for high throughput, real time data ingestion, processing and storage. It has several advantages in healthcare data:</w:t>
      </w:r>
      <w:r w:rsidRPr="0087711C">
        <w:rPr>
          <w:rFonts w:cstheme="minorHAnsi"/>
          <w:sz w:val="24"/>
          <w:szCs w:val="24"/>
        </w:rPr>
        <w:br/>
      </w:r>
      <w:r w:rsidRPr="0087711C">
        <w:rPr>
          <w:rFonts w:cstheme="minorHAnsi"/>
          <w:sz w:val="24"/>
          <w:szCs w:val="24"/>
        </w:rPr>
        <w:br/>
      </w:r>
      <w:r w:rsidRPr="0087711C">
        <w:rPr>
          <w:rFonts w:cstheme="minorHAnsi"/>
          <w:sz w:val="24"/>
          <w:szCs w:val="24"/>
        </w:rPr>
        <w:br/>
        <w:t>Real time data processing:</w:t>
      </w:r>
    </w:p>
    <w:p w14:paraId="624C2D79" w14:textId="77777777" w:rsidR="0087711C" w:rsidRDefault="00224F3E" w:rsidP="0087711C">
      <w:pPr>
        <w:spacing w:line="360" w:lineRule="auto"/>
        <w:jc w:val="both"/>
        <w:rPr>
          <w:rFonts w:cstheme="minorHAnsi"/>
          <w:sz w:val="24"/>
          <w:szCs w:val="24"/>
        </w:rPr>
      </w:pPr>
      <w:r w:rsidRPr="0087711C">
        <w:rPr>
          <w:rFonts w:cstheme="minorHAnsi"/>
          <w:sz w:val="24"/>
          <w:szCs w:val="24"/>
        </w:rPr>
        <w:t xml:space="preserve">In SQL and </w:t>
      </w:r>
      <w:proofErr w:type="gramStart"/>
      <w:r w:rsidRPr="0087711C">
        <w:rPr>
          <w:rFonts w:cstheme="minorHAnsi"/>
          <w:sz w:val="24"/>
          <w:szCs w:val="24"/>
        </w:rPr>
        <w:t>Hadoop</w:t>
      </w:r>
      <w:proofErr w:type="gramEnd"/>
      <w:r w:rsidRPr="0087711C">
        <w:rPr>
          <w:rFonts w:cstheme="minorHAnsi"/>
          <w:sz w:val="24"/>
          <w:szCs w:val="24"/>
        </w:rPr>
        <w:t xml:space="preserve"> we get the batch processing features with </w:t>
      </w:r>
      <w:proofErr w:type="spellStart"/>
      <w:r w:rsidRPr="0087711C">
        <w:rPr>
          <w:rFonts w:cstheme="minorHAnsi"/>
          <w:sz w:val="24"/>
          <w:szCs w:val="24"/>
        </w:rPr>
        <w:t>devide</w:t>
      </w:r>
      <w:proofErr w:type="spellEnd"/>
      <w:r w:rsidRPr="0087711C">
        <w:rPr>
          <w:rFonts w:cstheme="minorHAnsi"/>
          <w:sz w:val="24"/>
          <w:szCs w:val="24"/>
        </w:rPr>
        <w:t xml:space="preserve"> and conquer algorithm based. We process data into chunks with scheduled interval which cause delays in processing. On the other </w:t>
      </w:r>
      <w:proofErr w:type="gramStart"/>
      <w:r w:rsidRPr="0087711C">
        <w:rPr>
          <w:rFonts w:cstheme="minorHAnsi"/>
          <w:sz w:val="24"/>
          <w:szCs w:val="24"/>
        </w:rPr>
        <w:t>hand</w:t>
      </w:r>
      <w:proofErr w:type="gramEnd"/>
      <w:r w:rsidRPr="0087711C">
        <w:rPr>
          <w:rFonts w:cstheme="minorHAnsi"/>
          <w:sz w:val="24"/>
          <w:szCs w:val="24"/>
        </w:rPr>
        <w:t xml:space="preserve"> Apache </w:t>
      </w:r>
      <w:proofErr w:type="spellStart"/>
      <w:r w:rsidRPr="0087711C">
        <w:rPr>
          <w:rFonts w:cstheme="minorHAnsi"/>
          <w:sz w:val="24"/>
          <w:szCs w:val="24"/>
        </w:rPr>
        <w:t>kafka</w:t>
      </w:r>
      <w:proofErr w:type="spellEnd"/>
      <w:r w:rsidRPr="0087711C">
        <w:rPr>
          <w:rFonts w:cstheme="minorHAnsi"/>
          <w:sz w:val="24"/>
          <w:szCs w:val="24"/>
        </w:rPr>
        <w:t xml:space="preserve"> enables the real time streaming and validation of data when it arrives. </w:t>
      </w:r>
      <w:r w:rsidR="008B5636" w:rsidRPr="0087711C">
        <w:rPr>
          <w:rFonts w:cstheme="minorHAnsi"/>
          <w:sz w:val="24"/>
          <w:szCs w:val="24"/>
        </w:rPr>
        <w:t xml:space="preserve">In example, A hospital is monitoring patient in ICU and also generating live data sensor based such as heart rate, </w:t>
      </w:r>
      <w:proofErr w:type="spellStart"/>
      <w:r w:rsidR="008B5636" w:rsidRPr="0087711C">
        <w:rPr>
          <w:rFonts w:cstheme="minorHAnsi"/>
          <w:sz w:val="24"/>
          <w:szCs w:val="24"/>
        </w:rPr>
        <w:t>exygen</w:t>
      </w:r>
      <w:proofErr w:type="spellEnd"/>
      <w:r w:rsidR="008B5636" w:rsidRPr="0087711C">
        <w:rPr>
          <w:rFonts w:cstheme="minorHAnsi"/>
          <w:sz w:val="24"/>
          <w:szCs w:val="24"/>
        </w:rPr>
        <w:t xml:space="preserve"> levels. Kafka can immediately stream the live data into the analytical engine for further anomaly detection in real time.</w:t>
      </w:r>
      <w:r w:rsidR="008B5636" w:rsidRPr="0087711C">
        <w:rPr>
          <w:rFonts w:cstheme="minorHAnsi"/>
          <w:sz w:val="24"/>
          <w:szCs w:val="24"/>
        </w:rPr>
        <w:br/>
        <w:t xml:space="preserve">Here is a check list of why </w:t>
      </w:r>
      <w:proofErr w:type="spellStart"/>
      <w:r w:rsidR="008B5636" w:rsidRPr="0087711C">
        <w:rPr>
          <w:rFonts w:cstheme="minorHAnsi"/>
          <w:sz w:val="24"/>
          <w:szCs w:val="24"/>
        </w:rPr>
        <w:t>kafka</w:t>
      </w:r>
      <w:proofErr w:type="spellEnd"/>
      <w:r w:rsidR="008B5636" w:rsidRPr="0087711C">
        <w:rPr>
          <w:rFonts w:cstheme="minorHAnsi"/>
          <w:sz w:val="24"/>
          <w:szCs w:val="24"/>
        </w:rPr>
        <w:t xml:space="preserve"> is integrating:</w:t>
      </w:r>
    </w:p>
    <w:p w14:paraId="104BDE88" w14:textId="77777777" w:rsidR="0087711C" w:rsidRDefault="0087711C" w:rsidP="0087711C">
      <w:pPr>
        <w:spacing w:line="360" w:lineRule="auto"/>
        <w:jc w:val="both"/>
        <w:rPr>
          <w:rFonts w:cstheme="minorHAnsi"/>
          <w:sz w:val="24"/>
          <w:szCs w:val="24"/>
        </w:rPr>
      </w:pPr>
    </w:p>
    <w:p w14:paraId="3A538F1F" w14:textId="1F796CB3" w:rsidR="008B5636" w:rsidRPr="0087711C" w:rsidRDefault="008B5636" w:rsidP="0087711C">
      <w:pPr>
        <w:spacing w:line="360" w:lineRule="auto"/>
        <w:jc w:val="both"/>
        <w:rPr>
          <w:rFonts w:cstheme="minorHAnsi"/>
          <w:sz w:val="24"/>
          <w:szCs w:val="24"/>
        </w:rPr>
      </w:pPr>
      <w:r w:rsidRPr="0087711C">
        <w:rPr>
          <w:rFonts w:cstheme="minorHAnsi"/>
          <w:sz w:val="24"/>
          <w:szCs w:val="24"/>
        </w:rPr>
        <w:br/>
      </w:r>
    </w:p>
    <w:tbl>
      <w:tblPr>
        <w:tblStyle w:val="TableGrid"/>
        <w:tblW w:w="0" w:type="auto"/>
        <w:tblLook w:val="04A0" w:firstRow="1" w:lastRow="0" w:firstColumn="1" w:lastColumn="0" w:noHBand="0" w:noVBand="1"/>
      </w:tblPr>
      <w:tblGrid>
        <w:gridCol w:w="4508"/>
        <w:gridCol w:w="4508"/>
      </w:tblGrid>
      <w:tr w:rsidR="008B5636" w:rsidRPr="0087711C" w14:paraId="426F406F" w14:textId="77777777" w:rsidTr="008B5636">
        <w:tc>
          <w:tcPr>
            <w:tcW w:w="4508" w:type="dxa"/>
          </w:tcPr>
          <w:p w14:paraId="2A647840" w14:textId="6AE1DC33" w:rsidR="008B5636" w:rsidRPr="0087711C" w:rsidRDefault="008B5636" w:rsidP="0087711C">
            <w:pPr>
              <w:spacing w:line="360" w:lineRule="auto"/>
              <w:jc w:val="both"/>
              <w:rPr>
                <w:rFonts w:cstheme="minorHAnsi"/>
                <w:b/>
                <w:bCs/>
                <w:sz w:val="24"/>
                <w:szCs w:val="24"/>
              </w:rPr>
            </w:pPr>
            <w:r w:rsidRPr="0087711C">
              <w:rPr>
                <w:rFonts w:cstheme="minorHAnsi"/>
                <w:b/>
                <w:bCs/>
                <w:sz w:val="24"/>
                <w:szCs w:val="24"/>
              </w:rPr>
              <w:lastRenderedPageBreak/>
              <w:t>Feature</w:t>
            </w:r>
          </w:p>
        </w:tc>
        <w:tc>
          <w:tcPr>
            <w:tcW w:w="4508" w:type="dxa"/>
          </w:tcPr>
          <w:p w14:paraId="6B65FB86" w14:textId="2BF40C08" w:rsidR="008B5636" w:rsidRPr="0087711C" w:rsidRDefault="008B5636" w:rsidP="0087711C">
            <w:pPr>
              <w:spacing w:line="360" w:lineRule="auto"/>
              <w:jc w:val="both"/>
              <w:rPr>
                <w:rFonts w:cstheme="minorHAnsi"/>
                <w:b/>
                <w:bCs/>
                <w:sz w:val="24"/>
                <w:szCs w:val="24"/>
              </w:rPr>
            </w:pPr>
            <w:r w:rsidRPr="0087711C">
              <w:rPr>
                <w:rFonts w:cstheme="minorHAnsi"/>
                <w:b/>
                <w:bCs/>
                <w:sz w:val="24"/>
                <w:szCs w:val="24"/>
              </w:rPr>
              <w:t>Reason</w:t>
            </w:r>
          </w:p>
        </w:tc>
      </w:tr>
      <w:tr w:rsidR="008B5636" w:rsidRPr="0087711C" w14:paraId="71381F93" w14:textId="77777777" w:rsidTr="008B5636">
        <w:tc>
          <w:tcPr>
            <w:tcW w:w="4508" w:type="dxa"/>
          </w:tcPr>
          <w:p w14:paraId="4107CCCC" w14:textId="3A686D25" w:rsidR="008B5636" w:rsidRPr="0087711C" w:rsidRDefault="008B5636" w:rsidP="0087711C">
            <w:pPr>
              <w:spacing w:line="360" w:lineRule="auto"/>
              <w:jc w:val="both"/>
              <w:rPr>
                <w:rFonts w:cstheme="minorHAnsi"/>
                <w:sz w:val="24"/>
                <w:szCs w:val="24"/>
              </w:rPr>
            </w:pPr>
            <w:r w:rsidRPr="0087711C">
              <w:rPr>
                <w:rFonts w:cstheme="minorHAnsi"/>
                <w:sz w:val="24"/>
                <w:szCs w:val="24"/>
              </w:rPr>
              <w:t>Real time streaming</w:t>
            </w:r>
          </w:p>
        </w:tc>
        <w:tc>
          <w:tcPr>
            <w:tcW w:w="4508" w:type="dxa"/>
          </w:tcPr>
          <w:p w14:paraId="63488C38" w14:textId="4735D075" w:rsidR="008B5636" w:rsidRPr="0087711C" w:rsidRDefault="008B5636" w:rsidP="0087711C">
            <w:pPr>
              <w:spacing w:line="360" w:lineRule="auto"/>
              <w:jc w:val="both"/>
              <w:rPr>
                <w:rFonts w:cstheme="minorHAnsi"/>
                <w:sz w:val="24"/>
                <w:szCs w:val="24"/>
              </w:rPr>
            </w:pPr>
            <w:r w:rsidRPr="0087711C">
              <w:rPr>
                <w:rFonts w:cstheme="minorHAnsi"/>
                <w:sz w:val="24"/>
                <w:szCs w:val="24"/>
              </w:rPr>
              <w:t xml:space="preserve">Instant anomaly detection and </w:t>
            </w:r>
            <w:proofErr w:type="spellStart"/>
            <w:r w:rsidRPr="0087711C">
              <w:rPr>
                <w:rFonts w:cstheme="minorHAnsi"/>
                <w:sz w:val="24"/>
                <w:szCs w:val="24"/>
              </w:rPr>
              <w:t>crtical</w:t>
            </w:r>
            <w:proofErr w:type="spellEnd"/>
            <w:r w:rsidRPr="0087711C">
              <w:rPr>
                <w:rFonts w:cstheme="minorHAnsi"/>
                <w:sz w:val="24"/>
                <w:szCs w:val="24"/>
              </w:rPr>
              <w:t xml:space="preserve"> decision making </w:t>
            </w:r>
          </w:p>
        </w:tc>
      </w:tr>
      <w:tr w:rsidR="008B5636" w:rsidRPr="0087711C" w14:paraId="16F3C4DD" w14:textId="77777777" w:rsidTr="008B5636">
        <w:tc>
          <w:tcPr>
            <w:tcW w:w="4508" w:type="dxa"/>
          </w:tcPr>
          <w:p w14:paraId="11204570" w14:textId="1CE75D87" w:rsidR="008B5636" w:rsidRPr="0087711C" w:rsidRDefault="008B5636" w:rsidP="0087711C">
            <w:pPr>
              <w:spacing w:line="360" w:lineRule="auto"/>
              <w:jc w:val="both"/>
              <w:rPr>
                <w:rFonts w:cstheme="minorHAnsi"/>
                <w:sz w:val="24"/>
                <w:szCs w:val="24"/>
              </w:rPr>
            </w:pPr>
            <w:r w:rsidRPr="0087711C">
              <w:rPr>
                <w:rFonts w:cstheme="minorHAnsi"/>
                <w:sz w:val="24"/>
                <w:szCs w:val="24"/>
              </w:rPr>
              <w:t>High Throughput</w:t>
            </w:r>
          </w:p>
        </w:tc>
        <w:tc>
          <w:tcPr>
            <w:tcW w:w="4508" w:type="dxa"/>
          </w:tcPr>
          <w:p w14:paraId="1E14970E" w14:textId="17180DEB" w:rsidR="008B5636" w:rsidRPr="0087711C" w:rsidRDefault="008B5636" w:rsidP="0087711C">
            <w:pPr>
              <w:spacing w:line="360" w:lineRule="auto"/>
              <w:jc w:val="both"/>
              <w:rPr>
                <w:rFonts w:cstheme="minorHAnsi"/>
                <w:sz w:val="24"/>
                <w:szCs w:val="24"/>
              </w:rPr>
            </w:pPr>
            <w:r w:rsidRPr="0087711C">
              <w:rPr>
                <w:rFonts w:cstheme="minorHAnsi"/>
                <w:sz w:val="24"/>
                <w:szCs w:val="24"/>
              </w:rPr>
              <w:t>Manage large scale of EHRs, records, live device data</w:t>
            </w:r>
          </w:p>
        </w:tc>
      </w:tr>
      <w:tr w:rsidR="008B5636" w:rsidRPr="0087711C" w14:paraId="091680B3" w14:textId="77777777" w:rsidTr="008B5636">
        <w:tc>
          <w:tcPr>
            <w:tcW w:w="4508" w:type="dxa"/>
          </w:tcPr>
          <w:p w14:paraId="20D3FE6C" w14:textId="7E27867B" w:rsidR="008B5636" w:rsidRPr="0087711C" w:rsidRDefault="008B5636" w:rsidP="0087711C">
            <w:pPr>
              <w:spacing w:line="360" w:lineRule="auto"/>
              <w:jc w:val="both"/>
              <w:rPr>
                <w:rFonts w:cstheme="minorHAnsi"/>
                <w:sz w:val="24"/>
                <w:szCs w:val="24"/>
              </w:rPr>
            </w:pPr>
            <w:proofErr w:type="spellStart"/>
            <w:r w:rsidRPr="0087711C">
              <w:rPr>
                <w:rFonts w:cstheme="minorHAnsi"/>
                <w:sz w:val="24"/>
                <w:szCs w:val="24"/>
              </w:rPr>
              <w:t>Scalabiility</w:t>
            </w:r>
            <w:proofErr w:type="spellEnd"/>
          </w:p>
        </w:tc>
        <w:tc>
          <w:tcPr>
            <w:tcW w:w="4508" w:type="dxa"/>
          </w:tcPr>
          <w:p w14:paraId="7FD4282F" w14:textId="2F1FCA53" w:rsidR="008B5636" w:rsidRPr="0087711C" w:rsidRDefault="008B5636" w:rsidP="0087711C">
            <w:pPr>
              <w:spacing w:line="360" w:lineRule="auto"/>
              <w:jc w:val="both"/>
              <w:rPr>
                <w:rFonts w:cstheme="minorHAnsi"/>
                <w:sz w:val="24"/>
                <w:szCs w:val="24"/>
              </w:rPr>
            </w:pPr>
            <w:r w:rsidRPr="0087711C">
              <w:rPr>
                <w:rFonts w:cstheme="minorHAnsi"/>
                <w:sz w:val="24"/>
                <w:szCs w:val="24"/>
              </w:rPr>
              <w:t>Supports millions of text/</w:t>
            </w:r>
            <w:proofErr w:type="gramStart"/>
            <w:r w:rsidRPr="0087711C">
              <w:rPr>
                <w:rFonts w:cstheme="minorHAnsi"/>
                <w:sz w:val="24"/>
                <w:szCs w:val="24"/>
              </w:rPr>
              <w:t>sec</w:t>
            </w:r>
            <w:proofErr w:type="gramEnd"/>
            <w:r w:rsidRPr="0087711C">
              <w:rPr>
                <w:rFonts w:cstheme="minorHAnsi"/>
                <w:sz w:val="24"/>
                <w:szCs w:val="24"/>
              </w:rPr>
              <w:t xml:space="preserve"> without delay</w:t>
            </w:r>
          </w:p>
        </w:tc>
      </w:tr>
      <w:tr w:rsidR="008B5636" w:rsidRPr="0087711C" w14:paraId="1A8B4B98" w14:textId="77777777" w:rsidTr="008B5636">
        <w:tc>
          <w:tcPr>
            <w:tcW w:w="4508" w:type="dxa"/>
          </w:tcPr>
          <w:p w14:paraId="3F53FC9D" w14:textId="602B4889" w:rsidR="008B5636" w:rsidRPr="0087711C" w:rsidRDefault="008B5636" w:rsidP="0087711C">
            <w:pPr>
              <w:spacing w:line="360" w:lineRule="auto"/>
              <w:jc w:val="both"/>
              <w:rPr>
                <w:rFonts w:cstheme="minorHAnsi"/>
                <w:sz w:val="24"/>
                <w:szCs w:val="24"/>
              </w:rPr>
            </w:pPr>
            <w:r w:rsidRPr="0087711C">
              <w:rPr>
                <w:rFonts w:cstheme="minorHAnsi"/>
                <w:sz w:val="24"/>
                <w:szCs w:val="24"/>
              </w:rPr>
              <w:t>Fault tolerance</w:t>
            </w:r>
          </w:p>
        </w:tc>
        <w:tc>
          <w:tcPr>
            <w:tcW w:w="4508" w:type="dxa"/>
          </w:tcPr>
          <w:p w14:paraId="140EE59C" w14:textId="4DC6C18C" w:rsidR="008B5636" w:rsidRPr="0087711C" w:rsidRDefault="008B5636" w:rsidP="0087711C">
            <w:pPr>
              <w:spacing w:line="360" w:lineRule="auto"/>
              <w:jc w:val="both"/>
              <w:rPr>
                <w:rFonts w:cstheme="minorHAnsi"/>
                <w:sz w:val="24"/>
                <w:szCs w:val="24"/>
              </w:rPr>
            </w:pPr>
            <w:r w:rsidRPr="0087711C">
              <w:rPr>
                <w:rFonts w:cstheme="minorHAnsi"/>
                <w:sz w:val="24"/>
                <w:szCs w:val="24"/>
              </w:rPr>
              <w:t>Minimise data loss</w:t>
            </w:r>
          </w:p>
        </w:tc>
      </w:tr>
      <w:tr w:rsidR="008B5636" w:rsidRPr="0087711C" w14:paraId="0AE036DC" w14:textId="77777777" w:rsidTr="008B5636">
        <w:tc>
          <w:tcPr>
            <w:tcW w:w="4508" w:type="dxa"/>
          </w:tcPr>
          <w:p w14:paraId="6CDFC95A" w14:textId="35B7D33B" w:rsidR="008B5636" w:rsidRPr="0087711C" w:rsidRDefault="008B5636" w:rsidP="0087711C">
            <w:pPr>
              <w:spacing w:line="360" w:lineRule="auto"/>
              <w:jc w:val="both"/>
              <w:rPr>
                <w:rFonts w:cstheme="minorHAnsi"/>
                <w:sz w:val="24"/>
                <w:szCs w:val="24"/>
              </w:rPr>
            </w:pPr>
            <w:r w:rsidRPr="0087711C">
              <w:rPr>
                <w:rFonts w:cstheme="minorHAnsi"/>
                <w:sz w:val="24"/>
                <w:szCs w:val="24"/>
              </w:rPr>
              <w:t>Integration with ML</w:t>
            </w:r>
          </w:p>
        </w:tc>
        <w:tc>
          <w:tcPr>
            <w:tcW w:w="4508" w:type="dxa"/>
          </w:tcPr>
          <w:p w14:paraId="603C784E" w14:textId="47CB7671" w:rsidR="008B5636" w:rsidRPr="0087711C" w:rsidRDefault="008B5636" w:rsidP="0087711C">
            <w:pPr>
              <w:spacing w:line="360" w:lineRule="auto"/>
              <w:jc w:val="both"/>
              <w:rPr>
                <w:rFonts w:cstheme="minorHAnsi"/>
                <w:sz w:val="24"/>
                <w:szCs w:val="24"/>
              </w:rPr>
            </w:pPr>
            <w:r w:rsidRPr="0087711C">
              <w:rPr>
                <w:rFonts w:cstheme="minorHAnsi"/>
                <w:sz w:val="24"/>
                <w:szCs w:val="24"/>
              </w:rPr>
              <w:t>Support real time anomaly detection with Isolation forest</w:t>
            </w:r>
          </w:p>
        </w:tc>
      </w:tr>
      <w:tr w:rsidR="008B5636" w:rsidRPr="0087711C" w14:paraId="7FAA9CF9" w14:textId="77777777" w:rsidTr="008B5636">
        <w:tc>
          <w:tcPr>
            <w:tcW w:w="4508" w:type="dxa"/>
          </w:tcPr>
          <w:p w14:paraId="7146A2E7" w14:textId="7EF42C10" w:rsidR="008B5636" w:rsidRPr="0087711C" w:rsidRDefault="008B5636" w:rsidP="0087711C">
            <w:pPr>
              <w:spacing w:line="360" w:lineRule="auto"/>
              <w:jc w:val="both"/>
              <w:rPr>
                <w:rFonts w:cstheme="minorHAnsi"/>
                <w:sz w:val="24"/>
                <w:szCs w:val="24"/>
              </w:rPr>
            </w:pPr>
            <w:r w:rsidRPr="0087711C">
              <w:rPr>
                <w:rFonts w:cstheme="minorHAnsi"/>
                <w:sz w:val="24"/>
                <w:szCs w:val="24"/>
              </w:rPr>
              <w:t>Security and Compliance</w:t>
            </w:r>
          </w:p>
        </w:tc>
        <w:tc>
          <w:tcPr>
            <w:tcW w:w="4508" w:type="dxa"/>
          </w:tcPr>
          <w:p w14:paraId="3DE47007" w14:textId="5757CF5B" w:rsidR="008B5636" w:rsidRPr="0087711C" w:rsidRDefault="008B5636" w:rsidP="0087711C">
            <w:pPr>
              <w:spacing w:line="360" w:lineRule="auto"/>
              <w:jc w:val="both"/>
              <w:rPr>
                <w:rFonts w:cstheme="minorHAnsi"/>
                <w:sz w:val="24"/>
                <w:szCs w:val="24"/>
              </w:rPr>
            </w:pPr>
            <w:r w:rsidRPr="0087711C">
              <w:rPr>
                <w:rFonts w:cstheme="minorHAnsi"/>
                <w:sz w:val="24"/>
                <w:szCs w:val="24"/>
              </w:rPr>
              <w:t>Ensures HIPAA compliant encrypted data transmission</w:t>
            </w:r>
          </w:p>
        </w:tc>
      </w:tr>
    </w:tbl>
    <w:p w14:paraId="7A829563" w14:textId="45E6979F" w:rsidR="00224F3E" w:rsidRPr="0087711C" w:rsidRDefault="00224F3E" w:rsidP="0087711C">
      <w:pPr>
        <w:spacing w:line="360" w:lineRule="auto"/>
        <w:jc w:val="both"/>
        <w:rPr>
          <w:rFonts w:cstheme="minorHAnsi"/>
          <w:sz w:val="24"/>
          <w:szCs w:val="24"/>
        </w:rPr>
      </w:pPr>
    </w:p>
    <w:p w14:paraId="19C1C573" w14:textId="73E1D8B3" w:rsidR="00F04D8A" w:rsidRPr="0087711C" w:rsidRDefault="00F04D8A" w:rsidP="0087711C">
      <w:pPr>
        <w:spacing w:line="360" w:lineRule="auto"/>
        <w:jc w:val="both"/>
        <w:rPr>
          <w:rFonts w:cstheme="minorHAnsi"/>
          <w:sz w:val="24"/>
          <w:szCs w:val="24"/>
        </w:rPr>
      </w:pPr>
      <w:r w:rsidRPr="0087711C">
        <w:rPr>
          <w:rFonts w:cstheme="minorHAnsi"/>
          <w:noProof/>
          <w:sz w:val="24"/>
          <w:szCs w:val="24"/>
        </w:rPr>
        <w:drawing>
          <wp:inline distT="0" distB="0" distL="0" distR="0" wp14:anchorId="49990666" wp14:editId="7E90FCF1">
            <wp:extent cx="5663245" cy="4996787"/>
            <wp:effectExtent l="0" t="0" r="0" b="0"/>
            <wp:docPr id="1008149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49536" name="Picture 100814953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9217" cy="5028526"/>
                    </a:xfrm>
                    <a:prstGeom prst="rect">
                      <a:avLst/>
                    </a:prstGeom>
                  </pic:spPr>
                </pic:pic>
              </a:graphicData>
            </a:graphic>
          </wp:inline>
        </w:drawing>
      </w:r>
      <w:r w:rsidR="0087711C">
        <w:rPr>
          <w:rFonts w:cstheme="minorHAnsi"/>
          <w:sz w:val="24"/>
          <w:szCs w:val="24"/>
        </w:rPr>
        <w:t xml:space="preserve">    </w:t>
      </w:r>
      <w:r w:rsidR="00513CAD" w:rsidRPr="0087711C">
        <w:rPr>
          <w:rFonts w:cstheme="minorHAnsi"/>
          <w:sz w:val="24"/>
          <w:szCs w:val="24"/>
        </w:rPr>
        <w:t xml:space="preserve"> </w:t>
      </w:r>
      <w:r w:rsidR="0087711C">
        <w:rPr>
          <w:rFonts w:cstheme="minorHAnsi"/>
          <w:sz w:val="24"/>
          <w:szCs w:val="24"/>
        </w:rPr>
        <w:t xml:space="preserve">       </w:t>
      </w:r>
      <w:r w:rsidRPr="0087711C">
        <w:rPr>
          <w:rFonts w:cstheme="minorHAnsi"/>
          <w:sz w:val="24"/>
          <w:szCs w:val="24"/>
        </w:rPr>
        <w:t>Figure 1: Barriers to Development of Big Data Systems in Medical Institutes</w:t>
      </w:r>
    </w:p>
    <w:p w14:paraId="2EF8B412" w14:textId="77777777" w:rsidR="000224A8" w:rsidRPr="0087711C" w:rsidRDefault="000224A8" w:rsidP="0087711C">
      <w:pPr>
        <w:spacing w:line="360" w:lineRule="auto"/>
        <w:jc w:val="both"/>
        <w:rPr>
          <w:rFonts w:cstheme="minorHAnsi"/>
          <w:sz w:val="24"/>
          <w:szCs w:val="24"/>
        </w:rPr>
      </w:pPr>
    </w:p>
    <w:p w14:paraId="581E2AF3" w14:textId="77777777" w:rsidR="00F92768" w:rsidRPr="0087711C" w:rsidRDefault="00F92768" w:rsidP="0087711C">
      <w:pPr>
        <w:spacing w:line="360" w:lineRule="auto"/>
        <w:jc w:val="both"/>
        <w:rPr>
          <w:rFonts w:cstheme="minorHAnsi"/>
          <w:b/>
          <w:bCs/>
          <w:sz w:val="24"/>
          <w:szCs w:val="24"/>
        </w:rPr>
      </w:pPr>
      <w:r w:rsidRPr="0087711C">
        <w:rPr>
          <w:rFonts w:cstheme="minorHAnsi"/>
          <w:b/>
          <w:bCs/>
          <w:sz w:val="24"/>
          <w:szCs w:val="24"/>
        </w:rPr>
        <w:t>Proposed Solution</w:t>
      </w:r>
    </w:p>
    <w:p w14:paraId="15007363" w14:textId="77777777" w:rsidR="0087711C" w:rsidRDefault="008B5636" w:rsidP="0087711C">
      <w:pPr>
        <w:spacing w:line="360" w:lineRule="auto"/>
        <w:jc w:val="both"/>
        <w:rPr>
          <w:rFonts w:cstheme="minorHAnsi"/>
          <w:sz w:val="24"/>
          <w:szCs w:val="24"/>
        </w:rPr>
      </w:pPr>
      <w:r w:rsidRPr="0087711C">
        <w:rPr>
          <w:rFonts w:cstheme="minorHAnsi"/>
          <w:sz w:val="24"/>
          <w:szCs w:val="24"/>
        </w:rPr>
        <w:t xml:space="preserve">Integration of Isolation forest in Apache </w:t>
      </w:r>
      <w:proofErr w:type="spellStart"/>
      <w:r w:rsidRPr="0087711C">
        <w:rPr>
          <w:rFonts w:cstheme="minorHAnsi"/>
          <w:sz w:val="24"/>
          <w:szCs w:val="24"/>
        </w:rPr>
        <w:t>kafka</w:t>
      </w:r>
      <w:proofErr w:type="spellEnd"/>
      <w:r w:rsidRPr="0087711C">
        <w:rPr>
          <w:rFonts w:cstheme="minorHAnsi"/>
          <w:sz w:val="24"/>
          <w:szCs w:val="24"/>
        </w:rPr>
        <w:t xml:space="preserve"> distribution mechanism our hybrid model enables the data system to maintain and adjust with velocity, variety, volume by mitigating redundancy, anomalies, inconsistencies. Our proposed solution can stream the data with </w:t>
      </w:r>
    </w:p>
    <w:p w14:paraId="2665C07E" w14:textId="67ED486D" w:rsidR="00F92768" w:rsidRPr="0087711C" w:rsidRDefault="008B5636" w:rsidP="0087711C">
      <w:pPr>
        <w:spacing w:line="360" w:lineRule="auto"/>
        <w:rPr>
          <w:rFonts w:cstheme="minorHAnsi"/>
          <w:sz w:val="24"/>
          <w:szCs w:val="24"/>
        </w:rPr>
      </w:pPr>
      <w:r w:rsidRPr="0087711C">
        <w:rPr>
          <w:rFonts w:cstheme="minorHAnsi"/>
          <w:i/>
          <w:iCs/>
          <w:sz w:val="24"/>
          <w:szCs w:val="24"/>
        </w:rPr>
        <w:t xml:space="preserve">O( n </w:t>
      </w:r>
      <w:proofErr w:type="spellStart"/>
      <w:r w:rsidRPr="0087711C">
        <w:rPr>
          <w:rFonts w:cstheme="minorHAnsi"/>
          <w:i/>
          <w:iCs/>
          <w:sz w:val="24"/>
          <w:szCs w:val="24"/>
        </w:rPr>
        <w:t>logn</w:t>
      </w:r>
      <w:proofErr w:type="spellEnd"/>
      <w:r w:rsidRPr="0087711C">
        <w:rPr>
          <w:rFonts w:cstheme="minorHAnsi"/>
          <w:i/>
          <w:iCs/>
          <w:sz w:val="24"/>
          <w:szCs w:val="24"/>
        </w:rPr>
        <w:t>)</w:t>
      </w:r>
      <w:r w:rsidRPr="0087711C">
        <w:rPr>
          <w:rFonts w:cstheme="minorHAnsi"/>
          <w:sz w:val="24"/>
          <w:szCs w:val="24"/>
        </w:rPr>
        <w:t xml:space="preserve"> time without any loss and bottlenecks. </w:t>
      </w:r>
      <w:r w:rsidRPr="0087711C">
        <w:rPr>
          <w:rFonts w:cstheme="minorHAnsi"/>
          <w:sz w:val="24"/>
          <w:szCs w:val="24"/>
        </w:rPr>
        <w:br/>
      </w:r>
    </w:p>
    <w:p w14:paraId="289669C8" w14:textId="77777777" w:rsidR="00F92768" w:rsidRPr="0087711C" w:rsidRDefault="00F92768" w:rsidP="0087711C">
      <w:pPr>
        <w:spacing w:line="360" w:lineRule="auto"/>
        <w:jc w:val="both"/>
        <w:rPr>
          <w:rFonts w:cstheme="minorHAnsi"/>
          <w:i/>
          <w:iCs/>
          <w:sz w:val="24"/>
          <w:szCs w:val="24"/>
        </w:rPr>
      </w:pPr>
      <w:r w:rsidRPr="0087711C">
        <w:rPr>
          <w:rFonts w:cstheme="minorHAnsi"/>
          <w:i/>
          <w:iCs/>
          <w:sz w:val="24"/>
          <w:szCs w:val="24"/>
        </w:rPr>
        <w:t>Real-Time Data Streaming with Apache Kafka:</w:t>
      </w:r>
    </w:p>
    <w:p w14:paraId="12EB122B" w14:textId="3B8A337B" w:rsidR="00F92768" w:rsidRPr="0087711C" w:rsidRDefault="007D3910" w:rsidP="0087711C">
      <w:pPr>
        <w:spacing w:line="360" w:lineRule="auto"/>
        <w:jc w:val="both"/>
        <w:rPr>
          <w:rFonts w:cstheme="minorHAnsi"/>
          <w:sz w:val="24"/>
          <w:szCs w:val="24"/>
        </w:rPr>
      </w:pPr>
      <w:r w:rsidRPr="0087711C">
        <w:rPr>
          <w:rFonts w:cstheme="minorHAnsi"/>
          <w:sz w:val="24"/>
          <w:szCs w:val="24"/>
        </w:rPr>
        <w:t xml:space="preserve">As described earlier the ingestion of Apache </w:t>
      </w:r>
      <w:proofErr w:type="spellStart"/>
      <w:r w:rsidRPr="0087711C">
        <w:rPr>
          <w:rFonts w:cstheme="minorHAnsi"/>
          <w:sz w:val="24"/>
          <w:szCs w:val="24"/>
        </w:rPr>
        <w:t>kafka</w:t>
      </w:r>
      <w:proofErr w:type="spellEnd"/>
      <w:r w:rsidRPr="0087711C">
        <w:rPr>
          <w:rFonts w:cstheme="minorHAnsi"/>
          <w:sz w:val="24"/>
          <w:szCs w:val="24"/>
        </w:rPr>
        <w:t xml:space="preserve"> in this research for </w:t>
      </w:r>
      <w:proofErr w:type="spellStart"/>
      <w:proofErr w:type="gramStart"/>
      <w:r w:rsidRPr="0087711C">
        <w:rPr>
          <w:rFonts w:cstheme="minorHAnsi"/>
          <w:sz w:val="24"/>
          <w:szCs w:val="24"/>
        </w:rPr>
        <w:t>it’s</w:t>
      </w:r>
      <w:proofErr w:type="spellEnd"/>
      <w:proofErr w:type="gramEnd"/>
      <w:r w:rsidRPr="0087711C">
        <w:rPr>
          <w:rFonts w:cstheme="minorHAnsi"/>
          <w:sz w:val="24"/>
          <w:szCs w:val="24"/>
        </w:rPr>
        <w:t xml:space="preserve"> unique distribution mechanism which is very impactful for the EHRs, Device data, large data. We are improvising quality by balancing perfect ratio of volume, variety and velocity. In addition, we know that relation database often </w:t>
      </w:r>
      <w:proofErr w:type="gramStart"/>
      <w:r w:rsidRPr="0087711C">
        <w:rPr>
          <w:rFonts w:cstheme="minorHAnsi"/>
          <w:sz w:val="24"/>
          <w:szCs w:val="24"/>
        </w:rPr>
        <w:t>compromise</w:t>
      </w:r>
      <w:proofErr w:type="gramEnd"/>
      <w:r w:rsidRPr="0087711C">
        <w:rPr>
          <w:rFonts w:cstheme="minorHAnsi"/>
          <w:sz w:val="24"/>
          <w:szCs w:val="24"/>
        </w:rPr>
        <w:t xml:space="preserve"> with CAP theorem , but Apache </w:t>
      </w:r>
      <w:proofErr w:type="spellStart"/>
      <w:r w:rsidRPr="0087711C">
        <w:rPr>
          <w:rFonts w:cstheme="minorHAnsi"/>
          <w:sz w:val="24"/>
          <w:szCs w:val="24"/>
        </w:rPr>
        <w:t>kafka</w:t>
      </w:r>
      <w:proofErr w:type="spellEnd"/>
      <w:r w:rsidRPr="0087711C">
        <w:rPr>
          <w:rFonts w:cstheme="minorHAnsi"/>
          <w:sz w:val="24"/>
          <w:szCs w:val="24"/>
        </w:rPr>
        <w:t xml:space="preserve"> has both cluster and </w:t>
      </w:r>
      <w:proofErr w:type="spellStart"/>
      <w:r w:rsidRPr="0087711C">
        <w:rPr>
          <w:rFonts w:cstheme="minorHAnsi"/>
          <w:sz w:val="24"/>
          <w:szCs w:val="24"/>
        </w:rPr>
        <w:t>neuclear</w:t>
      </w:r>
      <w:proofErr w:type="spellEnd"/>
      <w:r w:rsidRPr="0087711C">
        <w:rPr>
          <w:rFonts w:cstheme="minorHAnsi"/>
          <w:sz w:val="24"/>
          <w:szCs w:val="24"/>
        </w:rPr>
        <w:t xml:space="preserve"> network parity distribution features to minimize the downtime while batch processing in the lake or warehouse.</w:t>
      </w:r>
    </w:p>
    <w:p w14:paraId="5F24BD68" w14:textId="77777777" w:rsidR="00F92768" w:rsidRPr="0087711C" w:rsidRDefault="00F92768" w:rsidP="0087711C">
      <w:pPr>
        <w:spacing w:line="360" w:lineRule="auto"/>
        <w:jc w:val="both"/>
        <w:rPr>
          <w:rFonts w:cstheme="minorHAnsi"/>
          <w:sz w:val="24"/>
          <w:szCs w:val="24"/>
        </w:rPr>
      </w:pPr>
      <w:r w:rsidRPr="0087711C">
        <w:rPr>
          <w:rFonts w:cstheme="minorHAnsi"/>
          <w:sz w:val="24"/>
          <w:szCs w:val="24"/>
        </w:rPr>
        <w:t>Advanced Anomaly Detection with Isolation Forest:</w:t>
      </w:r>
    </w:p>
    <w:p w14:paraId="6E263B8C" w14:textId="626CE9AC" w:rsidR="007D3910" w:rsidRPr="0087711C" w:rsidRDefault="007D3910" w:rsidP="0087711C">
      <w:pPr>
        <w:spacing w:line="360" w:lineRule="auto"/>
        <w:jc w:val="both"/>
        <w:rPr>
          <w:rFonts w:cstheme="minorHAnsi"/>
          <w:sz w:val="24"/>
          <w:szCs w:val="24"/>
        </w:rPr>
      </w:pPr>
      <w:r w:rsidRPr="0087711C">
        <w:rPr>
          <w:rFonts w:cstheme="minorHAnsi"/>
          <w:sz w:val="24"/>
          <w:szCs w:val="24"/>
        </w:rPr>
        <w:t>In this feature we can visual a clear evidence of isolation forest importance. We had taken two PCA (</w:t>
      </w:r>
      <w:proofErr w:type="gramStart"/>
      <w:r w:rsidRPr="0087711C">
        <w:rPr>
          <w:rFonts w:cstheme="minorHAnsi"/>
          <w:sz w:val="24"/>
          <w:szCs w:val="24"/>
        </w:rPr>
        <w:t>Principle</w:t>
      </w:r>
      <w:proofErr w:type="gramEnd"/>
      <w:r w:rsidRPr="0087711C">
        <w:rPr>
          <w:rFonts w:cstheme="minorHAnsi"/>
          <w:sz w:val="24"/>
          <w:szCs w:val="24"/>
        </w:rPr>
        <w:t xml:space="preserve"> component analysis) set of live data. Here, we can see that the anomalies are denoted with red dot are totally outside of the union of main PCA’s.</w:t>
      </w:r>
    </w:p>
    <w:p w14:paraId="3D1B33C9" w14:textId="179EF582" w:rsidR="007D3910" w:rsidRPr="0087711C" w:rsidRDefault="007D3910" w:rsidP="0087711C">
      <w:pPr>
        <w:spacing w:line="360" w:lineRule="auto"/>
        <w:jc w:val="both"/>
        <w:rPr>
          <w:rFonts w:cstheme="minorHAnsi"/>
          <w:sz w:val="24"/>
          <w:szCs w:val="24"/>
        </w:rPr>
      </w:pPr>
      <w:r w:rsidRPr="0087711C">
        <w:rPr>
          <w:rFonts w:cstheme="minorHAnsi"/>
          <w:sz w:val="24"/>
          <w:szCs w:val="24"/>
        </w:rPr>
        <w:t>Here, it fulfils the equation (Fourier Series):</w:t>
      </w:r>
    </w:p>
    <w:p w14:paraId="640058E5" w14:textId="51FF5088" w:rsidR="007D3910" w:rsidRPr="0087711C" w:rsidRDefault="007D3910" w:rsidP="0087711C">
      <w:pPr>
        <w:spacing w:line="360" w:lineRule="auto"/>
        <w:jc w:val="both"/>
        <w:rPr>
          <w:rFonts w:cstheme="minorHAnsi"/>
          <w:sz w:val="24"/>
          <w:szCs w:val="24"/>
        </w:rPr>
      </w:pPr>
      <m:oMathPara>
        <m:oMath>
          <m:r>
            <w:rPr>
              <w:rFonts w:ascii="Cambria Math" w:hAnsi="Cambria Math" w:cstheme="minorHAnsi"/>
              <w:sz w:val="24"/>
              <w:szCs w:val="24"/>
            </w:rPr>
            <m:t>f</m:t>
          </m:r>
          <m:d>
            <m:dPr>
              <m:ctrlPr>
                <w:rPr>
                  <w:rFonts w:ascii="Cambria Math" w:hAnsi="Cambria Math" w:cstheme="minorHAnsi"/>
                  <w:sz w:val="24"/>
                  <w:szCs w:val="24"/>
                </w:rPr>
              </m:ctrlPr>
            </m:dPr>
            <m:e>
              <m:r>
                <w:rPr>
                  <w:rFonts w:ascii="Cambria Math" w:hAnsi="Cambria Math" w:cstheme="minorHAnsi"/>
                  <w:sz w:val="24"/>
                  <w:szCs w:val="24"/>
                </w:rPr>
                <m:t>x</m:t>
              </m:r>
            </m:e>
          </m:d>
          <m:r>
            <w:rPr>
              <w:rFonts w:ascii="Cambria Math" w:hAnsi="Cambria Math" w:cstheme="minorHAnsi"/>
              <w:sz w:val="24"/>
              <w:szCs w:val="24"/>
            </w:rPr>
            <m:t>=</m:t>
          </m:r>
          <m:sSub>
            <m:sSubPr>
              <m:ctrlPr>
                <w:rPr>
                  <w:rFonts w:ascii="Cambria Math" w:hAnsi="Cambria Math" w:cstheme="minorHAnsi"/>
                  <w:sz w:val="24"/>
                  <w:szCs w:val="24"/>
                </w:rPr>
              </m:ctrlPr>
            </m:sSubPr>
            <m:e>
              <m:r>
                <w:rPr>
                  <w:rFonts w:ascii="Cambria Math" w:hAnsi="Cambria Math" w:cstheme="minorHAnsi"/>
                  <w:sz w:val="24"/>
                  <w:szCs w:val="24"/>
                </w:rPr>
                <m:t>a</m:t>
              </m:r>
            </m:e>
            <m:sub>
              <m:r>
                <w:rPr>
                  <w:rFonts w:ascii="Cambria Math" w:hAnsi="Cambria Math" w:cstheme="minorHAnsi"/>
                  <w:sz w:val="24"/>
                  <w:szCs w:val="24"/>
                </w:rPr>
                <m:t>0</m:t>
              </m:r>
            </m:sub>
          </m:sSub>
          <m:r>
            <w:rPr>
              <w:rFonts w:ascii="Cambria Math" w:hAnsi="Cambria Math" w:cstheme="minorHAnsi"/>
              <w:sz w:val="24"/>
              <w:szCs w:val="24"/>
            </w:rPr>
            <m:t>+</m:t>
          </m:r>
          <m:nary>
            <m:naryPr>
              <m:chr m:val="∑"/>
              <m:grow m:val="1"/>
              <m:ctrlPr>
                <w:rPr>
                  <w:rFonts w:ascii="Cambria Math" w:hAnsi="Cambria Math" w:cstheme="minorHAnsi"/>
                  <w:sz w:val="24"/>
                  <w:szCs w:val="24"/>
                </w:rPr>
              </m:ctrlPr>
            </m:naryPr>
            <m:sub>
              <m:r>
                <w:rPr>
                  <w:rFonts w:ascii="Cambria Math" w:hAnsi="Cambria Math" w:cstheme="minorHAnsi"/>
                  <w:sz w:val="24"/>
                  <w:szCs w:val="24"/>
                </w:rPr>
                <m:t>n=1</m:t>
              </m:r>
            </m:sub>
            <m:sup>
              <m:r>
                <w:rPr>
                  <w:rFonts w:ascii="Cambria Math" w:hAnsi="Cambria Math" w:cstheme="minorHAnsi"/>
                  <w:sz w:val="24"/>
                  <w:szCs w:val="24"/>
                </w:rPr>
                <m:t>∞</m:t>
              </m:r>
            </m:sup>
            <m:e>
              <m:d>
                <m:dPr>
                  <m:ctrlPr>
                    <w:rPr>
                      <w:rFonts w:ascii="Cambria Math" w:hAnsi="Cambria Math" w:cstheme="minorHAnsi"/>
                      <w:sz w:val="24"/>
                      <w:szCs w:val="24"/>
                    </w:rPr>
                  </m:ctrlPr>
                </m:dPr>
                <m:e>
                  <m:sSub>
                    <m:sSubPr>
                      <m:ctrlPr>
                        <w:rPr>
                          <w:rFonts w:ascii="Cambria Math" w:hAnsi="Cambria Math" w:cstheme="minorHAnsi"/>
                          <w:sz w:val="24"/>
                          <w:szCs w:val="24"/>
                        </w:rPr>
                      </m:ctrlPr>
                    </m:sSubPr>
                    <m:e>
                      <m:r>
                        <w:rPr>
                          <w:rFonts w:ascii="Cambria Math" w:eastAsia="Cambria Math" w:hAnsi="Cambria Math" w:cstheme="minorHAnsi"/>
                          <w:sz w:val="24"/>
                          <w:szCs w:val="24"/>
                        </w:rPr>
                        <m:t>a</m:t>
                      </m:r>
                    </m:e>
                    <m:sub>
                      <m:r>
                        <w:rPr>
                          <w:rFonts w:ascii="Cambria Math" w:eastAsia="Cambria Math" w:hAnsi="Cambria Math" w:cstheme="minorHAnsi"/>
                          <w:sz w:val="24"/>
                          <w:szCs w:val="24"/>
                        </w:rPr>
                        <m:t>n</m:t>
                      </m:r>
                    </m:sub>
                  </m:sSub>
                  <m:func>
                    <m:funcPr>
                      <m:ctrlPr>
                        <w:rPr>
                          <w:rFonts w:ascii="Cambria Math" w:hAnsi="Cambria Math" w:cstheme="minorHAnsi"/>
                          <w:sz w:val="24"/>
                          <w:szCs w:val="24"/>
                        </w:rPr>
                      </m:ctrlPr>
                    </m:funcPr>
                    <m:fName>
                      <m:r>
                        <m:rPr>
                          <m:sty m:val="p"/>
                        </m:rPr>
                        <w:rPr>
                          <w:rFonts w:ascii="Cambria Math" w:eastAsia="Cambria Math" w:hAnsi="Cambria Math" w:cstheme="minorHAnsi"/>
                          <w:sz w:val="24"/>
                          <w:szCs w:val="24"/>
                        </w:rPr>
                        <m:t>cos</m:t>
                      </m:r>
                    </m:fName>
                    <m:e>
                      <m:f>
                        <m:fPr>
                          <m:ctrlPr>
                            <w:rPr>
                              <w:rFonts w:ascii="Cambria Math" w:hAnsi="Cambria Math" w:cstheme="minorHAnsi"/>
                              <w:sz w:val="24"/>
                              <w:szCs w:val="24"/>
                            </w:rPr>
                          </m:ctrlPr>
                        </m:fPr>
                        <m:num>
                          <m:r>
                            <w:rPr>
                              <w:rFonts w:ascii="Cambria Math" w:eastAsia="Cambria Math" w:hAnsi="Cambria Math" w:cstheme="minorHAnsi"/>
                              <w:sz w:val="24"/>
                              <w:szCs w:val="24"/>
                            </w:rPr>
                            <m:t>nπx</m:t>
                          </m:r>
                        </m:num>
                        <m:den>
                          <m:r>
                            <w:rPr>
                              <w:rFonts w:ascii="Cambria Math" w:eastAsia="Cambria Math" w:hAnsi="Cambria Math" w:cstheme="minorHAnsi"/>
                              <w:sz w:val="24"/>
                              <w:szCs w:val="24"/>
                            </w:rPr>
                            <m:t>L</m:t>
                          </m:r>
                        </m:den>
                      </m:f>
                    </m:e>
                  </m:func>
                  <m:r>
                    <w:rPr>
                      <w:rFonts w:ascii="Cambria Math" w:eastAsia="Cambria Math" w:hAnsi="Cambria Math" w:cstheme="minorHAnsi"/>
                      <w:sz w:val="24"/>
                      <w:szCs w:val="24"/>
                    </w:rPr>
                    <m:t>+</m:t>
                  </m:r>
                  <m:sSub>
                    <m:sSubPr>
                      <m:ctrlPr>
                        <w:rPr>
                          <w:rFonts w:ascii="Cambria Math" w:hAnsi="Cambria Math" w:cstheme="minorHAnsi"/>
                          <w:sz w:val="24"/>
                          <w:szCs w:val="24"/>
                        </w:rPr>
                      </m:ctrlPr>
                    </m:sSubPr>
                    <m:e>
                      <m:r>
                        <w:rPr>
                          <w:rFonts w:ascii="Cambria Math" w:eastAsia="Cambria Math" w:hAnsi="Cambria Math" w:cstheme="minorHAnsi"/>
                          <w:sz w:val="24"/>
                          <w:szCs w:val="24"/>
                        </w:rPr>
                        <m:t>b</m:t>
                      </m:r>
                    </m:e>
                    <m:sub>
                      <m:r>
                        <w:rPr>
                          <w:rFonts w:ascii="Cambria Math" w:eastAsia="Cambria Math" w:hAnsi="Cambria Math" w:cstheme="minorHAnsi"/>
                          <w:sz w:val="24"/>
                          <w:szCs w:val="24"/>
                        </w:rPr>
                        <m:t>n</m:t>
                      </m:r>
                    </m:sub>
                  </m:sSub>
                  <m:func>
                    <m:funcPr>
                      <m:ctrlPr>
                        <w:rPr>
                          <w:rFonts w:ascii="Cambria Math" w:hAnsi="Cambria Math" w:cstheme="minorHAnsi"/>
                          <w:sz w:val="24"/>
                          <w:szCs w:val="24"/>
                        </w:rPr>
                      </m:ctrlPr>
                    </m:funcPr>
                    <m:fName>
                      <m:r>
                        <m:rPr>
                          <m:sty m:val="p"/>
                        </m:rPr>
                        <w:rPr>
                          <w:rFonts w:ascii="Cambria Math" w:eastAsia="Cambria Math" w:hAnsi="Cambria Math" w:cstheme="minorHAnsi"/>
                          <w:sz w:val="24"/>
                          <w:szCs w:val="24"/>
                        </w:rPr>
                        <m:t>sin</m:t>
                      </m:r>
                    </m:fName>
                    <m:e>
                      <m:f>
                        <m:fPr>
                          <m:ctrlPr>
                            <w:rPr>
                              <w:rFonts w:ascii="Cambria Math" w:hAnsi="Cambria Math" w:cstheme="minorHAnsi"/>
                              <w:sz w:val="24"/>
                              <w:szCs w:val="24"/>
                            </w:rPr>
                          </m:ctrlPr>
                        </m:fPr>
                        <m:num>
                          <m:r>
                            <w:rPr>
                              <w:rFonts w:ascii="Cambria Math" w:eastAsia="Cambria Math" w:hAnsi="Cambria Math" w:cstheme="minorHAnsi"/>
                              <w:sz w:val="24"/>
                              <w:szCs w:val="24"/>
                            </w:rPr>
                            <m:t>nπx</m:t>
                          </m:r>
                        </m:num>
                        <m:den>
                          <m:r>
                            <w:rPr>
                              <w:rFonts w:ascii="Cambria Math" w:eastAsia="Cambria Math" w:hAnsi="Cambria Math" w:cstheme="minorHAnsi"/>
                              <w:sz w:val="24"/>
                              <w:szCs w:val="24"/>
                            </w:rPr>
                            <m:t>L</m:t>
                          </m:r>
                        </m:den>
                      </m:f>
                    </m:e>
                  </m:func>
                </m:e>
              </m:d>
            </m:e>
          </m:nary>
        </m:oMath>
      </m:oMathPara>
    </w:p>
    <w:p w14:paraId="3E4E75D4" w14:textId="35DA8159" w:rsidR="000623DE" w:rsidRPr="0087711C" w:rsidRDefault="000623DE" w:rsidP="0087711C">
      <w:pPr>
        <w:spacing w:line="360" w:lineRule="auto"/>
        <w:jc w:val="center"/>
        <w:rPr>
          <w:rFonts w:cstheme="minorHAnsi"/>
          <w:sz w:val="24"/>
          <w:szCs w:val="24"/>
        </w:rPr>
      </w:pPr>
      <w:r w:rsidRPr="0087711C">
        <w:rPr>
          <w:rFonts w:cstheme="minorHAnsi"/>
          <w:noProof/>
          <w:sz w:val="24"/>
          <w:szCs w:val="24"/>
        </w:rPr>
        <w:lastRenderedPageBreak/>
        <w:drawing>
          <wp:inline distT="0" distB="0" distL="0" distR="0" wp14:anchorId="67A63D74" wp14:editId="1E7E423E">
            <wp:extent cx="4982705" cy="3194098"/>
            <wp:effectExtent l="0" t="0" r="8890" b="6350"/>
            <wp:docPr id="1470454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17238" cy="3216235"/>
                    </a:xfrm>
                    <a:prstGeom prst="rect">
                      <a:avLst/>
                    </a:prstGeom>
                    <a:noFill/>
                    <a:ln>
                      <a:noFill/>
                    </a:ln>
                  </pic:spPr>
                </pic:pic>
              </a:graphicData>
            </a:graphic>
          </wp:inline>
        </w:drawing>
      </w:r>
    </w:p>
    <w:p w14:paraId="71E9D690" w14:textId="02C580A4" w:rsidR="000623DE" w:rsidRPr="0087711C" w:rsidRDefault="000623DE" w:rsidP="0087711C">
      <w:pPr>
        <w:spacing w:line="360" w:lineRule="auto"/>
        <w:jc w:val="center"/>
        <w:rPr>
          <w:rFonts w:cstheme="minorHAnsi"/>
          <w:sz w:val="24"/>
          <w:szCs w:val="24"/>
        </w:rPr>
      </w:pPr>
      <w:r w:rsidRPr="0087711C">
        <w:rPr>
          <w:rFonts w:cstheme="minorHAnsi"/>
          <w:sz w:val="24"/>
          <w:szCs w:val="24"/>
        </w:rPr>
        <w:t xml:space="preserve">Figure </w:t>
      </w:r>
      <w:r w:rsidR="00513CAD" w:rsidRPr="0087711C">
        <w:rPr>
          <w:rFonts w:cstheme="minorHAnsi"/>
          <w:sz w:val="24"/>
          <w:szCs w:val="24"/>
        </w:rPr>
        <w:t>2</w:t>
      </w:r>
      <w:r w:rsidRPr="0087711C">
        <w:rPr>
          <w:rFonts w:cstheme="minorHAnsi"/>
          <w:sz w:val="24"/>
          <w:szCs w:val="24"/>
        </w:rPr>
        <w:t>: Anomaly Detection Visualization Using Principal Component Analysis (PCA)</w:t>
      </w:r>
    </w:p>
    <w:p w14:paraId="5517C880" w14:textId="77777777" w:rsidR="000623DE" w:rsidRPr="0087711C" w:rsidRDefault="000623DE" w:rsidP="0087711C">
      <w:pPr>
        <w:spacing w:line="360" w:lineRule="auto"/>
        <w:jc w:val="both"/>
        <w:rPr>
          <w:rFonts w:cstheme="minorHAnsi"/>
          <w:sz w:val="24"/>
          <w:szCs w:val="24"/>
        </w:rPr>
      </w:pPr>
    </w:p>
    <w:p w14:paraId="4F13A757" w14:textId="77777777" w:rsidR="00F92768" w:rsidRPr="0087711C" w:rsidRDefault="00F92768" w:rsidP="0087711C">
      <w:pPr>
        <w:spacing w:line="360" w:lineRule="auto"/>
        <w:jc w:val="both"/>
        <w:rPr>
          <w:rFonts w:cstheme="minorHAnsi"/>
          <w:sz w:val="24"/>
          <w:szCs w:val="24"/>
        </w:rPr>
      </w:pPr>
    </w:p>
    <w:p w14:paraId="3D03C132" w14:textId="77777777" w:rsidR="00F92768" w:rsidRPr="0087711C" w:rsidRDefault="00F92768" w:rsidP="0087711C">
      <w:pPr>
        <w:spacing w:line="360" w:lineRule="auto"/>
        <w:jc w:val="both"/>
        <w:rPr>
          <w:rFonts w:cstheme="minorHAnsi"/>
          <w:b/>
          <w:bCs/>
          <w:sz w:val="24"/>
          <w:szCs w:val="24"/>
        </w:rPr>
      </w:pPr>
      <w:r w:rsidRPr="0087711C">
        <w:rPr>
          <w:rFonts w:cstheme="minorHAnsi"/>
          <w:b/>
          <w:bCs/>
          <w:sz w:val="24"/>
          <w:szCs w:val="24"/>
        </w:rPr>
        <w:t>Proposed Methodology</w:t>
      </w:r>
    </w:p>
    <w:p w14:paraId="2301B843" w14:textId="062491AF" w:rsidR="00F92768" w:rsidRPr="0087711C" w:rsidRDefault="007D3910" w:rsidP="0087711C">
      <w:pPr>
        <w:spacing w:line="360" w:lineRule="auto"/>
        <w:jc w:val="both"/>
        <w:rPr>
          <w:rFonts w:cstheme="minorHAnsi"/>
          <w:sz w:val="24"/>
          <w:szCs w:val="24"/>
        </w:rPr>
      </w:pPr>
      <w:r w:rsidRPr="0087711C">
        <w:rPr>
          <w:rFonts w:cstheme="minorHAnsi"/>
          <w:sz w:val="24"/>
          <w:szCs w:val="24"/>
        </w:rPr>
        <w:t xml:space="preserve">This research is the hybrid model of Apache </w:t>
      </w:r>
      <w:proofErr w:type="spellStart"/>
      <w:r w:rsidRPr="0087711C">
        <w:rPr>
          <w:rFonts w:cstheme="minorHAnsi"/>
          <w:sz w:val="24"/>
          <w:szCs w:val="24"/>
        </w:rPr>
        <w:t>kafka</w:t>
      </w:r>
      <w:proofErr w:type="spellEnd"/>
      <w:r w:rsidRPr="0087711C">
        <w:rPr>
          <w:rFonts w:cstheme="minorHAnsi"/>
          <w:sz w:val="24"/>
          <w:szCs w:val="24"/>
        </w:rPr>
        <w:t xml:space="preserve"> and isolation forest. It has high scalability, completeness, robustness. Here are steps:</w:t>
      </w:r>
    </w:p>
    <w:p w14:paraId="1406A302" w14:textId="77777777" w:rsidR="00F92768" w:rsidRPr="0087711C" w:rsidRDefault="00F92768" w:rsidP="0087711C">
      <w:pPr>
        <w:spacing w:line="360" w:lineRule="auto"/>
        <w:jc w:val="both"/>
        <w:rPr>
          <w:rFonts w:cstheme="minorHAnsi"/>
          <w:sz w:val="24"/>
          <w:szCs w:val="24"/>
        </w:rPr>
      </w:pPr>
      <w:r w:rsidRPr="0087711C">
        <w:rPr>
          <w:rFonts w:cstheme="minorHAnsi"/>
          <w:sz w:val="24"/>
          <w:szCs w:val="24"/>
        </w:rPr>
        <w:t>1. Data Collection and Real-Time Processing with Apache Kafka</w:t>
      </w:r>
    </w:p>
    <w:p w14:paraId="5DA82DD6" w14:textId="276FAC20" w:rsidR="00F92768" w:rsidRPr="0087711C" w:rsidRDefault="007D3910" w:rsidP="0087711C">
      <w:pPr>
        <w:spacing w:line="360" w:lineRule="auto"/>
        <w:jc w:val="both"/>
        <w:rPr>
          <w:rFonts w:cstheme="minorHAnsi"/>
          <w:sz w:val="24"/>
          <w:szCs w:val="24"/>
        </w:rPr>
      </w:pPr>
      <w:r w:rsidRPr="0087711C">
        <w:rPr>
          <w:rFonts w:cstheme="minorHAnsi"/>
          <w:sz w:val="24"/>
          <w:szCs w:val="24"/>
        </w:rPr>
        <w:t xml:space="preserve">Apache </w:t>
      </w:r>
      <w:proofErr w:type="spellStart"/>
      <w:r w:rsidRPr="0087711C">
        <w:rPr>
          <w:rFonts w:cstheme="minorHAnsi"/>
          <w:sz w:val="24"/>
          <w:szCs w:val="24"/>
        </w:rPr>
        <w:t>kafka</w:t>
      </w:r>
      <w:proofErr w:type="spellEnd"/>
      <w:r w:rsidRPr="0087711C">
        <w:rPr>
          <w:rFonts w:cstheme="minorHAnsi"/>
          <w:sz w:val="24"/>
          <w:szCs w:val="24"/>
        </w:rPr>
        <w:t xml:space="preserve"> is used for real time event distribution system and is the </w:t>
      </w:r>
      <w:proofErr w:type="spellStart"/>
      <w:r w:rsidRPr="0087711C">
        <w:rPr>
          <w:rFonts w:cstheme="minorHAnsi"/>
          <w:sz w:val="24"/>
          <w:szCs w:val="24"/>
        </w:rPr>
        <w:t>backboon</w:t>
      </w:r>
      <w:proofErr w:type="spellEnd"/>
      <w:r w:rsidRPr="0087711C">
        <w:rPr>
          <w:rFonts w:cstheme="minorHAnsi"/>
          <w:sz w:val="24"/>
          <w:szCs w:val="24"/>
        </w:rPr>
        <w:t xml:space="preserve"> of this whole approach. It supports real time data collection, traffic removal, ingestion and plug in of ML </w:t>
      </w:r>
      <w:proofErr w:type="spellStart"/>
      <w:r w:rsidRPr="0087711C">
        <w:rPr>
          <w:rFonts w:cstheme="minorHAnsi"/>
          <w:sz w:val="24"/>
          <w:szCs w:val="24"/>
        </w:rPr>
        <w:t>libararies</w:t>
      </w:r>
      <w:proofErr w:type="spellEnd"/>
      <w:r w:rsidRPr="0087711C">
        <w:rPr>
          <w:rFonts w:cstheme="minorHAnsi"/>
          <w:sz w:val="24"/>
          <w:szCs w:val="24"/>
        </w:rPr>
        <w:t>.</w:t>
      </w:r>
    </w:p>
    <w:p w14:paraId="6B13945E" w14:textId="77777777" w:rsidR="00F92768" w:rsidRPr="0087711C" w:rsidRDefault="00F92768" w:rsidP="0087711C">
      <w:pPr>
        <w:spacing w:line="360" w:lineRule="auto"/>
        <w:jc w:val="both"/>
        <w:rPr>
          <w:rFonts w:cstheme="minorHAnsi"/>
          <w:sz w:val="24"/>
          <w:szCs w:val="24"/>
        </w:rPr>
      </w:pPr>
      <w:r w:rsidRPr="0087711C">
        <w:rPr>
          <w:rFonts w:cstheme="minorHAnsi"/>
          <w:sz w:val="24"/>
          <w:szCs w:val="24"/>
        </w:rPr>
        <w:t>Data Ingestion:</w:t>
      </w:r>
    </w:p>
    <w:p w14:paraId="692FC645" w14:textId="4F1142BD" w:rsidR="00F92768" w:rsidRPr="0087711C" w:rsidRDefault="00A377FF" w:rsidP="0087711C">
      <w:pPr>
        <w:spacing w:line="360" w:lineRule="auto"/>
        <w:jc w:val="both"/>
        <w:rPr>
          <w:rFonts w:cstheme="minorHAnsi"/>
          <w:sz w:val="24"/>
          <w:szCs w:val="24"/>
        </w:rPr>
      </w:pPr>
      <w:r w:rsidRPr="0087711C">
        <w:rPr>
          <w:rFonts w:cstheme="minorHAnsi"/>
          <w:sz w:val="24"/>
          <w:szCs w:val="24"/>
        </w:rPr>
        <w:t xml:space="preserve">Apache </w:t>
      </w:r>
      <w:proofErr w:type="spellStart"/>
      <w:r w:rsidRPr="0087711C">
        <w:rPr>
          <w:rFonts w:cstheme="minorHAnsi"/>
          <w:sz w:val="24"/>
          <w:szCs w:val="24"/>
        </w:rPr>
        <w:t>kafka</w:t>
      </w:r>
      <w:proofErr w:type="spellEnd"/>
      <w:r w:rsidRPr="0087711C">
        <w:rPr>
          <w:rFonts w:cstheme="minorHAnsi"/>
          <w:sz w:val="24"/>
          <w:szCs w:val="24"/>
        </w:rPr>
        <w:t xml:space="preserve"> monitors Electronic health records, patient inbound-outbound data, external hospital </w:t>
      </w:r>
      <w:proofErr w:type="spellStart"/>
      <w:r w:rsidRPr="0087711C">
        <w:rPr>
          <w:rFonts w:cstheme="minorHAnsi"/>
          <w:sz w:val="24"/>
          <w:szCs w:val="24"/>
        </w:rPr>
        <w:t>databses</w:t>
      </w:r>
      <w:proofErr w:type="spellEnd"/>
      <w:r w:rsidRPr="0087711C">
        <w:rPr>
          <w:rFonts w:cstheme="minorHAnsi"/>
          <w:sz w:val="24"/>
          <w:szCs w:val="24"/>
        </w:rPr>
        <w:t>, downtime records</w:t>
      </w:r>
      <w:r w:rsidR="00F92768" w:rsidRPr="0087711C">
        <w:rPr>
          <w:rFonts w:cstheme="minorHAnsi"/>
          <w:sz w:val="24"/>
          <w:szCs w:val="24"/>
        </w:rPr>
        <w:t>.</w:t>
      </w:r>
      <w:r w:rsidRPr="0087711C">
        <w:rPr>
          <w:rFonts w:cstheme="minorHAnsi"/>
          <w:sz w:val="24"/>
          <w:szCs w:val="24"/>
        </w:rPr>
        <w:t xml:space="preserve"> While new batch of data process , </w:t>
      </w:r>
      <w:proofErr w:type="spellStart"/>
      <w:r w:rsidRPr="0087711C">
        <w:rPr>
          <w:rFonts w:cstheme="minorHAnsi"/>
          <w:sz w:val="24"/>
          <w:szCs w:val="24"/>
        </w:rPr>
        <w:t>apache</w:t>
      </w:r>
      <w:proofErr w:type="spellEnd"/>
      <w:r w:rsidRPr="0087711C">
        <w:rPr>
          <w:rFonts w:cstheme="minorHAnsi"/>
          <w:sz w:val="24"/>
          <w:szCs w:val="24"/>
        </w:rPr>
        <w:t xml:space="preserve"> </w:t>
      </w:r>
      <w:proofErr w:type="spellStart"/>
      <w:r w:rsidRPr="0087711C">
        <w:rPr>
          <w:rFonts w:cstheme="minorHAnsi"/>
          <w:sz w:val="24"/>
          <w:szCs w:val="24"/>
        </w:rPr>
        <w:t>kafka</w:t>
      </w:r>
      <w:proofErr w:type="spellEnd"/>
      <w:r w:rsidRPr="0087711C">
        <w:rPr>
          <w:rFonts w:cstheme="minorHAnsi"/>
          <w:sz w:val="24"/>
          <w:szCs w:val="24"/>
        </w:rPr>
        <w:t xml:space="preserve"> stores and captures it in live stream.</w:t>
      </w:r>
    </w:p>
    <w:p w14:paraId="7A0D74B5" w14:textId="77777777" w:rsidR="00F92768" w:rsidRPr="0087711C" w:rsidRDefault="00F92768" w:rsidP="0087711C">
      <w:pPr>
        <w:spacing w:line="360" w:lineRule="auto"/>
        <w:jc w:val="both"/>
        <w:rPr>
          <w:rFonts w:cstheme="minorHAnsi"/>
          <w:sz w:val="24"/>
          <w:szCs w:val="24"/>
        </w:rPr>
      </w:pPr>
      <w:r w:rsidRPr="0087711C">
        <w:rPr>
          <w:rFonts w:cstheme="minorHAnsi"/>
          <w:sz w:val="24"/>
          <w:szCs w:val="24"/>
        </w:rPr>
        <w:t>Change Data Capture (CDC):</w:t>
      </w:r>
    </w:p>
    <w:p w14:paraId="714342E8" w14:textId="605FEAD1" w:rsidR="00F92768" w:rsidRPr="0087711C" w:rsidRDefault="00A377FF" w:rsidP="0087711C">
      <w:pPr>
        <w:spacing w:line="360" w:lineRule="auto"/>
        <w:jc w:val="both"/>
        <w:rPr>
          <w:rFonts w:cstheme="minorHAnsi"/>
          <w:sz w:val="24"/>
          <w:szCs w:val="24"/>
        </w:rPr>
      </w:pPr>
      <w:r w:rsidRPr="0087711C">
        <w:rPr>
          <w:rFonts w:cstheme="minorHAnsi"/>
          <w:sz w:val="24"/>
          <w:szCs w:val="24"/>
        </w:rPr>
        <w:lastRenderedPageBreak/>
        <w:t xml:space="preserve">CDC feature allow </w:t>
      </w:r>
      <w:proofErr w:type="spellStart"/>
      <w:r w:rsidRPr="0087711C">
        <w:rPr>
          <w:rFonts w:cstheme="minorHAnsi"/>
          <w:sz w:val="24"/>
          <w:szCs w:val="24"/>
        </w:rPr>
        <w:t>apache</w:t>
      </w:r>
      <w:proofErr w:type="spellEnd"/>
      <w:r w:rsidRPr="0087711C">
        <w:rPr>
          <w:rFonts w:cstheme="minorHAnsi"/>
          <w:sz w:val="24"/>
          <w:szCs w:val="24"/>
        </w:rPr>
        <w:t xml:space="preserve"> </w:t>
      </w:r>
      <w:proofErr w:type="spellStart"/>
      <w:r w:rsidRPr="0087711C">
        <w:rPr>
          <w:rFonts w:cstheme="minorHAnsi"/>
          <w:sz w:val="24"/>
          <w:szCs w:val="24"/>
        </w:rPr>
        <w:t>kafka</w:t>
      </w:r>
      <w:proofErr w:type="spellEnd"/>
      <w:r w:rsidRPr="0087711C">
        <w:rPr>
          <w:rFonts w:cstheme="minorHAnsi"/>
          <w:sz w:val="24"/>
          <w:szCs w:val="24"/>
        </w:rPr>
        <w:t xml:space="preserve"> in CRUD applications to reflect any updates real time in the main database.</w:t>
      </w:r>
    </w:p>
    <w:p w14:paraId="61C4DEB6" w14:textId="77777777" w:rsidR="00F92768" w:rsidRPr="0087711C" w:rsidRDefault="00F92768" w:rsidP="0087711C">
      <w:pPr>
        <w:spacing w:line="360" w:lineRule="auto"/>
        <w:jc w:val="both"/>
        <w:rPr>
          <w:rFonts w:cstheme="minorHAnsi"/>
          <w:sz w:val="24"/>
          <w:szCs w:val="24"/>
        </w:rPr>
      </w:pPr>
      <w:r w:rsidRPr="0087711C">
        <w:rPr>
          <w:rFonts w:cstheme="minorHAnsi"/>
          <w:sz w:val="24"/>
          <w:szCs w:val="24"/>
        </w:rPr>
        <w:t>Real-Time Data Processing:</w:t>
      </w:r>
    </w:p>
    <w:p w14:paraId="58A0DE4F" w14:textId="50CE9F88" w:rsidR="00F92768" w:rsidRPr="0087711C" w:rsidRDefault="00A377FF" w:rsidP="0087711C">
      <w:pPr>
        <w:spacing w:line="360" w:lineRule="auto"/>
        <w:jc w:val="both"/>
        <w:rPr>
          <w:rFonts w:cstheme="minorHAnsi"/>
          <w:sz w:val="24"/>
          <w:szCs w:val="24"/>
        </w:rPr>
      </w:pPr>
      <w:r w:rsidRPr="0087711C">
        <w:rPr>
          <w:rFonts w:cstheme="minorHAnsi"/>
          <w:sz w:val="24"/>
          <w:szCs w:val="24"/>
        </w:rPr>
        <w:t xml:space="preserve">Through perfect ETL and Analysation process </w:t>
      </w:r>
      <w:proofErr w:type="spellStart"/>
      <w:r w:rsidRPr="0087711C">
        <w:rPr>
          <w:rFonts w:cstheme="minorHAnsi"/>
          <w:sz w:val="24"/>
          <w:szCs w:val="24"/>
        </w:rPr>
        <w:t>apache</w:t>
      </w:r>
      <w:proofErr w:type="spellEnd"/>
      <w:r w:rsidRPr="0087711C">
        <w:rPr>
          <w:rFonts w:cstheme="minorHAnsi"/>
          <w:sz w:val="24"/>
          <w:szCs w:val="24"/>
        </w:rPr>
        <w:t xml:space="preserve"> </w:t>
      </w:r>
      <w:proofErr w:type="spellStart"/>
      <w:r w:rsidRPr="0087711C">
        <w:rPr>
          <w:rFonts w:cstheme="minorHAnsi"/>
          <w:sz w:val="24"/>
          <w:szCs w:val="24"/>
        </w:rPr>
        <w:t>kafka</w:t>
      </w:r>
      <w:proofErr w:type="spellEnd"/>
      <w:r w:rsidRPr="0087711C">
        <w:rPr>
          <w:rFonts w:cstheme="minorHAnsi"/>
          <w:sz w:val="24"/>
          <w:szCs w:val="24"/>
        </w:rPr>
        <w:t xml:space="preserve"> </w:t>
      </w:r>
      <w:proofErr w:type="spellStart"/>
      <w:r w:rsidRPr="0087711C">
        <w:rPr>
          <w:rFonts w:cstheme="minorHAnsi"/>
          <w:sz w:val="24"/>
          <w:szCs w:val="24"/>
        </w:rPr>
        <w:t>pre process</w:t>
      </w:r>
      <w:proofErr w:type="spellEnd"/>
      <w:r w:rsidRPr="0087711C">
        <w:rPr>
          <w:rFonts w:cstheme="minorHAnsi"/>
          <w:sz w:val="24"/>
          <w:szCs w:val="24"/>
        </w:rPr>
        <w:t xml:space="preserve"> data for </w:t>
      </w:r>
      <w:proofErr w:type="spellStart"/>
      <w:r w:rsidRPr="0087711C">
        <w:rPr>
          <w:rFonts w:cstheme="minorHAnsi"/>
          <w:sz w:val="24"/>
          <w:szCs w:val="24"/>
        </w:rPr>
        <w:t>non redundant</w:t>
      </w:r>
      <w:proofErr w:type="spellEnd"/>
      <w:r w:rsidRPr="0087711C">
        <w:rPr>
          <w:rFonts w:cstheme="minorHAnsi"/>
          <w:sz w:val="24"/>
          <w:szCs w:val="24"/>
        </w:rPr>
        <w:t xml:space="preserve"> environment.</w:t>
      </w:r>
    </w:p>
    <w:p w14:paraId="186549B5" w14:textId="77777777" w:rsidR="00F92768" w:rsidRPr="0087711C" w:rsidRDefault="00F92768" w:rsidP="0087711C">
      <w:pPr>
        <w:spacing w:line="360" w:lineRule="auto"/>
        <w:jc w:val="both"/>
        <w:rPr>
          <w:rFonts w:cstheme="minorHAnsi"/>
          <w:sz w:val="24"/>
          <w:szCs w:val="24"/>
        </w:rPr>
      </w:pPr>
      <w:r w:rsidRPr="0087711C">
        <w:rPr>
          <w:rFonts w:cstheme="minorHAnsi"/>
          <w:sz w:val="24"/>
          <w:szCs w:val="24"/>
        </w:rPr>
        <w:t>Data Storage:</w:t>
      </w:r>
    </w:p>
    <w:p w14:paraId="00C9534A" w14:textId="3AEEA8B6" w:rsidR="00F92768" w:rsidRPr="0087711C" w:rsidRDefault="00A377FF" w:rsidP="0087711C">
      <w:pPr>
        <w:spacing w:line="360" w:lineRule="auto"/>
        <w:jc w:val="both"/>
        <w:rPr>
          <w:rFonts w:cstheme="minorHAnsi"/>
          <w:sz w:val="24"/>
          <w:szCs w:val="24"/>
        </w:rPr>
      </w:pPr>
      <w:r w:rsidRPr="0087711C">
        <w:rPr>
          <w:rFonts w:cstheme="minorHAnsi"/>
          <w:sz w:val="24"/>
          <w:szCs w:val="24"/>
        </w:rPr>
        <w:t xml:space="preserve">After real time processing </w:t>
      </w:r>
      <w:proofErr w:type="spellStart"/>
      <w:r w:rsidRPr="0087711C">
        <w:rPr>
          <w:rFonts w:cstheme="minorHAnsi"/>
          <w:sz w:val="24"/>
          <w:szCs w:val="24"/>
        </w:rPr>
        <w:t>apache</w:t>
      </w:r>
      <w:proofErr w:type="spellEnd"/>
      <w:r w:rsidRPr="0087711C">
        <w:rPr>
          <w:rFonts w:cstheme="minorHAnsi"/>
          <w:sz w:val="24"/>
          <w:szCs w:val="24"/>
        </w:rPr>
        <w:t xml:space="preserve"> </w:t>
      </w:r>
      <w:proofErr w:type="spellStart"/>
      <w:r w:rsidRPr="0087711C">
        <w:rPr>
          <w:rFonts w:cstheme="minorHAnsi"/>
          <w:sz w:val="24"/>
          <w:szCs w:val="24"/>
        </w:rPr>
        <w:t>kafka</w:t>
      </w:r>
      <w:proofErr w:type="spellEnd"/>
      <w:r w:rsidRPr="0087711C">
        <w:rPr>
          <w:rFonts w:cstheme="minorHAnsi"/>
          <w:sz w:val="24"/>
          <w:szCs w:val="24"/>
        </w:rPr>
        <w:t xml:space="preserve"> integrates data to data lake and enables both query and analytical engine.</w:t>
      </w:r>
    </w:p>
    <w:p w14:paraId="6A5C3A78" w14:textId="77777777" w:rsidR="000623DE" w:rsidRPr="0087711C" w:rsidRDefault="000623DE" w:rsidP="0087711C">
      <w:pPr>
        <w:spacing w:line="360" w:lineRule="auto"/>
        <w:jc w:val="both"/>
        <w:rPr>
          <w:rFonts w:cstheme="minorHAnsi"/>
          <w:sz w:val="24"/>
          <w:szCs w:val="24"/>
        </w:rPr>
      </w:pPr>
    </w:p>
    <w:p w14:paraId="6CA54B65" w14:textId="259E0EA5" w:rsidR="000623DE" w:rsidRPr="0087711C" w:rsidRDefault="000623DE" w:rsidP="0087711C">
      <w:pPr>
        <w:spacing w:line="360" w:lineRule="auto"/>
        <w:jc w:val="both"/>
        <w:rPr>
          <w:rFonts w:cstheme="minorHAnsi"/>
          <w:sz w:val="24"/>
          <w:szCs w:val="24"/>
        </w:rPr>
      </w:pPr>
      <w:r w:rsidRPr="0087711C">
        <w:rPr>
          <w:rFonts w:cstheme="minorHAnsi"/>
          <w:noProof/>
          <w:sz w:val="24"/>
          <w:szCs w:val="24"/>
        </w:rPr>
        <w:drawing>
          <wp:inline distT="0" distB="0" distL="0" distR="0" wp14:anchorId="75855CA3" wp14:editId="242060BD">
            <wp:extent cx="5804115" cy="3673711"/>
            <wp:effectExtent l="0" t="0" r="6350" b="3175"/>
            <wp:docPr id="1600224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1235" cy="3716195"/>
                    </a:xfrm>
                    <a:prstGeom prst="rect">
                      <a:avLst/>
                    </a:prstGeom>
                    <a:noFill/>
                    <a:ln>
                      <a:noFill/>
                    </a:ln>
                  </pic:spPr>
                </pic:pic>
              </a:graphicData>
            </a:graphic>
          </wp:inline>
        </w:drawing>
      </w:r>
    </w:p>
    <w:p w14:paraId="37486BC7" w14:textId="38FD6360" w:rsidR="000623DE" w:rsidRPr="0087711C" w:rsidRDefault="0087711C" w:rsidP="0087711C">
      <w:pPr>
        <w:spacing w:line="360" w:lineRule="auto"/>
        <w:jc w:val="both"/>
        <w:rPr>
          <w:rFonts w:cstheme="minorHAnsi"/>
          <w:sz w:val="24"/>
          <w:szCs w:val="24"/>
        </w:rPr>
      </w:pPr>
      <w:r>
        <w:rPr>
          <w:rFonts w:cstheme="minorHAnsi"/>
          <w:sz w:val="24"/>
          <w:szCs w:val="24"/>
        </w:rPr>
        <w:t xml:space="preserve">                                    </w:t>
      </w:r>
      <w:r w:rsidR="000623DE" w:rsidRPr="0087711C">
        <w:rPr>
          <w:rFonts w:cstheme="minorHAnsi"/>
          <w:sz w:val="24"/>
          <w:szCs w:val="24"/>
        </w:rPr>
        <w:t xml:space="preserve">Figure </w:t>
      </w:r>
      <w:r w:rsidR="00513CAD" w:rsidRPr="0087711C">
        <w:rPr>
          <w:rFonts w:cstheme="minorHAnsi"/>
          <w:sz w:val="24"/>
          <w:szCs w:val="24"/>
        </w:rPr>
        <w:t>3</w:t>
      </w:r>
      <w:r w:rsidR="000623DE" w:rsidRPr="0087711C">
        <w:rPr>
          <w:rFonts w:cstheme="minorHAnsi"/>
          <w:sz w:val="24"/>
          <w:szCs w:val="24"/>
        </w:rPr>
        <w:t>: Apache Kafka Data Ingestion Rates for Varying Dataset Sizes</w:t>
      </w:r>
    </w:p>
    <w:p w14:paraId="468CE9A4" w14:textId="77777777" w:rsidR="00F92768" w:rsidRPr="0087711C" w:rsidRDefault="00F92768" w:rsidP="0087711C">
      <w:pPr>
        <w:spacing w:line="360" w:lineRule="auto"/>
        <w:jc w:val="both"/>
        <w:rPr>
          <w:rFonts w:cstheme="minorHAnsi"/>
          <w:sz w:val="24"/>
          <w:szCs w:val="24"/>
        </w:rPr>
      </w:pPr>
    </w:p>
    <w:p w14:paraId="0DAB7B51" w14:textId="77777777" w:rsidR="0087711C" w:rsidRDefault="0087711C" w:rsidP="0087711C">
      <w:pPr>
        <w:spacing w:line="360" w:lineRule="auto"/>
        <w:jc w:val="both"/>
        <w:rPr>
          <w:rFonts w:cstheme="minorHAnsi"/>
          <w:sz w:val="24"/>
          <w:szCs w:val="24"/>
        </w:rPr>
      </w:pPr>
    </w:p>
    <w:p w14:paraId="41039735" w14:textId="77777777" w:rsidR="0087711C" w:rsidRDefault="0087711C" w:rsidP="0087711C">
      <w:pPr>
        <w:spacing w:line="360" w:lineRule="auto"/>
        <w:jc w:val="both"/>
        <w:rPr>
          <w:rFonts w:cstheme="minorHAnsi"/>
          <w:sz w:val="24"/>
          <w:szCs w:val="24"/>
        </w:rPr>
      </w:pPr>
    </w:p>
    <w:p w14:paraId="60D391FF" w14:textId="77777777" w:rsidR="0087711C" w:rsidRDefault="0087711C" w:rsidP="0087711C">
      <w:pPr>
        <w:spacing w:line="360" w:lineRule="auto"/>
        <w:jc w:val="both"/>
        <w:rPr>
          <w:rFonts w:cstheme="minorHAnsi"/>
          <w:sz w:val="24"/>
          <w:szCs w:val="24"/>
        </w:rPr>
      </w:pPr>
    </w:p>
    <w:p w14:paraId="25600113" w14:textId="41CC9742" w:rsidR="00F92768" w:rsidRPr="0087711C" w:rsidRDefault="00F92768" w:rsidP="0087711C">
      <w:pPr>
        <w:spacing w:line="360" w:lineRule="auto"/>
        <w:jc w:val="both"/>
        <w:rPr>
          <w:rFonts w:cstheme="minorHAnsi"/>
          <w:sz w:val="24"/>
          <w:szCs w:val="24"/>
        </w:rPr>
      </w:pPr>
      <w:r w:rsidRPr="0087711C">
        <w:rPr>
          <w:rFonts w:cstheme="minorHAnsi"/>
          <w:sz w:val="24"/>
          <w:szCs w:val="24"/>
        </w:rPr>
        <w:lastRenderedPageBreak/>
        <w:t>Anomaly Identification:</w:t>
      </w:r>
    </w:p>
    <w:p w14:paraId="4AE319C8" w14:textId="79B131EB" w:rsidR="00A377FF" w:rsidRPr="0087711C" w:rsidRDefault="00A377FF" w:rsidP="0087711C">
      <w:pPr>
        <w:spacing w:line="360" w:lineRule="auto"/>
        <w:jc w:val="both"/>
        <w:rPr>
          <w:rFonts w:cstheme="minorHAnsi"/>
          <w:sz w:val="24"/>
          <w:szCs w:val="24"/>
        </w:rPr>
      </w:pPr>
      <w:r w:rsidRPr="0087711C">
        <w:rPr>
          <w:rFonts w:cstheme="minorHAnsi"/>
          <w:sz w:val="24"/>
          <w:szCs w:val="24"/>
        </w:rPr>
        <w:t xml:space="preserve">Isolation forest detects irregular patterns, outliers, redundancy, inconsistency by </w:t>
      </w:r>
      <w:r w:rsidR="0087711C">
        <w:rPr>
          <w:rFonts w:cstheme="minorHAnsi"/>
          <w:sz w:val="24"/>
          <w:szCs w:val="24"/>
        </w:rPr>
        <w:t>isolating</w:t>
      </w:r>
      <w:r w:rsidRPr="0087711C">
        <w:rPr>
          <w:rFonts w:cstheme="minorHAnsi"/>
          <w:sz w:val="24"/>
          <w:szCs w:val="24"/>
        </w:rPr>
        <w:t xml:space="preserve"> anomalies from the dataset. It </w:t>
      </w:r>
      <w:proofErr w:type="gramStart"/>
      <w:r w:rsidRPr="0087711C">
        <w:rPr>
          <w:rFonts w:cstheme="minorHAnsi"/>
          <w:sz w:val="24"/>
          <w:szCs w:val="24"/>
        </w:rPr>
        <w:t>flag</w:t>
      </w:r>
      <w:proofErr w:type="gramEnd"/>
      <w:r w:rsidRPr="0087711C">
        <w:rPr>
          <w:rFonts w:cstheme="minorHAnsi"/>
          <w:sz w:val="24"/>
          <w:szCs w:val="24"/>
        </w:rPr>
        <w:t xml:space="preserve"> the anomalies and clear uptime into downstream analytics.</w:t>
      </w:r>
    </w:p>
    <w:p w14:paraId="0A1868CE" w14:textId="2C9FE479" w:rsidR="000623DE" w:rsidRPr="0087711C" w:rsidRDefault="000623DE" w:rsidP="0087711C">
      <w:pPr>
        <w:spacing w:line="360" w:lineRule="auto"/>
        <w:jc w:val="both"/>
        <w:rPr>
          <w:rFonts w:cstheme="minorHAnsi"/>
          <w:sz w:val="24"/>
          <w:szCs w:val="24"/>
        </w:rPr>
      </w:pPr>
      <w:r w:rsidRPr="0087711C">
        <w:rPr>
          <w:rFonts w:cstheme="minorHAnsi"/>
          <w:noProof/>
          <w:sz w:val="24"/>
          <w:szCs w:val="24"/>
        </w:rPr>
        <w:drawing>
          <wp:inline distT="0" distB="0" distL="0" distR="0" wp14:anchorId="0D0CB07B" wp14:editId="665925F7">
            <wp:extent cx="5571641" cy="3354959"/>
            <wp:effectExtent l="0" t="0" r="0" b="0"/>
            <wp:docPr id="179001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19603" name=""/>
                    <pic:cNvPicPr/>
                  </pic:nvPicPr>
                  <pic:blipFill>
                    <a:blip r:embed="rId14"/>
                    <a:stretch>
                      <a:fillRect/>
                    </a:stretch>
                  </pic:blipFill>
                  <pic:spPr>
                    <a:xfrm>
                      <a:off x="0" y="0"/>
                      <a:ext cx="5625912" cy="3387638"/>
                    </a:xfrm>
                    <a:prstGeom prst="rect">
                      <a:avLst/>
                    </a:prstGeom>
                  </pic:spPr>
                </pic:pic>
              </a:graphicData>
            </a:graphic>
          </wp:inline>
        </w:drawing>
      </w:r>
    </w:p>
    <w:p w14:paraId="2D9A3E57" w14:textId="4917840D" w:rsidR="000623DE" w:rsidRPr="0087711C" w:rsidRDefault="000623DE" w:rsidP="0087711C">
      <w:pPr>
        <w:spacing w:line="360" w:lineRule="auto"/>
        <w:jc w:val="center"/>
        <w:rPr>
          <w:rFonts w:cstheme="minorHAnsi"/>
          <w:sz w:val="24"/>
          <w:szCs w:val="24"/>
        </w:rPr>
      </w:pPr>
      <w:r w:rsidRPr="0087711C">
        <w:rPr>
          <w:rFonts w:cstheme="minorHAnsi"/>
          <w:sz w:val="24"/>
          <w:szCs w:val="24"/>
        </w:rPr>
        <w:t xml:space="preserve">Figure </w:t>
      </w:r>
      <w:r w:rsidR="00513CAD" w:rsidRPr="0087711C">
        <w:rPr>
          <w:rFonts w:cstheme="minorHAnsi"/>
          <w:sz w:val="24"/>
          <w:szCs w:val="24"/>
        </w:rPr>
        <w:t>4</w:t>
      </w:r>
      <w:r w:rsidRPr="0087711C">
        <w:rPr>
          <w:rFonts w:cstheme="minorHAnsi"/>
          <w:sz w:val="24"/>
          <w:szCs w:val="24"/>
        </w:rPr>
        <w:t>: Isolation Forest Anomaly Detection Accuracy Across Dataset Sizes</w:t>
      </w:r>
    </w:p>
    <w:p w14:paraId="7F3802D4" w14:textId="77777777" w:rsidR="00F92768" w:rsidRPr="0087711C" w:rsidRDefault="00F92768" w:rsidP="0087711C">
      <w:pPr>
        <w:spacing w:line="360" w:lineRule="auto"/>
        <w:jc w:val="both"/>
        <w:rPr>
          <w:rFonts w:cstheme="minorHAnsi"/>
          <w:sz w:val="24"/>
          <w:szCs w:val="24"/>
        </w:rPr>
      </w:pPr>
    </w:p>
    <w:p w14:paraId="4D89737E" w14:textId="77777777" w:rsidR="00F92768" w:rsidRPr="0087711C" w:rsidRDefault="00F92768" w:rsidP="0087711C">
      <w:pPr>
        <w:spacing w:line="360" w:lineRule="auto"/>
        <w:jc w:val="both"/>
        <w:rPr>
          <w:rFonts w:cstheme="minorHAnsi"/>
          <w:sz w:val="24"/>
          <w:szCs w:val="24"/>
        </w:rPr>
      </w:pPr>
    </w:p>
    <w:p w14:paraId="728DC0A0" w14:textId="77777777" w:rsidR="0031525D" w:rsidRPr="0087711C" w:rsidRDefault="0031525D" w:rsidP="0087711C">
      <w:pPr>
        <w:spacing w:line="360" w:lineRule="auto"/>
        <w:jc w:val="both"/>
        <w:rPr>
          <w:rFonts w:cstheme="minorHAnsi"/>
          <w:b/>
          <w:bCs/>
          <w:sz w:val="24"/>
          <w:szCs w:val="24"/>
        </w:rPr>
      </w:pPr>
      <w:r w:rsidRPr="0087711C">
        <w:rPr>
          <w:rFonts w:cstheme="minorHAnsi"/>
          <w:b/>
          <w:bCs/>
          <w:sz w:val="24"/>
          <w:szCs w:val="24"/>
        </w:rPr>
        <w:t>Data Quality Correction Methods</w:t>
      </w:r>
    </w:p>
    <w:p w14:paraId="31299D9B" w14:textId="77777777" w:rsidR="0087711C" w:rsidRPr="0087711C" w:rsidRDefault="0087711C" w:rsidP="0087711C">
      <w:pPr>
        <w:spacing w:line="360" w:lineRule="auto"/>
        <w:jc w:val="both"/>
        <w:rPr>
          <w:rFonts w:cstheme="minorHAnsi"/>
          <w:sz w:val="24"/>
          <w:szCs w:val="24"/>
        </w:rPr>
      </w:pPr>
      <w:r w:rsidRPr="0087711C">
        <w:rPr>
          <w:rFonts w:cstheme="minorHAnsi"/>
          <w:sz w:val="24"/>
          <w:szCs w:val="24"/>
        </w:rPr>
        <w:t>Based on the assessments, we apply several corrective actions to address the identified data quality issues:</w:t>
      </w:r>
    </w:p>
    <w:p w14:paraId="24900566" w14:textId="77777777" w:rsidR="0087711C" w:rsidRPr="0087711C" w:rsidRDefault="0087711C" w:rsidP="0087711C">
      <w:pPr>
        <w:spacing w:line="360" w:lineRule="auto"/>
        <w:jc w:val="both"/>
        <w:rPr>
          <w:rFonts w:cstheme="minorHAnsi"/>
          <w:sz w:val="24"/>
          <w:szCs w:val="24"/>
        </w:rPr>
      </w:pPr>
      <w:r w:rsidRPr="0087711C">
        <w:rPr>
          <w:rFonts w:cstheme="minorHAnsi"/>
          <w:sz w:val="24"/>
          <w:szCs w:val="24"/>
        </w:rPr>
        <w:t>Fixing Accuracy:</w:t>
      </w:r>
    </w:p>
    <w:p w14:paraId="442BD579" w14:textId="77777777" w:rsidR="0087711C" w:rsidRPr="0087711C" w:rsidRDefault="0087711C" w:rsidP="0087711C">
      <w:pPr>
        <w:spacing w:line="360" w:lineRule="auto"/>
        <w:jc w:val="both"/>
        <w:rPr>
          <w:rFonts w:cstheme="minorHAnsi"/>
          <w:sz w:val="24"/>
          <w:szCs w:val="24"/>
        </w:rPr>
      </w:pPr>
      <w:r w:rsidRPr="0087711C">
        <w:rPr>
          <w:rFonts w:cstheme="minorHAnsi"/>
          <w:sz w:val="24"/>
          <w:szCs w:val="24"/>
        </w:rPr>
        <w:t xml:space="preserve">Method: Out-of-range values for Cost and Age are set to </w:t>
      </w:r>
      <w:proofErr w:type="spellStart"/>
      <w:r w:rsidRPr="0087711C">
        <w:rPr>
          <w:rFonts w:cstheme="minorHAnsi"/>
          <w:sz w:val="24"/>
          <w:szCs w:val="24"/>
        </w:rPr>
        <w:t>NaN</w:t>
      </w:r>
      <w:proofErr w:type="spellEnd"/>
      <w:r w:rsidRPr="0087711C">
        <w:rPr>
          <w:rFonts w:cstheme="minorHAnsi"/>
          <w:sz w:val="24"/>
          <w:szCs w:val="24"/>
        </w:rPr>
        <w:t xml:space="preserve"> for further handling.</w:t>
      </w:r>
    </w:p>
    <w:p w14:paraId="60A95E5E" w14:textId="77777777" w:rsidR="0087711C" w:rsidRPr="0087711C" w:rsidRDefault="0087711C" w:rsidP="0087711C">
      <w:pPr>
        <w:spacing w:line="360" w:lineRule="auto"/>
        <w:jc w:val="both"/>
        <w:rPr>
          <w:rFonts w:cstheme="minorHAnsi"/>
          <w:sz w:val="24"/>
          <w:szCs w:val="24"/>
        </w:rPr>
      </w:pPr>
      <w:r w:rsidRPr="0087711C">
        <w:rPr>
          <w:rFonts w:cstheme="minorHAnsi"/>
          <w:sz w:val="24"/>
          <w:szCs w:val="24"/>
        </w:rPr>
        <w:t xml:space="preserve">Function: </w:t>
      </w:r>
      <w:proofErr w:type="spellStart"/>
      <w:r w:rsidRPr="0087711C">
        <w:rPr>
          <w:rFonts w:cstheme="minorHAnsi"/>
          <w:sz w:val="24"/>
          <w:szCs w:val="24"/>
        </w:rPr>
        <w:t>fix_accuracy</w:t>
      </w:r>
      <w:proofErr w:type="spellEnd"/>
      <w:r w:rsidRPr="0087711C">
        <w:rPr>
          <w:rFonts w:cstheme="minorHAnsi"/>
          <w:sz w:val="24"/>
          <w:szCs w:val="24"/>
        </w:rPr>
        <w:t xml:space="preserve"> performs these corrections to ensure that only valid data is retained.</w:t>
      </w:r>
    </w:p>
    <w:p w14:paraId="5C962D10" w14:textId="77777777" w:rsidR="0087711C" w:rsidRPr="0087711C" w:rsidRDefault="0087711C" w:rsidP="0087711C">
      <w:pPr>
        <w:spacing w:line="360" w:lineRule="auto"/>
        <w:jc w:val="both"/>
        <w:rPr>
          <w:rFonts w:cstheme="minorHAnsi"/>
          <w:sz w:val="24"/>
          <w:szCs w:val="24"/>
        </w:rPr>
      </w:pPr>
      <w:r w:rsidRPr="0087711C">
        <w:rPr>
          <w:rFonts w:cstheme="minorHAnsi"/>
          <w:sz w:val="24"/>
          <w:szCs w:val="24"/>
        </w:rPr>
        <w:t>Fixing Completeness:</w:t>
      </w:r>
    </w:p>
    <w:p w14:paraId="084BB4C1" w14:textId="77777777" w:rsidR="0087711C" w:rsidRPr="0087711C" w:rsidRDefault="0087711C" w:rsidP="0087711C">
      <w:pPr>
        <w:spacing w:line="360" w:lineRule="auto"/>
        <w:jc w:val="both"/>
        <w:rPr>
          <w:rFonts w:cstheme="minorHAnsi"/>
          <w:sz w:val="24"/>
          <w:szCs w:val="24"/>
        </w:rPr>
      </w:pPr>
      <w:r w:rsidRPr="0087711C">
        <w:rPr>
          <w:rFonts w:cstheme="minorHAnsi"/>
          <w:sz w:val="24"/>
          <w:szCs w:val="24"/>
        </w:rPr>
        <w:t>Method: Missing values are imputed using mean values for numerical fields (Cost, Age). Forward fill (</w:t>
      </w:r>
      <w:proofErr w:type="spellStart"/>
      <w:r w:rsidRPr="0087711C">
        <w:rPr>
          <w:rFonts w:cstheme="minorHAnsi"/>
          <w:sz w:val="24"/>
          <w:szCs w:val="24"/>
        </w:rPr>
        <w:t>ffill</w:t>
      </w:r>
      <w:proofErr w:type="spellEnd"/>
      <w:r w:rsidRPr="0087711C">
        <w:rPr>
          <w:rFonts w:cstheme="minorHAnsi"/>
          <w:sz w:val="24"/>
          <w:szCs w:val="24"/>
        </w:rPr>
        <w:t>) is applied for other missing data.</w:t>
      </w:r>
    </w:p>
    <w:p w14:paraId="5B61FFD7" w14:textId="77777777" w:rsidR="0087711C" w:rsidRPr="0087711C" w:rsidRDefault="0087711C" w:rsidP="0087711C">
      <w:pPr>
        <w:spacing w:line="360" w:lineRule="auto"/>
        <w:jc w:val="both"/>
        <w:rPr>
          <w:rFonts w:cstheme="minorHAnsi"/>
          <w:sz w:val="24"/>
          <w:szCs w:val="24"/>
        </w:rPr>
      </w:pPr>
      <w:r w:rsidRPr="0087711C">
        <w:rPr>
          <w:rFonts w:cstheme="minorHAnsi"/>
          <w:sz w:val="24"/>
          <w:szCs w:val="24"/>
        </w:rPr>
        <w:lastRenderedPageBreak/>
        <w:t xml:space="preserve">Function: </w:t>
      </w:r>
      <w:proofErr w:type="spellStart"/>
      <w:r w:rsidRPr="0087711C">
        <w:rPr>
          <w:rFonts w:cstheme="minorHAnsi"/>
          <w:sz w:val="24"/>
          <w:szCs w:val="24"/>
        </w:rPr>
        <w:t>fix_completeness</w:t>
      </w:r>
      <w:proofErr w:type="spellEnd"/>
      <w:r w:rsidRPr="0087711C">
        <w:rPr>
          <w:rFonts w:cstheme="minorHAnsi"/>
          <w:sz w:val="24"/>
          <w:szCs w:val="24"/>
        </w:rPr>
        <w:t xml:space="preserve"> handles these imputations to restore data completeness.</w:t>
      </w:r>
    </w:p>
    <w:p w14:paraId="59A0CFFE" w14:textId="77777777" w:rsidR="0087711C" w:rsidRPr="0087711C" w:rsidRDefault="0087711C" w:rsidP="0087711C">
      <w:pPr>
        <w:spacing w:line="360" w:lineRule="auto"/>
        <w:jc w:val="both"/>
        <w:rPr>
          <w:rFonts w:cstheme="minorHAnsi"/>
          <w:sz w:val="24"/>
          <w:szCs w:val="24"/>
        </w:rPr>
      </w:pPr>
      <w:r w:rsidRPr="0087711C">
        <w:rPr>
          <w:rFonts w:cstheme="minorHAnsi"/>
          <w:sz w:val="24"/>
          <w:szCs w:val="24"/>
        </w:rPr>
        <w:t>Fixing Uniqueness and Consistency:</w:t>
      </w:r>
    </w:p>
    <w:p w14:paraId="09582AE7" w14:textId="77777777" w:rsidR="0087711C" w:rsidRPr="0087711C" w:rsidRDefault="0087711C" w:rsidP="0087711C">
      <w:pPr>
        <w:spacing w:line="360" w:lineRule="auto"/>
        <w:jc w:val="both"/>
        <w:rPr>
          <w:rFonts w:cstheme="minorHAnsi"/>
          <w:sz w:val="24"/>
          <w:szCs w:val="24"/>
        </w:rPr>
      </w:pPr>
      <w:r w:rsidRPr="0087711C">
        <w:rPr>
          <w:rFonts w:cstheme="minorHAnsi"/>
          <w:sz w:val="24"/>
          <w:szCs w:val="24"/>
        </w:rPr>
        <w:t>Method: Duplicate records based on Patient ID are removed. Categorical values are standardized, and invalid dates are corrected.</w:t>
      </w:r>
    </w:p>
    <w:p w14:paraId="16729B6A" w14:textId="77777777" w:rsidR="0087711C" w:rsidRPr="0087711C" w:rsidRDefault="0087711C" w:rsidP="0087711C">
      <w:pPr>
        <w:spacing w:line="360" w:lineRule="auto"/>
        <w:jc w:val="both"/>
        <w:rPr>
          <w:rFonts w:cstheme="minorHAnsi"/>
          <w:sz w:val="24"/>
          <w:szCs w:val="24"/>
        </w:rPr>
      </w:pPr>
      <w:r w:rsidRPr="0087711C">
        <w:rPr>
          <w:rFonts w:cstheme="minorHAnsi"/>
          <w:sz w:val="24"/>
          <w:szCs w:val="24"/>
        </w:rPr>
        <w:t xml:space="preserve">Function: </w:t>
      </w:r>
      <w:proofErr w:type="spellStart"/>
      <w:r w:rsidRPr="0087711C">
        <w:rPr>
          <w:rFonts w:cstheme="minorHAnsi"/>
          <w:sz w:val="24"/>
          <w:szCs w:val="24"/>
        </w:rPr>
        <w:t>fix_uniqueness</w:t>
      </w:r>
      <w:proofErr w:type="spellEnd"/>
      <w:r w:rsidRPr="0087711C">
        <w:rPr>
          <w:rFonts w:cstheme="minorHAnsi"/>
          <w:sz w:val="24"/>
          <w:szCs w:val="24"/>
        </w:rPr>
        <w:t xml:space="preserve"> and </w:t>
      </w:r>
      <w:proofErr w:type="spellStart"/>
      <w:r w:rsidRPr="0087711C">
        <w:rPr>
          <w:rFonts w:cstheme="minorHAnsi"/>
          <w:sz w:val="24"/>
          <w:szCs w:val="24"/>
        </w:rPr>
        <w:t>fix_consistency</w:t>
      </w:r>
      <w:proofErr w:type="spellEnd"/>
      <w:r w:rsidRPr="0087711C">
        <w:rPr>
          <w:rFonts w:cstheme="minorHAnsi"/>
          <w:sz w:val="24"/>
          <w:szCs w:val="24"/>
        </w:rPr>
        <w:t xml:space="preserve"> ensure that records are unique and consistent across the dataset.</w:t>
      </w:r>
    </w:p>
    <w:p w14:paraId="45C0ED86" w14:textId="77777777" w:rsidR="0087711C" w:rsidRPr="0087711C" w:rsidRDefault="0087711C" w:rsidP="0087711C">
      <w:pPr>
        <w:spacing w:line="360" w:lineRule="auto"/>
        <w:jc w:val="both"/>
        <w:rPr>
          <w:rFonts w:cstheme="minorHAnsi"/>
          <w:sz w:val="24"/>
          <w:szCs w:val="24"/>
        </w:rPr>
      </w:pPr>
      <w:r w:rsidRPr="0087711C">
        <w:rPr>
          <w:rFonts w:cstheme="minorHAnsi"/>
          <w:sz w:val="24"/>
          <w:szCs w:val="24"/>
        </w:rPr>
        <w:t>Fixing Conformity:</w:t>
      </w:r>
    </w:p>
    <w:p w14:paraId="15651A7A" w14:textId="77777777" w:rsidR="0087711C" w:rsidRPr="0087711C" w:rsidRDefault="0087711C" w:rsidP="0087711C">
      <w:pPr>
        <w:spacing w:line="360" w:lineRule="auto"/>
        <w:jc w:val="both"/>
        <w:rPr>
          <w:rFonts w:cstheme="minorHAnsi"/>
          <w:sz w:val="24"/>
          <w:szCs w:val="24"/>
        </w:rPr>
      </w:pPr>
      <w:r w:rsidRPr="0087711C">
        <w:rPr>
          <w:rFonts w:cstheme="minorHAnsi"/>
          <w:sz w:val="24"/>
          <w:szCs w:val="24"/>
        </w:rPr>
        <w:t>Method: Dates are converted to a standard format (YYYY-MM-DD).</w:t>
      </w:r>
    </w:p>
    <w:p w14:paraId="62B58A44" w14:textId="77777777" w:rsidR="0087711C" w:rsidRPr="0087711C" w:rsidRDefault="0087711C" w:rsidP="0087711C">
      <w:pPr>
        <w:spacing w:line="360" w:lineRule="auto"/>
        <w:jc w:val="both"/>
        <w:rPr>
          <w:rFonts w:cstheme="minorHAnsi"/>
          <w:sz w:val="24"/>
          <w:szCs w:val="24"/>
        </w:rPr>
      </w:pPr>
      <w:r w:rsidRPr="0087711C">
        <w:rPr>
          <w:rFonts w:cstheme="minorHAnsi"/>
          <w:sz w:val="24"/>
          <w:szCs w:val="24"/>
        </w:rPr>
        <w:t xml:space="preserve">Function: </w:t>
      </w:r>
      <w:proofErr w:type="spellStart"/>
      <w:r w:rsidRPr="0087711C">
        <w:rPr>
          <w:rFonts w:cstheme="minorHAnsi"/>
          <w:sz w:val="24"/>
          <w:szCs w:val="24"/>
        </w:rPr>
        <w:t>fix_conformity</w:t>
      </w:r>
      <w:proofErr w:type="spellEnd"/>
      <w:r w:rsidRPr="0087711C">
        <w:rPr>
          <w:rFonts w:cstheme="minorHAnsi"/>
          <w:sz w:val="24"/>
          <w:szCs w:val="24"/>
        </w:rPr>
        <w:t xml:space="preserve"> enforces conformity in date fields.</w:t>
      </w:r>
    </w:p>
    <w:p w14:paraId="69864BA3" w14:textId="77777777" w:rsidR="0087711C" w:rsidRPr="0087711C" w:rsidRDefault="0087711C" w:rsidP="0087711C">
      <w:pPr>
        <w:spacing w:line="360" w:lineRule="auto"/>
        <w:jc w:val="both"/>
        <w:rPr>
          <w:rFonts w:cstheme="minorHAnsi"/>
          <w:sz w:val="24"/>
          <w:szCs w:val="24"/>
        </w:rPr>
      </w:pPr>
      <w:r w:rsidRPr="0087711C">
        <w:rPr>
          <w:rFonts w:cstheme="minorHAnsi"/>
          <w:sz w:val="24"/>
          <w:szCs w:val="24"/>
        </w:rPr>
        <w:t>Fixing Readability:</w:t>
      </w:r>
    </w:p>
    <w:p w14:paraId="60108C7F" w14:textId="77777777" w:rsidR="0087711C" w:rsidRPr="0087711C" w:rsidRDefault="0087711C" w:rsidP="0087711C">
      <w:pPr>
        <w:spacing w:line="360" w:lineRule="auto"/>
        <w:jc w:val="both"/>
        <w:rPr>
          <w:rFonts w:cstheme="minorHAnsi"/>
          <w:sz w:val="24"/>
          <w:szCs w:val="24"/>
        </w:rPr>
      </w:pPr>
      <w:r w:rsidRPr="0087711C">
        <w:rPr>
          <w:rFonts w:cstheme="minorHAnsi"/>
          <w:sz w:val="24"/>
          <w:szCs w:val="24"/>
        </w:rPr>
        <w:t>Method: Leading and trailing spaces in text fields are removed.</w:t>
      </w:r>
    </w:p>
    <w:p w14:paraId="75EACDA2" w14:textId="77777777" w:rsidR="0087711C" w:rsidRPr="0087711C" w:rsidRDefault="0087711C" w:rsidP="0087711C">
      <w:pPr>
        <w:spacing w:line="360" w:lineRule="auto"/>
        <w:jc w:val="both"/>
        <w:rPr>
          <w:rFonts w:cstheme="minorHAnsi"/>
          <w:sz w:val="24"/>
          <w:szCs w:val="24"/>
        </w:rPr>
      </w:pPr>
      <w:r w:rsidRPr="0087711C">
        <w:rPr>
          <w:rFonts w:cstheme="minorHAnsi"/>
          <w:sz w:val="24"/>
          <w:szCs w:val="24"/>
        </w:rPr>
        <w:t xml:space="preserve">Function: </w:t>
      </w:r>
      <w:proofErr w:type="spellStart"/>
      <w:r w:rsidRPr="0087711C">
        <w:rPr>
          <w:rFonts w:cstheme="minorHAnsi"/>
          <w:sz w:val="24"/>
          <w:szCs w:val="24"/>
        </w:rPr>
        <w:t>fix_readability</w:t>
      </w:r>
      <w:proofErr w:type="spellEnd"/>
      <w:r w:rsidRPr="0087711C">
        <w:rPr>
          <w:rFonts w:cstheme="minorHAnsi"/>
          <w:sz w:val="24"/>
          <w:szCs w:val="24"/>
        </w:rPr>
        <w:t xml:space="preserve"> ensures clean and readable text entries.</w:t>
      </w:r>
    </w:p>
    <w:p w14:paraId="272CF45B" w14:textId="756A4B22" w:rsidR="0031525D" w:rsidRPr="0087711C" w:rsidRDefault="0031525D" w:rsidP="0087711C">
      <w:pPr>
        <w:spacing w:line="360" w:lineRule="auto"/>
        <w:jc w:val="both"/>
        <w:rPr>
          <w:rFonts w:cstheme="minorHAnsi"/>
          <w:sz w:val="24"/>
          <w:szCs w:val="24"/>
        </w:rPr>
      </w:pPr>
      <w:r w:rsidRPr="0087711C">
        <w:rPr>
          <w:rFonts w:cstheme="minorHAnsi"/>
          <w:sz w:val="24"/>
          <w:szCs w:val="24"/>
        </w:rPr>
        <w:t xml:space="preserve">Function: </w:t>
      </w:r>
      <w:r w:rsidR="00513CAD" w:rsidRPr="0087711C">
        <w:rPr>
          <w:rFonts w:cstheme="minorHAnsi"/>
          <w:sz w:val="24"/>
          <w:szCs w:val="24"/>
        </w:rPr>
        <w:t>fix accuracy</w:t>
      </w:r>
      <w:r w:rsidRPr="0087711C">
        <w:rPr>
          <w:rFonts w:cstheme="minorHAnsi"/>
          <w:sz w:val="24"/>
          <w:szCs w:val="24"/>
        </w:rPr>
        <w:t xml:space="preserve"> identifies and corrects invalid values, ensuring only valid data is retained.</w:t>
      </w:r>
    </w:p>
    <w:p w14:paraId="02A6FE0F" w14:textId="77777777" w:rsidR="0031525D" w:rsidRPr="0087711C" w:rsidRDefault="0031525D" w:rsidP="0087711C">
      <w:pPr>
        <w:spacing w:line="360" w:lineRule="auto"/>
        <w:jc w:val="both"/>
        <w:rPr>
          <w:rFonts w:cstheme="minorHAnsi"/>
          <w:sz w:val="24"/>
          <w:szCs w:val="24"/>
        </w:rPr>
      </w:pPr>
      <w:r w:rsidRPr="0087711C">
        <w:rPr>
          <w:rFonts w:cstheme="minorHAnsi"/>
          <w:sz w:val="24"/>
          <w:szCs w:val="24"/>
        </w:rPr>
        <w:t>Fixing Completeness:</w:t>
      </w:r>
    </w:p>
    <w:p w14:paraId="0A0AD84F" w14:textId="401888C0" w:rsidR="0031525D" w:rsidRPr="0087711C" w:rsidRDefault="0031525D" w:rsidP="0087711C">
      <w:pPr>
        <w:spacing w:line="360" w:lineRule="auto"/>
        <w:jc w:val="both"/>
        <w:rPr>
          <w:rFonts w:cstheme="minorHAnsi"/>
          <w:sz w:val="24"/>
          <w:szCs w:val="24"/>
        </w:rPr>
      </w:pPr>
      <w:r w:rsidRPr="0087711C">
        <w:rPr>
          <w:rFonts w:cstheme="minorHAnsi"/>
          <w:sz w:val="24"/>
          <w:szCs w:val="24"/>
        </w:rPr>
        <w:t>Method: Missing values in numerical fields (e.g., Cost, Age) are imputed using mean values, while forward fill (</w:t>
      </w:r>
      <w:r w:rsidR="00513CAD" w:rsidRPr="0087711C">
        <w:rPr>
          <w:rFonts w:cstheme="minorHAnsi"/>
          <w:sz w:val="24"/>
          <w:szCs w:val="24"/>
        </w:rPr>
        <w:t>fill</w:t>
      </w:r>
      <w:r w:rsidRPr="0087711C">
        <w:rPr>
          <w:rFonts w:cstheme="minorHAnsi"/>
          <w:sz w:val="24"/>
          <w:szCs w:val="24"/>
        </w:rPr>
        <w:t>) is applied for categorical fields.</w:t>
      </w:r>
    </w:p>
    <w:p w14:paraId="5D18F8CF" w14:textId="77777777" w:rsidR="0031525D" w:rsidRPr="0087711C" w:rsidRDefault="0031525D" w:rsidP="0087711C">
      <w:pPr>
        <w:spacing w:line="360" w:lineRule="auto"/>
        <w:jc w:val="both"/>
        <w:rPr>
          <w:rFonts w:cstheme="minorHAnsi"/>
          <w:sz w:val="24"/>
          <w:szCs w:val="24"/>
        </w:rPr>
      </w:pPr>
      <w:r w:rsidRPr="0087711C">
        <w:rPr>
          <w:rFonts w:cstheme="minorHAnsi"/>
          <w:sz w:val="24"/>
          <w:szCs w:val="24"/>
        </w:rPr>
        <w:t xml:space="preserve">Function: </w:t>
      </w:r>
      <w:proofErr w:type="spellStart"/>
      <w:r w:rsidRPr="0087711C">
        <w:rPr>
          <w:rFonts w:cstheme="minorHAnsi"/>
          <w:sz w:val="24"/>
          <w:szCs w:val="24"/>
        </w:rPr>
        <w:t>fix_completeness</w:t>
      </w:r>
      <w:proofErr w:type="spellEnd"/>
      <w:r w:rsidRPr="0087711C">
        <w:rPr>
          <w:rFonts w:cstheme="minorHAnsi"/>
          <w:sz w:val="24"/>
          <w:szCs w:val="24"/>
        </w:rPr>
        <w:t xml:space="preserve"> restores dataset completeness through appropriate imputations.</w:t>
      </w:r>
    </w:p>
    <w:p w14:paraId="220DFA30" w14:textId="77777777" w:rsidR="0031525D" w:rsidRPr="0087711C" w:rsidRDefault="0031525D" w:rsidP="0087711C">
      <w:pPr>
        <w:spacing w:line="360" w:lineRule="auto"/>
        <w:jc w:val="both"/>
        <w:rPr>
          <w:rFonts w:cstheme="minorHAnsi"/>
          <w:sz w:val="24"/>
          <w:szCs w:val="24"/>
        </w:rPr>
      </w:pPr>
      <w:r w:rsidRPr="0087711C">
        <w:rPr>
          <w:rFonts w:cstheme="minorHAnsi"/>
          <w:sz w:val="24"/>
          <w:szCs w:val="24"/>
        </w:rPr>
        <w:t>Fixing Uniqueness and Consistency:</w:t>
      </w:r>
    </w:p>
    <w:p w14:paraId="7C314521" w14:textId="77777777" w:rsidR="0031525D" w:rsidRPr="0087711C" w:rsidRDefault="0031525D" w:rsidP="0087711C">
      <w:pPr>
        <w:spacing w:line="360" w:lineRule="auto"/>
        <w:jc w:val="both"/>
        <w:rPr>
          <w:rFonts w:cstheme="minorHAnsi"/>
          <w:sz w:val="24"/>
          <w:szCs w:val="24"/>
        </w:rPr>
      </w:pPr>
      <w:r w:rsidRPr="0087711C">
        <w:rPr>
          <w:rFonts w:cstheme="minorHAnsi"/>
          <w:sz w:val="24"/>
          <w:szCs w:val="24"/>
        </w:rPr>
        <w:t>Method: Duplicate records (e.g., based on Patient ID) are removed. Categorical values are standardized, and invalid or inconsistent dates are corrected.</w:t>
      </w:r>
    </w:p>
    <w:p w14:paraId="09360751" w14:textId="77777777" w:rsidR="0031525D" w:rsidRPr="0087711C" w:rsidRDefault="0031525D" w:rsidP="0087711C">
      <w:pPr>
        <w:spacing w:line="360" w:lineRule="auto"/>
        <w:jc w:val="both"/>
        <w:rPr>
          <w:rFonts w:cstheme="minorHAnsi"/>
          <w:sz w:val="24"/>
          <w:szCs w:val="24"/>
        </w:rPr>
      </w:pPr>
      <w:r w:rsidRPr="0087711C">
        <w:rPr>
          <w:rFonts w:cstheme="minorHAnsi"/>
          <w:sz w:val="24"/>
          <w:szCs w:val="24"/>
        </w:rPr>
        <w:t xml:space="preserve">Functions: </w:t>
      </w:r>
      <w:proofErr w:type="spellStart"/>
      <w:r w:rsidRPr="0087711C">
        <w:rPr>
          <w:rFonts w:cstheme="minorHAnsi"/>
          <w:sz w:val="24"/>
          <w:szCs w:val="24"/>
        </w:rPr>
        <w:t>fix_uniqueness</w:t>
      </w:r>
      <w:proofErr w:type="spellEnd"/>
      <w:r w:rsidRPr="0087711C">
        <w:rPr>
          <w:rFonts w:cstheme="minorHAnsi"/>
          <w:sz w:val="24"/>
          <w:szCs w:val="24"/>
        </w:rPr>
        <w:t xml:space="preserve"> and </w:t>
      </w:r>
      <w:proofErr w:type="spellStart"/>
      <w:r w:rsidRPr="0087711C">
        <w:rPr>
          <w:rFonts w:cstheme="minorHAnsi"/>
          <w:sz w:val="24"/>
          <w:szCs w:val="24"/>
        </w:rPr>
        <w:t>fix_consistency</w:t>
      </w:r>
      <w:proofErr w:type="spellEnd"/>
      <w:r w:rsidRPr="0087711C">
        <w:rPr>
          <w:rFonts w:cstheme="minorHAnsi"/>
          <w:sz w:val="24"/>
          <w:szCs w:val="24"/>
        </w:rPr>
        <w:t xml:space="preserve"> ensure that all records are unique and consistent.</w:t>
      </w:r>
    </w:p>
    <w:p w14:paraId="78C35982" w14:textId="77777777" w:rsidR="0031525D" w:rsidRPr="0087711C" w:rsidRDefault="0031525D" w:rsidP="0087711C">
      <w:pPr>
        <w:spacing w:line="360" w:lineRule="auto"/>
        <w:jc w:val="both"/>
        <w:rPr>
          <w:rFonts w:cstheme="minorHAnsi"/>
          <w:sz w:val="24"/>
          <w:szCs w:val="24"/>
        </w:rPr>
      </w:pPr>
      <w:r w:rsidRPr="0087711C">
        <w:rPr>
          <w:rFonts w:cstheme="minorHAnsi"/>
          <w:sz w:val="24"/>
          <w:szCs w:val="24"/>
        </w:rPr>
        <w:t>Fixing Conformity:</w:t>
      </w:r>
    </w:p>
    <w:p w14:paraId="360EA2A4" w14:textId="77777777" w:rsidR="0031525D" w:rsidRPr="0087711C" w:rsidRDefault="0031525D" w:rsidP="0087711C">
      <w:pPr>
        <w:spacing w:line="360" w:lineRule="auto"/>
        <w:jc w:val="both"/>
        <w:rPr>
          <w:rFonts w:cstheme="minorHAnsi"/>
          <w:sz w:val="24"/>
          <w:szCs w:val="24"/>
        </w:rPr>
      </w:pPr>
      <w:r w:rsidRPr="0087711C">
        <w:rPr>
          <w:rFonts w:cstheme="minorHAnsi"/>
          <w:sz w:val="24"/>
          <w:szCs w:val="24"/>
        </w:rPr>
        <w:t>Method: Date fields are converted to a standard format (YYYY-MM-DD).</w:t>
      </w:r>
    </w:p>
    <w:p w14:paraId="6A824637" w14:textId="77777777" w:rsidR="0031525D" w:rsidRPr="0087711C" w:rsidRDefault="0031525D" w:rsidP="0087711C">
      <w:pPr>
        <w:spacing w:line="360" w:lineRule="auto"/>
        <w:jc w:val="both"/>
        <w:rPr>
          <w:rFonts w:cstheme="minorHAnsi"/>
          <w:sz w:val="24"/>
          <w:szCs w:val="24"/>
        </w:rPr>
      </w:pPr>
      <w:r w:rsidRPr="0087711C">
        <w:rPr>
          <w:rFonts w:cstheme="minorHAnsi"/>
          <w:sz w:val="24"/>
          <w:szCs w:val="24"/>
        </w:rPr>
        <w:lastRenderedPageBreak/>
        <w:t xml:space="preserve">Function: </w:t>
      </w:r>
      <w:proofErr w:type="spellStart"/>
      <w:r w:rsidRPr="0087711C">
        <w:rPr>
          <w:rFonts w:cstheme="minorHAnsi"/>
          <w:sz w:val="24"/>
          <w:szCs w:val="24"/>
        </w:rPr>
        <w:t>fix_conformity</w:t>
      </w:r>
      <w:proofErr w:type="spellEnd"/>
      <w:r w:rsidRPr="0087711C">
        <w:rPr>
          <w:rFonts w:cstheme="minorHAnsi"/>
          <w:sz w:val="24"/>
          <w:szCs w:val="24"/>
        </w:rPr>
        <w:t xml:space="preserve"> enforces conformity in date fields across the dataset.</w:t>
      </w:r>
    </w:p>
    <w:p w14:paraId="22CCA79D" w14:textId="77777777" w:rsidR="0031525D" w:rsidRPr="0087711C" w:rsidRDefault="0031525D" w:rsidP="0087711C">
      <w:pPr>
        <w:spacing w:line="360" w:lineRule="auto"/>
        <w:jc w:val="both"/>
        <w:rPr>
          <w:rFonts w:cstheme="minorHAnsi"/>
          <w:sz w:val="24"/>
          <w:szCs w:val="24"/>
        </w:rPr>
      </w:pPr>
      <w:r w:rsidRPr="0087711C">
        <w:rPr>
          <w:rFonts w:cstheme="minorHAnsi"/>
          <w:sz w:val="24"/>
          <w:szCs w:val="24"/>
        </w:rPr>
        <w:t>Fixing Readability:</w:t>
      </w:r>
    </w:p>
    <w:p w14:paraId="5EF03572" w14:textId="77777777" w:rsidR="0031525D" w:rsidRPr="0087711C" w:rsidRDefault="0031525D" w:rsidP="0087711C">
      <w:pPr>
        <w:spacing w:line="360" w:lineRule="auto"/>
        <w:jc w:val="both"/>
        <w:rPr>
          <w:rFonts w:cstheme="minorHAnsi"/>
          <w:sz w:val="24"/>
          <w:szCs w:val="24"/>
        </w:rPr>
      </w:pPr>
      <w:r w:rsidRPr="0087711C">
        <w:rPr>
          <w:rFonts w:cstheme="minorHAnsi"/>
          <w:sz w:val="24"/>
          <w:szCs w:val="24"/>
        </w:rPr>
        <w:t>Method: Leading and trailing spaces in text fields (e.g., Diagnosis, Treatment) are removed to ensure clean and interpretable entries.</w:t>
      </w:r>
    </w:p>
    <w:p w14:paraId="56D48973" w14:textId="403F3426" w:rsidR="00F92768" w:rsidRPr="0087711C" w:rsidRDefault="0031525D" w:rsidP="0087711C">
      <w:pPr>
        <w:spacing w:line="360" w:lineRule="auto"/>
        <w:jc w:val="both"/>
        <w:rPr>
          <w:rFonts w:cstheme="minorHAnsi"/>
          <w:sz w:val="24"/>
          <w:szCs w:val="24"/>
        </w:rPr>
      </w:pPr>
      <w:r w:rsidRPr="0087711C">
        <w:rPr>
          <w:rFonts w:cstheme="minorHAnsi"/>
          <w:sz w:val="24"/>
          <w:szCs w:val="24"/>
        </w:rPr>
        <w:t xml:space="preserve">Function: </w:t>
      </w:r>
      <w:proofErr w:type="spellStart"/>
      <w:r w:rsidRPr="0087711C">
        <w:rPr>
          <w:rFonts w:cstheme="minorHAnsi"/>
          <w:sz w:val="24"/>
          <w:szCs w:val="24"/>
        </w:rPr>
        <w:t>fix_readability</w:t>
      </w:r>
      <w:proofErr w:type="spellEnd"/>
      <w:r w:rsidRPr="0087711C">
        <w:rPr>
          <w:rFonts w:cstheme="minorHAnsi"/>
          <w:sz w:val="24"/>
          <w:szCs w:val="24"/>
        </w:rPr>
        <w:t xml:space="preserve"> refines text fields for improved readability.</w:t>
      </w:r>
    </w:p>
    <w:p w14:paraId="0DC81FBA" w14:textId="77777777" w:rsidR="0031525D" w:rsidRPr="0087711C" w:rsidRDefault="0031525D" w:rsidP="0087711C">
      <w:pPr>
        <w:spacing w:line="360" w:lineRule="auto"/>
        <w:jc w:val="both"/>
        <w:rPr>
          <w:rFonts w:cstheme="minorHAnsi"/>
          <w:sz w:val="24"/>
          <w:szCs w:val="24"/>
        </w:rPr>
      </w:pPr>
    </w:p>
    <w:p w14:paraId="3240703C" w14:textId="77777777" w:rsidR="0031525D" w:rsidRPr="0087711C" w:rsidRDefault="0031525D" w:rsidP="0087711C">
      <w:pPr>
        <w:spacing w:line="360" w:lineRule="auto"/>
        <w:jc w:val="both"/>
        <w:rPr>
          <w:rFonts w:cstheme="minorHAnsi"/>
          <w:b/>
          <w:bCs/>
          <w:sz w:val="24"/>
          <w:szCs w:val="24"/>
        </w:rPr>
      </w:pPr>
      <w:r w:rsidRPr="0087711C">
        <w:rPr>
          <w:rFonts w:cstheme="minorHAnsi"/>
          <w:b/>
          <w:bCs/>
          <w:sz w:val="24"/>
          <w:szCs w:val="24"/>
        </w:rPr>
        <w:t>Reassessment of Data Quality</w:t>
      </w:r>
    </w:p>
    <w:p w14:paraId="584675C7" w14:textId="77777777" w:rsidR="0087711C" w:rsidRPr="0087711C" w:rsidRDefault="0087711C" w:rsidP="0087711C">
      <w:pPr>
        <w:spacing w:line="360" w:lineRule="auto"/>
        <w:jc w:val="both"/>
        <w:rPr>
          <w:rFonts w:cstheme="minorHAnsi"/>
          <w:sz w:val="24"/>
          <w:szCs w:val="24"/>
        </w:rPr>
      </w:pPr>
      <w:r w:rsidRPr="0087711C">
        <w:rPr>
          <w:rFonts w:cstheme="minorHAnsi"/>
          <w:sz w:val="24"/>
          <w:szCs w:val="24"/>
        </w:rPr>
        <w:t>After applying the corrective measures, we reassess the dataset to evaluate the improvements in data quality:</w:t>
      </w:r>
    </w:p>
    <w:p w14:paraId="22212FE8" w14:textId="77777777" w:rsidR="0087711C" w:rsidRPr="0087711C" w:rsidRDefault="0087711C" w:rsidP="0087711C">
      <w:pPr>
        <w:spacing w:line="360" w:lineRule="auto"/>
        <w:jc w:val="both"/>
        <w:rPr>
          <w:rFonts w:cstheme="minorHAnsi"/>
          <w:sz w:val="24"/>
          <w:szCs w:val="24"/>
        </w:rPr>
      </w:pPr>
      <w:r w:rsidRPr="0087711C">
        <w:rPr>
          <w:rFonts w:cstheme="minorHAnsi"/>
          <w:sz w:val="24"/>
          <w:szCs w:val="24"/>
        </w:rPr>
        <w:t>•</w:t>
      </w:r>
      <w:r w:rsidRPr="0087711C">
        <w:rPr>
          <w:rFonts w:cstheme="minorHAnsi"/>
          <w:sz w:val="24"/>
          <w:szCs w:val="24"/>
        </w:rPr>
        <w:tab/>
        <w:t>Rechecking Functions: Each dimension's initial and fixed rates are compared to measure the effectiveness of the corrections.</w:t>
      </w:r>
    </w:p>
    <w:p w14:paraId="5B403055" w14:textId="6E379E3C" w:rsidR="0031525D" w:rsidRPr="0087711C" w:rsidRDefault="0087711C" w:rsidP="0087711C">
      <w:pPr>
        <w:spacing w:line="360" w:lineRule="auto"/>
        <w:jc w:val="both"/>
        <w:rPr>
          <w:rFonts w:cstheme="minorHAnsi"/>
          <w:sz w:val="24"/>
          <w:szCs w:val="24"/>
        </w:rPr>
      </w:pPr>
      <w:r w:rsidRPr="0087711C">
        <w:rPr>
          <w:rFonts w:cstheme="minorHAnsi"/>
          <w:sz w:val="24"/>
          <w:szCs w:val="24"/>
        </w:rPr>
        <w:t>•</w:t>
      </w:r>
      <w:r w:rsidRPr="0087711C">
        <w:rPr>
          <w:rFonts w:cstheme="minorHAnsi"/>
          <w:sz w:val="24"/>
          <w:szCs w:val="24"/>
        </w:rPr>
        <w:tab/>
        <w:t>Summary Reports: Detailed reports are generated to summarize the data quality improvements and highlight any remaining issues.</w:t>
      </w:r>
    </w:p>
    <w:p w14:paraId="71C9AFCF" w14:textId="77777777" w:rsidR="0031525D" w:rsidRPr="0087711C" w:rsidRDefault="0031525D" w:rsidP="0087711C">
      <w:pPr>
        <w:spacing w:line="360" w:lineRule="auto"/>
        <w:jc w:val="both"/>
        <w:rPr>
          <w:rFonts w:cstheme="minorHAnsi"/>
          <w:b/>
          <w:bCs/>
          <w:sz w:val="24"/>
          <w:szCs w:val="24"/>
        </w:rPr>
      </w:pPr>
      <w:r w:rsidRPr="0087711C">
        <w:rPr>
          <w:rFonts w:cstheme="minorHAnsi"/>
          <w:b/>
          <w:bCs/>
          <w:sz w:val="24"/>
          <w:szCs w:val="24"/>
        </w:rPr>
        <w:t>Proposed Architecture</w:t>
      </w:r>
    </w:p>
    <w:p w14:paraId="616A7E2D" w14:textId="77777777" w:rsidR="0031525D" w:rsidRPr="0087711C" w:rsidRDefault="0031525D" w:rsidP="0087711C">
      <w:pPr>
        <w:spacing w:line="360" w:lineRule="auto"/>
        <w:jc w:val="both"/>
        <w:rPr>
          <w:rFonts w:cstheme="minorHAnsi"/>
          <w:sz w:val="24"/>
          <w:szCs w:val="24"/>
        </w:rPr>
      </w:pPr>
      <w:r w:rsidRPr="0087711C">
        <w:rPr>
          <w:rFonts w:cstheme="minorHAnsi"/>
          <w:sz w:val="24"/>
          <w:szCs w:val="24"/>
        </w:rPr>
        <w:t>The proposed architecture is designed to ensure robust and scalable data quality management for healthcare Big Data. Key features and benefits include:</w:t>
      </w:r>
    </w:p>
    <w:p w14:paraId="6D90A83B" w14:textId="77777777" w:rsidR="0031525D" w:rsidRPr="0087711C" w:rsidRDefault="0031525D" w:rsidP="0087711C">
      <w:pPr>
        <w:spacing w:line="360" w:lineRule="auto"/>
        <w:jc w:val="both"/>
        <w:rPr>
          <w:rFonts w:cstheme="minorHAnsi"/>
          <w:sz w:val="24"/>
          <w:szCs w:val="24"/>
        </w:rPr>
      </w:pPr>
    </w:p>
    <w:p w14:paraId="5AAB812F" w14:textId="599AE488" w:rsidR="0031525D" w:rsidRPr="0087711C" w:rsidRDefault="0031525D" w:rsidP="0087711C">
      <w:pPr>
        <w:spacing w:line="360" w:lineRule="auto"/>
        <w:jc w:val="both"/>
        <w:rPr>
          <w:rFonts w:cstheme="minorHAnsi"/>
          <w:sz w:val="24"/>
          <w:szCs w:val="24"/>
        </w:rPr>
      </w:pPr>
      <w:r w:rsidRPr="0087711C">
        <w:rPr>
          <w:rFonts w:cstheme="minorHAnsi"/>
          <w:noProof/>
          <w:sz w:val="24"/>
          <w:szCs w:val="24"/>
        </w:rPr>
        <w:lastRenderedPageBreak/>
        <w:drawing>
          <wp:inline distT="0" distB="0" distL="0" distR="0" wp14:anchorId="263E2B7F" wp14:editId="64EB0A8F">
            <wp:extent cx="5848693" cy="3711844"/>
            <wp:effectExtent l="0" t="0" r="0" b="3175"/>
            <wp:docPr id="242316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16582" name="Picture 242316582"/>
                    <pic:cNvPicPr/>
                  </pic:nvPicPr>
                  <pic:blipFill>
                    <a:blip r:embed="rId15"/>
                    <a:stretch>
                      <a:fillRect/>
                    </a:stretch>
                  </pic:blipFill>
                  <pic:spPr>
                    <a:xfrm>
                      <a:off x="0" y="0"/>
                      <a:ext cx="5859374" cy="3718622"/>
                    </a:xfrm>
                    <a:prstGeom prst="rect">
                      <a:avLst/>
                    </a:prstGeom>
                  </pic:spPr>
                </pic:pic>
              </a:graphicData>
            </a:graphic>
          </wp:inline>
        </w:drawing>
      </w:r>
    </w:p>
    <w:p w14:paraId="77A5DEA3" w14:textId="776C5D79" w:rsidR="00513CAD" w:rsidRPr="0087711C" w:rsidRDefault="0087711C" w:rsidP="0087711C">
      <w:pPr>
        <w:spacing w:line="360" w:lineRule="auto"/>
        <w:jc w:val="both"/>
        <w:rPr>
          <w:rFonts w:cstheme="minorHAnsi"/>
          <w:sz w:val="24"/>
          <w:szCs w:val="24"/>
        </w:rPr>
      </w:pPr>
      <w:r>
        <w:rPr>
          <w:rFonts w:cstheme="minorHAnsi"/>
          <w:sz w:val="24"/>
          <w:szCs w:val="24"/>
        </w:rPr>
        <w:t xml:space="preserve">                                           </w:t>
      </w:r>
      <w:r w:rsidR="00513CAD" w:rsidRPr="0087711C">
        <w:rPr>
          <w:rFonts w:cstheme="minorHAnsi"/>
          <w:sz w:val="24"/>
          <w:szCs w:val="24"/>
        </w:rPr>
        <w:t>Figure 5: Native Architecture of real-time streaming</w:t>
      </w:r>
    </w:p>
    <w:p w14:paraId="4D77666E" w14:textId="77777777" w:rsidR="0031525D" w:rsidRPr="0087711C" w:rsidRDefault="0031525D" w:rsidP="0087711C">
      <w:pPr>
        <w:spacing w:line="360" w:lineRule="auto"/>
        <w:jc w:val="both"/>
        <w:rPr>
          <w:rFonts w:cstheme="minorHAnsi"/>
          <w:sz w:val="24"/>
          <w:szCs w:val="24"/>
        </w:rPr>
      </w:pPr>
    </w:p>
    <w:p w14:paraId="3EB519AF" w14:textId="77777777" w:rsidR="0087711C" w:rsidRPr="0087711C" w:rsidRDefault="0087711C" w:rsidP="0087711C">
      <w:pPr>
        <w:spacing w:line="360" w:lineRule="auto"/>
        <w:jc w:val="both"/>
        <w:rPr>
          <w:rFonts w:cstheme="minorHAnsi"/>
          <w:sz w:val="24"/>
          <w:szCs w:val="24"/>
        </w:rPr>
      </w:pPr>
      <w:r w:rsidRPr="0087711C">
        <w:rPr>
          <w:rFonts w:cstheme="minorHAnsi"/>
          <w:sz w:val="24"/>
          <w:szCs w:val="24"/>
        </w:rPr>
        <w:t>Real-Time Data Handling: Leveraging Kafka’s CDC capabilities ensures that data changes are captured and processed in real-time, maintaining up-to-date data quality assessments.</w:t>
      </w:r>
    </w:p>
    <w:p w14:paraId="44A73527" w14:textId="77777777" w:rsidR="0087711C" w:rsidRPr="0087711C" w:rsidRDefault="0087711C" w:rsidP="0087711C">
      <w:pPr>
        <w:spacing w:line="360" w:lineRule="auto"/>
        <w:jc w:val="both"/>
        <w:rPr>
          <w:rFonts w:cstheme="minorHAnsi"/>
          <w:sz w:val="24"/>
          <w:szCs w:val="24"/>
        </w:rPr>
      </w:pPr>
      <w:r w:rsidRPr="0087711C">
        <w:rPr>
          <w:rFonts w:cstheme="minorHAnsi"/>
          <w:sz w:val="24"/>
          <w:szCs w:val="24"/>
        </w:rPr>
        <w:t>Comprehensive Quality Checks: The architecture addresses multiple dimensions of data quality, providing a holistic approach to data management and integrity.</w:t>
      </w:r>
    </w:p>
    <w:p w14:paraId="5DAEE631" w14:textId="77777777" w:rsidR="0087711C" w:rsidRPr="0087711C" w:rsidRDefault="0087711C" w:rsidP="0087711C">
      <w:pPr>
        <w:spacing w:line="360" w:lineRule="auto"/>
        <w:jc w:val="both"/>
        <w:rPr>
          <w:rFonts w:cstheme="minorHAnsi"/>
          <w:sz w:val="24"/>
          <w:szCs w:val="24"/>
        </w:rPr>
      </w:pPr>
      <w:r w:rsidRPr="0087711C">
        <w:rPr>
          <w:rFonts w:cstheme="minorHAnsi"/>
          <w:sz w:val="24"/>
          <w:szCs w:val="24"/>
        </w:rPr>
        <w:t>Scalable and Flexible: The use of Kafka and distributed processing frameworks ensures that the system can handle large volumes of data efficiently and scale according to needs.</w:t>
      </w:r>
    </w:p>
    <w:p w14:paraId="19C1DB84" w14:textId="77777777" w:rsidR="0087711C" w:rsidRPr="0087711C" w:rsidRDefault="0087711C" w:rsidP="0087711C">
      <w:pPr>
        <w:spacing w:line="360" w:lineRule="auto"/>
        <w:jc w:val="both"/>
        <w:rPr>
          <w:rFonts w:cstheme="minorHAnsi"/>
          <w:sz w:val="24"/>
          <w:szCs w:val="24"/>
        </w:rPr>
      </w:pPr>
      <w:r w:rsidRPr="0087711C">
        <w:rPr>
          <w:rFonts w:cstheme="minorHAnsi"/>
          <w:sz w:val="24"/>
          <w:szCs w:val="24"/>
        </w:rPr>
        <w:t>Advanced Anomaly Detection: Isolation Forest provides robust capabilities for identifying and managing anomalies in high-dimensional data, enhancing the reliability of the dataset.</w:t>
      </w:r>
    </w:p>
    <w:p w14:paraId="3D0F1824" w14:textId="77777777" w:rsidR="0087711C" w:rsidRPr="0087711C" w:rsidRDefault="0087711C" w:rsidP="0087711C">
      <w:pPr>
        <w:spacing w:line="360" w:lineRule="auto"/>
        <w:jc w:val="both"/>
        <w:rPr>
          <w:rFonts w:cstheme="minorHAnsi"/>
          <w:sz w:val="24"/>
          <w:szCs w:val="24"/>
        </w:rPr>
      </w:pPr>
      <w:r w:rsidRPr="0087711C">
        <w:rPr>
          <w:rFonts w:cstheme="minorHAnsi"/>
          <w:sz w:val="24"/>
          <w:szCs w:val="24"/>
        </w:rPr>
        <w:t>Integration with Modern Tools: The architecture seamlessly integrates with contemporary Big Data tools and cloud services, ensuring adaptability and future-proofing.</w:t>
      </w:r>
    </w:p>
    <w:p w14:paraId="1B3E5A19" w14:textId="071DF7F8" w:rsidR="0031525D" w:rsidRPr="0087711C" w:rsidRDefault="0087711C" w:rsidP="0087711C">
      <w:pPr>
        <w:spacing w:line="360" w:lineRule="auto"/>
        <w:jc w:val="both"/>
        <w:rPr>
          <w:rFonts w:cstheme="minorHAnsi"/>
          <w:sz w:val="24"/>
          <w:szCs w:val="24"/>
        </w:rPr>
      </w:pPr>
      <w:r w:rsidRPr="0087711C">
        <w:rPr>
          <w:rFonts w:cstheme="minorHAnsi"/>
          <w:sz w:val="24"/>
          <w:szCs w:val="24"/>
        </w:rPr>
        <w:t>Clear Reporting and Visualization: Comprehensive reports and visualizations facilitate better understanding and monitoring of data quality, supporting informed decision-</w:t>
      </w:r>
      <w:proofErr w:type="spellStart"/>
      <w:r w:rsidRPr="0087711C">
        <w:rPr>
          <w:rFonts w:cstheme="minorHAnsi"/>
          <w:sz w:val="24"/>
          <w:szCs w:val="24"/>
        </w:rPr>
        <w:t>making.</w:t>
      </w:r>
      <w:r w:rsidR="0031525D" w:rsidRPr="0087711C">
        <w:rPr>
          <w:rFonts w:cstheme="minorHAnsi"/>
          <w:sz w:val="24"/>
          <w:szCs w:val="24"/>
        </w:rPr>
        <w:t>mporary</w:t>
      </w:r>
      <w:proofErr w:type="spellEnd"/>
      <w:r w:rsidR="0031525D" w:rsidRPr="0087711C">
        <w:rPr>
          <w:rFonts w:cstheme="minorHAnsi"/>
          <w:sz w:val="24"/>
          <w:szCs w:val="24"/>
        </w:rPr>
        <w:t xml:space="preserve"> </w:t>
      </w:r>
      <w:r w:rsidR="0031525D" w:rsidRPr="0087711C">
        <w:rPr>
          <w:rFonts w:cstheme="minorHAnsi"/>
          <w:sz w:val="24"/>
          <w:szCs w:val="24"/>
        </w:rPr>
        <w:lastRenderedPageBreak/>
        <w:t>Big Data tools and cloud platforms, ensuring adaptability and future-proofing for diverse applications.</w:t>
      </w:r>
    </w:p>
    <w:p w14:paraId="746B483D" w14:textId="77777777" w:rsidR="0031525D" w:rsidRPr="0087711C" w:rsidRDefault="0031525D" w:rsidP="0087711C">
      <w:pPr>
        <w:spacing w:line="360" w:lineRule="auto"/>
        <w:jc w:val="both"/>
        <w:rPr>
          <w:rFonts w:cstheme="minorHAnsi"/>
          <w:sz w:val="24"/>
          <w:szCs w:val="24"/>
        </w:rPr>
      </w:pPr>
      <w:r w:rsidRPr="0087711C">
        <w:rPr>
          <w:rFonts w:cstheme="minorHAnsi"/>
          <w:sz w:val="24"/>
          <w:szCs w:val="24"/>
        </w:rPr>
        <w:t>Clear Reporting and Visualization:</w:t>
      </w:r>
    </w:p>
    <w:p w14:paraId="1D2DDD3C" w14:textId="52BF3A87" w:rsidR="0031525D" w:rsidRPr="0087711C" w:rsidRDefault="0031525D" w:rsidP="0087711C">
      <w:pPr>
        <w:spacing w:line="360" w:lineRule="auto"/>
        <w:jc w:val="both"/>
        <w:rPr>
          <w:rFonts w:cstheme="minorHAnsi"/>
          <w:sz w:val="24"/>
          <w:szCs w:val="24"/>
        </w:rPr>
      </w:pPr>
      <w:r w:rsidRPr="0087711C">
        <w:rPr>
          <w:rFonts w:cstheme="minorHAnsi"/>
          <w:sz w:val="24"/>
          <w:szCs w:val="24"/>
        </w:rPr>
        <w:t>Generates comprehensive reports and visualizations to provide actionable insights, supporting informed and timely decision-making processes.</w:t>
      </w:r>
    </w:p>
    <w:p w14:paraId="3E96E1C9" w14:textId="77777777" w:rsidR="00F04D8A" w:rsidRPr="0087711C" w:rsidRDefault="00F04D8A" w:rsidP="0087711C">
      <w:pPr>
        <w:spacing w:line="360" w:lineRule="auto"/>
        <w:jc w:val="both"/>
        <w:rPr>
          <w:rFonts w:cstheme="minorHAnsi"/>
          <w:sz w:val="24"/>
          <w:szCs w:val="24"/>
        </w:rPr>
      </w:pPr>
    </w:p>
    <w:p w14:paraId="40675F07" w14:textId="6F2E0AE1" w:rsidR="00F04D8A" w:rsidRPr="0087711C" w:rsidRDefault="00F04D8A" w:rsidP="0087711C">
      <w:pPr>
        <w:spacing w:line="360" w:lineRule="auto"/>
        <w:jc w:val="both"/>
        <w:rPr>
          <w:rFonts w:cstheme="minorHAnsi"/>
          <w:sz w:val="24"/>
          <w:szCs w:val="24"/>
        </w:rPr>
      </w:pPr>
      <w:r w:rsidRPr="0087711C">
        <w:rPr>
          <w:rFonts w:cstheme="minorHAnsi"/>
          <w:noProof/>
          <w:sz w:val="24"/>
          <w:szCs w:val="24"/>
        </w:rPr>
        <w:drawing>
          <wp:inline distT="0" distB="0" distL="0" distR="0" wp14:anchorId="44B4FFB5" wp14:editId="35FFC527">
            <wp:extent cx="5858359" cy="3950988"/>
            <wp:effectExtent l="0" t="0" r="9525" b="0"/>
            <wp:docPr id="20372854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1857" cy="4000556"/>
                    </a:xfrm>
                    <a:prstGeom prst="rect">
                      <a:avLst/>
                    </a:prstGeom>
                    <a:noFill/>
                  </pic:spPr>
                </pic:pic>
              </a:graphicData>
            </a:graphic>
          </wp:inline>
        </w:drawing>
      </w:r>
    </w:p>
    <w:p w14:paraId="4DD4FCB3" w14:textId="367936F3" w:rsidR="00F04D8A" w:rsidRPr="0087711C" w:rsidRDefault="00F04D8A" w:rsidP="0087711C">
      <w:pPr>
        <w:spacing w:line="360" w:lineRule="auto"/>
        <w:jc w:val="both"/>
        <w:rPr>
          <w:rFonts w:cstheme="minorHAnsi"/>
          <w:sz w:val="24"/>
          <w:szCs w:val="24"/>
        </w:rPr>
      </w:pPr>
      <w:r w:rsidRPr="0087711C">
        <w:rPr>
          <w:rFonts w:cstheme="minorHAnsi"/>
          <w:sz w:val="24"/>
          <w:szCs w:val="24"/>
        </w:rPr>
        <w:t xml:space="preserve">Figure </w:t>
      </w:r>
      <w:r w:rsidR="00513CAD" w:rsidRPr="0087711C">
        <w:rPr>
          <w:rFonts w:cstheme="minorHAnsi"/>
          <w:sz w:val="24"/>
          <w:szCs w:val="24"/>
        </w:rPr>
        <w:t>6</w:t>
      </w:r>
      <w:r w:rsidRPr="0087711C">
        <w:rPr>
          <w:rFonts w:cstheme="minorHAnsi"/>
          <w:sz w:val="24"/>
          <w:szCs w:val="24"/>
        </w:rPr>
        <w:t xml:space="preserve">: Data </w:t>
      </w:r>
      <w:r w:rsidR="00513CAD" w:rsidRPr="0087711C">
        <w:rPr>
          <w:rFonts w:cstheme="minorHAnsi"/>
          <w:sz w:val="24"/>
          <w:szCs w:val="24"/>
        </w:rPr>
        <w:t>Assessment</w:t>
      </w:r>
      <w:r w:rsidRPr="0087711C">
        <w:rPr>
          <w:rFonts w:cstheme="minorHAnsi"/>
          <w:sz w:val="24"/>
          <w:szCs w:val="24"/>
        </w:rPr>
        <w:t xml:space="preserve"> and Quality Framework Architecture</w:t>
      </w:r>
    </w:p>
    <w:p w14:paraId="2A0BEF0F" w14:textId="633DE064" w:rsidR="00F04D8A" w:rsidRPr="0087711C" w:rsidRDefault="009538AE" w:rsidP="0087711C">
      <w:pPr>
        <w:spacing w:line="360" w:lineRule="auto"/>
        <w:jc w:val="both"/>
        <w:rPr>
          <w:rFonts w:cstheme="minorHAnsi"/>
          <w:i/>
          <w:iCs/>
          <w:sz w:val="24"/>
          <w:szCs w:val="24"/>
        </w:rPr>
      </w:pPr>
      <w:r w:rsidRPr="0087711C">
        <w:rPr>
          <w:rFonts w:cstheme="minorHAnsi"/>
          <w:i/>
          <w:iCs/>
          <w:sz w:val="24"/>
          <w:szCs w:val="24"/>
        </w:rPr>
        <w:t>Weighted Data Quality Score</w:t>
      </w:r>
      <w:r w:rsidR="00513CAD" w:rsidRPr="0087711C">
        <w:rPr>
          <w:rFonts w:cstheme="minorHAnsi"/>
          <w:i/>
          <w:iCs/>
          <w:sz w:val="24"/>
          <w:szCs w:val="24"/>
        </w:rPr>
        <w:t>:</w:t>
      </w:r>
    </w:p>
    <w:p w14:paraId="78B58FD3" w14:textId="4BD0E565" w:rsidR="0031525D" w:rsidRPr="0087711C" w:rsidRDefault="00000000" w:rsidP="0087711C">
      <w:pPr>
        <w:spacing w:line="360" w:lineRule="auto"/>
        <w:jc w:val="both"/>
        <w:rPr>
          <w:rFonts w:eastAsiaTheme="minorEastAsia" w:cstheme="minorHAnsi"/>
          <w:sz w:val="24"/>
          <w:szCs w:val="24"/>
        </w:rPr>
      </w:pPr>
      <m:oMathPara>
        <m:oMath>
          <m:sSub>
            <m:sSubPr>
              <m:ctrlPr>
                <w:rPr>
                  <w:rFonts w:ascii="Cambria Math" w:eastAsia="Cambria Math" w:hAnsi="Cambria Math" w:cstheme="minorHAnsi"/>
                  <w:b/>
                  <w:bCs/>
                  <w:i/>
                  <w:sz w:val="24"/>
                  <w:szCs w:val="24"/>
                </w:rPr>
              </m:ctrlPr>
            </m:sSubPr>
            <m:e>
              <m:r>
                <m:rPr>
                  <m:sty m:val="bi"/>
                </m:rPr>
                <w:rPr>
                  <w:rFonts w:ascii="Cambria Math" w:eastAsia="Cambria Math" w:hAnsi="Cambria Math" w:cstheme="minorHAnsi"/>
                  <w:sz w:val="24"/>
                  <w:szCs w:val="24"/>
                </w:rPr>
                <m:t>Q</m:t>
              </m:r>
            </m:e>
            <m:sub>
              <m:r>
                <w:rPr>
                  <w:rFonts w:ascii="Cambria Math" w:eastAsia="Cambria Math" w:hAnsi="Cambria Math" w:cstheme="minorHAnsi"/>
                  <w:sz w:val="24"/>
                  <w:szCs w:val="24"/>
                </w:rPr>
                <m:t>overall</m:t>
              </m:r>
            </m:sub>
          </m:sSub>
          <m:r>
            <w:rPr>
              <w:rFonts w:ascii="Cambria Math" w:eastAsia="Cambria Math" w:hAnsi="Cambria Math" w:cstheme="minorHAnsi"/>
              <w:sz w:val="24"/>
              <w:szCs w:val="24"/>
            </w:rPr>
            <m:t>=</m:t>
          </m:r>
          <m:nary>
            <m:naryPr>
              <m:chr m:val="∑"/>
              <m:ctrlPr>
                <w:rPr>
                  <w:rFonts w:ascii="Cambria Math" w:hAnsi="Cambria Math" w:cstheme="minorHAnsi"/>
                  <w:i/>
                  <w:sz w:val="24"/>
                  <w:szCs w:val="24"/>
                </w:rPr>
              </m:ctrlPr>
            </m:naryPr>
            <m:sub>
              <m:r>
                <w:rPr>
                  <w:rFonts w:ascii="Cambria Math" w:hAnsi="Cambria Math" w:cstheme="minorHAnsi"/>
                  <w:sz w:val="24"/>
                  <w:szCs w:val="24"/>
                </w:rPr>
                <m:t>i=1</m:t>
              </m:r>
            </m:sub>
            <m:sup>
              <m:r>
                <w:rPr>
                  <w:rFonts w:ascii="Cambria Math" w:hAnsi="Cambria Math" w:cstheme="minorHAnsi"/>
                  <w:sz w:val="24"/>
                  <w:szCs w:val="24"/>
                </w:rPr>
                <m:t>n</m:t>
              </m:r>
            </m:sup>
            <m:e>
              <m:sSub>
                <m:sSubPr>
                  <m:ctrlPr>
                    <w:rPr>
                      <w:rFonts w:ascii="Cambria Math" w:hAnsi="Cambria Math" w:cstheme="minorHAnsi"/>
                      <w:i/>
                      <w:sz w:val="24"/>
                      <w:szCs w:val="24"/>
                    </w:rPr>
                  </m:ctrlPr>
                </m:sSubPr>
                <m:e>
                  <m:r>
                    <w:rPr>
                      <w:rFonts w:ascii="Cambria Math" w:hAnsi="Cambria Math" w:cstheme="minorHAnsi"/>
                      <w:sz w:val="24"/>
                      <w:szCs w:val="24"/>
                    </w:rPr>
                    <m:t>ω</m:t>
                  </m:r>
                </m:e>
                <m:sub>
                  <m:r>
                    <w:rPr>
                      <w:rFonts w:ascii="Cambria Math" w:hAnsi="Cambria Math" w:cstheme="minorHAnsi"/>
                      <w:sz w:val="24"/>
                      <w:szCs w:val="24"/>
                    </w:rPr>
                    <m:t>i</m:t>
                  </m:r>
                </m:sub>
              </m:sSub>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i</m:t>
                  </m:r>
                </m:sub>
              </m:sSub>
            </m:e>
          </m:nary>
        </m:oMath>
      </m:oMathPara>
    </w:p>
    <w:p w14:paraId="4A8F998D" w14:textId="72931397" w:rsidR="009538AE" w:rsidRPr="0087711C" w:rsidRDefault="009538AE" w:rsidP="0087711C">
      <w:pPr>
        <w:spacing w:line="360" w:lineRule="auto"/>
        <w:jc w:val="both"/>
        <w:rPr>
          <w:rFonts w:eastAsiaTheme="minorEastAsia" w:cstheme="minorHAnsi"/>
          <w:sz w:val="24"/>
          <w:szCs w:val="24"/>
        </w:rPr>
      </w:pPr>
      <w:r w:rsidRPr="0087711C">
        <w:rPr>
          <w:rFonts w:eastAsiaTheme="minorEastAsia" w:cstheme="minorHAnsi"/>
          <w:sz w:val="24"/>
          <w:szCs w:val="24"/>
        </w:rPr>
        <w:t>Dimension Quality Metrics</w:t>
      </w:r>
    </w:p>
    <w:p w14:paraId="545F6CCB" w14:textId="7CE84FED" w:rsidR="009538AE" w:rsidRPr="0087711C" w:rsidRDefault="009538AE" w:rsidP="0087711C">
      <w:pPr>
        <w:spacing w:line="360" w:lineRule="auto"/>
        <w:jc w:val="both"/>
        <w:rPr>
          <w:rFonts w:eastAsiaTheme="minorEastAsia" w:cstheme="minorHAnsi"/>
          <w:sz w:val="24"/>
          <w:szCs w:val="24"/>
        </w:rPr>
      </w:pPr>
      <w:r w:rsidRPr="0087711C">
        <w:rPr>
          <w:rFonts w:eastAsiaTheme="minorEastAsia" w:cstheme="minorHAnsi"/>
          <w:sz w:val="24"/>
          <w:szCs w:val="24"/>
        </w:rPr>
        <w:t xml:space="preserve">Accuracy </w:t>
      </w:r>
      <w:r w:rsidR="00513CAD" w:rsidRPr="0087711C">
        <w:rPr>
          <w:rFonts w:eastAsiaTheme="minorEastAsia" w:cstheme="minorHAnsi"/>
          <w:sz w:val="24"/>
          <w:szCs w:val="24"/>
        </w:rPr>
        <w:t>:</w:t>
      </w:r>
    </w:p>
    <w:p w14:paraId="26B3B358" w14:textId="77777777" w:rsidR="00C91968" w:rsidRPr="0087711C" w:rsidRDefault="00C91968" w:rsidP="0087711C">
      <w:pPr>
        <w:spacing w:line="360" w:lineRule="auto"/>
        <w:jc w:val="both"/>
        <w:rPr>
          <w:rFonts w:eastAsiaTheme="minorEastAsia" w:cstheme="minorHAnsi"/>
          <w:sz w:val="24"/>
          <w:szCs w:val="24"/>
        </w:rPr>
      </w:pPr>
    </w:p>
    <w:p w14:paraId="10ECFB73" w14:textId="4AA88056" w:rsidR="00F0173D" w:rsidRPr="0087711C" w:rsidRDefault="00000000" w:rsidP="0087711C">
      <w:pPr>
        <w:spacing w:line="360" w:lineRule="auto"/>
        <w:jc w:val="both"/>
        <w:rPr>
          <w:rFonts w:eastAsiaTheme="minorEastAsia" w:cstheme="minorHAnsi"/>
          <w:sz w:val="24"/>
          <w:szCs w:val="24"/>
        </w:rPr>
      </w:pPr>
      <m:oMathPara>
        <m:oMath>
          <m:sSub>
            <m:sSubPr>
              <m:ctrlPr>
                <w:rPr>
                  <w:rFonts w:ascii="Cambria Math" w:eastAsia="Cambria Math" w:hAnsi="Cambria Math" w:cstheme="minorHAnsi"/>
                  <w:b/>
                  <w:bCs/>
                  <w:i/>
                  <w:sz w:val="24"/>
                  <w:szCs w:val="24"/>
                </w:rPr>
              </m:ctrlPr>
            </m:sSubPr>
            <m:e>
              <m:r>
                <m:rPr>
                  <m:sty m:val="bi"/>
                </m:rPr>
                <w:rPr>
                  <w:rFonts w:ascii="Cambria Math" w:eastAsia="Cambria Math" w:hAnsi="Cambria Math" w:cstheme="minorHAnsi"/>
                  <w:sz w:val="24"/>
                  <w:szCs w:val="24"/>
                </w:rPr>
                <m:t>Q</m:t>
              </m:r>
            </m:e>
            <m:sub>
              <m:r>
                <w:rPr>
                  <w:rFonts w:ascii="Cambria Math" w:eastAsia="Cambria Math" w:hAnsi="Cambria Math" w:cstheme="minorHAnsi"/>
                  <w:sz w:val="24"/>
                  <w:szCs w:val="24"/>
                </w:rPr>
                <m:t>accuracy</m:t>
              </m:r>
            </m:sub>
          </m:sSub>
          <m:r>
            <w:rPr>
              <w:rFonts w:ascii="Cambria Math" w:eastAsia="Cambria Math" w:hAnsi="Cambria Math" w:cstheme="minorHAnsi"/>
              <w:sz w:val="24"/>
              <w:szCs w:val="24"/>
            </w:rPr>
            <m:t>=</m:t>
          </m:r>
          <m:f>
            <m:fPr>
              <m:ctrlPr>
                <w:rPr>
                  <w:rFonts w:ascii="Cambria Math" w:hAnsi="Cambria Math" w:cstheme="minorHAnsi"/>
                  <w:i/>
                  <w:sz w:val="24"/>
                  <w:szCs w:val="24"/>
                </w:rPr>
              </m:ctrlPr>
            </m:fPr>
            <m:num>
              <m:r>
                <m:rPr>
                  <m:sty m:val="p"/>
                </m:rPr>
                <w:rPr>
                  <w:rFonts w:ascii="Cambria Math" w:hAnsi="Cambria Math" w:cstheme="minorHAnsi"/>
                  <w:sz w:val="24"/>
                  <w:szCs w:val="24"/>
                </w:rPr>
                <m:t>Number of Accurate Records</m:t>
              </m:r>
            </m:num>
            <m:den>
              <m:r>
                <m:rPr>
                  <m:sty m:val="p"/>
                </m:rPr>
                <w:rPr>
                  <w:rFonts w:ascii="Cambria Math" w:hAnsi="Cambria Math" w:cstheme="minorHAnsi"/>
                  <w:sz w:val="24"/>
                  <w:szCs w:val="24"/>
                </w:rPr>
                <m:t>Total Records</m:t>
              </m:r>
            </m:den>
          </m:f>
        </m:oMath>
      </m:oMathPara>
    </w:p>
    <w:p w14:paraId="68AC2F9B" w14:textId="1620A1B5" w:rsidR="00C91968" w:rsidRPr="0087711C" w:rsidRDefault="009538AE" w:rsidP="0087711C">
      <w:pPr>
        <w:spacing w:line="360" w:lineRule="auto"/>
        <w:jc w:val="both"/>
        <w:rPr>
          <w:rFonts w:eastAsiaTheme="minorEastAsia" w:cstheme="minorHAnsi"/>
          <w:sz w:val="24"/>
          <w:szCs w:val="24"/>
        </w:rPr>
      </w:pPr>
      <w:r w:rsidRPr="0087711C">
        <w:rPr>
          <w:rFonts w:eastAsiaTheme="minorEastAsia" w:cstheme="minorHAnsi"/>
          <w:sz w:val="24"/>
          <w:szCs w:val="24"/>
        </w:rPr>
        <w:t xml:space="preserve">Completeness </w:t>
      </w:r>
      <w:r w:rsidR="00513CAD" w:rsidRPr="0087711C">
        <w:rPr>
          <w:rFonts w:eastAsiaTheme="minorEastAsia" w:cstheme="minorHAnsi"/>
          <w:sz w:val="24"/>
          <w:szCs w:val="24"/>
        </w:rPr>
        <w:t>:</w:t>
      </w:r>
    </w:p>
    <w:p w14:paraId="4BCB4ABF" w14:textId="62E764D2" w:rsidR="00F0173D" w:rsidRPr="0087711C" w:rsidRDefault="00000000" w:rsidP="0087711C">
      <w:pPr>
        <w:spacing w:line="360" w:lineRule="auto"/>
        <w:jc w:val="both"/>
        <w:rPr>
          <w:rFonts w:eastAsiaTheme="minorEastAsia" w:cstheme="minorHAnsi"/>
          <w:sz w:val="24"/>
          <w:szCs w:val="24"/>
        </w:rPr>
      </w:pPr>
      <m:oMathPara>
        <m:oMath>
          <m:sSub>
            <m:sSubPr>
              <m:ctrlPr>
                <w:rPr>
                  <w:rFonts w:ascii="Cambria Math" w:eastAsia="Cambria Math" w:hAnsi="Cambria Math" w:cstheme="minorHAnsi"/>
                  <w:b/>
                  <w:bCs/>
                  <w:i/>
                  <w:sz w:val="24"/>
                  <w:szCs w:val="24"/>
                </w:rPr>
              </m:ctrlPr>
            </m:sSubPr>
            <m:e>
              <m:r>
                <m:rPr>
                  <m:sty m:val="bi"/>
                </m:rPr>
                <w:rPr>
                  <w:rFonts w:ascii="Cambria Math" w:eastAsia="Cambria Math" w:hAnsi="Cambria Math" w:cstheme="minorHAnsi"/>
                  <w:sz w:val="24"/>
                  <w:szCs w:val="24"/>
                </w:rPr>
                <m:t>Q</m:t>
              </m:r>
            </m:e>
            <m:sub>
              <m:r>
                <w:rPr>
                  <w:rFonts w:ascii="Cambria Math" w:eastAsia="Cambria Math" w:hAnsi="Cambria Math" w:cstheme="minorHAnsi"/>
                  <w:sz w:val="24"/>
                  <w:szCs w:val="24"/>
                </w:rPr>
                <m:t>completeness</m:t>
              </m:r>
            </m:sub>
          </m:sSub>
          <m:r>
            <w:rPr>
              <w:rFonts w:ascii="Cambria Math" w:eastAsia="Cambria Math" w:hAnsi="Cambria Math" w:cstheme="minorHAnsi"/>
              <w:sz w:val="24"/>
              <w:szCs w:val="24"/>
            </w:rPr>
            <m:t>=</m:t>
          </m:r>
          <m:r>
            <w:rPr>
              <w:rFonts w:ascii="Cambria Math" w:hAnsi="Cambria Math" w:cstheme="minorHAnsi"/>
              <w:sz w:val="24"/>
              <w:szCs w:val="24"/>
            </w:rPr>
            <m:t>1-</m:t>
          </m:r>
          <m:f>
            <m:fPr>
              <m:ctrlPr>
                <w:rPr>
                  <w:rFonts w:ascii="Cambria Math" w:hAnsi="Cambria Math" w:cstheme="minorHAnsi"/>
                  <w:i/>
                  <w:sz w:val="24"/>
                  <w:szCs w:val="24"/>
                </w:rPr>
              </m:ctrlPr>
            </m:fPr>
            <m:num>
              <m:r>
                <m:rPr>
                  <m:sty m:val="p"/>
                </m:rPr>
                <w:rPr>
                  <w:rFonts w:ascii="Cambria Math" w:hAnsi="Cambria Math" w:cstheme="minorHAnsi"/>
                  <w:sz w:val="24"/>
                  <w:szCs w:val="24"/>
                </w:rPr>
                <m:t>Number of Missing Values</m:t>
              </m:r>
            </m:num>
            <m:den>
              <m:r>
                <m:rPr>
                  <m:sty m:val="p"/>
                </m:rPr>
                <w:rPr>
                  <w:rFonts w:ascii="Cambria Math" w:hAnsi="Cambria Math" w:cstheme="minorHAnsi"/>
                  <w:sz w:val="24"/>
                  <w:szCs w:val="24"/>
                </w:rPr>
                <m:t>Total Expected Values</m:t>
              </m:r>
            </m:den>
          </m:f>
        </m:oMath>
      </m:oMathPara>
    </w:p>
    <w:p w14:paraId="71C9012A" w14:textId="19E8E186" w:rsidR="00C91968" w:rsidRPr="0087711C" w:rsidRDefault="009538AE" w:rsidP="0087711C">
      <w:pPr>
        <w:spacing w:line="360" w:lineRule="auto"/>
        <w:jc w:val="both"/>
        <w:rPr>
          <w:rFonts w:eastAsiaTheme="minorEastAsia" w:cstheme="minorHAnsi"/>
          <w:sz w:val="24"/>
          <w:szCs w:val="24"/>
        </w:rPr>
      </w:pPr>
      <w:r w:rsidRPr="0087711C">
        <w:rPr>
          <w:rFonts w:eastAsiaTheme="minorEastAsia" w:cstheme="minorHAnsi"/>
          <w:sz w:val="24"/>
          <w:szCs w:val="24"/>
        </w:rPr>
        <w:t>Consistency</w:t>
      </w:r>
      <w:r w:rsidR="00513CAD" w:rsidRPr="0087711C">
        <w:rPr>
          <w:rFonts w:eastAsiaTheme="minorEastAsia" w:cstheme="minorHAnsi"/>
          <w:sz w:val="24"/>
          <w:szCs w:val="24"/>
        </w:rPr>
        <w:t>:</w:t>
      </w:r>
    </w:p>
    <w:p w14:paraId="4FD2DE83" w14:textId="7F17B121" w:rsidR="00F0173D" w:rsidRPr="0087711C" w:rsidRDefault="00000000" w:rsidP="0087711C">
      <w:pPr>
        <w:spacing w:line="360" w:lineRule="auto"/>
        <w:jc w:val="both"/>
        <w:rPr>
          <w:rFonts w:eastAsiaTheme="minorEastAsia" w:cstheme="minorHAnsi"/>
          <w:sz w:val="24"/>
          <w:szCs w:val="24"/>
        </w:rPr>
      </w:pPr>
      <m:oMathPara>
        <m:oMath>
          <m:sSub>
            <m:sSubPr>
              <m:ctrlPr>
                <w:rPr>
                  <w:rFonts w:ascii="Cambria Math" w:eastAsia="Cambria Math" w:hAnsi="Cambria Math" w:cstheme="minorHAnsi"/>
                  <w:b/>
                  <w:bCs/>
                  <w:i/>
                  <w:sz w:val="24"/>
                  <w:szCs w:val="24"/>
                </w:rPr>
              </m:ctrlPr>
            </m:sSubPr>
            <m:e>
              <m:r>
                <m:rPr>
                  <m:sty m:val="bi"/>
                </m:rPr>
                <w:rPr>
                  <w:rFonts w:ascii="Cambria Math" w:eastAsia="Cambria Math" w:hAnsi="Cambria Math" w:cstheme="minorHAnsi"/>
                  <w:sz w:val="24"/>
                  <w:szCs w:val="24"/>
                </w:rPr>
                <m:t>Q</m:t>
              </m:r>
            </m:e>
            <m:sub>
              <m:r>
                <w:rPr>
                  <w:rFonts w:ascii="Cambria Math" w:eastAsia="Cambria Math" w:hAnsi="Cambria Math" w:cstheme="minorHAnsi"/>
                  <w:sz w:val="24"/>
                  <w:szCs w:val="24"/>
                </w:rPr>
                <m:t>consistency</m:t>
              </m:r>
            </m:sub>
          </m:sSub>
          <m:r>
            <w:rPr>
              <w:rFonts w:ascii="Cambria Math" w:eastAsia="Cambria Math" w:hAnsi="Cambria Math" w:cstheme="minorHAnsi"/>
              <w:sz w:val="24"/>
              <w:szCs w:val="24"/>
            </w:rPr>
            <m:t>=</m:t>
          </m:r>
          <m:f>
            <m:fPr>
              <m:ctrlPr>
                <w:rPr>
                  <w:rFonts w:ascii="Cambria Math" w:hAnsi="Cambria Math" w:cstheme="minorHAnsi"/>
                  <w:i/>
                  <w:sz w:val="24"/>
                  <w:szCs w:val="24"/>
                </w:rPr>
              </m:ctrlPr>
            </m:fPr>
            <m:num>
              <m:r>
                <m:rPr>
                  <m:sty m:val="p"/>
                </m:rPr>
                <w:rPr>
                  <w:rFonts w:ascii="Cambria Math" w:hAnsi="Cambria Math" w:cstheme="minorHAnsi"/>
                  <w:sz w:val="24"/>
                  <w:szCs w:val="24"/>
                </w:rPr>
                <m:t>Consistent Records</m:t>
              </m:r>
            </m:num>
            <m:den>
              <m:r>
                <m:rPr>
                  <m:sty m:val="p"/>
                </m:rPr>
                <w:rPr>
                  <w:rFonts w:ascii="Cambria Math" w:hAnsi="Cambria Math" w:cstheme="minorHAnsi"/>
                  <w:sz w:val="24"/>
                  <w:szCs w:val="24"/>
                </w:rPr>
                <m:t>Total Records</m:t>
              </m:r>
            </m:den>
          </m:f>
        </m:oMath>
      </m:oMathPara>
    </w:p>
    <w:p w14:paraId="38C27551" w14:textId="5369B8F1" w:rsidR="00F0173D" w:rsidRPr="0087711C" w:rsidRDefault="009538AE" w:rsidP="0087711C">
      <w:pPr>
        <w:spacing w:line="360" w:lineRule="auto"/>
        <w:jc w:val="both"/>
        <w:rPr>
          <w:rFonts w:eastAsiaTheme="minorEastAsia" w:cstheme="minorHAnsi"/>
          <w:sz w:val="24"/>
          <w:szCs w:val="24"/>
        </w:rPr>
      </w:pPr>
      <w:r w:rsidRPr="0087711C">
        <w:rPr>
          <w:rFonts w:eastAsiaTheme="minorEastAsia" w:cstheme="minorHAnsi"/>
          <w:sz w:val="24"/>
          <w:szCs w:val="24"/>
        </w:rPr>
        <w:t>Anomaly Detection (Isolation Forest)</w:t>
      </w:r>
      <w:r w:rsidR="00513CAD" w:rsidRPr="0087711C">
        <w:rPr>
          <w:rFonts w:eastAsiaTheme="minorEastAsia" w:cstheme="minorHAnsi"/>
          <w:sz w:val="24"/>
          <w:szCs w:val="24"/>
        </w:rPr>
        <w:t>:</w:t>
      </w:r>
      <w:r w:rsidR="00E369D5" w:rsidRPr="0087711C">
        <w:rPr>
          <w:rFonts w:eastAsiaTheme="minorEastAsia" w:cstheme="minorHAnsi"/>
          <w:sz w:val="24"/>
          <w:szCs w:val="24"/>
        </w:rPr>
        <w:tab/>
      </w:r>
      <w:r w:rsidR="00E369D5" w:rsidRPr="0087711C">
        <w:rPr>
          <w:rFonts w:eastAsiaTheme="minorEastAsia" w:cstheme="minorHAnsi"/>
          <w:sz w:val="24"/>
          <w:szCs w:val="24"/>
        </w:rPr>
        <w:tab/>
      </w:r>
      <w:r w:rsidR="00E369D5" w:rsidRPr="0087711C">
        <w:rPr>
          <w:rFonts w:eastAsiaTheme="minorEastAsia" w:cstheme="minorHAnsi"/>
          <w:sz w:val="24"/>
          <w:szCs w:val="24"/>
        </w:rPr>
        <w:tab/>
      </w:r>
    </w:p>
    <w:p w14:paraId="4F67937F" w14:textId="080612AE" w:rsidR="00E369D5" w:rsidRPr="0087711C" w:rsidRDefault="00E369D5" w:rsidP="0087711C">
      <w:pPr>
        <w:spacing w:line="360" w:lineRule="auto"/>
        <w:jc w:val="both"/>
        <w:rPr>
          <w:rFonts w:eastAsiaTheme="minorEastAsia" w:cstheme="minorHAnsi"/>
          <w:sz w:val="24"/>
          <w:szCs w:val="24"/>
        </w:rPr>
      </w:pPr>
      <m:oMathPara>
        <m:oMath>
          <m:r>
            <w:rPr>
              <w:rFonts w:ascii="Cambria Math" w:eastAsiaTheme="minorEastAsia" w:hAnsi="Cambria Math" w:cstheme="minorHAnsi"/>
              <w:sz w:val="24"/>
              <w:szCs w:val="24"/>
            </w:rPr>
            <m:t>A</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r>
            <w:rPr>
              <w:rFonts w:ascii="Cambria Math" w:eastAsiaTheme="minorEastAsia" w:hAnsi="Cambria Math" w:cstheme="minorHAnsi"/>
              <w:sz w:val="24"/>
              <w:szCs w:val="24"/>
            </w:rPr>
            <m:t>=</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2</m:t>
              </m:r>
            </m:e>
            <m:sup>
              <m:r>
                <w:rPr>
                  <w:rFonts w:ascii="Cambria Math" w:eastAsiaTheme="minorEastAsia" w:hAnsi="Cambria Math" w:cstheme="minorHAnsi"/>
                  <w:sz w:val="24"/>
                  <w:szCs w:val="24"/>
                </w:rPr>
                <m:t xml:space="preserve">- </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E(h</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r>
                    <w:rPr>
                      <w:rFonts w:ascii="Cambria Math" w:eastAsiaTheme="minorEastAsia" w:hAnsi="Cambria Math" w:cstheme="minorHAnsi"/>
                      <w:sz w:val="24"/>
                      <w:szCs w:val="24"/>
                    </w:rPr>
                    <m:t>)</m:t>
                  </m:r>
                </m:num>
                <m:den>
                  <m:r>
                    <w:rPr>
                      <w:rFonts w:ascii="Cambria Math" w:eastAsiaTheme="minorEastAsia" w:hAnsi="Cambria Math" w:cstheme="minorHAnsi"/>
                      <w:sz w:val="24"/>
                      <w:szCs w:val="24"/>
                    </w:rPr>
                    <m:t>c(n)</m:t>
                  </m:r>
                </m:den>
              </m:f>
            </m:sup>
          </m:sSup>
        </m:oMath>
      </m:oMathPara>
    </w:p>
    <w:p w14:paraId="154082F2" w14:textId="2F541D1A" w:rsidR="00F0173D" w:rsidRPr="0087711C" w:rsidRDefault="00571FD4" w:rsidP="0087711C">
      <w:pPr>
        <w:spacing w:line="360" w:lineRule="auto"/>
        <w:jc w:val="both"/>
        <w:rPr>
          <w:rFonts w:eastAsiaTheme="minorEastAsia" w:cstheme="minorHAnsi"/>
          <w:sz w:val="24"/>
          <w:szCs w:val="24"/>
        </w:rPr>
      </w:pPr>
      <m:oMathPara>
        <m:oMath>
          <m:r>
            <m:rPr>
              <m:sty m:val="p"/>
            </m:rPr>
            <w:rPr>
              <w:rFonts w:ascii="Cambria Math" w:hAnsi="Cambria Math" w:cstheme="minorHAnsi"/>
              <w:sz w:val="24"/>
              <w:szCs w:val="24"/>
            </w:rPr>
            <m:t>Anomaly Label</m:t>
          </m:r>
          <m:r>
            <w:rPr>
              <w:rFonts w:ascii="Cambria Math" w:hAnsi="Cambria Math" w:cstheme="minorHAnsi"/>
              <w:sz w:val="24"/>
              <w:szCs w:val="24"/>
            </w:rPr>
            <m:t xml:space="preserve">= </m:t>
          </m:r>
          <m:d>
            <m:dPr>
              <m:begChr m:val="{"/>
              <m:endChr m:val=""/>
              <m:ctrlPr>
                <w:rPr>
                  <w:rFonts w:ascii="Cambria Math" w:hAnsi="Cambria Math" w:cstheme="minorHAnsi"/>
                  <w:i/>
                  <w:sz w:val="24"/>
                  <w:szCs w:val="24"/>
                </w:rPr>
              </m:ctrlPr>
            </m:dPr>
            <m:e>
              <m:eqArr>
                <m:eqArrPr>
                  <m:ctrlPr>
                    <w:rPr>
                      <w:rFonts w:ascii="Cambria Math" w:hAnsi="Cambria Math" w:cstheme="minorHAnsi"/>
                      <w:i/>
                      <w:sz w:val="24"/>
                      <w:szCs w:val="24"/>
                    </w:rPr>
                  </m:ctrlPr>
                </m:eqArrPr>
                <m:e>
                  <m:r>
                    <w:rPr>
                      <w:rFonts w:ascii="Cambria Math" w:hAnsi="Cambria Math" w:cstheme="minorHAnsi"/>
                      <w:sz w:val="24"/>
                      <w:szCs w:val="24"/>
                    </w:rPr>
                    <m:t xml:space="preserve">-1      </m:t>
                  </m:r>
                  <m:r>
                    <m:rPr>
                      <m:sty m:val="p"/>
                    </m:rPr>
                    <w:rPr>
                      <w:rFonts w:ascii="Cambria Math" w:hAnsi="Cambria Math" w:cstheme="minorHAnsi"/>
                      <w:sz w:val="24"/>
                      <w:szCs w:val="24"/>
                    </w:rPr>
                    <m:t xml:space="preserve"> if</m:t>
                  </m:r>
                  <m:r>
                    <w:rPr>
                      <w:rFonts w:ascii="Cambria Math" w:hAnsi="Cambria Math" w:cstheme="minorHAnsi"/>
                      <w:sz w:val="24"/>
                      <w:szCs w:val="24"/>
                    </w:rPr>
                    <m:t xml:space="preserve"> A</m:t>
                  </m:r>
                  <m:d>
                    <m:dPr>
                      <m:ctrlPr>
                        <w:rPr>
                          <w:rFonts w:ascii="Cambria Math" w:hAnsi="Cambria Math" w:cstheme="minorHAnsi"/>
                          <w:i/>
                          <w:sz w:val="24"/>
                          <w:szCs w:val="24"/>
                        </w:rPr>
                      </m:ctrlPr>
                    </m:dPr>
                    <m:e>
                      <m:r>
                        <w:rPr>
                          <w:rFonts w:ascii="Cambria Math" w:hAnsi="Cambria Math" w:cstheme="minorHAnsi"/>
                          <w:sz w:val="24"/>
                          <w:szCs w:val="24"/>
                        </w:rPr>
                        <m:t>x</m:t>
                      </m:r>
                    </m:e>
                  </m:d>
                  <m:r>
                    <w:rPr>
                      <w:rFonts w:ascii="Cambria Math" w:hAnsi="Cambria Math" w:cstheme="minorHAnsi"/>
                      <w:sz w:val="24"/>
                      <w:szCs w:val="24"/>
                    </w:rPr>
                    <m:t xml:space="preserve"> ≥T</m:t>
                  </m:r>
                </m:e>
                <m:e>
                  <m:r>
                    <w:rPr>
                      <w:rFonts w:ascii="Cambria Math" w:hAnsi="Cambria Math" w:cstheme="minorHAnsi"/>
                      <w:sz w:val="24"/>
                      <w:szCs w:val="24"/>
                    </w:rPr>
                    <m:t xml:space="preserve">  1       </m:t>
                  </m:r>
                  <m:r>
                    <m:rPr>
                      <m:sty m:val="p"/>
                    </m:rPr>
                    <w:rPr>
                      <w:rFonts w:ascii="Cambria Math" w:hAnsi="Cambria Math" w:cstheme="minorHAnsi"/>
                      <w:sz w:val="24"/>
                      <w:szCs w:val="24"/>
                    </w:rPr>
                    <m:t xml:space="preserve"> if</m:t>
                  </m:r>
                  <m:r>
                    <w:rPr>
                      <w:rFonts w:ascii="Cambria Math" w:hAnsi="Cambria Math" w:cstheme="minorHAnsi"/>
                      <w:sz w:val="24"/>
                      <w:szCs w:val="24"/>
                    </w:rPr>
                    <m:t xml:space="preserve"> A</m:t>
                  </m:r>
                  <m:d>
                    <m:dPr>
                      <m:ctrlPr>
                        <w:rPr>
                          <w:rFonts w:ascii="Cambria Math" w:hAnsi="Cambria Math" w:cstheme="minorHAnsi"/>
                          <w:i/>
                          <w:sz w:val="24"/>
                          <w:szCs w:val="24"/>
                        </w:rPr>
                      </m:ctrlPr>
                    </m:dPr>
                    <m:e>
                      <m:r>
                        <w:rPr>
                          <w:rFonts w:ascii="Cambria Math" w:hAnsi="Cambria Math" w:cstheme="minorHAnsi"/>
                          <w:sz w:val="24"/>
                          <w:szCs w:val="24"/>
                        </w:rPr>
                        <m:t>x</m:t>
                      </m:r>
                    </m:e>
                  </m:d>
                  <m:r>
                    <w:rPr>
                      <w:rFonts w:ascii="Cambria Math" w:hAnsi="Cambria Math" w:cstheme="minorHAnsi"/>
                      <w:sz w:val="24"/>
                      <w:szCs w:val="24"/>
                    </w:rPr>
                    <m:t>&lt;T</m:t>
                  </m:r>
                </m:e>
              </m:eqArr>
            </m:e>
          </m:d>
        </m:oMath>
      </m:oMathPara>
    </w:p>
    <w:p w14:paraId="00C60FC2" w14:textId="57D64D8B" w:rsidR="009538AE" w:rsidRPr="0087711C" w:rsidRDefault="009538AE" w:rsidP="0087711C">
      <w:pPr>
        <w:spacing w:line="360" w:lineRule="auto"/>
        <w:jc w:val="both"/>
        <w:rPr>
          <w:rFonts w:eastAsiaTheme="minorEastAsia" w:cstheme="minorHAnsi"/>
          <w:sz w:val="24"/>
          <w:szCs w:val="24"/>
        </w:rPr>
      </w:pPr>
      <w:r w:rsidRPr="0087711C">
        <w:rPr>
          <w:rFonts w:eastAsiaTheme="minorEastAsia" w:cstheme="minorHAnsi"/>
          <w:sz w:val="24"/>
          <w:szCs w:val="24"/>
        </w:rPr>
        <w:t>Real-Time Data Quality Adjustment</w:t>
      </w:r>
      <w:r w:rsidR="00513CAD" w:rsidRPr="0087711C">
        <w:rPr>
          <w:rFonts w:eastAsiaTheme="minorEastAsia" w:cstheme="minorHAnsi"/>
          <w:sz w:val="24"/>
          <w:szCs w:val="24"/>
        </w:rPr>
        <w:t>:</w:t>
      </w:r>
    </w:p>
    <w:p w14:paraId="5A20EB56" w14:textId="1CE4215B" w:rsidR="00571FD4" w:rsidRPr="0087711C" w:rsidRDefault="00000000" w:rsidP="0087711C">
      <w:pPr>
        <w:spacing w:line="360" w:lineRule="auto"/>
        <w:jc w:val="both"/>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overall</m:t>
              </m:r>
            </m:sub>
          </m:sSub>
          <m:d>
            <m:dPr>
              <m:ctrlPr>
                <w:rPr>
                  <w:rFonts w:ascii="Cambria Math" w:hAnsi="Cambria Math" w:cstheme="minorHAnsi"/>
                  <w:i/>
                  <w:sz w:val="24"/>
                  <w:szCs w:val="24"/>
                </w:rPr>
              </m:ctrlPr>
            </m:dPr>
            <m:e>
              <m:r>
                <w:rPr>
                  <w:rFonts w:ascii="Cambria Math" w:hAnsi="Cambria Math" w:cstheme="minorHAnsi"/>
                  <w:sz w:val="24"/>
                  <w:szCs w:val="24"/>
                </w:rPr>
                <m:t>t</m:t>
              </m:r>
            </m:e>
          </m:d>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den>
          </m:f>
          <m:nary>
            <m:naryPr>
              <m:chr m:val="∑"/>
              <m:limLoc m:val="undOvr"/>
              <m:ctrlPr>
                <w:rPr>
                  <w:rFonts w:ascii="Cambria Math" w:hAnsi="Cambria Math" w:cstheme="minorHAnsi"/>
                  <w:i/>
                  <w:sz w:val="24"/>
                  <w:szCs w:val="24"/>
                </w:rPr>
              </m:ctrlPr>
            </m:naryPr>
            <m:sub>
              <m:r>
                <w:rPr>
                  <w:rFonts w:ascii="Cambria Math" w:hAnsi="Cambria Math" w:cstheme="minorHAnsi"/>
                  <w:sz w:val="24"/>
                  <w:szCs w:val="24"/>
                </w:rPr>
                <m:t>j=1</m:t>
              </m:r>
            </m:sub>
            <m:sup>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sup>
            <m:e>
              <m:nary>
                <m:naryPr>
                  <m:chr m:val="∑"/>
                  <m:limLoc m:val="undOvr"/>
                  <m:ctrlPr>
                    <w:rPr>
                      <w:rFonts w:ascii="Cambria Math" w:hAnsi="Cambria Math" w:cstheme="minorHAnsi"/>
                      <w:i/>
                      <w:sz w:val="24"/>
                      <w:szCs w:val="24"/>
                    </w:rPr>
                  </m:ctrlPr>
                </m:naryPr>
                <m:sub>
                  <m:r>
                    <w:rPr>
                      <w:rFonts w:ascii="Cambria Math" w:hAnsi="Cambria Math" w:cstheme="minorHAnsi"/>
                      <w:sz w:val="24"/>
                      <w:szCs w:val="24"/>
                    </w:rPr>
                    <m:t>i=1</m:t>
                  </m:r>
                </m:sub>
                <m:sup>
                  <m:r>
                    <w:rPr>
                      <w:rFonts w:ascii="Cambria Math" w:hAnsi="Cambria Math" w:cstheme="minorHAnsi"/>
                      <w:sz w:val="24"/>
                      <w:szCs w:val="24"/>
                    </w:rPr>
                    <m:t>n</m:t>
                  </m:r>
                </m:sup>
                <m:e>
                  <m:sSub>
                    <m:sSubPr>
                      <m:ctrlPr>
                        <w:rPr>
                          <w:rFonts w:ascii="Cambria Math" w:hAnsi="Cambria Math" w:cstheme="minorHAnsi"/>
                          <w:i/>
                          <w:sz w:val="24"/>
                          <w:szCs w:val="24"/>
                        </w:rPr>
                      </m:ctrlPr>
                    </m:sSubPr>
                    <m:e>
                      <m:r>
                        <w:rPr>
                          <w:rFonts w:ascii="Cambria Math" w:hAnsi="Cambria Math" w:cstheme="minorHAnsi"/>
                          <w:sz w:val="24"/>
                          <w:szCs w:val="24"/>
                        </w:rPr>
                        <m:t>ω</m:t>
                      </m:r>
                    </m:e>
                    <m:sub>
                      <m:r>
                        <w:rPr>
                          <w:rFonts w:ascii="Cambria Math" w:hAnsi="Cambria Math" w:cstheme="minorHAnsi"/>
                          <w:sz w:val="24"/>
                          <w:szCs w:val="24"/>
                        </w:rPr>
                        <m:t>i</m:t>
                      </m:r>
                    </m:sub>
                  </m:sSub>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ij</m:t>
                      </m:r>
                    </m:sub>
                  </m:sSub>
                </m:e>
              </m:nary>
            </m:e>
          </m:nary>
        </m:oMath>
      </m:oMathPara>
    </w:p>
    <w:p w14:paraId="63D5B4DA" w14:textId="77777777" w:rsidR="0087711C" w:rsidRPr="0087711C" w:rsidRDefault="0087711C" w:rsidP="0087711C">
      <w:pPr>
        <w:spacing w:line="360" w:lineRule="auto"/>
        <w:jc w:val="both"/>
        <w:rPr>
          <w:rFonts w:cstheme="minorHAnsi"/>
          <w:b/>
          <w:bCs/>
          <w:sz w:val="24"/>
          <w:szCs w:val="24"/>
        </w:rPr>
      </w:pPr>
    </w:p>
    <w:p w14:paraId="35CF38B8" w14:textId="77777777" w:rsidR="0087711C" w:rsidRPr="0087711C" w:rsidRDefault="0087711C" w:rsidP="0087711C">
      <w:pPr>
        <w:spacing w:line="360" w:lineRule="auto"/>
        <w:jc w:val="both"/>
        <w:rPr>
          <w:rFonts w:cstheme="minorHAnsi"/>
          <w:b/>
          <w:bCs/>
          <w:sz w:val="24"/>
          <w:szCs w:val="24"/>
        </w:rPr>
      </w:pPr>
    </w:p>
    <w:p w14:paraId="15B63F82" w14:textId="18880908" w:rsidR="0031525D" w:rsidRPr="0087711C" w:rsidRDefault="0031525D" w:rsidP="0087711C">
      <w:pPr>
        <w:spacing w:line="360" w:lineRule="auto"/>
        <w:jc w:val="both"/>
        <w:rPr>
          <w:rFonts w:cstheme="minorHAnsi"/>
          <w:b/>
          <w:bCs/>
          <w:sz w:val="24"/>
          <w:szCs w:val="24"/>
        </w:rPr>
      </w:pPr>
      <w:r w:rsidRPr="0087711C">
        <w:rPr>
          <w:rFonts w:cstheme="minorHAnsi"/>
          <w:b/>
          <w:bCs/>
          <w:sz w:val="24"/>
          <w:szCs w:val="24"/>
        </w:rPr>
        <w:t>Result:</w:t>
      </w:r>
    </w:p>
    <w:p w14:paraId="6F60B4A5" w14:textId="2041C1D8" w:rsidR="0031525D" w:rsidRPr="0087711C" w:rsidRDefault="0031525D" w:rsidP="0087711C">
      <w:pPr>
        <w:spacing w:line="360" w:lineRule="auto"/>
        <w:jc w:val="both"/>
        <w:rPr>
          <w:rFonts w:cstheme="minorHAnsi"/>
          <w:sz w:val="24"/>
          <w:szCs w:val="24"/>
        </w:rPr>
      </w:pPr>
      <w:r w:rsidRPr="0087711C">
        <w:rPr>
          <w:rFonts w:cstheme="minorHAnsi"/>
          <w:sz w:val="24"/>
          <w:szCs w:val="24"/>
        </w:rPr>
        <w:t>Initial Analysis:</w:t>
      </w:r>
    </w:p>
    <w:p w14:paraId="06DC7F69" w14:textId="7D98975B" w:rsidR="00F04D8A" w:rsidRPr="0087711C" w:rsidRDefault="0087711C" w:rsidP="0087711C">
      <w:pPr>
        <w:spacing w:line="360" w:lineRule="auto"/>
        <w:jc w:val="both"/>
        <w:rPr>
          <w:rFonts w:cstheme="minorHAnsi"/>
          <w:sz w:val="24"/>
          <w:szCs w:val="24"/>
          <w:lang w:val="en-MY"/>
        </w:rPr>
      </w:pPr>
      <w:r w:rsidRPr="0087711C">
        <w:rPr>
          <w:rFonts w:cstheme="minorHAnsi"/>
          <w:sz w:val="24"/>
          <w:szCs w:val="24"/>
          <w:lang w:val="en-MY"/>
        </w:rPr>
        <w:t xml:space="preserve">The initial analysis applied Isolation Forest to identify baseline data quality issues across healthcare datasets. This analysis detected anomalies in approximately 15% of the records, with common issues including data inconsistencies, missing values, and outliers. For instance, patient age anomalies, such as values outside typical human age ranges, were flagged, along with inconsistencies in vital signs that indicated possible data entry errors. </w:t>
      </w:r>
    </w:p>
    <w:p w14:paraId="6976D16D" w14:textId="77777777" w:rsidR="0087711C" w:rsidRPr="0087711C" w:rsidRDefault="0087711C" w:rsidP="0087711C">
      <w:pPr>
        <w:spacing w:line="360" w:lineRule="auto"/>
        <w:jc w:val="both"/>
        <w:rPr>
          <w:rFonts w:cstheme="minorHAnsi"/>
          <w:sz w:val="24"/>
          <w:szCs w:val="24"/>
        </w:rPr>
      </w:pPr>
      <w:r w:rsidRPr="0087711C">
        <w:rPr>
          <w:rFonts w:cstheme="minorHAnsi"/>
          <w:sz w:val="24"/>
          <w:szCs w:val="24"/>
        </w:rPr>
        <w:t>Depth Analysis</w:t>
      </w:r>
    </w:p>
    <w:p w14:paraId="0E4D3F6E" w14:textId="77777777" w:rsidR="0087711C" w:rsidRPr="0087711C" w:rsidRDefault="0087711C" w:rsidP="0087711C">
      <w:pPr>
        <w:spacing w:line="360" w:lineRule="auto"/>
        <w:jc w:val="both"/>
        <w:rPr>
          <w:rFonts w:cstheme="minorHAnsi"/>
          <w:sz w:val="24"/>
          <w:szCs w:val="24"/>
        </w:rPr>
      </w:pPr>
    </w:p>
    <w:p w14:paraId="448729F7" w14:textId="77777777" w:rsidR="0087711C" w:rsidRPr="0087711C" w:rsidRDefault="0087711C" w:rsidP="0087711C">
      <w:pPr>
        <w:spacing w:line="360" w:lineRule="auto"/>
        <w:jc w:val="both"/>
        <w:rPr>
          <w:rFonts w:cstheme="minorHAnsi"/>
          <w:sz w:val="24"/>
          <w:szCs w:val="24"/>
        </w:rPr>
      </w:pPr>
      <w:r w:rsidRPr="0087711C">
        <w:rPr>
          <w:rFonts w:cstheme="minorHAnsi"/>
          <w:sz w:val="24"/>
          <w:szCs w:val="24"/>
        </w:rPr>
        <w:lastRenderedPageBreak/>
        <w:t>In-depth analysis allowed a more granular examination of data quality improvements post-framework implementation, focusing on accuracy, completeness, and consistency:</w:t>
      </w:r>
    </w:p>
    <w:p w14:paraId="1061BBC1" w14:textId="77777777" w:rsidR="0087711C" w:rsidRPr="0087711C" w:rsidRDefault="0087711C" w:rsidP="0087711C">
      <w:pPr>
        <w:spacing w:line="360" w:lineRule="auto"/>
        <w:jc w:val="both"/>
        <w:rPr>
          <w:rFonts w:cstheme="minorHAnsi"/>
          <w:sz w:val="24"/>
          <w:szCs w:val="24"/>
        </w:rPr>
      </w:pPr>
      <w:r w:rsidRPr="0087711C">
        <w:rPr>
          <w:rFonts w:cstheme="minorHAnsi"/>
          <w:sz w:val="24"/>
          <w:szCs w:val="24"/>
        </w:rPr>
        <w:t>•</w:t>
      </w:r>
      <w:r w:rsidRPr="0087711C">
        <w:rPr>
          <w:rFonts w:cstheme="minorHAnsi"/>
          <w:sz w:val="24"/>
          <w:szCs w:val="24"/>
        </w:rPr>
        <w:tab/>
        <w:t>Completeness: Real-time anomaly detection and data cleansing mechanisms improved data completeness by filling missing data points with estimates based on nearby data. Completeness rates rose from 82% to 96%, enhancing the dataset’s usability in predictive models.</w:t>
      </w:r>
    </w:p>
    <w:p w14:paraId="0F33F34F" w14:textId="106C987C" w:rsidR="0087711C" w:rsidRPr="0087711C" w:rsidRDefault="0087711C" w:rsidP="0087711C">
      <w:pPr>
        <w:spacing w:line="360" w:lineRule="auto"/>
        <w:jc w:val="both"/>
        <w:rPr>
          <w:rFonts w:cstheme="minorHAnsi"/>
          <w:sz w:val="24"/>
          <w:szCs w:val="24"/>
        </w:rPr>
      </w:pPr>
      <w:r w:rsidRPr="0087711C">
        <w:rPr>
          <w:rFonts w:cstheme="minorHAnsi"/>
          <w:sz w:val="24"/>
          <w:szCs w:val="24"/>
        </w:rPr>
        <w:t>•</w:t>
      </w:r>
      <w:r w:rsidRPr="0087711C">
        <w:rPr>
          <w:rFonts w:cstheme="minorHAnsi"/>
          <w:sz w:val="24"/>
          <w:szCs w:val="24"/>
        </w:rPr>
        <w:tab/>
        <w:t xml:space="preserve">Consistency: Consistency rates across attributes, such as uniform recording formats in laboratory results and medication dosages, improved by 40%. </w:t>
      </w:r>
    </w:p>
    <w:p w14:paraId="67A285AE" w14:textId="7FA51FDA" w:rsidR="0087711C" w:rsidRPr="0087711C" w:rsidRDefault="0087711C" w:rsidP="0087711C">
      <w:pPr>
        <w:spacing w:line="360" w:lineRule="auto"/>
        <w:jc w:val="both"/>
        <w:rPr>
          <w:rFonts w:cstheme="minorHAnsi"/>
          <w:sz w:val="24"/>
          <w:szCs w:val="24"/>
          <w:lang w:val="en-MY"/>
        </w:rPr>
      </w:pPr>
      <w:r w:rsidRPr="0087711C">
        <w:rPr>
          <w:rFonts w:cstheme="minorHAnsi"/>
          <w:sz w:val="24"/>
          <w:szCs w:val="24"/>
          <w:lang w:val="en-MY"/>
        </w:rPr>
        <w:t xml:space="preserve">Anomaly: The framework demonstrated a 92% anomaly detection rate, effectively identifying outliers, duplicates, and irregular patterns. </w:t>
      </w:r>
    </w:p>
    <w:p w14:paraId="15DBA03F" w14:textId="77777777" w:rsidR="0087711C" w:rsidRPr="0087711C" w:rsidRDefault="0087711C" w:rsidP="0087711C">
      <w:pPr>
        <w:spacing w:after="80" w:line="360" w:lineRule="auto"/>
        <w:jc w:val="both"/>
        <w:rPr>
          <w:rFonts w:cstheme="minorHAnsi"/>
          <w:sz w:val="24"/>
          <w:szCs w:val="24"/>
          <w:lang w:val="en-MY"/>
        </w:rPr>
      </w:pPr>
      <w:r w:rsidRPr="0087711C">
        <w:rPr>
          <w:rFonts w:cstheme="minorHAnsi"/>
          <w:b/>
          <w:bCs/>
          <w:sz w:val="24"/>
          <w:szCs w:val="24"/>
          <w:lang w:val="en-MY"/>
        </w:rPr>
        <w:t>Scalability</w:t>
      </w:r>
      <w:r w:rsidRPr="0087711C">
        <w:rPr>
          <w:rFonts w:cstheme="minorHAnsi"/>
          <w:sz w:val="24"/>
          <w:szCs w:val="24"/>
          <w:lang w:val="en-MY"/>
        </w:rPr>
        <w:t>: Tested across datasets ranging from 50,000 to 2 million records, the framework demonstrated consistent performance, underscoring its scalability for large-scale healthcare systems.</w:t>
      </w:r>
    </w:p>
    <w:p w14:paraId="02392F3A" w14:textId="77777777" w:rsidR="0087711C" w:rsidRPr="0087711C" w:rsidRDefault="0087711C" w:rsidP="0087711C">
      <w:pPr>
        <w:spacing w:line="360" w:lineRule="auto"/>
        <w:jc w:val="both"/>
        <w:rPr>
          <w:rFonts w:cstheme="minorHAnsi"/>
          <w:sz w:val="24"/>
          <w:szCs w:val="24"/>
        </w:rPr>
      </w:pPr>
    </w:p>
    <w:p w14:paraId="1C739CD0" w14:textId="360424C3" w:rsidR="00F04D8A" w:rsidRPr="0087711C" w:rsidRDefault="00F04D8A" w:rsidP="0087711C">
      <w:pPr>
        <w:spacing w:line="360" w:lineRule="auto"/>
        <w:jc w:val="both"/>
        <w:rPr>
          <w:rFonts w:cstheme="minorHAnsi"/>
          <w:sz w:val="24"/>
          <w:szCs w:val="24"/>
        </w:rPr>
      </w:pPr>
      <w:r w:rsidRPr="0087711C">
        <w:rPr>
          <w:rFonts w:cstheme="minorHAnsi"/>
          <w:noProof/>
          <w:sz w:val="24"/>
          <w:szCs w:val="24"/>
        </w:rPr>
        <w:drawing>
          <wp:inline distT="0" distB="0" distL="0" distR="0" wp14:anchorId="479348BD" wp14:editId="5A571CB1">
            <wp:extent cx="5625885" cy="3355834"/>
            <wp:effectExtent l="0" t="0" r="0" b="0"/>
            <wp:docPr id="11875561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95305" cy="3397243"/>
                    </a:xfrm>
                    <a:prstGeom prst="rect">
                      <a:avLst/>
                    </a:prstGeom>
                    <a:noFill/>
                    <a:ln>
                      <a:noFill/>
                    </a:ln>
                  </pic:spPr>
                </pic:pic>
              </a:graphicData>
            </a:graphic>
          </wp:inline>
        </w:drawing>
      </w:r>
    </w:p>
    <w:p w14:paraId="15066DE8" w14:textId="636EC4BC" w:rsidR="00F04D8A" w:rsidRPr="0087711C" w:rsidRDefault="0087711C" w:rsidP="0087711C">
      <w:pPr>
        <w:spacing w:line="360" w:lineRule="auto"/>
        <w:jc w:val="both"/>
        <w:rPr>
          <w:rFonts w:cstheme="minorHAnsi"/>
          <w:sz w:val="24"/>
          <w:szCs w:val="24"/>
        </w:rPr>
      </w:pPr>
      <w:r>
        <w:rPr>
          <w:rFonts w:cstheme="minorHAnsi"/>
          <w:sz w:val="24"/>
          <w:szCs w:val="24"/>
        </w:rPr>
        <w:t xml:space="preserve">                                          </w:t>
      </w:r>
      <w:r w:rsidR="00F04D8A" w:rsidRPr="0087711C">
        <w:rPr>
          <w:rFonts w:cstheme="minorHAnsi"/>
          <w:sz w:val="24"/>
          <w:szCs w:val="24"/>
        </w:rPr>
        <w:t xml:space="preserve">Figure </w:t>
      </w:r>
      <w:r w:rsidR="00513CAD" w:rsidRPr="0087711C">
        <w:rPr>
          <w:rFonts w:cstheme="minorHAnsi"/>
          <w:sz w:val="24"/>
          <w:szCs w:val="24"/>
        </w:rPr>
        <w:t>7</w:t>
      </w:r>
      <w:r w:rsidR="00F04D8A" w:rsidRPr="0087711C">
        <w:rPr>
          <w:rFonts w:cstheme="minorHAnsi"/>
          <w:sz w:val="24"/>
          <w:szCs w:val="24"/>
        </w:rPr>
        <w:t>: Data Quality Improvements After Correction</w:t>
      </w:r>
    </w:p>
    <w:p w14:paraId="73783605" w14:textId="77777777" w:rsidR="0031525D" w:rsidRPr="0087711C" w:rsidRDefault="0031525D" w:rsidP="0087711C">
      <w:pPr>
        <w:spacing w:line="360" w:lineRule="auto"/>
        <w:jc w:val="both"/>
        <w:rPr>
          <w:rFonts w:cstheme="minorHAnsi"/>
          <w:b/>
          <w:bCs/>
          <w:sz w:val="24"/>
          <w:szCs w:val="24"/>
        </w:rPr>
      </w:pPr>
    </w:p>
    <w:p w14:paraId="1230FD8D" w14:textId="77777777" w:rsidR="0031525D" w:rsidRPr="0087711C" w:rsidRDefault="0031525D" w:rsidP="0087711C">
      <w:pPr>
        <w:spacing w:line="360" w:lineRule="auto"/>
        <w:jc w:val="both"/>
        <w:rPr>
          <w:rFonts w:cstheme="minorHAnsi"/>
          <w:b/>
          <w:bCs/>
          <w:sz w:val="24"/>
          <w:szCs w:val="24"/>
        </w:rPr>
      </w:pPr>
      <w:r w:rsidRPr="0087711C">
        <w:rPr>
          <w:rFonts w:cstheme="minorHAnsi"/>
          <w:b/>
          <w:bCs/>
          <w:sz w:val="24"/>
          <w:szCs w:val="24"/>
        </w:rPr>
        <w:lastRenderedPageBreak/>
        <w:t>Conclusion</w:t>
      </w:r>
    </w:p>
    <w:p w14:paraId="2B87FD2E" w14:textId="7C7BB467" w:rsidR="0031525D" w:rsidRPr="0087711C" w:rsidRDefault="0031525D" w:rsidP="0087711C">
      <w:pPr>
        <w:spacing w:line="360" w:lineRule="auto"/>
        <w:jc w:val="both"/>
        <w:rPr>
          <w:rFonts w:cstheme="minorHAnsi"/>
          <w:sz w:val="24"/>
          <w:szCs w:val="24"/>
        </w:rPr>
      </w:pPr>
      <w:r w:rsidRPr="0087711C">
        <w:rPr>
          <w:rFonts w:cstheme="minorHAnsi"/>
          <w:sz w:val="24"/>
          <w:szCs w:val="24"/>
        </w:rPr>
        <w:t>This study presented a comprehensive approach to systematically assess and enhance the quality of medical datasets. Critical data quality issues, including out-of-range values, missing data, duplicates, and formatting inconsistencies, were successfully identified and corrected. By leveraging Apache Kafka for real-time data processing and Isolation Forest for anomaly detection, the framework enabled continuous and robust quality management. As a result, the dataset achieved high standards of accuracy, completeness, and consistency, ensuring its reliability for advanced analysis and informed decision-making in healthcare applications.</w:t>
      </w:r>
    </w:p>
    <w:p w14:paraId="0B7B5B21" w14:textId="77777777" w:rsidR="0031525D" w:rsidRPr="0087711C" w:rsidRDefault="0031525D" w:rsidP="0087711C">
      <w:pPr>
        <w:spacing w:line="360" w:lineRule="auto"/>
        <w:jc w:val="both"/>
        <w:rPr>
          <w:rFonts w:cstheme="minorHAnsi"/>
          <w:sz w:val="24"/>
          <w:szCs w:val="24"/>
        </w:rPr>
      </w:pPr>
    </w:p>
    <w:p w14:paraId="23F04423" w14:textId="77777777" w:rsidR="003A3E0B" w:rsidRPr="0087711C" w:rsidRDefault="003A3E0B" w:rsidP="0087711C">
      <w:pPr>
        <w:spacing w:line="360" w:lineRule="auto"/>
        <w:jc w:val="both"/>
        <w:rPr>
          <w:rFonts w:cstheme="minorHAnsi"/>
          <w:b/>
          <w:bCs/>
          <w:sz w:val="24"/>
          <w:szCs w:val="24"/>
        </w:rPr>
      </w:pPr>
      <w:r w:rsidRPr="0087711C">
        <w:rPr>
          <w:rFonts w:cstheme="minorHAnsi"/>
          <w:b/>
          <w:bCs/>
          <w:sz w:val="24"/>
          <w:szCs w:val="24"/>
        </w:rPr>
        <w:t>Discussion</w:t>
      </w:r>
    </w:p>
    <w:p w14:paraId="1E1ECFE2" w14:textId="305FC822" w:rsidR="00721F38" w:rsidRPr="0087711C" w:rsidRDefault="00721F38" w:rsidP="0087711C">
      <w:pPr>
        <w:spacing w:line="360" w:lineRule="auto"/>
        <w:jc w:val="both"/>
        <w:rPr>
          <w:rFonts w:cstheme="minorHAnsi"/>
          <w:sz w:val="24"/>
          <w:szCs w:val="24"/>
        </w:rPr>
      </w:pPr>
      <w:r w:rsidRPr="0087711C">
        <w:rPr>
          <w:rFonts w:cstheme="minorHAnsi"/>
          <w:sz w:val="24"/>
          <w:szCs w:val="24"/>
        </w:rPr>
        <w:t>Future with CNN:</w:t>
      </w:r>
    </w:p>
    <w:p w14:paraId="04C5B6F3" w14:textId="24780964" w:rsidR="00721F38" w:rsidRDefault="00721F38" w:rsidP="0087711C">
      <w:pPr>
        <w:spacing w:line="360" w:lineRule="auto"/>
        <w:jc w:val="both"/>
        <w:rPr>
          <w:rFonts w:cstheme="minorHAnsi"/>
          <w:sz w:val="24"/>
          <w:szCs w:val="24"/>
        </w:rPr>
      </w:pPr>
      <w:r w:rsidRPr="0087711C">
        <w:rPr>
          <w:rFonts w:cstheme="minorHAnsi"/>
          <w:noProof/>
          <w:sz w:val="24"/>
          <w:szCs w:val="24"/>
        </w:rPr>
        <w:drawing>
          <wp:inline distT="0" distB="0" distL="0" distR="0" wp14:anchorId="13AEB2AE" wp14:editId="2B49B21B">
            <wp:extent cx="5641383" cy="3991967"/>
            <wp:effectExtent l="0" t="0" r="0" b="8890"/>
            <wp:docPr id="494811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47197" cy="3996081"/>
                    </a:xfrm>
                    <a:prstGeom prst="rect">
                      <a:avLst/>
                    </a:prstGeom>
                    <a:noFill/>
                    <a:ln>
                      <a:noFill/>
                    </a:ln>
                  </pic:spPr>
                </pic:pic>
              </a:graphicData>
            </a:graphic>
          </wp:inline>
        </w:drawing>
      </w:r>
    </w:p>
    <w:p w14:paraId="25B8C30A" w14:textId="1E236A40" w:rsidR="0087711C" w:rsidRPr="0087711C" w:rsidRDefault="0087711C" w:rsidP="0087711C">
      <w:pPr>
        <w:spacing w:line="360" w:lineRule="auto"/>
        <w:jc w:val="both"/>
        <w:rPr>
          <w:rFonts w:cstheme="minorHAnsi"/>
          <w:sz w:val="24"/>
          <w:szCs w:val="24"/>
        </w:rPr>
      </w:pPr>
      <w:r>
        <w:rPr>
          <w:rFonts w:cstheme="minorHAnsi"/>
          <w:sz w:val="24"/>
          <w:szCs w:val="24"/>
        </w:rPr>
        <w:t xml:space="preserve">Here, we can easily see that improvement with CNN is giving more precision in terms of uniqueness, consistency, completeness, Accuracy. It is giving </w:t>
      </w:r>
    </w:p>
    <w:p w14:paraId="4F1F2509" w14:textId="28EF63C8" w:rsidR="00721F38" w:rsidRPr="0087711C" w:rsidRDefault="00721F38" w:rsidP="0087711C">
      <w:pPr>
        <w:spacing w:line="360" w:lineRule="auto"/>
        <w:jc w:val="both"/>
        <w:rPr>
          <w:rFonts w:cstheme="minorHAnsi"/>
          <w:sz w:val="24"/>
          <w:szCs w:val="24"/>
        </w:rPr>
      </w:pPr>
      <w:r w:rsidRPr="0087711C">
        <w:rPr>
          <w:rFonts w:cstheme="minorHAnsi"/>
          <w:sz w:val="24"/>
          <w:szCs w:val="24"/>
        </w:rPr>
        <w:t>Figure 8: Data Quality Metrics</w:t>
      </w:r>
    </w:p>
    <w:p w14:paraId="0FCF36DE" w14:textId="0B252D3A" w:rsidR="00721F38" w:rsidRPr="0087711C" w:rsidRDefault="00721F38" w:rsidP="0087711C">
      <w:pPr>
        <w:spacing w:line="360" w:lineRule="auto"/>
        <w:jc w:val="both"/>
        <w:rPr>
          <w:rFonts w:cstheme="minorHAnsi"/>
          <w:sz w:val="24"/>
          <w:szCs w:val="24"/>
        </w:rPr>
      </w:pPr>
      <w:r w:rsidRPr="0087711C">
        <w:rPr>
          <w:rFonts w:cstheme="minorHAnsi"/>
          <w:noProof/>
          <w:sz w:val="24"/>
          <w:szCs w:val="24"/>
        </w:rPr>
        <w:lastRenderedPageBreak/>
        <w:drawing>
          <wp:inline distT="0" distB="0" distL="0" distR="0" wp14:anchorId="6A12DE9F" wp14:editId="6E96D87D">
            <wp:extent cx="2640965" cy="1690370"/>
            <wp:effectExtent l="0" t="0" r="6985" b="5080"/>
            <wp:docPr id="10069459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0965" cy="1690370"/>
                    </a:xfrm>
                    <a:prstGeom prst="rect">
                      <a:avLst/>
                    </a:prstGeom>
                    <a:noFill/>
                    <a:ln>
                      <a:noFill/>
                    </a:ln>
                  </pic:spPr>
                </pic:pic>
              </a:graphicData>
            </a:graphic>
          </wp:inline>
        </w:drawing>
      </w:r>
    </w:p>
    <w:p w14:paraId="300807C4" w14:textId="68F573D7" w:rsidR="00721F38" w:rsidRPr="0087711C" w:rsidRDefault="00721F38" w:rsidP="0087711C">
      <w:pPr>
        <w:spacing w:line="360" w:lineRule="auto"/>
        <w:jc w:val="both"/>
        <w:rPr>
          <w:rFonts w:cstheme="minorHAnsi"/>
          <w:sz w:val="24"/>
          <w:szCs w:val="24"/>
        </w:rPr>
      </w:pPr>
      <w:r w:rsidRPr="0087711C">
        <w:rPr>
          <w:rFonts w:cstheme="minorHAnsi"/>
          <w:noProof/>
          <w:sz w:val="24"/>
          <w:szCs w:val="24"/>
        </w:rPr>
        <w:drawing>
          <wp:inline distT="0" distB="0" distL="0" distR="0" wp14:anchorId="7ADD7FFD" wp14:editId="0C929626">
            <wp:extent cx="2640965" cy="1709420"/>
            <wp:effectExtent l="0" t="0" r="6985" b="5080"/>
            <wp:docPr id="1914882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0965" cy="1709420"/>
                    </a:xfrm>
                    <a:prstGeom prst="rect">
                      <a:avLst/>
                    </a:prstGeom>
                    <a:noFill/>
                    <a:ln>
                      <a:noFill/>
                    </a:ln>
                  </pic:spPr>
                </pic:pic>
              </a:graphicData>
            </a:graphic>
          </wp:inline>
        </w:drawing>
      </w:r>
    </w:p>
    <w:p w14:paraId="46FFFFED" w14:textId="77777777" w:rsidR="003A3E0B" w:rsidRPr="0087711C" w:rsidRDefault="003A3E0B" w:rsidP="0087711C">
      <w:pPr>
        <w:spacing w:line="360" w:lineRule="auto"/>
        <w:jc w:val="both"/>
        <w:rPr>
          <w:rFonts w:cstheme="minorHAnsi"/>
          <w:sz w:val="24"/>
          <w:szCs w:val="24"/>
        </w:rPr>
      </w:pPr>
    </w:p>
    <w:p w14:paraId="26ADC190" w14:textId="688D6B59" w:rsidR="003A3E0B" w:rsidRPr="0087711C" w:rsidRDefault="00721F38" w:rsidP="0087711C">
      <w:pPr>
        <w:spacing w:line="360" w:lineRule="auto"/>
        <w:jc w:val="both"/>
        <w:rPr>
          <w:rFonts w:cstheme="minorHAnsi"/>
          <w:sz w:val="24"/>
          <w:szCs w:val="24"/>
        </w:rPr>
      </w:pPr>
      <w:r w:rsidRPr="0087711C">
        <w:rPr>
          <w:rFonts w:cstheme="minorHAnsi"/>
          <w:sz w:val="24"/>
          <w:szCs w:val="24"/>
        </w:rPr>
        <w:t>Figure 9: Model Comparison Accuracy</w:t>
      </w:r>
    </w:p>
    <w:p w14:paraId="2CA786AC" w14:textId="2B8D35F2" w:rsidR="00721F38" w:rsidRPr="0087711C" w:rsidRDefault="00721F38" w:rsidP="0087711C">
      <w:pPr>
        <w:spacing w:line="360" w:lineRule="auto"/>
        <w:jc w:val="both"/>
        <w:rPr>
          <w:rFonts w:cstheme="minorHAnsi"/>
          <w:sz w:val="24"/>
          <w:szCs w:val="24"/>
        </w:rPr>
      </w:pPr>
      <w:r w:rsidRPr="0087711C">
        <w:rPr>
          <w:rFonts w:cstheme="minorHAnsi"/>
          <w:noProof/>
          <w:sz w:val="24"/>
          <w:szCs w:val="24"/>
        </w:rPr>
        <w:drawing>
          <wp:inline distT="0" distB="0" distL="0" distR="0" wp14:anchorId="4EAC5A72" wp14:editId="0C5E0CA0">
            <wp:extent cx="2640965" cy="1842770"/>
            <wp:effectExtent l="0" t="0" r="6985" b="5080"/>
            <wp:docPr id="20479034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0965" cy="1842770"/>
                    </a:xfrm>
                    <a:prstGeom prst="rect">
                      <a:avLst/>
                    </a:prstGeom>
                    <a:noFill/>
                    <a:ln>
                      <a:noFill/>
                    </a:ln>
                  </pic:spPr>
                </pic:pic>
              </a:graphicData>
            </a:graphic>
          </wp:inline>
        </w:drawing>
      </w:r>
    </w:p>
    <w:p w14:paraId="1064416B" w14:textId="7883D57F" w:rsidR="00721F38" w:rsidRPr="0087711C" w:rsidRDefault="00721F38" w:rsidP="0087711C">
      <w:pPr>
        <w:spacing w:line="360" w:lineRule="auto"/>
        <w:jc w:val="both"/>
        <w:rPr>
          <w:rFonts w:cstheme="minorHAnsi"/>
          <w:sz w:val="24"/>
          <w:szCs w:val="24"/>
        </w:rPr>
      </w:pPr>
      <w:r w:rsidRPr="0087711C">
        <w:rPr>
          <w:rFonts w:cstheme="minorHAnsi"/>
          <w:sz w:val="24"/>
          <w:szCs w:val="24"/>
        </w:rPr>
        <w:t>Figure 10: Anomaly detection Metrics Comparison</w:t>
      </w:r>
    </w:p>
    <w:p w14:paraId="696D017B" w14:textId="77777777" w:rsidR="00721F38" w:rsidRPr="0087711C" w:rsidRDefault="00721F38" w:rsidP="0087711C">
      <w:pPr>
        <w:spacing w:line="360" w:lineRule="auto"/>
        <w:jc w:val="both"/>
        <w:rPr>
          <w:rFonts w:cstheme="minorHAnsi"/>
          <w:sz w:val="24"/>
          <w:szCs w:val="24"/>
        </w:rPr>
      </w:pPr>
    </w:p>
    <w:p w14:paraId="5BCF16A0" w14:textId="1B465625" w:rsidR="00721F38" w:rsidRPr="0087711C" w:rsidRDefault="00721F38" w:rsidP="0087711C">
      <w:pPr>
        <w:spacing w:line="360" w:lineRule="auto"/>
        <w:jc w:val="both"/>
        <w:rPr>
          <w:rFonts w:cstheme="minorHAnsi"/>
          <w:sz w:val="24"/>
          <w:szCs w:val="24"/>
        </w:rPr>
      </w:pPr>
      <w:r w:rsidRPr="0087711C">
        <w:rPr>
          <w:rFonts w:cstheme="minorHAnsi"/>
          <w:noProof/>
          <w:sz w:val="24"/>
          <w:szCs w:val="24"/>
        </w:rPr>
        <w:lastRenderedPageBreak/>
        <w:drawing>
          <wp:inline distT="0" distB="0" distL="0" distR="0" wp14:anchorId="345F15A7" wp14:editId="145E9BFB">
            <wp:extent cx="2640965" cy="1714500"/>
            <wp:effectExtent l="0" t="0" r="6985" b="0"/>
            <wp:docPr id="1047014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0965" cy="1714500"/>
                    </a:xfrm>
                    <a:prstGeom prst="rect">
                      <a:avLst/>
                    </a:prstGeom>
                    <a:noFill/>
                    <a:ln>
                      <a:noFill/>
                    </a:ln>
                  </pic:spPr>
                </pic:pic>
              </a:graphicData>
            </a:graphic>
          </wp:inline>
        </w:drawing>
      </w:r>
    </w:p>
    <w:p w14:paraId="10A38569" w14:textId="3995A09D" w:rsidR="00721F38" w:rsidRPr="0087711C" w:rsidRDefault="00721F38" w:rsidP="0087711C">
      <w:pPr>
        <w:spacing w:line="360" w:lineRule="auto"/>
        <w:jc w:val="both"/>
        <w:rPr>
          <w:rFonts w:cstheme="minorHAnsi"/>
          <w:sz w:val="24"/>
          <w:szCs w:val="24"/>
        </w:rPr>
      </w:pPr>
      <w:r w:rsidRPr="0087711C">
        <w:rPr>
          <w:rFonts w:cstheme="minorHAnsi"/>
          <w:sz w:val="24"/>
          <w:szCs w:val="24"/>
        </w:rPr>
        <w:t>Figure 11: Training Accuracy and Loss Progression</w:t>
      </w:r>
    </w:p>
    <w:p w14:paraId="50108D35" w14:textId="77777777" w:rsidR="006329E6" w:rsidRPr="0087711C" w:rsidRDefault="006329E6" w:rsidP="0087711C">
      <w:pPr>
        <w:spacing w:line="360" w:lineRule="auto"/>
        <w:jc w:val="both"/>
        <w:rPr>
          <w:rFonts w:cstheme="minorHAnsi"/>
          <w:b/>
          <w:bCs/>
          <w:sz w:val="24"/>
          <w:szCs w:val="24"/>
        </w:rPr>
      </w:pPr>
    </w:p>
    <w:p w14:paraId="521104C9" w14:textId="77777777" w:rsidR="006329E6" w:rsidRPr="0087711C" w:rsidRDefault="006329E6" w:rsidP="0087711C">
      <w:pPr>
        <w:spacing w:line="360" w:lineRule="auto"/>
        <w:jc w:val="both"/>
        <w:rPr>
          <w:rFonts w:cstheme="minorHAnsi"/>
          <w:b/>
          <w:bCs/>
          <w:sz w:val="24"/>
          <w:szCs w:val="24"/>
        </w:rPr>
      </w:pPr>
    </w:p>
    <w:p w14:paraId="544C1837" w14:textId="77777777" w:rsidR="006329E6" w:rsidRPr="0087711C" w:rsidRDefault="006329E6" w:rsidP="0087711C">
      <w:pPr>
        <w:spacing w:line="360" w:lineRule="auto"/>
        <w:jc w:val="both"/>
        <w:rPr>
          <w:rFonts w:cstheme="minorHAnsi"/>
          <w:b/>
          <w:bCs/>
          <w:sz w:val="24"/>
          <w:szCs w:val="24"/>
        </w:rPr>
      </w:pPr>
    </w:p>
    <w:p w14:paraId="5B5CDE70" w14:textId="77777777" w:rsidR="006329E6" w:rsidRPr="0087711C" w:rsidRDefault="006329E6" w:rsidP="0087711C">
      <w:pPr>
        <w:spacing w:line="360" w:lineRule="auto"/>
        <w:jc w:val="both"/>
        <w:rPr>
          <w:rFonts w:cstheme="minorHAnsi"/>
          <w:b/>
          <w:bCs/>
          <w:sz w:val="24"/>
          <w:szCs w:val="24"/>
        </w:rPr>
      </w:pPr>
    </w:p>
    <w:p w14:paraId="4C6A4A8E" w14:textId="77777777" w:rsidR="006329E6" w:rsidRPr="0087711C" w:rsidRDefault="006329E6" w:rsidP="0087711C">
      <w:pPr>
        <w:spacing w:line="360" w:lineRule="auto"/>
        <w:jc w:val="both"/>
        <w:rPr>
          <w:rFonts w:cstheme="minorHAnsi"/>
          <w:b/>
          <w:bCs/>
          <w:sz w:val="24"/>
          <w:szCs w:val="24"/>
        </w:rPr>
      </w:pPr>
    </w:p>
    <w:p w14:paraId="35514057" w14:textId="77777777" w:rsidR="006329E6" w:rsidRPr="0087711C" w:rsidRDefault="006329E6" w:rsidP="0087711C">
      <w:pPr>
        <w:spacing w:line="360" w:lineRule="auto"/>
        <w:jc w:val="both"/>
        <w:rPr>
          <w:rFonts w:cstheme="minorHAnsi"/>
          <w:b/>
          <w:bCs/>
          <w:sz w:val="24"/>
          <w:szCs w:val="24"/>
        </w:rPr>
      </w:pPr>
    </w:p>
    <w:p w14:paraId="6293717C" w14:textId="77777777" w:rsidR="006329E6" w:rsidRPr="0087711C" w:rsidRDefault="006329E6" w:rsidP="0087711C">
      <w:pPr>
        <w:spacing w:line="360" w:lineRule="auto"/>
        <w:jc w:val="both"/>
        <w:rPr>
          <w:rFonts w:cstheme="minorHAnsi"/>
          <w:b/>
          <w:bCs/>
          <w:sz w:val="24"/>
          <w:szCs w:val="24"/>
        </w:rPr>
      </w:pPr>
    </w:p>
    <w:p w14:paraId="2FB3FE6A" w14:textId="77777777" w:rsidR="006329E6" w:rsidRPr="0087711C" w:rsidRDefault="006329E6" w:rsidP="0087711C">
      <w:pPr>
        <w:spacing w:line="360" w:lineRule="auto"/>
        <w:jc w:val="both"/>
        <w:rPr>
          <w:rFonts w:cstheme="minorHAnsi"/>
          <w:b/>
          <w:bCs/>
          <w:sz w:val="24"/>
          <w:szCs w:val="24"/>
        </w:rPr>
      </w:pPr>
    </w:p>
    <w:p w14:paraId="0DDB4995" w14:textId="77777777" w:rsidR="006329E6" w:rsidRPr="0087711C" w:rsidRDefault="006329E6" w:rsidP="0087711C">
      <w:pPr>
        <w:spacing w:line="360" w:lineRule="auto"/>
        <w:jc w:val="both"/>
        <w:rPr>
          <w:rFonts w:cstheme="minorHAnsi"/>
          <w:b/>
          <w:bCs/>
          <w:sz w:val="24"/>
          <w:szCs w:val="24"/>
        </w:rPr>
      </w:pPr>
    </w:p>
    <w:p w14:paraId="6629F14A" w14:textId="77777777" w:rsidR="006329E6" w:rsidRPr="0087711C" w:rsidRDefault="006329E6" w:rsidP="0087711C">
      <w:pPr>
        <w:spacing w:line="360" w:lineRule="auto"/>
        <w:jc w:val="both"/>
        <w:rPr>
          <w:rFonts w:cstheme="minorHAnsi"/>
          <w:b/>
          <w:bCs/>
          <w:sz w:val="24"/>
          <w:szCs w:val="24"/>
        </w:rPr>
      </w:pPr>
    </w:p>
    <w:p w14:paraId="017D8408" w14:textId="77777777" w:rsidR="006329E6" w:rsidRPr="0087711C" w:rsidRDefault="006329E6" w:rsidP="0087711C">
      <w:pPr>
        <w:spacing w:line="360" w:lineRule="auto"/>
        <w:jc w:val="both"/>
        <w:rPr>
          <w:rFonts w:cstheme="minorHAnsi"/>
          <w:b/>
          <w:bCs/>
          <w:sz w:val="24"/>
          <w:szCs w:val="24"/>
        </w:rPr>
      </w:pPr>
    </w:p>
    <w:p w14:paraId="52B1233D" w14:textId="77777777" w:rsidR="006329E6" w:rsidRPr="0087711C" w:rsidRDefault="006329E6" w:rsidP="0087711C">
      <w:pPr>
        <w:spacing w:line="360" w:lineRule="auto"/>
        <w:jc w:val="both"/>
        <w:rPr>
          <w:rFonts w:cstheme="minorHAnsi"/>
          <w:b/>
          <w:bCs/>
          <w:sz w:val="24"/>
          <w:szCs w:val="24"/>
        </w:rPr>
      </w:pPr>
    </w:p>
    <w:p w14:paraId="0678B4E0" w14:textId="77777777" w:rsidR="006329E6" w:rsidRPr="0087711C" w:rsidRDefault="006329E6" w:rsidP="0087711C">
      <w:pPr>
        <w:spacing w:line="360" w:lineRule="auto"/>
        <w:jc w:val="both"/>
        <w:rPr>
          <w:rFonts w:cstheme="minorHAnsi"/>
          <w:b/>
          <w:bCs/>
          <w:sz w:val="24"/>
          <w:szCs w:val="24"/>
        </w:rPr>
      </w:pPr>
    </w:p>
    <w:p w14:paraId="55AF5106" w14:textId="77777777" w:rsidR="006329E6" w:rsidRPr="0087711C" w:rsidRDefault="006329E6" w:rsidP="0087711C">
      <w:pPr>
        <w:spacing w:line="360" w:lineRule="auto"/>
        <w:jc w:val="both"/>
        <w:rPr>
          <w:rFonts w:cstheme="minorHAnsi"/>
          <w:b/>
          <w:bCs/>
          <w:sz w:val="24"/>
          <w:szCs w:val="24"/>
        </w:rPr>
      </w:pPr>
    </w:p>
    <w:p w14:paraId="1E7E64CD" w14:textId="77777777" w:rsidR="006329E6" w:rsidRPr="0087711C" w:rsidRDefault="006329E6" w:rsidP="0087711C">
      <w:pPr>
        <w:spacing w:line="360" w:lineRule="auto"/>
        <w:jc w:val="both"/>
        <w:rPr>
          <w:rFonts w:cstheme="minorHAnsi"/>
          <w:b/>
          <w:bCs/>
          <w:sz w:val="24"/>
          <w:szCs w:val="24"/>
        </w:rPr>
      </w:pPr>
    </w:p>
    <w:p w14:paraId="4A6ACD9F" w14:textId="77777777" w:rsidR="006329E6" w:rsidRPr="0087711C" w:rsidRDefault="006329E6" w:rsidP="0087711C">
      <w:pPr>
        <w:spacing w:line="360" w:lineRule="auto"/>
        <w:jc w:val="both"/>
        <w:rPr>
          <w:rFonts w:cstheme="minorHAnsi"/>
          <w:b/>
          <w:bCs/>
          <w:sz w:val="24"/>
          <w:szCs w:val="24"/>
        </w:rPr>
      </w:pPr>
    </w:p>
    <w:p w14:paraId="2102CE85" w14:textId="77777777" w:rsidR="006329E6" w:rsidRPr="0087711C" w:rsidRDefault="006329E6" w:rsidP="0087711C">
      <w:pPr>
        <w:spacing w:line="360" w:lineRule="auto"/>
        <w:jc w:val="both"/>
        <w:rPr>
          <w:rFonts w:cstheme="minorHAnsi"/>
          <w:b/>
          <w:bCs/>
          <w:sz w:val="24"/>
          <w:szCs w:val="24"/>
        </w:rPr>
      </w:pPr>
    </w:p>
    <w:p w14:paraId="7F23E22C" w14:textId="77777777" w:rsidR="006329E6" w:rsidRPr="0087711C" w:rsidRDefault="006329E6" w:rsidP="0087711C">
      <w:pPr>
        <w:spacing w:line="360" w:lineRule="auto"/>
        <w:jc w:val="both"/>
        <w:rPr>
          <w:rFonts w:cstheme="minorHAnsi"/>
          <w:b/>
          <w:bCs/>
          <w:sz w:val="24"/>
          <w:szCs w:val="24"/>
        </w:rPr>
      </w:pPr>
    </w:p>
    <w:p w14:paraId="45FA0D84" w14:textId="77777777" w:rsidR="006329E6" w:rsidRPr="0087711C" w:rsidRDefault="006329E6" w:rsidP="0087711C">
      <w:pPr>
        <w:spacing w:line="360" w:lineRule="auto"/>
        <w:jc w:val="both"/>
        <w:rPr>
          <w:rFonts w:cstheme="minorHAnsi"/>
          <w:b/>
          <w:bCs/>
          <w:sz w:val="24"/>
          <w:szCs w:val="24"/>
        </w:rPr>
      </w:pPr>
    </w:p>
    <w:p w14:paraId="0DFE4DBD" w14:textId="77777777" w:rsidR="006329E6" w:rsidRPr="0087711C" w:rsidRDefault="006329E6" w:rsidP="0087711C">
      <w:pPr>
        <w:spacing w:line="360" w:lineRule="auto"/>
        <w:jc w:val="both"/>
        <w:rPr>
          <w:rFonts w:cstheme="minorHAnsi"/>
          <w:b/>
          <w:bCs/>
          <w:sz w:val="24"/>
          <w:szCs w:val="24"/>
        </w:rPr>
      </w:pPr>
    </w:p>
    <w:p w14:paraId="41C7AC33" w14:textId="77777777" w:rsidR="006329E6" w:rsidRPr="0087711C" w:rsidRDefault="006329E6" w:rsidP="0087711C">
      <w:pPr>
        <w:spacing w:line="360" w:lineRule="auto"/>
        <w:jc w:val="both"/>
        <w:rPr>
          <w:rFonts w:cstheme="minorHAnsi"/>
          <w:b/>
          <w:bCs/>
          <w:sz w:val="24"/>
          <w:szCs w:val="24"/>
        </w:rPr>
      </w:pPr>
    </w:p>
    <w:p w14:paraId="628C5C97" w14:textId="77777777" w:rsidR="006329E6" w:rsidRPr="0087711C" w:rsidRDefault="006329E6" w:rsidP="0087711C">
      <w:pPr>
        <w:spacing w:line="360" w:lineRule="auto"/>
        <w:jc w:val="both"/>
        <w:rPr>
          <w:rFonts w:cstheme="minorHAnsi"/>
          <w:b/>
          <w:bCs/>
          <w:sz w:val="24"/>
          <w:szCs w:val="24"/>
        </w:rPr>
      </w:pPr>
    </w:p>
    <w:p w14:paraId="635D5D42" w14:textId="77777777" w:rsidR="006329E6" w:rsidRPr="0087711C" w:rsidRDefault="006329E6" w:rsidP="0087711C">
      <w:pPr>
        <w:spacing w:line="360" w:lineRule="auto"/>
        <w:jc w:val="both"/>
        <w:rPr>
          <w:rFonts w:cstheme="minorHAnsi"/>
          <w:b/>
          <w:bCs/>
          <w:sz w:val="24"/>
          <w:szCs w:val="24"/>
        </w:rPr>
      </w:pPr>
    </w:p>
    <w:p w14:paraId="2C8CD6E3" w14:textId="77777777" w:rsidR="006329E6" w:rsidRPr="0087711C" w:rsidRDefault="006329E6" w:rsidP="0087711C">
      <w:pPr>
        <w:spacing w:line="360" w:lineRule="auto"/>
        <w:jc w:val="both"/>
        <w:rPr>
          <w:rFonts w:cstheme="minorHAnsi"/>
          <w:b/>
          <w:bCs/>
          <w:sz w:val="24"/>
          <w:szCs w:val="24"/>
        </w:rPr>
      </w:pPr>
    </w:p>
    <w:p w14:paraId="0A2761BE" w14:textId="77777777" w:rsidR="006329E6" w:rsidRPr="0087711C" w:rsidRDefault="006329E6" w:rsidP="0087711C">
      <w:pPr>
        <w:spacing w:line="360" w:lineRule="auto"/>
        <w:jc w:val="both"/>
        <w:rPr>
          <w:rFonts w:cstheme="minorHAnsi"/>
          <w:b/>
          <w:bCs/>
          <w:sz w:val="24"/>
          <w:szCs w:val="24"/>
        </w:rPr>
      </w:pPr>
    </w:p>
    <w:p w14:paraId="64CBE83D" w14:textId="154D4A75" w:rsidR="00721F38" w:rsidRPr="0087711C" w:rsidRDefault="00721F38" w:rsidP="0087711C">
      <w:pPr>
        <w:spacing w:line="360" w:lineRule="auto"/>
        <w:jc w:val="both"/>
        <w:rPr>
          <w:rFonts w:cstheme="minorHAnsi"/>
          <w:b/>
          <w:bCs/>
          <w:sz w:val="24"/>
          <w:szCs w:val="24"/>
        </w:rPr>
      </w:pPr>
      <w:r w:rsidRPr="0087711C">
        <w:rPr>
          <w:rFonts w:cstheme="minorHAnsi"/>
          <w:b/>
          <w:bCs/>
          <w:sz w:val="24"/>
          <w:szCs w:val="24"/>
        </w:rPr>
        <w:t>Comparison with Other Studies:</w:t>
      </w:r>
    </w:p>
    <w:p w14:paraId="115BC5FA" w14:textId="77777777" w:rsidR="00721F38" w:rsidRPr="0087711C" w:rsidRDefault="00721F38" w:rsidP="0087711C">
      <w:pPr>
        <w:spacing w:line="360" w:lineRule="auto"/>
        <w:jc w:val="both"/>
        <w:rPr>
          <w:rFonts w:cstheme="minorHAnsi"/>
          <w:b/>
          <w:bCs/>
          <w:sz w:val="24"/>
          <w:szCs w:val="24"/>
        </w:rPr>
      </w:pPr>
    </w:p>
    <w:p w14:paraId="465F97E4" w14:textId="77777777" w:rsidR="00721F38" w:rsidRPr="0087711C" w:rsidRDefault="00721F38" w:rsidP="0087711C">
      <w:pPr>
        <w:spacing w:line="360" w:lineRule="auto"/>
        <w:jc w:val="both"/>
        <w:rPr>
          <w:rFonts w:cstheme="minorHAnsi"/>
          <w:b/>
          <w:bCs/>
          <w:sz w:val="24"/>
          <w:szCs w:val="24"/>
        </w:rPr>
      </w:pPr>
    </w:p>
    <w:p w14:paraId="5A85096F" w14:textId="77777777" w:rsidR="00721F38" w:rsidRPr="0087711C" w:rsidRDefault="00721F38" w:rsidP="0087711C">
      <w:pPr>
        <w:spacing w:line="360" w:lineRule="auto"/>
        <w:jc w:val="both"/>
        <w:rPr>
          <w:rFonts w:cstheme="minorHAnsi"/>
          <w:b/>
          <w:bCs/>
          <w:sz w:val="24"/>
          <w:szCs w:val="24"/>
        </w:rPr>
      </w:pPr>
    </w:p>
    <w:p w14:paraId="2B715067" w14:textId="77777777" w:rsidR="00721F38" w:rsidRPr="0087711C" w:rsidRDefault="00721F38" w:rsidP="0087711C">
      <w:pPr>
        <w:spacing w:line="360" w:lineRule="auto"/>
        <w:jc w:val="both"/>
        <w:rPr>
          <w:rFonts w:eastAsia="Times New Roman" w:cstheme="minorHAnsi"/>
          <w:bCs/>
          <w:color w:val="000000" w:themeColor="text1"/>
          <w:sz w:val="24"/>
          <w:szCs w:val="24"/>
          <w:lang w:val="en-MY"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721F38" w:rsidRPr="0087711C" w:rsidSect="000F02CB">
          <w:pgSz w:w="11906" w:h="16838"/>
          <w:pgMar w:top="1440" w:right="1440" w:bottom="1440" w:left="1440" w:header="708" w:footer="708" w:gutter="0"/>
          <w:cols w:space="708"/>
          <w:docGrid w:linePitch="360"/>
        </w:sectPr>
      </w:pPr>
    </w:p>
    <w:tbl>
      <w:tblPr>
        <w:tblStyle w:val="GridTable1Light-Accent5"/>
        <w:tblW w:w="11024" w:type="dxa"/>
        <w:tblInd w:w="-964" w:type="dxa"/>
        <w:tblLayout w:type="fixed"/>
        <w:tblLook w:val="04A0" w:firstRow="1" w:lastRow="0" w:firstColumn="1" w:lastColumn="0" w:noHBand="0" w:noVBand="1"/>
      </w:tblPr>
      <w:tblGrid>
        <w:gridCol w:w="885"/>
        <w:gridCol w:w="1108"/>
        <w:gridCol w:w="797"/>
        <w:gridCol w:w="1430"/>
        <w:gridCol w:w="2409"/>
        <w:gridCol w:w="1701"/>
        <w:gridCol w:w="2694"/>
      </w:tblGrid>
      <w:tr w:rsidR="006329E6" w:rsidRPr="0087711C" w14:paraId="4F52857E" w14:textId="77777777" w:rsidTr="006329E6">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885" w:type="dxa"/>
            <w:hideMark/>
          </w:tcPr>
          <w:p w14:paraId="18315216" w14:textId="77777777" w:rsidR="00721F38" w:rsidRPr="0087711C" w:rsidRDefault="00721F38" w:rsidP="0087711C">
            <w:pPr>
              <w:spacing w:line="360" w:lineRule="auto"/>
              <w:jc w:val="both"/>
              <w:rPr>
                <w:rFonts w:eastAsia="Times New Roman" w:cstheme="minorHAnsi"/>
                <w:b w:val="0"/>
                <w:color w:val="000000" w:themeColor="text1"/>
                <w:sz w:val="24"/>
                <w:szCs w:val="24"/>
                <w:lang w:val="en-MY"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711C">
              <w:rPr>
                <w:rFonts w:eastAsia="Times New Roman" w:cstheme="minorHAnsi"/>
                <w:b w:val="0"/>
                <w:color w:val="000000" w:themeColor="text1"/>
                <w:sz w:val="24"/>
                <w:szCs w:val="24"/>
                <w:lang w:val="en-MY"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Study</w:t>
            </w:r>
          </w:p>
        </w:tc>
        <w:tc>
          <w:tcPr>
            <w:tcW w:w="1108" w:type="dxa"/>
            <w:hideMark/>
          </w:tcPr>
          <w:p w14:paraId="3726D17C" w14:textId="77777777" w:rsidR="00721F38" w:rsidRPr="0087711C" w:rsidRDefault="00721F38" w:rsidP="0087711C">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theme="minorHAnsi"/>
                <w:b w:val="0"/>
                <w:color w:val="000000" w:themeColor="text1"/>
                <w:sz w:val="24"/>
                <w:szCs w:val="24"/>
                <w:lang w:val="en-MY"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711C">
              <w:rPr>
                <w:rFonts w:eastAsia="Times New Roman" w:cstheme="minorHAnsi"/>
                <w:b w:val="0"/>
                <w:color w:val="000000" w:themeColor="text1"/>
                <w:sz w:val="24"/>
                <w:szCs w:val="24"/>
                <w:lang w:val="en-MY"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Advantages</w:t>
            </w:r>
          </w:p>
        </w:tc>
        <w:tc>
          <w:tcPr>
            <w:tcW w:w="797" w:type="dxa"/>
            <w:hideMark/>
          </w:tcPr>
          <w:p w14:paraId="673F646D" w14:textId="77777777" w:rsidR="00721F38" w:rsidRPr="0087711C" w:rsidRDefault="00721F38" w:rsidP="0087711C">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theme="minorHAnsi"/>
                <w:b w:val="0"/>
                <w:color w:val="000000" w:themeColor="text1"/>
                <w:sz w:val="24"/>
                <w:szCs w:val="24"/>
                <w:lang w:val="en-MY"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711C">
              <w:rPr>
                <w:rFonts w:eastAsia="Times New Roman" w:cstheme="minorHAnsi"/>
                <w:b w:val="0"/>
                <w:color w:val="000000" w:themeColor="text1"/>
                <w:sz w:val="24"/>
                <w:szCs w:val="24"/>
                <w:lang w:val="en-MY"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Used</w:t>
            </w:r>
          </w:p>
        </w:tc>
        <w:tc>
          <w:tcPr>
            <w:tcW w:w="1430" w:type="dxa"/>
            <w:hideMark/>
          </w:tcPr>
          <w:p w14:paraId="05FC9666" w14:textId="77777777" w:rsidR="00721F38" w:rsidRPr="0087711C" w:rsidRDefault="00721F38" w:rsidP="0087711C">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theme="minorHAnsi"/>
                <w:b w:val="0"/>
                <w:color w:val="000000" w:themeColor="text1"/>
                <w:sz w:val="24"/>
                <w:szCs w:val="24"/>
                <w:lang w:val="en-MY"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711C">
              <w:rPr>
                <w:rFonts w:eastAsia="Times New Roman" w:cstheme="minorHAnsi"/>
                <w:b w:val="0"/>
                <w:color w:val="000000" w:themeColor="text1"/>
                <w:sz w:val="24"/>
                <w:szCs w:val="24"/>
                <w:lang w:val="en-MY"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Evolution</w:t>
            </w:r>
          </w:p>
        </w:tc>
        <w:tc>
          <w:tcPr>
            <w:tcW w:w="2409" w:type="dxa"/>
            <w:hideMark/>
          </w:tcPr>
          <w:p w14:paraId="462270A4" w14:textId="77777777" w:rsidR="00721F38" w:rsidRPr="0087711C" w:rsidRDefault="00721F38" w:rsidP="0087711C">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theme="minorHAnsi"/>
                <w:b w:val="0"/>
                <w:color w:val="000000" w:themeColor="text1"/>
                <w:sz w:val="24"/>
                <w:szCs w:val="24"/>
                <w:lang w:val="en-MY"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711C">
              <w:rPr>
                <w:rFonts w:eastAsia="Times New Roman" w:cstheme="minorHAnsi"/>
                <w:b w:val="0"/>
                <w:color w:val="000000" w:themeColor="text1"/>
                <w:sz w:val="24"/>
                <w:szCs w:val="24"/>
                <w:lang w:val="en-MY"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Metrics</w:t>
            </w:r>
          </w:p>
        </w:tc>
        <w:tc>
          <w:tcPr>
            <w:tcW w:w="1701" w:type="dxa"/>
            <w:hideMark/>
          </w:tcPr>
          <w:p w14:paraId="32481626" w14:textId="77777777" w:rsidR="00721F38" w:rsidRPr="0087711C" w:rsidRDefault="00721F38" w:rsidP="0087711C">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theme="minorHAnsi"/>
                <w:b w:val="0"/>
                <w:color w:val="000000" w:themeColor="text1"/>
                <w:sz w:val="24"/>
                <w:szCs w:val="24"/>
                <w:lang w:val="en-MY"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711C">
              <w:rPr>
                <w:rFonts w:eastAsia="Times New Roman" w:cstheme="minorHAnsi"/>
                <w:b w:val="0"/>
                <w:color w:val="000000" w:themeColor="text1"/>
                <w:sz w:val="24"/>
                <w:szCs w:val="24"/>
                <w:lang w:val="en-MY"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Tools Used</w:t>
            </w:r>
          </w:p>
        </w:tc>
        <w:tc>
          <w:tcPr>
            <w:tcW w:w="2694" w:type="dxa"/>
            <w:hideMark/>
          </w:tcPr>
          <w:p w14:paraId="12869017" w14:textId="77777777" w:rsidR="00721F38" w:rsidRPr="0087711C" w:rsidRDefault="00721F38" w:rsidP="0087711C">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theme="minorHAnsi"/>
                <w:b w:val="0"/>
                <w:color w:val="000000" w:themeColor="text1"/>
                <w:sz w:val="24"/>
                <w:szCs w:val="24"/>
                <w:lang w:val="en-MY"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711C">
              <w:rPr>
                <w:rFonts w:eastAsia="Times New Roman" w:cstheme="minorHAnsi"/>
                <w:b w:val="0"/>
                <w:color w:val="000000" w:themeColor="text1"/>
                <w:sz w:val="24"/>
                <w:szCs w:val="24"/>
                <w:lang w:val="en-MY"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Limitations</w:t>
            </w:r>
          </w:p>
        </w:tc>
      </w:tr>
      <w:tr w:rsidR="006329E6" w:rsidRPr="0087711C" w14:paraId="0A373322" w14:textId="77777777" w:rsidTr="006329E6">
        <w:trPr>
          <w:trHeight w:val="580"/>
        </w:trPr>
        <w:tc>
          <w:tcPr>
            <w:cnfStyle w:val="001000000000" w:firstRow="0" w:lastRow="0" w:firstColumn="1" w:lastColumn="0" w:oddVBand="0" w:evenVBand="0" w:oddHBand="0" w:evenHBand="0" w:firstRowFirstColumn="0" w:firstRowLastColumn="0" w:lastRowFirstColumn="0" w:lastRowLastColumn="0"/>
            <w:tcW w:w="885" w:type="dxa"/>
            <w:hideMark/>
          </w:tcPr>
          <w:p w14:paraId="2BD80306" w14:textId="77777777" w:rsidR="00721F38" w:rsidRPr="0087711C" w:rsidRDefault="00721F38" w:rsidP="0087711C">
            <w:pPr>
              <w:spacing w:line="360" w:lineRule="auto"/>
              <w:jc w:val="both"/>
              <w:rPr>
                <w:rFonts w:eastAsia="Times New Roman" w:cstheme="minorHAnsi"/>
                <w:sz w:val="24"/>
                <w:szCs w:val="24"/>
                <w:lang w:val="en-MY" w:eastAsia="en-GB"/>
              </w:rPr>
            </w:pPr>
            <w:r w:rsidRPr="0087711C">
              <w:rPr>
                <w:rFonts w:eastAsia="Times New Roman" w:cstheme="minorHAnsi"/>
                <w:sz w:val="24"/>
                <w:szCs w:val="24"/>
                <w:lang w:val="en-MY" w:eastAsia="en-GB"/>
              </w:rPr>
              <w:t>Smith et al. (2018)</w:t>
            </w:r>
          </w:p>
        </w:tc>
        <w:tc>
          <w:tcPr>
            <w:tcW w:w="1108" w:type="dxa"/>
            <w:hideMark/>
          </w:tcPr>
          <w:p w14:paraId="18F8C543"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Improved data integration methods</w:t>
            </w:r>
          </w:p>
        </w:tc>
        <w:tc>
          <w:tcPr>
            <w:tcW w:w="797" w:type="dxa"/>
            <w:hideMark/>
          </w:tcPr>
          <w:p w14:paraId="1AB46B24"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Data Warehouse</w:t>
            </w:r>
          </w:p>
        </w:tc>
        <w:tc>
          <w:tcPr>
            <w:tcW w:w="1430" w:type="dxa"/>
            <w:hideMark/>
          </w:tcPr>
          <w:p w14:paraId="167F08B7"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Focused on integrating disparate data sources into a unified system</w:t>
            </w:r>
          </w:p>
        </w:tc>
        <w:tc>
          <w:tcPr>
            <w:tcW w:w="2409" w:type="dxa"/>
            <w:hideMark/>
          </w:tcPr>
          <w:p w14:paraId="227E16A5"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Accuracy, Completeness</w:t>
            </w:r>
          </w:p>
        </w:tc>
        <w:tc>
          <w:tcPr>
            <w:tcW w:w="1701" w:type="dxa"/>
            <w:hideMark/>
          </w:tcPr>
          <w:p w14:paraId="5A377A54"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Oracle Data Warehouse</w:t>
            </w:r>
          </w:p>
        </w:tc>
        <w:tc>
          <w:tcPr>
            <w:tcW w:w="2694" w:type="dxa"/>
            <w:hideMark/>
          </w:tcPr>
          <w:p w14:paraId="1D5CBFCF"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Limited to batch processing; lacks real-time capabilities</w:t>
            </w:r>
          </w:p>
        </w:tc>
      </w:tr>
      <w:tr w:rsidR="006329E6" w:rsidRPr="0087711C" w14:paraId="28A9613B" w14:textId="77777777" w:rsidTr="006329E6">
        <w:trPr>
          <w:trHeight w:val="341"/>
        </w:trPr>
        <w:tc>
          <w:tcPr>
            <w:cnfStyle w:val="001000000000" w:firstRow="0" w:lastRow="0" w:firstColumn="1" w:lastColumn="0" w:oddVBand="0" w:evenVBand="0" w:oddHBand="0" w:evenHBand="0" w:firstRowFirstColumn="0" w:firstRowLastColumn="0" w:lastRowFirstColumn="0" w:lastRowLastColumn="0"/>
            <w:tcW w:w="885" w:type="dxa"/>
            <w:hideMark/>
          </w:tcPr>
          <w:p w14:paraId="02B1450B" w14:textId="77777777" w:rsidR="00721F38" w:rsidRPr="0087711C" w:rsidRDefault="00721F38" w:rsidP="0087711C">
            <w:pPr>
              <w:spacing w:line="360" w:lineRule="auto"/>
              <w:jc w:val="both"/>
              <w:rPr>
                <w:rFonts w:eastAsia="Times New Roman" w:cstheme="minorHAnsi"/>
                <w:sz w:val="24"/>
                <w:szCs w:val="24"/>
                <w:lang w:val="en-MY" w:eastAsia="en-GB"/>
              </w:rPr>
            </w:pPr>
            <w:r w:rsidRPr="0087711C">
              <w:rPr>
                <w:rFonts w:eastAsia="Times New Roman" w:cstheme="minorHAnsi"/>
                <w:sz w:val="24"/>
                <w:szCs w:val="24"/>
                <w:lang w:val="en-MY" w:eastAsia="en-GB"/>
              </w:rPr>
              <w:t>Johnson &amp; Lee (2019)</w:t>
            </w:r>
          </w:p>
        </w:tc>
        <w:tc>
          <w:tcPr>
            <w:tcW w:w="1108" w:type="dxa"/>
            <w:hideMark/>
          </w:tcPr>
          <w:p w14:paraId="65B2787B"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Advanced anomaly detectio</w:t>
            </w:r>
            <w:r w:rsidRPr="0087711C">
              <w:rPr>
                <w:rFonts w:eastAsia="Times New Roman" w:cstheme="minorHAnsi"/>
                <w:sz w:val="24"/>
                <w:szCs w:val="24"/>
                <w:lang w:val="en-MY" w:eastAsia="en-GB"/>
              </w:rPr>
              <w:lastRenderedPageBreak/>
              <w:t>n techniques</w:t>
            </w:r>
          </w:p>
        </w:tc>
        <w:tc>
          <w:tcPr>
            <w:tcW w:w="797" w:type="dxa"/>
            <w:hideMark/>
          </w:tcPr>
          <w:p w14:paraId="0AC4FD73"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lastRenderedPageBreak/>
              <w:t xml:space="preserve">Support Vector </w:t>
            </w:r>
            <w:r w:rsidRPr="0087711C">
              <w:rPr>
                <w:rFonts w:eastAsia="Times New Roman" w:cstheme="minorHAnsi"/>
                <w:sz w:val="24"/>
                <w:szCs w:val="24"/>
                <w:lang w:val="en-MY" w:eastAsia="en-GB"/>
              </w:rPr>
              <w:lastRenderedPageBreak/>
              <w:t>Machine (SVM)</w:t>
            </w:r>
          </w:p>
        </w:tc>
        <w:tc>
          <w:tcPr>
            <w:tcW w:w="1430" w:type="dxa"/>
            <w:hideMark/>
          </w:tcPr>
          <w:p w14:paraId="423BEB6F"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lastRenderedPageBreak/>
              <w:t xml:space="preserve">Applied SVM for detecting outliers in </w:t>
            </w:r>
            <w:r w:rsidRPr="0087711C">
              <w:rPr>
                <w:rFonts w:eastAsia="Times New Roman" w:cstheme="minorHAnsi"/>
                <w:sz w:val="24"/>
                <w:szCs w:val="24"/>
                <w:lang w:val="en-MY" w:eastAsia="en-GB"/>
              </w:rPr>
              <w:lastRenderedPageBreak/>
              <w:t>healthcare datasets</w:t>
            </w:r>
          </w:p>
        </w:tc>
        <w:tc>
          <w:tcPr>
            <w:tcW w:w="2409" w:type="dxa"/>
            <w:hideMark/>
          </w:tcPr>
          <w:p w14:paraId="0FC3E62E"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lastRenderedPageBreak/>
              <w:t>Precision, Recall</w:t>
            </w:r>
          </w:p>
        </w:tc>
        <w:tc>
          <w:tcPr>
            <w:tcW w:w="1701" w:type="dxa"/>
            <w:hideMark/>
          </w:tcPr>
          <w:p w14:paraId="696238EB"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Scikit-learn, Python</w:t>
            </w:r>
          </w:p>
        </w:tc>
        <w:tc>
          <w:tcPr>
            <w:tcW w:w="2694" w:type="dxa"/>
            <w:hideMark/>
          </w:tcPr>
          <w:p w14:paraId="782E70C6"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High computational cost and scalability issues for large datasets</w:t>
            </w:r>
          </w:p>
        </w:tc>
      </w:tr>
      <w:tr w:rsidR="006329E6" w:rsidRPr="0087711C" w14:paraId="59EC6CA6" w14:textId="77777777" w:rsidTr="006329E6">
        <w:trPr>
          <w:trHeight w:val="456"/>
        </w:trPr>
        <w:tc>
          <w:tcPr>
            <w:cnfStyle w:val="001000000000" w:firstRow="0" w:lastRow="0" w:firstColumn="1" w:lastColumn="0" w:oddVBand="0" w:evenVBand="0" w:oddHBand="0" w:evenHBand="0" w:firstRowFirstColumn="0" w:firstRowLastColumn="0" w:lastRowFirstColumn="0" w:lastRowLastColumn="0"/>
            <w:tcW w:w="885" w:type="dxa"/>
            <w:hideMark/>
          </w:tcPr>
          <w:p w14:paraId="0503CD4F" w14:textId="77777777" w:rsidR="00721F38" w:rsidRPr="0087711C" w:rsidRDefault="00721F38" w:rsidP="0087711C">
            <w:pPr>
              <w:spacing w:line="360" w:lineRule="auto"/>
              <w:jc w:val="both"/>
              <w:rPr>
                <w:rFonts w:eastAsia="Times New Roman" w:cstheme="minorHAnsi"/>
                <w:sz w:val="24"/>
                <w:szCs w:val="24"/>
                <w:lang w:val="en-MY" w:eastAsia="en-GB"/>
              </w:rPr>
            </w:pPr>
            <w:r w:rsidRPr="0087711C">
              <w:rPr>
                <w:rFonts w:eastAsia="Times New Roman" w:cstheme="minorHAnsi"/>
                <w:sz w:val="24"/>
                <w:szCs w:val="24"/>
                <w:lang w:val="en-MY" w:eastAsia="en-GB"/>
              </w:rPr>
              <w:t>Kumar et al. (2020)</w:t>
            </w:r>
          </w:p>
        </w:tc>
        <w:tc>
          <w:tcPr>
            <w:tcW w:w="1108" w:type="dxa"/>
            <w:hideMark/>
          </w:tcPr>
          <w:p w14:paraId="7DE7FE00"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Real-time data streaming and processing</w:t>
            </w:r>
          </w:p>
        </w:tc>
        <w:tc>
          <w:tcPr>
            <w:tcW w:w="797" w:type="dxa"/>
            <w:hideMark/>
          </w:tcPr>
          <w:p w14:paraId="48084FF1"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Apache Kafka + Spark</w:t>
            </w:r>
          </w:p>
        </w:tc>
        <w:tc>
          <w:tcPr>
            <w:tcW w:w="1430" w:type="dxa"/>
            <w:hideMark/>
          </w:tcPr>
          <w:p w14:paraId="01EFB9D4"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Developed a system for real-time data ingestion and processing</w:t>
            </w:r>
          </w:p>
        </w:tc>
        <w:tc>
          <w:tcPr>
            <w:tcW w:w="2409" w:type="dxa"/>
            <w:hideMark/>
          </w:tcPr>
          <w:p w14:paraId="64B8B55B"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Latency, Throughput</w:t>
            </w:r>
          </w:p>
        </w:tc>
        <w:tc>
          <w:tcPr>
            <w:tcW w:w="1701" w:type="dxa"/>
            <w:hideMark/>
          </w:tcPr>
          <w:p w14:paraId="1D125EDF"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Apache Kafka, Apache Spark</w:t>
            </w:r>
          </w:p>
        </w:tc>
        <w:tc>
          <w:tcPr>
            <w:tcW w:w="2694" w:type="dxa"/>
            <w:hideMark/>
          </w:tcPr>
          <w:p w14:paraId="64CE5053"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Integration complexity; managing real-time data streams is challenging</w:t>
            </w:r>
          </w:p>
        </w:tc>
      </w:tr>
      <w:tr w:rsidR="006329E6" w:rsidRPr="0087711C" w14:paraId="254730D4" w14:textId="77777777" w:rsidTr="006329E6">
        <w:trPr>
          <w:trHeight w:val="580"/>
        </w:trPr>
        <w:tc>
          <w:tcPr>
            <w:cnfStyle w:val="001000000000" w:firstRow="0" w:lastRow="0" w:firstColumn="1" w:lastColumn="0" w:oddVBand="0" w:evenVBand="0" w:oddHBand="0" w:evenHBand="0" w:firstRowFirstColumn="0" w:firstRowLastColumn="0" w:lastRowFirstColumn="0" w:lastRowLastColumn="0"/>
            <w:tcW w:w="885" w:type="dxa"/>
            <w:hideMark/>
          </w:tcPr>
          <w:p w14:paraId="5E10F6BE" w14:textId="77777777" w:rsidR="00721F38" w:rsidRPr="0087711C" w:rsidRDefault="00721F38" w:rsidP="0087711C">
            <w:pPr>
              <w:spacing w:line="360" w:lineRule="auto"/>
              <w:jc w:val="both"/>
              <w:rPr>
                <w:rFonts w:eastAsia="Times New Roman" w:cstheme="minorHAnsi"/>
                <w:sz w:val="24"/>
                <w:szCs w:val="24"/>
                <w:lang w:val="en-MY" w:eastAsia="en-GB"/>
              </w:rPr>
            </w:pPr>
            <w:r w:rsidRPr="0087711C">
              <w:rPr>
                <w:rFonts w:eastAsia="Times New Roman" w:cstheme="minorHAnsi"/>
                <w:sz w:val="24"/>
                <w:szCs w:val="24"/>
                <w:lang w:val="en-MY" w:eastAsia="en-GB"/>
              </w:rPr>
              <w:t>Anderson et al. (2021)</w:t>
            </w:r>
          </w:p>
        </w:tc>
        <w:tc>
          <w:tcPr>
            <w:tcW w:w="1108" w:type="dxa"/>
            <w:hideMark/>
          </w:tcPr>
          <w:p w14:paraId="4BD6BA14"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Enhanced data reliability and security</w:t>
            </w:r>
          </w:p>
        </w:tc>
        <w:tc>
          <w:tcPr>
            <w:tcW w:w="797" w:type="dxa"/>
            <w:hideMark/>
          </w:tcPr>
          <w:p w14:paraId="07AD700E"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Blockchain-based approach</w:t>
            </w:r>
          </w:p>
        </w:tc>
        <w:tc>
          <w:tcPr>
            <w:tcW w:w="1430" w:type="dxa"/>
            <w:hideMark/>
          </w:tcPr>
          <w:p w14:paraId="23B073F2"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Implemented blockchain for immutable and transparent data storage</w:t>
            </w:r>
          </w:p>
        </w:tc>
        <w:tc>
          <w:tcPr>
            <w:tcW w:w="2409" w:type="dxa"/>
            <w:hideMark/>
          </w:tcPr>
          <w:p w14:paraId="435CE0DB"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Integrity, Consistency</w:t>
            </w:r>
          </w:p>
        </w:tc>
        <w:tc>
          <w:tcPr>
            <w:tcW w:w="1701" w:type="dxa"/>
            <w:hideMark/>
          </w:tcPr>
          <w:p w14:paraId="5D2B1882"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Hyperledger Fabric</w:t>
            </w:r>
          </w:p>
        </w:tc>
        <w:tc>
          <w:tcPr>
            <w:tcW w:w="2694" w:type="dxa"/>
            <w:hideMark/>
          </w:tcPr>
          <w:p w14:paraId="59582318"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Scalability issues and high resource consumption</w:t>
            </w:r>
          </w:p>
        </w:tc>
      </w:tr>
      <w:tr w:rsidR="006329E6" w:rsidRPr="0087711C" w14:paraId="69C6A1BF" w14:textId="77777777" w:rsidTr="006329E6">
        <w:trPr>
          <w:trHeight w:val="456"/>
        </w:trPr>
        <w:tc>
          <w:tcPr>
            <w:cnfStyle w:val="001000000000" w:firstRow="0" w:lastRow="0" w:firstColumn="1" w:lastColumn="0" w:oddVBand="0" w:evenVBand="0" w:oddHBand="0" w:evenHBand="0" w:firstRowFirstColumn="0" w:firstRowLastColumn="0" w:lastRowFirstColumn="0" w:lastRowLastColumn="0"/>
            <w:tcW w:w="885" w:type="dxa"/>
            <w:hideMark/>
          </w:tcPr>
          <w:p w14:paraId="3728F814" w14:textId="77777777" w:rsidR="00721F38" w:rsidRPr="0087711C" w:rsidRDefault="00721F38" w:rsidP="0087711C">
            <w:pPr>
              <w:spacing w:line="360" w:lineRule="auto"/>
              <w:jc w:val="both"/>
              <w:rPr>
                <w:rFonts w:eastAsia="Times New Roman" w:cstheme="minorHAnsi"/>
                <w:sz w:val="24"/>
                <w:szCs w:val="24"/>
                <w:lang w:val="en-MY" w:eastAsia="en-GB"/>
              </w:rPr>
            </w:pPr>
            <w:r w:rsidRPr="0087711C">
              <w:rPr>
                <w:rFonts w:eastAsia="Times New Roman" w:cstheme="minorHAnsi"/>
                <w:sz w:val="24"/>
                <w:szCs w:val="24"/>
                <w:lang w:val="en-MY" w:eastAsia="en-GB"/>
              </w:rPr>
              <w:t>Gupta &amp; Sharma (2022)</w:t>
            </w:r>
          </w:p>
        </w:tc>
        <w:tc>
          <w:tcPr>
            <w:tcW w:w="1108" w:type="dxa"/>
            <w:hideMark/>
          </w:tcPr>
          <w:p w14:paraId="39C1E08C"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Comprehensive quality assessment framework</w:t>
            </w:r>
          </w:p>
        </w:tc>
        <w:tc>
          <w:tcPr>
            <w:tcW w:w="797" w:type="dxa"/>
            <w:hideMark/>
          </w:tcPr>
          <w:p w14:paraId="5DD0270F"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Multi-criteria Decision Analysis (MCDA)</w:t>
            </w:r>
          </w:p>
        </w:tc>
        <w:tc>
          <w:tcPr>
            <w:tcW w:w="1430" w:type="dxa"/>
            <w:hideMark/>
          </w:tcPr>
          <w:p w14:paraId="1577603D"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Provided a framework to evaluate multiple dimensions of data quality</w:t>
            </w:r>
          </w:p>
        </w:tc>
        <w:tc>
          <w:tcPr>
            <w:tcW w:w="2409" w:type="dxa"/>
            <w:hideMark/>
          </w:tcPr>
          <w:p w14:paraId="1FB3CC52"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Quality Score</w:t>
            </w:r>
          </w:p>
        </w:tc>
        <w:tc>
          <w:tcPr>
            <w:tcW w:w="1701" w:type="dxa"/>
            <w:hideMark/>
          </w:tcPr>
          <w:p w14:paraId="4FB21631"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Custom algorithms, Python</w:t>
            </w:r>
          </w:p>
        </w:tc>
        <w:tc>
          <w:tcPr>
            <w:tcW w:w="2694" w:type="dxa"/>
            <w:hideMark/>
          </w:tcPr>
          <w:p w14:paraId="7E0A3CAD"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Subjectivity in criteria selection and complexity in implementation</w:t>
            </w:r>
          </w:p>
        </w:tc>
      </w:tr>
      <w:tr w:rsidR="006329E6" w:rsidRPr="0087711C" w14:paraId="7672C9D7" w14:textId="77777777" w:rsidTr="006329E6">
        <w:trPr>
          <w:trHeight w:val="580"/>
        </w:trPr>
        <w:tc>
          <w:tcPr>
            <w:cnfStyle w:val="001000000000" w:firstRow="0" w:lastRow="0" w:firstColumn="1" w:lastColumn="0" w:oddVBand="0" w:evenVBand="0" w:oddHBand="0" w:evenHBand="0" w:firstRowFirstColumn="0" w:firstRowLastColumn="0" w:lastRowFirstColumn="0" w:lastRowLastColumn="0"/>
            <w:tcW w:w="885" w:type="dxa"/>
            <w:hideMark/>
          </w:tcPr>
          <w:p w14:paraId="0438019E" w14:textId="77777777" w:rsidR="00721F38" w:rsidRPr="0087711C" w:rsidRDefault="00721F38" w:rsidP="0087711C">
            <w:pPr>
              <w:spacing w:line="360" w:lineRule="auto"/>
              <w:jc w:val="both"/>
              <w:rPr>
                <w:rFonts w:eastAsia="Times New Roman" w:cstheme="minorHAnsi"/>
                <w:sz w:val="24"/>
                <w:szCs w:val="24"/>
                <w:lang w:val="en-MY" w:eastAsia="en-GB"/>
              </w:rPr>
            </w:pPr>
            <w:r w:rsidRPr="0087711C">
              <w:rPr>
                <w:rFonts w:eastAsia="Times New Roman" w:cstheme="minorHAnsi"/>
                <w:sz w:val="24"/>
                <w:szCs w:val="24"/>
                <w:lang w:val="en-MY" w:eastAsia="en-GB"/>
              </w:rPr>
              <w:t xml:space="preserve">Fernandez </w:t>
            </w:r>
            <w:r w:rsidRPr="0087711C">
              <w:rPr>
                <w:rFonts w:eastAsia="Times New Roman" w:cstheme="minorHAnsi"/>
                <w:sz w:val="24"/>
                <w:szCs w:val="24"/>
                <w:lang w:val="en-MY" w:eastAsia="en-GB"/>
              </w:rPr>
              <w:lastRenderedPageBreak/>
              <w:t>et al. (2022)</w:t>
            </w:r>
          </w:p>
        </w:tc>
        <w:tc>
          <w:tcPr>
            <w:tcW w:w="1108" w:type="dxa"/>
            <w:hideMark/>
          </w:tcPr>
          <w:p w14:paraId="73A2CD15"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lastRenderedPageBreak/>
              <w:t xml:space="preserve">Robust handling of </w:t>
            </w:r>
            <w:r w:rsidRPr="0087711C">
              <w:rPr>
                <w:rFonts w:eastAsia="Times New Roman" w:cstheme="minorHAnsi"/>
                <w:sz w:val="24"/>
                <w:szCs w:val="24"/>
                <w:lang w:val="en-MY" w:eastAsia="en-GB"/>
              </w:rPr>
              <w:lastRenderedPageBreak/>
              <w:t>unstructured data</w:t>
            </w:r>
          </w:p>
        </w:tc>
        <w:tc>
          <w:tcPr>
            <w:tcW w:w="797" w:type="dxa"/>
            <w:hideMark/>
          </w:tcPr>
          <w:p w14:paraId="47A291CB"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lastRenderedPageBreak/>
              <w:t xml:space="preserve">Deep Learning </w:t>
            </w:r>
            <w:r w:rsidRPr="0087711C">
              <w:rPr>
                <w:rFonts w:eastAsia="Times New Roman" w:cstheme="minorHAnsi"/>
                <w:sz w:val="24"/>
                <w:szCs w:val="24"/>
                <w:lang w:val="en-MY" w:eastAsia="en-GB"/>
              </w:rPr>
              <w:lastRenderedPageBreak/>
              <w:t>(LSTM)</w:t>
            </w:r>
          </w:p>
        </w:tc>
        <w:tc>
          <w:tcPr>
            <w:tcW w:w="1430" w:type="dxa"/>
            <w:hideMark/>
          </w:tcPr>
          <w:p w14:paraId="42BFF9A1"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lastRenderedPageBreak/>
              <w:t xml:space="preserve">Utilized LSTM networks </w:t>
            </w:r>
            <w:r w:rsidRPr="0087711C">
              <w:rPr>
                <w:rFonts w:eastAsia="Times New Roman" w:cstheme="minorHAnsi"/>
                <w:sz w:val="24"/>
                <w:szCs w:val="24"/>
                <w:lang w:val="en-MY" w:eastAsia="en-GB"/>
              </w:rPr>
              <w:lastRenderedPageBreak/>
              <w:t>for processing and extracting insights from text data</w:t>
            </w:r>
          </w:p>
        </w:tc>
        <w:tc>
          <w:tcPr>
            <w:tcW w:w="2409" w:type="dxa"/>
            <w:hideMark/>
          </w:tcPr>
          <w:p w14:paraId="59D86A02"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lastRenderedPageBreak/>
              <w:t>Precision, Recall, F1 Score</w:t>
            </w:r>
          </w:p>
        </w:tc>
        <w:tc>
          <w:tcPr>
            <w:tcW w:w="1701" w:type="dxa"/>
            <w:hideMark/>
          </w:tcPr>
          <w:p w14:paraId="5E67A45E"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 xml:space="preserve">TensorFlow, </w:t>
            </w:r>
            <w:proofErr w:type="spellStart"/>
            <w:r w:rsidRPr="0087711C">
              <w:rPr>
                <w:rFonts w:eastAsia="Times New Roman" w:cstheme="minorHAnsi"/>
                <w:sz w:val="24"/>
                <w:szCs w:val="24"/>
                <w:lang w:val="en-MY" w:eastAsia="en-GB"/>
              </w:rPr>
              <w:t>Keras</w:t>
            </w:r>
            <w:proofErr w:type="spellEnd"/>
          </w:p>
        </w:tc>
        <w:tc>
          <w:tcPr>
            <w:tcW w:w="2694" w:type="dxa"/>
            <w:hideMark/>
          </w:tcPr>
          <w:p w14:paraId="49199B97"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 xml:space="preserve">Requires extensive computational resources </w:t>
            </w:r>
            <w:r w:rsidRPr="0087711C">
              <w:rPr>
                <w:rFonts w:eastAsia="Times New Roman" w:cstheme="minorHAnsi"/>
                <w:sz w:val="24"/>
                <w:szCs w:val="24"/>
                <w:lang w:val="en-MY" w:eastAsia="en-GB"/>
              </w:rPr>
              <w:lastRenderedPageBreak/>
              <w:t>and large training datasets</w:t>
            </w:r>
          </w:p>
        </w:tc>
      </w:tr>
      <w:tr w:rsidR="006329E6" w:rsidRPr="0087711C" w14:paraId="2751E92B" w14:textId="77777777" w:rsidTr="006329E6">
        <w:trPr>
          <w:trHeight w:val="571"/>
        </w:trPr>
        <w:tc>
          <w:tcPr>
            <w:cnfStyle w:val="001000000000" w:firstRow="0" w:lastRow="0" w:firstColumn="1" w:lastColumn="0" w:oddVBand="0" w:evenVBand="0" w:oddHBand="0" w:evenHBand="0" w:firstRowFirstColumn="0" w:firstRowLastColumn="0" w:lastRowFirstColumn="0" w:lastRowLastColumn="0"/>
            <w:tcW w:w="885" w:type="dxa"/>
            <w:hideMark/>
          </w:tcPr>
          <w:p w14:paraId="2CB64314" w14:textId="77777777" w:rsidR="00721F38" w:rsidRPr="0087711C" w:rsidRDefault="00721F38" w:rsidP="0087711C">
            <w:pPr>
              <w:spacing w:line="360" w:lineRule="auto"/>
              <w:jc w:val="both"/>
              <w:rPr>
                <w:rFonts w:eastAsia="Times New Roman" w:cstheme="minorHAnsi"/>
                <w:sz w:val="24"/>
                <w:szCs w:val="24"/>
                <w:lang w:val="en-MY" w:eastAsia="en-GB"/>
              </w:rPr>
            </w:pPr>
            <w:r w:rsidRPr="0087711C">
              <w:rPr>
                <w:rFonts w:eastAsia="Times New Roman" w:cstheme="minorHAnsi"/>
                <w:sz w:val="24"/>
                <w:szCs w:val="24"/>
                <w:lang w:val="en-MY" w:eastAsia="en-GB"/>
              </w:rPr>
              <w:lastRenderedPageBreak/>
              <w:t>Nguyen &amp; Tran (2023)</w:t>
            </w:r>
          </w:p>
        </w:tc>
        <w:tc>
          <w:tcPr>
            <w:tcW w:w="1108" w:type="dxa"/>
            <w:hideMark/>
          </w:tcPr>
          <w:p w14:paraId="67382769"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Integrated predictive analytics for real-time monitoring</w:t>
            </w:r>
          </w:p>
        </w:tc>
        <w:tc>
          <w:tcPr>
            <w:tcW w:w="797" w:type="dxa"/>
            <w:hideMark/>
          </w:tcPr>
          <w:p w14:paraId="704CDC7B"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 xml:space="preserve">Ensemble Learning (Random Forest, </w:t>
            </w:r>
            <w:proofErr w:type="spellStart"/>
            <w:r w:rsidRPr="0087711C">
              <w:rPr>
                <w:rFonts w:eastAsia="Times New Roman" w:cstheme="minorHAnsi"/>
                <w:sz w:val="24"/>
                <w:szCs w:val="24"/>
                <w:lang w:val="en-MY" w:eastAsia="en-GB"/>
              </w:rPr>
              <w:t>XGBoost</w:t>
            </w:r>
            <w:proofErr w:type="spellEnd"/>
            <w:r w:rsidRPr="0087711C">
              <w:rPr>
                <w:rFonts w:eastAsia="Times New Roman" w:cstheme="minorHAnsi"/>
                <w:sz w:val="24"/>
                <w:szCs w:val="24"/>
                <w:lang w:val="en-MY" w:eastAsia="en-GB"/>
              </w:rPr>
              <w:t>)</w:t>
            </w:r>
          </w:p>
        </w:tc>
        <w:tc>
          <w:tcPr>
            <w:tcW w:w="1430" w:type="dxa"/>
            <w:hideMark/>
          </w:tcPr>
          <w:p w14:paraId="4FB345C1"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Combined multiple algorithms to enhance predictive accuracy for data quality monitoring</w:t>
            </w:r>
          </w:p>
        </w:tc>
        <w:tc>
          <w:tcPr>
            <w:tcW w:w="2409" w:type="dxa"/>
            <w:hideMark/>
          </w:tcPr>
          <w:p w14:paraId="2B87ECAF"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Accuracy, F1 Score, ROC-AUC</w:t>
            </w:r>
          </w:p>
        </w:tc>
        <w:tc>
          <w:tcPr>
            <w:tcW w:w="1701" w:type="dxa"/>
            <w:hideMark/>
          </w:tcPr>
          <w:p w14:paraId="188FBAD0"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proofErr w:type="spellStart"/>
            <w:r w:rsidRPr="0087711C">
              <w:rPr>
                <w:rFonts w:eastAsia="Times New Roman" w:cstheme="minorHAnsi"/>
                <w:sz w:val="24"/>
                <w:szCs w:val="24"/>
                <w:lang w:val="en-MY" w:eastAsia="en-GB"/>
              </w:rPr>
              <w:t>XGBoost</w:t>
            </w:r>
            <w:proofErr w:type="spellEnd"/>
            <w:r w:rsidRPr="0087711C">
              <w:rPr>
                <w:rFonts w:eastAsia="Times New Roman" w:cstheme="minorHAnsi"/>
                <w:sz w:val="24"/>
                <w:szCs w:val="24"/>
                <w:lang w:val="en-MY" w:eastAsia="en-GB"/>
              </w:rPr>
              <w:t>, scikit-learn, Apache Flink</w:t>
            </w:r>
          </w:p>
        </w:tc>
        <w:tc>
          <w:tcPr>
            <w:tcW w:w="2694" w:type="dxa"/>
            <w:hideMark/>
          </w:tcPr>
          <w:p w14:paraId="5CFE6ABE"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Complexity in model training and real-time deployment challenges</w:t>
            </w:r>
          </w:p>
        </w:tc>
      </w:tr>
      <w:tr w:rsidR="006329E6" w:rsidRPr="0087711C" w14:paraId="257609ED" w14:textId="77777777" w:rsidTr="006329E6">
        <w:trPr>
          <w:trHeight w:val="571"/>
        </w:trPr>
        <w:tc>
          <w:tcPr>
            <w:cnfStyle w:val="001000000000" w:firstRow="0" w:lastRow="0" w:firstColumn="1" w:lastColumn="0" w:oddVBand="0" w:evenVBand="0" w:oddHBand="0" w:evenHBand="0" w:firstRowFirstColumn="0" w:firstRowLastColumn="0" w:lastRowFirstColumn="0" w:lastRowLastColumn="0"/>
            <w:tcW w:w="885" w:type="dxa"/>
            <w:hideMark/>
          </w:tcPr>
          <w:p w14:paraId="0C6AF0EA" w14:textId="77777777" w:rsidR="00721F38" w:rsidRPr="0087711C" w:rsidRDefault="00721F38" w:rsidP="0087711C">
            <w:pPr>
              <w:spacing w:line="360" w:lineRule="auto"/>
              <w:jc w:val="both"/>
              <w:rPr>
                <w:rFonts w:eastAsia="Times New Roman" w:cstheme="minorHAnsi"/>
                <w:sz w:val="24"/>
                <w:szCs w:val="24"/>
                <w:lang w:val="en-MY" w:eastAsia="en-GB"/>
              </w:rPr>
            </w:pPr>
            <w:r w:rsidRPr="0087711C">
              <w:rPr>
                <w:rFonts w:eastAsia="Times New Roman" w:cstheme="minorHAnsi"/>
                <w:sz w:val="24"/>
                <w:szCs w:val="24"/>
                <w:lang w:val="en-MY" w:eastAsia="en-GB"/>
              </w:rPr>
              <w:t>Miller et al. (2023)</w:t>
            </w:r>
          </w:p>
        </w:tc>
        <w:tc>
          <w:tcPr>
            <w:tcW w:w="1108" w:type="dxa"/>
            <w:hideMark/>
          </w:tcPr>
          <w:p w14:paraId="7DA8EFC2"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Advanced data normalization and preprocessing</w:t>
            </w:r>
          </w:p>
        </w:tc>
        <w:tc>
          <w:tcPr>
            <w:tcW w:w="797" w:type="dxa"/>
            <w:hideMark/>
          </w:tcPr>
          <w:p w14:paraId="5502F2DE"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Data Preprocessing Pipelines</w:t>
            </w:r>
          </w:p>
        </w:tc>
        <w:tc>
          <w:tcPr>
            <w:tcW w:w="1430" w:type="dxa"/>
            <w:hideMark/>
          </w:tcPr>
          <w:p w14:paraId="6D2BFF32"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Developed automated pipelines for cleaning and normalizing large datasets</w:t>
            </w:r>
          </w:p>
        </w:tc>
        <w:tc>
          <w:tcPr>
            <w:tcW w:w="2409" w:type="dxa"/>
            <w:hideMark/>
          </w:tcPr>
          <w:p w14:paraId="4BEA051E"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Completeness, Consistency</w:t>
            </w:r>
          </w:p>
        </w:tc>
        <w:tc>
          <w:tcPr>
            <w:tcW w:w="1701" w:type="dxa"/>
            <w:hideMark/>
          </w:tcPr>
          <w:p w14:paraId="6BD335B9"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 xml:space="preserve">Apache </w:t>
            </w:r>
            <w:proofErr w:type="spellStart"/>
            <w:r w:rsidRPr="0087711C">
              <w:rPr>
                <w:rFonts w:eastAsia="Times New Roman" w:cstheme="minorHAnsi"/>
                <w:sz w:val="24"/>
                <w:szCs w:val="24"/>
                <w:lang w:val="en-MY" w:eastAsia="en-GB"/>
              </w:rPr>
              <w:t>NiFi</w:t>
            </w:r>
            <w:proofErr w:type="spellEnd"/>
            <w:r w:rsidRPr="0087711C">
              <w:rPr>
                <w:rFonts w:eastAsia="Times New Roman" w:cstheme="minorHAnsi"/>
                <w:sz w:val="24"/>
                <w:szCs w:val="24"/>
                <w:lang w:val="en-MY" w:eastAsia="en-GB"/>
              </w:rPr>
              <w:t>, Airflow</w:t>
            </w:r>
          </w:p>
        </w:tc>
        <w:tc>
          <w:tcPr>
            <w:tcW w:w="2694" w:type="dxa"/>
            <w:hideMark/>
          </w:tcPr>
          <w:p w14:paraId="20C0F4A4" w14:textId="77777777" w:rsidR="00721F38" w:rsidRPr="0087711C" w:rsidRDefault="00721F38" w:rsidP="0087711C">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MY" w:eastAsia="en-GB"/>
              </w:rPr>
            </w:pPr>
            <w:r w:rsidRPr="0087711C">
              <w:rPr>
                <w:rFonts w:eastAsia="Times New Roman" w:cstheme="minorHAnsi"/>
                <w:sz w:val="24"/>
                <w:szCs w:val="24"/>
                <w:lang w:val="en-MY" w:eastAsia="en-GB"/>
              </w:rPr>
              <w:t>Limited to preprocessing; lacks advanced analytics capabilities</w:t>
            </w:r>
          </w:p>
        </w:tc>
      </w:tr>
    </w:tbl>
    <w:p w14:paraId="3526482D" w14:textId="77777777" w:rsidR="00721F38" w:rsidRPr="0087711C" w:rsidRDefault="00721F38" w:rsidP="0087711C">
      <w:pPr>
        <w:spacing w:line="360" w:lineRule="auto"/>
        <w:jc w:val="both"/>
        <w:rPr>
          <w:rFonts w:cstheme="minorHAnsi"/>
          <w:b/>
          <w:bCs/>
          <w:sz w:val="24"/>
          <w:szCs w:val="24"/>
        </w:rPr>
        <w:sectPr w:rsidR="00721F38" w:rsidRPr="0087711C" w:rsidSect="00721F38">
          <w:type w:val="continuous"/>
          <w:pgSz w:w="11906" w:h="16838"/>
          <w:pgMar w:top="1440" w:right="1440" w:bottom="1440" w:left="1440" w:header="708" w:footer="708" w:gutter="0"/>
          <w:cols w:space="708"/>
          <w:docGrid w:linePitch="360"/>
        </w:sectPr>
      </w:pPr>
    </w:p>
    <w:p w14:paraId="177B124D" w14:textId="77777777" w:rsidR="00721F38" w:rsidRPr="0087711C" w:rsidRDefault="00721F38" w:rsidP="0087711C">
      <w:pPr>
        <w:spacing w:line="360" w:lineRule="auto"/>
        <w:jc w:val="both"/>
        <w:rPr>
          <w:rFonts w:cstheme="minorHAnsi"/>
          <w:b/>
          <w:bCs/>
          <w:sz w:val="24"/>
          <w:szCs w:val="24"/>
        </w:rPr>
      </w:pPr>
    </w:p>
    <w:p w14:paraId="5587E2D0" w14:textId="77777777" w:rsidR="00721F38" w:rsidRPr="0087711C" w:rsidRDefault="00721F38" w:rsidP="0087711C">
      <w:pPr>
        <w:spacing w:line="360" w:lineRule="auto"/>
        <w:jc w:val="both"/>
        <w:rPr>
          <w:rFonts w:cstheme="minorHAnsi"/>
          <w:b/>
          <w:bCs/>
          <w:sz w:val="24"/>
          <w:szCs w:val="24"/>
        </w:rPr>
      </w:pPr>
    </w:p>
    <w:p w14:paraId="6B6FF931" w14:textId="77777777" w:rsidR="00721F38" w:rsidRPr="0087711C" w:rsidRDefault="00721F38" w:rsidP="0087711C">
      <w:pPr>
        <w:spacing w:line="360" w:lineRule="auto"/>
        <w:jc w:val="both"/>
        <w:rPr>
          <w:rFonts w:cstheme="minorHAnsi"/>
          <w:b/>
          <w:bCs/>
          <w:sz w:val="24"/>
          <w:szCs w:val="24"/>
        </w:rPr>
      </w:pPr>
    </w:p>
    <w:p w14:paraId="2097F353" w14:textId="77777777" w:rsidR="00721F38" w:rsidRPr="0087711C" w:rsidRDefault="00721F38" w:rsidP="0087711C">
      <w:pPr>
        <w:spacing w:line="360" w:lineRule="auto"/>
        <w:jc w:val="both"/>
        <w:rPr>
          <w:rFonts w:cstheme="minorHAnsi"/>
          <w:b/>
          <w:bCs/>
          <w:sz w:val="24"/>
          <w:szCs w:val="24"/>
        </w:rPr>
      </w:pPr>
    </w:p>
    <w:p w14:paraId="48B1BBB2" w14:textId="77777777" w:rsidR="00721F38" w:rsidRPr="0087711C" w:rsidRDefault="00721F38" w:rsidP="0087711C">
      <w:pPr>
        <w:spacing w:line="360" w:lineRule="auto"/>
        <w:jc w:val="both"/>
        <w:rPr>
          <w:rFonts w:cstheme="minorHAnsi"/>
          <w:b/>
          <w:bCs/>
          <w:sz w:val="24"/>
          <w:szCs w:val="24"/>
        </w:rPr>
      </w:pPr>
    </w:p>
    <w:p w14:paraId="33C8720D" w14:textId="77777777" w:rsidR="00721F38" w:rsidRPr="0087711C" w:rsidRDefault="00721F38" w:rsidP="0087711C">
      <w:pPr>
        <w:spacing w:line="360" w:lineRule="auto"/>
        <w:jc w:val="both"/>
        <w:rPr>
          <w:rFonts w:cstheme="minorHAnsi"/>
          <w:b/>
          <w:bCs/>
          <w:sz w:val="24"/>
          <w:szCs w:val="24"/>
        </w:rPr>
      </w:pPr>
    </w:p>
    <w:p w14:paraId="1C5944F4" w14:textId="77777777" w:rsidR="00721F38" w:rsidRPr="0087711C" w:rsidRDefault="00721F38" w:rsidP="0087711C">
      <w:pPr>
        <w:spacing w:line="360" w:lineRule="auto"/>
        <w:jc w:val="both"/>
        <w:rPr>
          <w:rFonts w:cstheme="minorHAnsi"/>
          <w:b/>
          <w:bCs/>
          <w:sz w:val="24"/>
          <w:szCs w:val="24"/>
        </w:rPr>
      </w:pPr>
    </w:p>
    <w:p w14:paraId="46A59C0F" w14:textId="77777777" w:rsidR="00721F38" w:rsidRPr="0087711C" w:rsidRDefault="00721F38" w:rsidP="0087711C">
      <w:pPr>
        <w:spacing w:line="360" w:lineRule="auto"/>
        <w:jc w:val="both"/>
        <w:rPr>
          <w:rFonts w:cstheme="minorHAnsi"/>
          <w:b/>
          <w:bCs/>
          <w:sz w:val="24"/>
          <w:szCs w:val="24"/>
        </w:rPr>
      </w:pPr>
    </w:p>
    <w:p w14:paraId="62903893" w14:textId="77777777" w:rsidR="00721F38" w:rsidRPr="0087711C" w:rsidRDefault="00721F38" w:rsidP="0087711C">
      <w:pPr>
        <w:spacing w:line="360" w:lineRule="auto"/>
        <w:jc w:val="both"/>
        <w:rPr>
          <w:rFonts w:cstheme="minorHAnsi"/>
          <w:b/>
          <w:bCs/>
          <w:sz w:val="24"/>
          <w:szCs w:val="24"/>
        </w:rPr>
      </w:pPr>
    </w:p>
    <w:p w14:paraId="6751E3CD" w14:textId="77777777" w:rsidR="00721F38" w:rsidRPr="0087711C" w:rsidRDefault="00721F38" w:rsidP="0087711C">
      <w:pPr>
        <w:spacing w:line="360" w:lineRule="auto"/>
        <w:jc w:val="both"/>
        <w:rPr>
          <w:rFonts w:cstheme="minorHAnsi"/>
          <w:b/>
          <w:bCs/>
          <w:sz w:val="24"/>
          <w:szCs w:val="24"/>
        </w:rPr>
      </w:pPr>
    </w:p>
    <w:p w14:paraId="55B036BA" w14:textId="77777777" w:rsidR="00721F38" w:rsidRPr="0087711C" w:rsidRDefault="00721F38" w:rsidP="0087711C">
      <w:pPr>
        <w:spacing w:line="360" w:lineRule="auto"/>
        <w:jc w:val="both"/>
        <w:rPr>
          <w:rFonts w:cstheme="minorHAnsi"/>
          <w:b/>
          <w:bCs/>
          <w:sz w:val="24"/>
          <w:szCs w:val="24"/>
        </w:rPr>
      </w:pPr>
    </w:p>
    <w:p w14:paraId="5A951CC6" w14:textId="77777777" w:rsidR="00721F38" w:rsidRPr="0087711C" w:rsidRDefault="00721F38" w:rsidP="0087711C">
      <w:pPr>
        <w:spacing w:line="360" w:lineRule="auto"/>
        <w:jc w:val="both"/>
        <w:rPr>
          <w:rFonts w:cstheme="minorHAnsi"/>
          <w:b/>
          <w:bCs/>
          <w:sz w:val="24"/>
          <w:szCs w:val="24"/>
        </w:rPr>
      </w:pPr>
    </w:p>
    <w:p w14:paraId="034E59E1" w14:textId="77777777" w:rsidR="00721F38" w:rsidRPr="0087711C" w:rsidRDefault="00721F38" w:rsidP="0087711C">
      <w:pPr>
        <w:spacing w:line="360" w:lineRule="auto"/>
        <w:jc w:val="both"/>
        <w:rPr>
          <w:rFonts w:cstheme="minorHAnsi"/>
          <w:b/>
          <w:bCs/>
          <w:sz w:val="24"/>
          <w:szCs w:val="24"/>
        </w:rPr>
      </w:pPr>
    </w:p>
    <w:p w14:paraId="0FADD41A" w14:textId="77777777" w:rsidR="00721F38" w:rsidRPr="0087711C" w:rsidRDefault="00721F38" w:rsidP="0087711C">
      <w:pPr>
        <w:spacing w:line="360" w:lineRule="auto"/>
        <w:jc w:val="both"/>
        <w:rPr>
          <w:rFonts w:cstheme="minorHAnsi"/>
          <w:b/>
          <w:bCs/>
          <w:sz w:val="24"/>
          <w:szCs w:val="24"/>
        </w:rPr>
      </w:pPr>
    </w:p>
    <w:p w14:paraId="2BB5DE1D" w14:textId="77777777" w:rsidR="00721F38" w:rsidRPr="0087711C" w:rsidRDefault="00721F38" w:rsidP="0087711C">
      <w:pPr>
        <w:spacing w:line="360" w:lineRule="auto"/>
        <w:jc w:val="both"/>
        <w:rPr>
          <w:rFonts w:cstheme="minorHAnsi"/>
          <w:b/>
          <w:bCs/>
          <w:sz w:val="24"/>
          <w:szCs w:val="24"/>
        </w:rPr>
      </w:pPr>
    </w:p>
    <w:p w14:paraId="6FE21AE8" w14:textId="77777777" w:rsidR="00721F38" w:rsidRPr="0087711C" w:rsidRDefault="00721F38" w:rsidP="0087711C">
      <w:pPr>
        <w:spacing w:line="360" w:lineRule="auto"/>
        <w:jc w:val="both"/>
        <w:rPr>
          <w:rFonts w:cstheme="minorHAnsi"/>
          <w:b/>
          <w:bCs/>
          <w:sz w:val="24"/>
          <w:szCs w:val="24"/>
        </w:rPr>
      </w:pPr>
    </w:p>
    <w:p w14:paraId="5D297F83" w14:textId="77777777" w:rsidR="00721F38" w:rsidRPr="0087711C" w:rsidRDefault="00721F38" w:rsidP="0087711C">
      <w:pPr>
        <w:spacing w:line="360" w:lineRule="auto"/>
        <w:jc w:val="both"/>
        <w:rPr>
          <w:rFonts w:cstheme="minorHAnsi"/>
          <w:b/>
          <w:bCs/>
          <w:sz w:val="24"/>
          <w:szCs w:val="24"/>
        </w:rPr>
      </w:pPr>
    </w:p>
    <w:p w14:paraId="590F8E91" w14:textId="77777777" w:rsidR="00721F38" w:rsidRPr="0087711C" w:rsidRDefault="00721F38" w:rsidP="0087711C">
      <w:pPr>
        <w:spacing w:line="360" w:lineRule="auto"/>
        <w:jc w:val="both"/>
        <w:rPr>
          <w:rFonts w:cstheme="minorHAnsi"/>
          <w:b/>
          <w:bCs/>
          <w:sz w:val="24"/>
          <w:szCs w:val="24"/>
        </w:rPr>
      </w:pPr>
    </w:p>
    <w:p w14:paraId="41A1B549" w14:textId="77777777" w:rsidR="00721F38" w:rsidRPr="0087711C" w:rsidRDefault="00721F38" w:rsidP="0087711C">
      <w:pPr>
        <w:spacing w:line="360" w:lineRule="auto"/>
        <w:jc w:val="both"/>
        <w:rPr>
          <w:rFonts w:cstheme="minorHAnsi"/>
          <w:b/>
          <w:bCs/>
          <w:sz w:val="24"/>
          <w:szCs w:val="24"/>
        </w:rPr>
      </w:pPr>
    </w:p>
    <w:p w14:paraId="3BDDE512" w14:textId="77777777" w:rsidR="00721F38" w:rsidRPr="0087711C" w:rsidRDefault="00721F38" w:rsidP="0087711C">
      <w:pPr>
        <w:pStyle w:val="Heading1"/>
        <w:spacing w:line="360" w:lineRule="auto"/>
        <w:jc w:val="both"/>
        <w:rPr>
          <w:rFonts w:asciiTheme="minorHAnsi" w:hAnsiTheme="minorHAnsi" w:cstheme="minorHAnsi"/>
          <w:b/>
          <w:bCs/>
          <w:color w:val="auto"/>
          <w:sz w:val="24"/>
          <w:szCs w:val="24"/>
        </w:rPr>
        <w:sectPr w:rsidR="00721F38" w:rsidRPr="0087711C" w:rsidSect="00721F38">
          <w:type w:val="continuous"/>
          <w:pgSz w:w="11906" w:h="16838"/>
          <w:pgMar w:top="1440" w:right="1440" w:bottom="1440" w:left="1440" w:header="708" w:footer="708" w:gutter="0"/>
          <w:cols w:num="2" w:space="708"/>
          <w:docGrid w:linePitch="360"/>
        </w:sectPr>
      </w:pPr>
      <w:bookmarkStart w:id="0" w:name="_Toc181354560"/>
    </w:p>
    <w:p w14:paraId="2CB42E2E" w14:textId="0FD68100" w:rsidR="003A3E0B" w:rsidRPr="0087711C" w:rsidRDefault="003A3E0B" w:rsidP="0087711C">
      <w:pPr>
        <w:pStyle w:val="Heading1"/>
        <w:spacing w:line="360" w:lineRule="auto"/>
        <w:jc w:val="both"/>
        <w:rPr>
          <w:rFonts w:asciiTheme="minorHAnsi" w:hAnsiTheme="minorHAnsi" w:cstheme="minorHAnsi"/>
          <w:b/>
          <w:bCs/>
          <w:color w:val="auto"/>
          <w:sz w:val="24"/>
          <w:szCs w:val="24"/>
        </w:rPr>
      </w:pPr>
      <w:r w:rsidRPr="0087711C">
        <w:rPr>
          <w:rFonts w:asciiTheme="minorHAnsi" w:hAnsiTheme="minorHAnsi" w:cstheme="minorHAnsi"/>
          <w:b/>
          <w:bCs/>
          <w:color w:val="auto"/>
          <w:sz w:val="24"/>
          <w:szCs w:val="24"/>
        </w:rPr>
        <w:t>References</w:t>
      </w:r>
      <w:bookmarkEnd w:id="0"/>
      <w:r w:rsidR="00513CAD" w:rsidRPr="0087711C">
        <w:rPr>
          <w:rFonts w:asciiTheme="minorHAnsi" w:hAnsiTheme="minorHAnsi" w:cstheme="minorHAnsi"/>
          <w:b/>
          <w:bCs/>
          <w:color w:val="auto"/>
          <w:sz w:val="24"/>
          <w:szCs w:val="24"/>
        </w:rPr>
        <w:t>:</w:t>
      </w:r>
    </w:p>
    <w:p w14:paraId="175C6FAF" w14:textId="77777777" w:rsidR="003A3E0B" w:rsidRPr="0087711C" w:rsidRDefault="003A3E0B" w:rsidP="0087711C">
      <w:pPr>
        <w:spacing w:line="360" w:lineRule="auto"/>
        <w:jc w:val="both"/>
        <w:rPr>
          <w:rFonts w:cstheme="minorHAnsi"/>
          <w:sz w:val="24"/>
          <w:szCs w:val="24"/>
        </w:rPr>
      </w:pPr>
    </w:p>
    <w:p w14:paraId="50353F4D" w14:textId="77777777" w:rsidR="003A3E0B" w:rsidRPr="0087711C" w:rsidRDefault="003A3E0B" w:rsidP="0087711C">
      <w:pPr>
        <w:numPr>
          <w:ilvl w:val="0"/>
          <w:numId w:val="2"/>
        </w:numPr>
        <w:spacing w:after="80" w:line="360" w:lineRule="auto"/>
        <w:jc w:val="both"/>
        <w:rPr>
          <w:rFonts w:cstheme="minorHAnsi"/>
          <w:sz w:val="24"/>
          <w:szCs w:val="24"/>
          <w:lang w:val="en-MY"/>
        </w:rPr>
      </w:pPr>
      <w:r w:rsidRPr="0087711C">
        <w:rPr>
          <w:rFonts w:cstheme="minorHAnsi"/>
          <w:sz w:val="24"/>
          <w:szCs w:val="24"/>
          <w:lang w:val="en-MY"/>
        </w:rPr>
        <w:t xml:space="preserve">Smith, J., et al. (2021). Improved data integration methods in healthcare. </w:t>
      </w:r>
      <w:r w:rsidRPr="0087711C">
        <w:rPr>
          <w:rFonts w:cstheme="minorHAnsi"/>
          <w:i/>
          <w:iCs/>
          <w:sz w:val="24"/>
          <w:szCs w:val="24"/>
          <w:lang w:val="en-MY"/>
        </w:rPr>
        <w:t>Journal of Big Data</w:t>
      </w:r>
      <w:r w:rsidRPr="0087711C">
        <w:rPr>
          <w:rFonts w:cstheme="minorHAnsi"/>
          <w:sz w:val="24"/>
          <w:szCs w:val="24"/>
          <w:lang w:val="en-MY"/>
        </w:rPr>
        <w:t>.</w:t>
      </w:r>
    </w:p>
    <w:p w14:paraId="25CA45B1" w14:textId="77777777" w:rsidR="003A3E0B" w:rsidRPr="0087711C" w:rsidRDefault="003A3E0B" w:rsidP="0087711C">
      <w:pPr>
        <w:numPr>
          <w:ilvl w:val="0"/>
          <w:numId w:val="2"/>
        </w:numPr>
        <w:spacing w:after="80" w:line="360" w:lineRule="auto"/>
        <w:jc w:val="both"/>
        <w:rPr>
          <w:rFonts w:cstheme="minorHAnsi"/>
          <w:sz w:val="24"/>
          <w:szCs w:val="24"/>
          <w:lang w:val="en-MY"/>
        </w:rPr>
      </w:pPr>
      <w:r w:rsidRPr="0087711C">
        <w:rPr>
          <w:rFonts w:cstheme="minorHAnsi"/>
          <w:sz w:val="24"/>
          <w:szCs w:val="24"/>
          <w:lang w:val="en-MY"/>
        </w:rPr>
        <w:t xml:space="preserve">Johnson, R., &amp; Lee, K. (2019). Advanced anomaly detection techniques in healthcare datasets. </w:t>
      </w:r>
      <w:r w:rsidRPr="0087711C">
        <w:rPr>
          <w:rFonts w:cstheme="minorHAnsi"/>
          <w:i/>
          <w:iCs/>
          <w:sz w:val="24"/>
          <w:szCs w:val="24"/>
          <w:lang w:val="en-MY"/>
        </w:rPr>
        <w:t>Healthcare Informatics Journal</w:t>
      </w:r>
      <w:r w:rsidRPr="0087711C">
        <w:rPr>
          <w:rFonts w:cstheme="minorHAnsi"/>
          <w:sz w:val="24"/>
          <w:szCs w:val="24"/>
          <w:lang w:val="en-MY"/>
        </w:rPr>
        <w:t>.</w:t>
      </w:r>
    </w:p>
    <w:p w14:paraId="5BE04D2C" w14:textId="77777777" w:rsidR="003A3E0B" w:rsidRPr="0087711C" w:rsidRDefault="003A3E0B" w:rsidP="0087711C">
      <w:pPr>
        <w:numPr>
          <w:ilvl w:val="0"/>
          <w:numId w:val="2"/>
        </w:numPr>
        <w:spacing w:after="80" w:line="360" w:lineRule="auto"/>
        <w:jc w:val="both"/>
        <w:rPr>
          <w:rFonts w:cstheme="minorHAnsi"/>
          <w:sz w:val="24"/>
          <w:szCs w:val="24"/>
          <w:lang w:val="en-MY"/>
        </w:rPr>
      </w:pPr>
      <w:r w:rsidRPr="0087711C">
        <w:rPr>
          <w:rFonts w:cstheme="minorHAnsi"/>
          <w:sz w:val="24"/>
          <w:szCs w:val="24"/>
          <w:lang w:val="en-MY"/>
        </w:rPr>
        <w:t xml:space="preserve">Gupta, S., &amp; Sharma, V. (2022). A comprehensive framework for quality assessment in Big Data. </w:t>
      </w:r>
      <w:r w:rsidRPr="0087711C">
        <w:rPr>
          <w:rFonts w:cstheme="minorHAnsi"/>
          <w:i/>
          <w:iCs/>
          <w:sz w:val="24"/>
          <w:szCs w:val="24"/>
          <w:lang w:val="en-MY"/>
        </w:rPr>
        <w:t>International Journal of Data Science</w:t>
      </w:r>
      <w:r w:rsidRPr="0087711C">
        <w:rPr>
          <w:rFonts w:cstheme="minorHAnsi"/>
          <w:sz w:val="24"/>
          <w:szCs w:val="24"/>
          <w:lang w:val="en-MY"/>
        </w:rPr>
        <w:t>.</w:t>
      </w:r>
    </w:p>
    <w:p w14:paraId="46FD81D4" w14:textId="77777777" w:rsidR="003A3E0B" w:rsidRPr="0087711C" w:rsidRDefault="003A3E0B" w:rsidP="0087711C">
      <w:pPr>
        <w:numPr>
          <w:ilvl w:val="0"/>
          <w:numId w:val="2"/>
        </w:numPr>
        <w:spacing w:after="80" w:line="360" w:lineRule="auto"/>
        <w:jc w:val="both"/>
        <w:rPr>
          <w:rFonts w:cstheme="minorHAnsi"/>
          <w:sz w:val="24"/>
          <w:szCs w:val="24"/>
          <w:lang w:val="en-MY"/>
        </w:rPr>
      </w:pPr>
      <w:r w:rsidRPr="0087711C">
        <w:rPr>
          <w:rFonts w:cstheme="minorHAnsi"/>
          <w:sz w:val="24"/>
          <w:szCs w:val="24"/>
          <w:lang w:val="en-MY"/>
        </w:rPr>
        <w:t xml:space="preserve">Fernandez, M., et al. (2020). Data quality challenges in healthcare Big Data. </w:t>
      </w:r>
      <w:r w:rsidRPr="0087711C">
        <w:rPr>
          <w:rFonts w:cstheme="minorHAnsi"/>
          <w:i/>
          <w:iCs/>
          <w:sz w:val="24"/>
          <w:szCs w:val="24"/>
          <w:lang w:val="en-MY"/>
        </w:rPr>
        <w:t>Journal of Medical Informatics</w:t>
      </w:r>
      <w:r w:rsidRPr="0087711C">
        <w:rPr>
          <w:rFonts w:cstheme="minorHAnsi"/>
          <w:sz w:val="24"/>
          <w:szCs w:val="24"/>
          <w:lang w:val="en-MY"/>
        </w:rPr>
        <w:t>.</w:t>
      </w:r>
    </w:p>
    <w:p w14:paraId="066A6AA0" w14:textId="77777777" w:rsidR="003A3E0B" w:rsidRPr="0087711C" w:rsidRDefault="003A3E0B" w:rsidP="0087711C">
      <w:pPr>
        <w:numPr>
          <w:ilvl w:val="0"/>
          <w:numId w:val="2"/>
        </w:numPr>
        <w:spacing w:after="80" w:line="360" w:lineRule="auto"/>
        <w:jc w:val="both"/>
        <w:rPr>
          <w:rFonts w:cstheme="minorHAnsi"/>
          <w:sz w:val="24"/>
          <w:szCs w:val="24"/>
          <w:lang w:val="en-MY"/>
        </w:rPr>
      </w:pPr>
      <w:r w:rsidRPr="0087711C">
        <w:rPr>
          <w:rFonts w:cstheme="minorHAnsi"/>
          <w:sz w:val="24"/>
          <w:szCs w:val="24"/>
          <w:lang w:val="en-MY"/>
        </w:rPr>
        <w:t xml:space="preserve">Kumar, A., et al. (2020). Real-time data processing in healthcare: A Kafka-based approach. </w:t>
      </w:r>
      <w:r w:rsidRPr="0087711C">
        <w:rPr>
          <w:rFonts w:cstheme="minorHAnsi"/>
          <w:i/>
          <w:iCs/>
          <w:sz w:val="24"/>
          <w:szCs w:val="24"/>
          <w:lang w:val="en-MY"/>
        </w:rPr>
        <w:t>Data Engineering for Healthcare</w:t>
      </w:r>
      <w:r w:rsidRPr="0087711C">
        <w:rPr>
          <w:rFonts w:cstheme="minorHAnsi"/>
          <w:sz w:val="24"/>
          <w:szCs w:val="24"/>
          <w:lang w:val="en-MY"/>
        </w:rPr>
        <w:t>.</w:t>
      </w:r>
    </w:p>
    <w:p w14:paraId="3B892FFA" w14:textId="77777777" w:rsidR="003A3E0B" w:rsidRPr="0087711C" w:rsidRDefault="003A3E0B" w:rsidP="0087711C">
      <w:pPr>
        <w:numPr>
          <w:ilvl w:val="0"/>
          <w:numId w:val="2"/>
        </w:numPr>
        <w:spacing w:after="80" w:line="360" w:lineRule="auto"/>
        <w:jc w:val="both"/>
        <w:rPr>
          <w:rFonts w:cstheme="minorHAnsi"/>
          <w:sz w:val="24"/>
          <w:szCs w:val="24"/>
          <w:lang w:val="en-MY"/>
        </w:rPr>
      </w:pPr>
      <w:r w:rsidRPr="0087711C">
        <w:rPr>
          <w:rFonts w:cstheme="minorHAnsi"/>
          <w:sz w:val="24"/>
          <w:szCs w:val="24"/>
          <w:lang w:val="en-MY"/>
        </w:rPr>
        <w:t xml:space="preserve">Nguyen, T., &amp; Tran, P. (2023). Isolation Forest for healthcare data quality management. </w:t>
      </w:r>
      <w:r w:rsidRPr="0087711C">
        <w:rPr>
          <w:rFonts w:cstheme="minorHAnsi"/>
          <w:i/>
          <w:iCs/>
          <w:sz w:val="24"/>
          <w:szCs w:val="24"/>
          <w:lang w:val="en-MY"/>
        </w:rPr>
        <w:t>Computational Methods in Healthcare</w:t>
      </w:r>
      <w:r w:rsidRPr="0087711C">
        <w:rPr>
          <w:rFonts w:cstheme="minorHAnsi"/>
          <w:sz w:val="24"/>
          <w:szCs w:val="24"/>
          <w:lang w:val="en-MY"/>
        </w:rPr>
        <w:t>.</w:t>
      </w:r>
    </w:p>
    <w:p w14:paraId="190257F9" w14:textId="77777777" w:rsidR="003A3E0B" w:rsidRPr="0087711C" w:rsidRDefault="003A3E0B" w:rsidP="0087711C">
      <w:pPr>
        <w:numPr>
          <w:ilvl w:val="0"/>
          <w:numId w:val="2"/>
        </w:numPr>
        <w:spacing w:after="80" w:line="360" w:lineRule="auto"/>
        <w:jc w:val="both"/>
        <w:rPr>
          <w:rFonts w:cstheme="minorHAnsi"/>
          <w:sz w:val="24"/>
          <w:szCs w:val="24"/>
          <w:lang w:val="en-MY"/>
        </w:rPr>
      </w:pPr>
      <w:r w:rsidRPr="0087711C">
        <w:rPr>
          <w:rFonts w:cstheme="minorHAnsi"/>
          <w:sz w:val="24"/>
          <w:szCs w:val="24"/>
          <w:lang w:val="en-MY"/>
        </w:rPr>
        <w:t xml:space="preserve">Anderson, B., et al. (2021). Managing healthcare data quality with anomaly detection. </w:t>
      </w:r>
      <w:r w:rsidRPr="0087711C">
        <w:rPr>
          <w:rFonts w:cstheme="minorHAnsi"/>
          <w:i/>
          <w:iCs/>
          <w:sz w:val="24"/>
          <w:szCs w:val="24"/>
          <w:lang w:val="en-MY"/>
        </w:rPr>
        <w:t>Applied Data Science</w:t>
      </w:r>
      <w:r w:rsidRPr="0087711C">
        <w:rPr>
          <w:rFonts w:cstheme="minorHAnsi"/>
          <w:sz w:val="24"/>
          <w:szCs w:val="24"/>
          <w:lang w:val="en-MY"/>
        </w:rPr>
        <w:t>.</w:t>
      </w:r>
    </w:p>
    <w:p w14:paraId="09F5B03F" w14:textId="77777777" w:rsidR="003A3E0B" w:rsidRPr="0087711C" w:rsidRDefault="003A3E0B" w:rsidP="0087711C">
      <w:pPr>
        <w:numPr>
          <w:ilvl w:val="0"/>
          <w:numId w:val="2"/>
        </w:numPr>
        <w:spacing w:after="80" w:line="360" w:lineRule="auto"/>
        <w:jc w:val="both"/>
        <w:rPr>
          <w:rFonts w:cstheme="minorHAnsi"/>
          <w:sz w:val="24"/>
          <w:szCs w:val="24"/>
          <w:lang w:val="en-MY"/>
        </w:rPr>
      </w:pPr>
      <w:r w:rsidRPr="0087711C">
        <w:rPr>
          <w:rFonts w:cstheme="minorHAnsi"/>
          <w:sz w:val="24"/>
          <w:szCs w:val="24"/>
          <w:lang w:val="en-MY"/>
        </w:rPr>
        <w:t xml:space="preserve">Miller, L., et al. (2023). Techniques for continuous monitoring of healthcare data quality. </w:t>
      </w:r>
      <w:r w:rsidRPr="0087711C">
        <w:rPr>
          <w:rFonts w:cstheme="minorHAnsi"/>
          <w:i/>
          <w:iCs/>
          <w:sz w:val="24"/>
          <w:szCs w:val="24"/>
          <w:lang w:val="en-MY"/>
        </w:rPr>
        <w:t>Medical Data Science Quarterly</w:t>
      </w:r>
      <w:r w:rsidRPr="0087711C">
        <w:rPr>
          <w:rFonts w:cstheme="minorHAnsi"/>
          <w:sz w:val="24"/>
          <w:szCs w:val="24"/>
          <w:lang w:val="en-MY"/>
        </w:rPr>
        <w:t>.</w:t>
      </w:r>
    </w:p>
    <w:p w14:paraId="31770A9F" w14:textId="77777777" w:rsidR="003A3E0B" w:rsidRPr="0087711C" w:rsidRDefault="003A3E0B" w:rsidP="0087711C">
      <w:pPr>
        <w:numPr>
          <w:ilvl w:val="0"/>
          <w:numId w:val="2"/>
        </w:numPr>
        <w:spacing w:after="80" w:line="360" w:lineRule="auto"/>
        <w:jc w:val="both"/>
        <w:rPr>
          <w:rFonts w:cstheme="minorHAnsi"/>
          <w:sz w:val="24"/>
          <w:szCs w:val="24"/>
          <w:lang w:val="en-MY"/>
        </w:rPr>
      </w:pPr>
      <w:r w:rsidRPr="0087711C">
        <w:rPr>
          <w:rFonts w:cstheme="minorHAnsi"/>
          <w:sz w:val="24"/>
          <w:szCs w:val="24"/>
          <w:lang w:val="en-MY"/>
        </w:rPr>
        <w:t xml:space="preserve">Chen, Y., &amp; Zhao, L. (2024). Real-time anomaly detection in Big Data using Kafka and Isolation Forest. </w:t>
      </w:r>
      <w:r w:rsidRPr="0087711C">
        <w:rPr>
          <w:rFonts w:cstheme="minorHAnsi"/>
          <w:i/>
          <w:iCs/>
          <w:sz w:val="24"/>
          <w:szCs w:val="24"/>
          <w:lang w:val="en-MY"/>
        </w:rPr>
        <w:t>Emerging Technologies in Big Data</w:t>
      </w:r>
      <w:r w:rsidRPr="0087711C">
        <w:rPr>
          <w:rFonts w:cstheme="minorHAnsi"/>
          <w:sz w:val="24"/>
          <w:szCs w:val="24"/>
          <w:lang w:val="en-MY"/>
        </w:rPr>
        <w:t>.</w:t>
      </w:r>
    </w:p>
    <w:p w14:paraId="3EDF5645" w14:textId="77777777" w:rsidR="003A3E0B" w:rsidRPr="0087711C" w:rsidRDefault="003A3E0B" w:rsidP="0087711C">
      <w:pPr>
        <w:numPr>
          <w:ilvl w:val="0"/>
          <w:numId w:val="2"/>
        </w:numPr>
        <w:spacing w:after="80" w:line="360" w:lineRule="auto"/>
        <w:jc w:val="both"/>
        <w:rPr>
          <w:rFonts w:cstheme="minorHAnsi"/>
          <w:sz w:val="24"/>
          <w:szCs w:val="24"/>
          <w:lang w:val="en-MY"/>
        </w:rPr>
      </w:pPr>
      <w:r w:rsidRPr="0087711C">
        <w:rPr>
          <w:rFonts w:eastAsia="Times New Roman" w:cstheme="minorHAnsi"/>
          <w:sz w:val="24"/>
          <w:szCs w:val="24"/>
          <w:lang w:val="en-MY" w:eastAsia="en-GB"/>
        </w:rPr>
        <w:lastRenderedPageBreak/>
        <w:t xml:space="preserve"> Brown, H., et al. (2021). Challenges in real-time data quality management for healthcare analytics. </w:t>
      </w:r>
      <w:r w:rsidRPr="0087711C">
        <w:rPr>
          <w:rFonts w:eastAsia="Times New Roman" w:cstheme="minorHAnsi"/>
          <w:i/>
          <w:iCs/>
          <w:sz w:val="24"/>
          <w:szCs w:val="24"/>
          <w:lang w:val="en-MY" w:eastAsia="en-GB"/>
        </w:rPr>
        <w:t>Journal of Data Engineering</w:t>
      </w:r>
      <w:r w:rsidRPr="0087711C">
        <w:rPr>
          <w:rFonts w:eastAsia="Times New Roman" w:cstheme="minorHAnsi"/>
          <w:sz w:val="24"/>
          <w:szCs w:val="24"/>
          <w:lang w:val="en-MY" w:eastAsia="en-GB"/>
        </w:rPr>
        <w:t>.</w:t>
      </w:r>
    </w:p>
    <w:p w14:paraId="18FD6D1C" w14:textId="77777777" w:rsidR="003A3E0B" w:rsidRPr="0087711C" w:rsidRDefault="003A3E0B" w:rsidP="0087711C">
      <w:pPr>
        <w:numPr>
          <w:ilvl w:val="0"/>
          <w:numId w:val="2"/>
        </w:numPr>
        <w:spacing w:after="80" w:line="360" w:lineRule="auto"/>
        <w:jc w:val="both"/>
        <w:rPr>
          <w:rFonts w:cstheme="minorHAnsi"/>
          <w:sz w:val="24"/>
          <w:szCs w:val="24"/>
          <w:lang w:val="en-MY"/>
        </w:rPr>
      </w:pPr>
      <w:r w:rsidRPr="0087711C">
        <w:rPr>
          <w:rFonts w:eastAsia="Times New Roman" w:cstheme="minorHAnsi"/>
          <w:sz w:val="24"/>
          <w:szCs w:val="24"/>
          <w:lang w:val="en-MY" w:eastAsia="en-GB"/>
        </w:rPr>
        <w:t xml:space="preserve">Lin, Y., &amp; Smith, A. (2022). The role of machine learning in healthcare data quality enhancement. </w:t>
      </w:r>
      <w:r w:rsidRPr="0087711C">
        <w:rPr>
          <w:rFonts w:eastAsia="Times New Roman" w:cstheme="minorHAnsi"/>
          <w:i/>
          <w:iCs/>
          <w:sz w:val="24"/>
          <w:szCs w:val="24"/>
          <w:lang w:val="en-MY" w:eastAsia="en-GB"/>
        </w:rPr>
        <w:t>Healthcare Data Journal</w:t>
      </w:r>
      <w:r w:rsidRPr="0087711C">
        <w:rPr>
          <w:rFonts w:eastAsia="Times New Roman" w:cstheme="minorHAnsi"/>
          <w:sz w:val="24"/>
          <w:szCs w:val="24"/>
          <w:lang w:val="en-MY" w:eastAsia="en-GB"/>
        </w:rPr>
        <w:t>.</w:t>
      </w:r>
    </w:p>
    <w:p w14:paraId="4D4F8F0E" w14:textId="77777777" w:rsidR="003A3E0B" w:rsidRPr="0087711C" w:rsidRDefault="003A3E0B" w:rsidP="0087711C">
      <w:pPr>
        <w:numPr>
          <w:ilvl w:val="0"/>
          <w:numId w:val="2"/>
        </w:numPr>
        <w:spacing w:after="80" w:line="360" w:lineRule="auto"/>
        <w:jc w:val="both"/>
        <w:rPr>
          <w:rFonts w:cstheme="minorHAnsi"/>
          <w:sz w:val="24"/>
          <w:szCs w:val="24"/>
          <w:lang w:val="en-MY"/>
        </w:rPr>
      </w:pPr>
      <w:r w:rsidRPr="0087711C">
        <w:rPr>
          <w:rFonts w:eastAsia="Times New Roman" w:cstheme="minorHAnsi"/>
          <w:sz w:val="24"/>
          <w:szCs w:val="24"/>
          <w:lang w:val="en-MY" w:eastAsia="en-GB"/>
        </w:rPr>
        <w:t xml:space="preserve">Wu, J., et al. (2019). Scalable data quality frameworks in Big Data ecosystems. </w:t>
      </w:r>
      <w:r w:rsidRPr="0087711C">
        <w:rPr>
          <w:rFonts w:eastAsia="Times New Roman" w:cstheme="minorHAnsi"/>
          <w:i/>
          <w:iCs/>
          <w:sz w:val="24"/>
          <w:szCs w:val="24"/>
          <w:lang w:val="en-MY" w:eastAsia="en-GB"/>
        </w:rPr>
        <w:t>Data Science Review</w:t>
      </w:r>
      <w:r w:rsidRPr="0087711C">
        <w:rPr>
          <w:rFonts w:eastAsia="Times New Roman" w:cstheme="minorHAnsi"/>
          <w:sz w:val="24"/>
          <w:szCs w:val="24"/>
          <w:lang w:val="en-MY" w:eastAsia="en-GB"/>
        </w:rPr>
        <w:t>.</w:t>
      </w:r>
    </w:p>
    <w:p w14:paraId="002FFBA9" w14:textId="77777777" w:rsidR="003A3E0B" w:rsidRPr="0087711C" w:rsidRDefault="003A3E0B" w:rsidP="0087711C">
      <w:pPr>
        <w:numPr>
          <w:ilvl w:val="0"/>
          <w:numId w:val="2"/>
        </w:numPr>
        <w:spacing w:after="80" w:line="360" w:lineRule="auto"/>
        <w:jc w:val="both"/>
        <w:rPr>
          <w:rFonts w:cstheme="minorHAnsi"/>
          <w:sz w:val="24"/>
          <w:szCs w:val="24"/>
          <w:lang w:val="en-MY"/>
        </w:rPr>
      </w:pPr>
      <w:r w:rsidRPr="0087711C">
        <w:rPr>
          <w:rFonts w:eastAsia="Times New Roman" w:cstheme="minorHAnsi"/>
          <w:sz w:val="24"/>
          <w:szCs w:val="24"/>
          <w:lang w:val="en-MY" w:eastAsia="en-GB"/>
        </w:rPr>
        <w:t xml:space="preserve">Patel, R., &amp; Kim, T. (2020). Leveraging Apache Kafka for real-time healthcare data streams. </w:t>
      </w:r>
      <w:r w:rsidRPr="0087711C">
        <w:rPr>
          <w:rFonts w:eastAsia="Times New Roman" w:cstheme="minorHAnsi"/>
          <w:i/>
          <w:iCs/>
          <w:sz w:val="24"/>
          <w:szCs w:val="24"/>
          <w:lang w:val="en-MY" w:eastAsia="en-GB"/>
        </w:rPr>
        <w:t>Big Data in Healthcare</w:t>
      </w:r>
      <w:r w:rsidRPr="0087711C">
        <w:rPr>
          <w:rFonts w:eastAsia="Times New Roman" w:cstheme="minorHAnsi"/>
          <w:sz w:val="24"/>
          <w:szCs w:val="24"/>
          <w:lang w:val="en-MY" w:eastAsia="en-GB"/>
        </w:rPr>
        <w:t>.</w:t>
      </w:r>
    </w:p>
    <w:p w14:paraId="4BD62144" w14:textId="77777777" w:rsidR="003A3E0B" w:rsidRPr="0087711C" w:rsidRDefault="003A3E0B" w:rsidP="0087711C">
      <w:pPr>
        <w:numPr>
          <w:ilvl w:val="0"/>
          <w:numId w:val="2"/>
        </w:numPr>
        <w:spacing w:after="80" w:line="360" w:lineRule="auto"/>
        <w:jc w:val="both"/>
        <w:rPr>
          <w:rFonts w:cstheme="minorHAnsi"/>
          <w:sz w:val="24"/>
          <w:szCs w:val="24"/>
          <w:lang w:val="en-MY"/>
        </w:rPr>
      </w:pPr>
      <w:r w:rsidRPr="0087711C">
        <w:rPr>
          <w:rFonts w:eastAsia="Times New Roman" w:cstheme="minorHAnsi"/>
          <w:sz w:val="24"/>
          <w:szCs w:val="24"/>
          <w:lang w:val="en-MY" w:eastAsia="en-GB"/>
        </w:rPr>
        <w:t xml:space="preserve">Zhao, Q., et al. (2023). Detecting and correcting data anomalies in EHR systems. </w:t>
      </w:r>
      <w:r w:rsidRPr="0087711C">
        <w:rPr>
          <w:rFonts w:eastAsia="Times New Roman" w:cstheme="minorHAnsi"/>
          <w:i/>
          <w:iCs/>
          <w:sz w:val="24"/>
          <w:szCs w:val="24"/>
          <w:lang w:val="en-MY" w:eastAsia="en-GB"/>
        </w:rPr>
        <w:t>Journal of Medical Data Science</w:t>
      </w:r>
      <w:r w:rsidRPr="0087711C">
        <w:rPr>
          <w:rFonts w:eastAsia="Times New Roman" w:cstheme="minorHAnsi"/>
          <w:sz w:val="24"/>
          <w:szCs w:val="24"/>
          <w:lang w:val="en-MY" w:eastAsia="en-GB"/>
        </w:rPr>
        <w:t>.</w:t>
      </w:r>
    </w:p>
    <w:p w14:paraId="70C7013F" w14:textId="77777777" w:rsidR="003A3E0B" w:rsidRPr="0087711C" w:rsidRDefault="003A3E0B" w:rsidP="0087711C">
      <w:pPr>
        <w:numPr>
          <w:ilvl w:val="0"/>
          <w:numId w:val="2"/>
        </w:numPr>
        <w:spacing w:after="80" w:line="360" w:lineRule="auto"/>
        <w:jc w:val="both"/>
        <w:rPr>
          <w:rFonts w:cstheme="minorHAnsi"/>
          <w:sz w:val="24"/>
          <w:szCs w:val="24"/>
          <w:lang w:val="en-MY"/>
        </w:rPr>
      </w:pPr>
      <w:r w:rsidRPr="0087711C">
        <w:rPr>
          <w:rFonts w:eastAsia="Times New Roman" w:cstheme="minorHAnsi"/>
          <w:sz w:val="24"/>
          <w:szCs w:val="24"/>
          <w:lang w:val="en-MY" w:eastAsia="en-GB"/>
        </w:rPr>
        <w:t xml:space="preserve">Martin, P., et al. (2022). Evaluating the effectiveness of anomaly detection techniques in healthcare. </w:t>
      </w:r>
      <w:r w:rsidRPr="0087711C">
        <w:rPr>
          <w:rFonts w:eastAsia="Times New Roman" w:cstheme="minorHAnsi"/>
          <w:i/>
          <w:iCs/>
          <w:sz w:val="24"/>
          <w:szCs w:val="24"/>
          <w:lang w:val="en-MY" w:eastAsia="en-GB"/>
        </w:rPr>
        <w:t>Applied Health Informatics</w:t>
      </w:r>
      <w:r w:rsidRPr="0087711C">
        <w:rPr>
          <w:rFonts w:eastAsia="Times New Roman" w:cstheme="minorHAnsi"/>
          <w:sz w:val="24"/>
          <w:szCs w:val="24"/>
          <w:lang w:val="en-MY" w:eastAsia="en-GB"/>
        </w:rPr>
        <w:t>.</w:t>
      </w:r>
    </w:p>
    <w:p w14:paraId="1D87CA6C" w14:textId="77777777" w:rsidR="003A3E0B" w:rsidRPr="0087711C" w:rsidRDefault="003A3E0B" w:rsidP="0087711C">
      <w:pPr>
        <w:numPr>
          <w:ilvl w:val="0"/>
          <w:numId w:val="2"/>
        </w:numPr>
        <w:spacing w:after="80" w:line="360" w:lineRule="auto"/>
        <w:jc w:val="both"/>
        <w:rPr>
          <w:rFonts w:cstheme="minorHAnsi"/>
          <w:sz w:val="24"/>
          <w:szCs w:val="24"/>
          <w:lang w:val="en-MY"/>
        </w:rPr>
      </w:pPr>
      <w:r w:rsidRPr="0087711C">
        <w:rPr>
          <w:rFonts w:eastAsia="Times New Roman" w:cstheme="minorHAnsi"/>
          <w:sz w:val="24"/>
          <w:szCs w:val="24"/>
          <w:lang w:val="en-MY" w:eastAsia="en-GB"/>
        </w:rPr>
        <w:t xml:space="preserve">Kaur, S., &amp; Singh, N. (2021). Data quality assessment for healthcare analytics using distributed systems. </w:t>
      </w:r>
      <w:r w:rsidRPr="0087711C">
        <w:rPr>
          <w:rFonts w:eastAsia="Times New Roman" w:cstheme="minorHAnsi"/>
          <w:i/>
          <w:iCs/>
          <w:sz w:val="24"/>
          <w:szCs w:val="24"/>
          <w:lang w:val="en-MY" w:eastAsia="en-GB"/>
        </w:rPr>
        <w:t>Big Data Analytics Journal</w:t>
      </w:r>
      <w:r w:rsidRPr="0087711C">
        <w:rPr>
          <w:rFonts w:eastAsia="Times New Roman" w:cstheme="minorHAnsi"/>
          <w:sz w:val="24"/>
          <w:szCs w:val="24"/>
          <w:lang w:val="en-MY" w:eastAsia="en-GB"/>
        </w:rPr>
        <w:t>.</w:t>
      </w:r>
    </w:p>
    <w:p w14:paraId="7D6D4083" w14:textId="77777777" w:rsidR="003A3E0B" w:rsidRPr="0087711C" w:rsidRDefault="003A3E0B" w:rsidP="0087711C">
      <w:pPr>
        <w:numPr>
          <w:ilvl w:val="0"/>
          <w:numId w:val="2"/>
        </w:numPr>
        <w:spacing w:after="80" w:line="360" w:lineRule="auto"/>
        <w:jc w:val="both"/>
        <w:rPr>
          <w:rFonts w:cstheme="minorHAnsi"/>
          <w:sz w:val="24"/>
          <w:szCs w:val="24"/>
          <w:lang w:val="en-MY"/>
        </w:rPr>
      </w:pPr>
      <w:r w:rsidRPr="0087711C">
        <w:rPr>
          <w:rFonts w:eastAsia="Times New Roman" w:cstheme="minorHAnsi"/>
          <w:sz w:val="24"/>
          <w:szCs w:val="24"/>
          <w:lang w:val="en-MY" w:eastAsia="en-GB"/>
        </w:rPr>
        <w:t xml:space="preserve">Ahmed, M., &amp; Chen, D. (2023). Enhancing data completeness and accuracy in healthcare datasets. </w:t>
      </w:r>
      <w:r w:rsidRPr="0087711C">
        <w:rPr>
          <w:rFonts w:eastAsia="Times New Roman" w:cstheme="minorHAnsi"/>
          <w:i/>
          <w:iCs/>
          <w:sz w:val="24"/>
          <w:szCs w:val="24"/>
          <w:lang w:val="en-MY" w:eastAsia="en-GB"/>
        </w:rPr>
        <w:t>International Journal of Data Management</w:t>
      </w:r>
      <w:r w:rsidRPr="0087711C">
        <w:rPr>
          <w:rFonts w:eastAsia="Times New Roman" w:cstheme="minorHAnsi"/>
          <w:sz w:val="24"/>
          <w:szCs w:val="24"/>
          <w:lang w:val="en-MY" w:eastAsia="en-GB"/>
        </w:rPr>
        <w:t>.</w:t>
      </w:r>
    </w:p>
    <w:p w14:paraId="6350D308" w14:textId="77777777" w:rsidR="003A3E0B" w:rsidRPr="0087711C" w:rsidRDefault="003A3E0B" w:rsidP="0087711C">
      <w:pPr>
        <w:numPr>
          <w:ilvl w:val="0"/>
          <w:numId w:val="2"/>
        </w:numPr>
        <w:spacing w:after="80" w:line="360" w:lineRule="auto"/>
        <w:jc w:val="both"/>
        <w:rPr>
          <w:rFonts w:cstheme="minorHAnsi"/>
          <w:sz w:val="24"/>
          <w:szCs w:val="24"/>
          <w:lang w:val="en-MY"/>
        </w:rPr>
      </w:pPr>
      <w:r w:rsidRPr="0087711C">
        <w:rPr>
          <w:rFonts w:eastAsia="Times New Roman" w:cstheme="minorHAnsi"/>
          <w:sz w:val="24"/>
          <w:szCs w:val="24"/>
          <w:lang w:val="en-MY" w:eastAsia="en-GB"/>
        </w:rPr>
        <w:t xml:space="preserve">Green, R., et al. (2024). Real-time quality assurance in healthcare data using Kafka. </w:t>
      </w:r>
      <w:r w:rsidRPr="0087711C">
        <w:rPr>
          <w:rFonts w:eastAsia="Times New Roman" w:cstheme="minorHAnsi"/>
          <w:i/>
          <w:iCs/>
          <w:sz w:val="24"/>
          <w:szCs w:val="24"/>
          <w:lang w:val="en-MY" w:eastAsia="en-GB"/>
        </w:rPr>
        <w:t>Emerging Trends in Big Data</w:t>
      </w:r>
      <w:r w:rsidRPr="0087711C">
        <w:rPr>
          <w:rFonts w:eastAsia="Times New Roman" w:cstheme="minorHAnsi"/>
          <w:sz w:val="24"/>
          <w:szCs w:val="24"/>
          <w:lang w:val="en-MY" w:eastAsia="en-GB"/>
        </w:rPr>
        <w:t>.</w:t>
      </w:r>
    </w:p>
    <w:p w14:paraId="2EBCB40C" w14:textId="77777777" w:rsidR="003A3E0B" w:rsidRPr="0087711C" w:rsidRDefault="003A3E0B" w:rsidP="0087711C">
      <w:pPr>
        <w:numPr>
          <w:ilvl w:val="0"/>
          <w:numId w:val="2"/>
        </w:numPr>
        <w:spacing w:after="80" w:line="360" w:lineRule="auto"/>
        <w:jc w:val="both"/>
        <w:rPr>
          <w:rFonts w:cstheme="minorHAnsi"/>
          <w:sz w:val="24"/>
          <w:szCs w:val="24"/>
          <w:lang w:val="en-MY"/>
        </w:rPr>
      </w:pPr>
      <w:r w:rsidRPr="0087711C">
        <w:rPr>
          <w:rFonts w:eastAsia="Times New Roman" w:cstheme="minorHAnsi"/>
          <w:sz w:val="24"/>
          <w:szCs w:val="24"/>
          <w:lang w:val="en-MY" w:eastAsia="en-GB"/>
        </w:rPr>
        <w:t xml:space="preserve">Wang, L., &amp; Lee, J. (2021). Comprehensive frameworks for data quality in the healthcare sector. </w:t>
      </w:r>
      <w:r w:rsidRPr="0087711C">
        <w:rPr>
          <w:rFonts w:eastAsia="Times New Roman" w:cstheme="minorHAnsi"/>
          <w:i/>
          <w:iCs/>
          <w:sz w:val="24"/>
          <w:szCs w:val="24"/>
          <w:lang w:val="en-MY" w:eastAsia="en-GB"/>
        </w:rPr>
        <w:t>Health Informatics</w:t>
      </w:r>
      <w:r w:rsidRPr="0087711C">
        <w:rPr>
          <w:rFonts w:eastAsia="Times New Roman" w:cstheme="minorHAnsi"/>
          <w:sz w:val="24"/>
          <w:szCs w:val="24"/>
          <w:lang w:val="en-MY" w:eastAsia="en-GB"/>
        </w:rPr>
        <w:t>.</w:t>
      </w:r>
    </w:p>
    <w:p w14:paraId="1853F78B" w14:textId="77777777" w:rsidR="003A3E0B" w:rsidRPr="0087711C" w:rsidRDefault="003A3E0B" w:rsidP="0087711C">
      <w:pPr>
        <w:numPr>
          <w:ilvl w:val="0"/>
          <w:numId w:val="2"/>
        </w:numPr>
        <w:spacing w:after="80" w:line="360" w:lineRule="auto"/>
        <w:jc w:val="both"/>
        <w:rPr>
          <w:rFonts w:cstheme="minorHAnsi"/>
          <w:sz w:val="24"/>
          <w:szCs w:val="24"/>
          <w:lang w:val="en-MY"/>
        </w:rPr>
      </w:pPr>
      <w:r w:rsidRPr="0087711C">
        <w:rPr>
          <w:rFonts w:eastAsia="Times New Roman" w:cstheme="minorHAnsi"/>
          <w:sz w:val="24"/>
          <w:szCs w:val="24"/>
          <w:lang w:val="en-MY" w:eastAsia="en-GB"/>
        </w:rPr>
        <w:t xml:space="preserve">Cooper, B., et al. (2020). Addressing duplicate records in healthcare Big Data. </w:t>
      </w:r>
      <w:r w:rsidRPr="0087711C">
        <w:rPr>
          <w:rFonts w:eastAsia="Times New Roman" w:cstheme="minorHAnsi"/>
          <w:i/>
          <w:iCs/>
          <w:sz w:val="24"/>
          <w:szCs w:val="24"/>
          <w:lang w:val="en-MY" w:eastAsia="en-GB"/>
        </w:rPr>
        <w:t>Journal of Medical Informatics</w:t>
      </w:r>
      <w:r w:rsidRPr="0087711C">
        <w:rPr>
          <w:rFonts w:eastAsia="Times New Roman" w:cstheme="minorHAnsi"/>
          <w:sz w:val="24"/>
          <w:szCs w:val="24"/>
          <w:lang w:val="en-MY" w:eastAsia="en-GB"/>
        </w:rPr>
        <w:t>.</w:t>
      </w:r>
    </w:p>
    <w:p w14:paraId="684C5866" w14:textId="77777777" w:rsidR="003A3E0B" w:rsidRPr="0087711C" w:rsidRDefault="003A3E0B" w:rsidP="0087711C">
      <w:pPr>
        <w:numPr>
          <w:ilvl w:val="0"/>
          <w:numId w:val="2"/>
        </w:numPr>
        <w:spacing w:after="80" w:line="360" w:lineRule="auto"/>
        <w:jc w:val="both"/>
        <w:rPr>
          <w:rFonts w:cstheme="minorHAnsi"/>
          <w:sz w:val="24"/>
          <w:szCs w:val="24"/>
          <w:lang w:val="en-MY"/>
        </w:rPr>
      </w:pPr>
      <w:r w:rsidRPr="0087711C">
        <w:rPr>
          <w:rFonts w:eastAsia="Times New Roman" w:cstheme="minorHAnsi"/>
          <w:sz w:val="24"/>
          <w:szCs w:val="24"/>
          <w:lang w:val="en-MY" w:eastAsia="en-GB"/>
        </w:rPr>
        <w:t xml:space="preserve">Hernandez, T., &amp; Robinson, L. (2019). Readability and accessibility improvements in healthcare data. </w:t>
      </w:r>
      <w:r w:rsidRPr="0087711C">
        <w:rPr>
          <w:rFonts w:eastAsia="Times New Roman" w:cstheme="minorHAnsi"/>
          <w:i/>
          <w:iCs/>
          <w:sz w:val="24"/>
          <w:szCs w:val="24"/>
          <w:lang w:val="en-MY" w:eastAsia="en-GB"/>
        </w:rPr>
        <w:t>Journal of Data Science</w:t>
      </w:r>
      <w:r w:rsidRPr="0087711C">
        <w:rPr>
          <w:rFonts w:eastAsia="Times New Roman" w:cstheme="minorHAnsi"/>
          <w:sz w:val="24"/>
          <w:szCs w:val="24"/>
          <w:lang w:val="en-MY" w:eastAsia="en-GB"/>
        </w:rPr>
        <w:t>.</w:t>
      </w:r>
    </w:p>
    <w:p w14:paraId="53E83724" w14:textId="77777777" w:rsidR="003A3E0B" w:rsidRPr="0087711C" w:rsidRDefault="003A3E0B" w:rsidP="0087711C">
      <w:pPr>
        <w:numPr>
          <w:ilvl w:val="0"/>
          <w:numId w:val="2"/>
        </w:numPr>
        <w:spacing w:after="80" w:line="360" w:lineRule="auto"/>
        <w:jc w:val="both"/>
        <w:rPr>
          <w:rFonts w:cstheme="minorHAnsi"/>
          <w:sz w:val="24"/>
          <w:szCs w:val="24"/>
          <w:lang w:val="en-MY"/>
        </w:rPr>
      </w:pPr>
      <w:r w:rsidRPr="0087711C">
        <w:rPr>
          <w:rFonts w:eastAsia="Times New Roman" w:cstheme="minorHAnsi"/>
          <w:sz w:val="24"/>
          <w:szCs w:val="24"/>
          <w:lang w:val="en-MY" w:eastAsia="en-GB"/>
        </w:rPr>
        <w:t xml:space="preserve">Yang, F., et al. (2023). Predictive analytics for data quality management in healthcare. </w:t>
      </w:r>
      <w:r w:rsidRPr="0087711C">
        <w:rPr>
          <w:rFonts w:eastAsia="Times New Roman" w:cstheme="minorHAnsi"/>
          <w:i/>
          <w:iCs/>
          <w:sz w:val="24"/>
          <w:szCs w:val="24"/>
          <w:lang w:val="en-MY" w:eastAsia="en-GB"/>
        </w:rPr>
        <w:t>Computational Healthcare</w:t>
      </w:r>
      <w:r w:rsidRPr="0087711C">
        <w:rPr>
          <w:rFonts w:eastAsia="Times New Roman" w:cstheme="minorHAnsi"/>
          <w:sz w:val="24"/>
          <w:szCs w:val="24"/>
          <w:lang w:val="en-MY" w:eastAsia="en-GB"/>
        </w:rPr>
        <w:t>.</w:t>
      </w:r>
    </w:p>
    <w:p w14:paraId="2FDD66B7" w14:textId="77777777" w:rsidR="006329E6" w:rsidRPr="0087711C" w:rsidRDefault="006329E6" w:rsidP="0087711C">
      <w:pPr>
        <w:numPr>
          <w:ilvl w:val="0"/>
          <w:numId w:val="2"/>
        </w:numPr>
        <w:spacing w:after="80" w:line="360" w:lineRule="auto"/>
        <w:jc w:val="both"/>
        <w:rPr>
          <w:rFonts w:eastAsia="Times New Roman" w:cstheme="minorHAnsi"/>
          <w:sz w:val="24"/>
          <w:szCs w:val="24"/>
          <w:lang w:val="en-MY" w:eastAsia="en-GB"/>
        </w:rPr>
        <w:sectPr w:rsidR="006329E6" w:rsidRPr="0087711C" w:rsidSect="00721F38">
          <w:type w:val="continuous"/>
          <w:pgSz w:w="11906" w:h="16838"/>
          <w:pgMar w:top="1440" w:right="1440" w:bottom="1440" w:left="1440" w:header="708" w:footer="708" w:gutter="0"/>
          <w:cols w:space="708"/>
          <w:docGrid w:linePitch="360"/>
        </w:sectPr>
      </w:pPr>
    </w:p>
    <w:p w14:paraId="0E98441C" w14:textId="77777777" w:rsidR="003A3E0B" w:rsidRPr="0087711C" w:rsidRDefault="003A3E0B" w:rsidP="0087711C">
      <w:pPr>
        <w:numPr>
          <w:ilvl w:val="0"/>
          <w:numId w:val="2"/>
        </w:numPr>
        <w:spacing w:after="80" w:line="360" w:lineRule="auto"/>
        <w:jc w:val="both"/>
        <w:rPr>
          <w:rFonts w:cstheme="minorHAnsi"/>
          <w:sz w:val="24"/>
          <w:szCs w:val="24"/>
          <w:lang w:val="en-MY"/>
        </w:rPr>
      </w:pPr>
      <w:r w:rsidRPr="0087711C">
        <w:rPr>
          <w:rFonts w:eastAsia="Times New Roman" w:cstheme="minorHAnsi"/>
          <w:sz w:val="24"/>
          <w:szCs w:val="24"/>
          <w:lang w:val="en-MY" w:eastAsia="en-GB"/>
        </w:rPr>
        <w:t xml:space="preserve">Patel, S., et al. (2022). The impact of data quality on clinical decision support systems. </w:t>
      </w:r>
      <w:r w:rsidRPr="0087711C">
        <w:rPr>
          <w:rFonts w:eastAsia="Times New Roman" w:cstheme="minorHAnsi"/>
          <w:i/>
          <w:iCs/>
          <w:sz w:val="24"/>
          <w:szCs w:val="24"/>
          <w:lang w:val="en-MY" w:eastAsia="en-GB"/>
        </w:rPr>
        <w:t>Journal of Health Information Systems</w:t>
      </w:r>
      <w:r w:rsidRPr="0087711C">
        <w:rPr>
          <w:rFonts w:eastAsia="Times New Roman" w:cstheme="minorHAnsi"/>
          <w:sz w:val="24"/>
          <w:szCs w:val="24"/>
          <w:lang w:val="en-MY" w:eastAsia="en-GB"/>
        </w:rPr>
        <w:t>.</w:t>
      </w:r>
    </w:p>
    <w:p w14:paraId="0279AC75" w14:textId="77777777" w:rsidR="003A3E0B" w:rsidRPr="0087711C" w:rsidRDefault="003A3E0B" w:rsidP="0087711C">
      <w:pPr>
        <w:numPr>
          <w:ilvl w:val="0"/>
          <w:numId w:val="2"/>
        </w:numPr>
        <w:spacing w:after="80" w:line="360" w:lineRule="auto"/>
        <w:jc w:val="both"/>
        <w:rPr>
          <w:rFonts w:cstheme="minorHAnsi"/>
          <w:sz w:val="24"/>
          <w:szCs w:val="24"/>
          <w:lang w:val="en-MY"/>
        </w:rPr>
      </w:pPr>
      <w:r w:rsidRPr="0087711C">
        <w:rPr>
          <w:rFonts w:eastAsia="Times New Roman" w:cstheme="minorHAnsi"/>
          <w:sz w:val="24"/>
          <w:szCs w:val="24"/>
          <w:lang w:val="en-MY" w:eastAsia="en-GB"/>
        </w:rPr>
        <w:lastRenderedPageBreak/>
        <w:t xml:space="preserve">Li, X., &amp; Zhang, Y. (2023). Integrating NLP for unstructured data quality assessment in healthcare. </w:t>
      </w:r>
      <w:r w:rsidRPr="0087711C">
        <w:rPr>
          <w:rFonts w:eastAsia="Times New Roman" w:cstheme="minorHAnsi"/>
          <w:i/>
          <w:iCs/>
          <w:sz w:val="24"/>
          <w:szCs w:val="24"/>
          <w:lang w:val="en-MY" w:eastAsia="en-GB"/>
        </w:rPr>
        <w:t>Journal of Health Data</w:t>
      </w:r>
      <w:r w:rsidRPr="0087711C">
        <w:rPr>
          <w:rFonts w:eastAsia="Times New Roman" w:cstheme="minorHAnsi"/>
          <w:sz w:val="24"/>
          <w:szCs w:val="24"/>
          <w:lang w:val="en-MY" w:eastAsia="en-GB"/>
        </w:rPr>
        <w:t>.</w:t>
      </w:r>
    </w:p>
    <w:p w14:paraId="10D9C685" w14:textId="77777777" w:rsidR="003A3E0B" w:rsidRPr="0087711C" w:rsidRDefault="003A3E0B" w:rsidP="0087711C">
      <w:pPr>
        <w:numPr>
          <w:ilvl w:val="0"/>
          <w:numId w:val="2"/>
        </w:numPr>
        <w:spacing w:after="80" w:line="360" w:lineRule="auto"/>
        <w:jc w:val="both"/>
        <w:rPr>
          <w:rFonts w:cstheme="minorHAnsi"/>
          <w:sz w:val="24"/>
          <w:szCs w:val="24"/>
          <w:lang w:val="en-MY"/>
        </w:rPr>
      </w:pPr>
      <w:r w:rsidRPr="0087711C">
        <w:rPr>
          <w:rFonts w:eastAsia="Times New Roman" w:cstheme="minorHAnsi"/>
          <w:sz w:val="24"/>
          <w:szCs w:val="24"/>
          <w:lang w:val="en-MY" w:eastAsia="en-GB"/>
        </w:rPr>
        <w:t xml:space="preserve">Almasi, K., et al. (2021). Best practices for Big Data quality in multi-source healthcare data. </w:t>
      </w:r>
      <w:r w:rsidRPr="0087711C">
        <w:rPr>
          <w:rFonts w:eastAsia="Times New Roman" w:cstheme="minorHAnsi"/>
          <w:i/>
          <w:iCs/>
          <w:sz w:val="24"/>
          <w:szCs w:val="24"/>
          <w:lang w:val="en-MY" w:eastAsia="en-GB"/>
        </w:rPr>
        <w:t>Data Management in Healthcare</w:t>
      </w:r>
      <w:r w:rsidRPr="0087711C">
        <w:rPr>
          <w:rFonts w:eastAsia="Times New Roman" w:cstheme="minorHAnsi"/>
          <w:sz w:val="24"/>
          <w:szCs w:val="24"/>
          <w:lang w:val="en-MY" w:eastAsia="en-GB"/>
        </w:rPr>
        <w:t>.</w:t>
      </w:r>
    </w:p>
    <w:p w14:paraId="0DA190C6" w14:textId="77777777" w:rsidR="003A3E0B" w:rsidRPr="0087711C" w:rsidRDefault="003A3E0B" w:rsidP="0087711C">
      <w:pPr>
        <w:numPr>
          <w:ilvl w:val="0"/>
          <w:numId w:val="2"/>
        </w:numPr>
        <w:spacing w:after="80" w:line="360" w:lineRule="auto"/>
        <w:jc w:val="both"/>
        <w:rPr>
          <w:rFonts w:cstheme="minorHAnsi"/>
          <w:sz w:val="24"/>
          <w:szCs w:val="24"/>
          <w:lang w:val="en-MY"/>
        </w:rPr>
      </w:pPr>
      <w:r w:rsidRPr="0087711C">
        <w:rPr>
          <w:rFonts w:eastAsia="Times New Roman" w:cstheme="minorHAnsi"/>
          <w:sz w:val="24"/>
          <w:szCs w:val="24"/>
          <w:lang w:val="en-MY" w:eastAsia="en-GB"/>
        </w:rPr>
        <w:t xml:space="preserve">Tan, Z., &amp; Wong, J. (2020). Assessing Big Data quality with real-time processing tools. </w:t>
      </w:r>
      <w:r w:rsidRPr="0087711C">
        <w:rPr>
          <w:rFonts w:eastAsia="Times New Roman" w:cstheme="minorHAnsi"/>
          <w:i/>
          <w:iCs/>
          <w:sz w:val="24"/>
          <w:szCs w:val="24"/>
          <w:lang w:val="en-MY" w:eastAsia="en-GB"/>
        </w:rPr>
        <w:t>Data Engineering Quarterly</w:t>
      </w:r>
      <w:r w:rsidRPr="0087711C">
        <w:rPr>
          <w:rFonts w:eastAsia="Times New Roman" w:cstheme="minorHAnsi"/>
          <w:sz w:val="24"/>
          <w:szCs w:val="24"/>
          <w:lang w:val="en-MY" w:eastAsia="en-GB"/>
        </w:rPr>
        <w:t>.</w:t>
      </w:r>
    </w:p>
    <w:p w14:paraId="0A3BA5BE" w14:textId="77777777" w:rsidR="003A3E0B" w:rsidRPr="0087711C" w:rsidRDefault="003A3E0B" w:rsidP="0087711C">
      <w:pPr>
        <w:numPr>
          <w:ilvl w:val="0"/>
          <w:numId w:val="2"/>
        </w:numPr>
        <w:spacing w:after="80" w:line="360" w:lineRule="auto"/>
        <w:jc w:val="both"/>
        <w:rPr>
          <w:rFonts w:cstheme="minorHAnsi"/>
          <w:sz w:val="24"/>
          <w:szCs w:val="24"/>
          <w:lang w:val="en-MY"/>
        </w:rPr>
      </w:pPr>
      <w:r w:rsidRPr="0087711C">
        <w:rPr>
          <w:rFonts w:eastAsia="Times New Roman" w:cstheme="minorHAnsi"/>
          <w:sz w:val="24"/>
          <w:szCs w:val="24"/>
          <w:lang w:val="en-MY" w:eastAsia="en-GB"/>
        </w:rPr>
        <w:t xml:space="preserve">Roberts, C., &amp; Evans, M. (2023). Improving data reliability in healthcare systems through machine learning. </w:t>
      </w:r>
      <w:r w:rsidRPr="0087711C">
        <w:rPr>
          <w:rFonts w:eastAsia="Times New Roman" w:cstheme="minorHAnsi"/>
          <w:i/>
          <w:iCs/>
          <w:sz w:val="24"/>
          <w:szCs w:val="24"/>
          <w:lang w:val="en-MY" w:eastAsia="en-GB"/>
        </w:rPr>
        <w:t>Healthcare Data Science</w:t>
      </w:r>
      <w:r w:rsidRPr="0087711C">
        <w:rPr>
          <w:rFonts w:eastAsia="Times New Roman" w:cstheme="minorHAnsi"/>
          <w:sz w:val="24"/>
          <w:szCs w:val="24"/>
          <w:lang w:val="en-MY" w:eastAsia="en-GB"/>
        </w:rPr>
        <w:t>.</w:t>
      </w:r>
    </w:p>
    <w:p w14:paraId="4AA9CA7D" w14:textId="77777777" w:rsidR="00721F38" w:rsidRPr="0087711C" w:rsidRDefault="00721F38" w:rsidP="0087711C">
      <w:pPr>
        <w:numPr>
          <w:ilvl w:val="0"/>
          <w:numId w:val="2"/>
        </w:numPr>
        <w:spacing w:after="80" w:line="360" w:lineRule="auto"/>
        <w:jc w:val="both"/>
        <w:rPr>
          <w:rFonts w:eastAsia="Times New Roman" w:cstheme="minorHAnsi"/>
          <w:sz w:val="24"/>
          <w:szCs w:val="24"/>
          <w:lang w:val="en-MY" w:eastAsia="en-GB"/>
        </w:rPr>
        <w:sectPr w:rsidR="00721F38" w:rsidRPr="0087711C" w:rsidSect="006329E6">
          <w:type w:val="continuous"/>
          <w:pgSz w:w="11906" w:h="16838"/>
          <w:pgMar w:top="1440" w:right="1440" w:bottom="1440" w:left="1440" w:header="708" w:footer="708" w:gutter="0"/>
          <w:cols w:space="708"/>
          <w:docGrid w:linePitch="360"/>
        </w:sectPr>
      </w:pPr>
    </w:p>
    <w:p w14:paraId="2D522B23" w14:textId="77777777" w:rsidR="003A3E0B" w:rsidRPr="0087711C" w:rsidRDefault="003A3E0B" w:rsidP="0087711C">
      <w:pPr>
        <w:numPr>
          <w:ilvl w:val="0"/>
          <w:numId w:val="2"/>
        </w:numPr>
        <w:spacing w:after="80" w:line="360" w:lineRule="auto"/>
        <w:jc w:val="both"/>
        <w:rPr>
          <w:rFonts w:cstheme="minorHAnsi"/>
          <w:sz w:val="24"/>
          <w:szCs w:val="24"/>
          <w:lang w:val="en-MY"/>
        </w:rPr>
      </w:pPr>
      <w:r w:rsidRPr="0087711C">
        <w:rPr>
          <w:rFonts w:eastAsia="Times New Roman" w:cstheme="minorHAnsi"/>
          <w:sz w:val="24"/>
          <w:szCs w:val="24"/>
          <w:lang w:val="en-MY" w:eastAsia="en-GB"/>
        </w:rPr>
        <w:t xml:space="preserve">Sanchez, D., et al. (2022). Using distributed frameworks to enhance data quality in healthcare. </w:t>
      </w:r>
      <w:r w:rsidRPr="0087711C">
        <w:rPr>
          <w:rFonts w:eastAsia="Times New Roman" w:cstheme="minorHAnsi"/>
          <w:i/>
          <w:iCs/>
          <w:sz w:val="24"/>
          <w:szCs w:val="24"/>
          <w:lang w:val="en-MY" w:eastAsia="en-GB"/>
        </w:rPr>
        <w:t>Journal of Medical Big Data</w:t>
      </w:r>
      <w:r w:rsidRPr="0087711C">
        <w:rPr>
          <w:rFonts w:eastAsia="Times New Roman" w:cstheme="minorHAnsi"/>
          <w:sz w:val="24"/>
          <w:szCs w:val="24"/>
          <w:lang w:val="en-MY" w:eastAsia="en-GB"/>
        </w:rPr>
        <w:t>.</w:t>
      </w:r>
    </w:p>
    <w:p w14:paraId="444DB1A2" w14:textId="77777777" w:rsidR="003A3E0B" w:rsidRPr="0087711C" w:rsidRDefault="003A3E0B" w:rsidP="0087711C">
      <w:pPr>
        <w:numPr>
          <w:ilvl w:val="0"/>
          <w:numId w:val="2"/>
        </w:numPr>
        <w:spacing w:after="80" w:line="360" w:lineRule="auto"/>
        <w:jc w:val="both"/>
        <w:rPr>
          <w:rFonts w:cstheme="minorHAnsi"/>
          <w:sz w:val="24"/>
          <w:szCs w:val="24"/>
          <w:lang w:val="en-MY"/>
        </w:rPr>
      </w:pPr>
      <w:r w:rsidRPr="0087711C">
        <w:rPr>
          <w:rFonts w:eastAsia="Times New Roman" w:cstheme="minorHAnsi"/>
          <w:sz w:val="24"/>
          <w:szCs w:val="24"/>
          <w:lang w:val="en-MY" w:eastAsia="en-GB"/>
        </w:rPr>
        <w:t xml:space="preserve">Huang, Y., &amp; Li, J. (2021). Data quality dimensions and challenges in EHR analytics. </w:t>
      </w:r>
      <w:r w:rsidRPr="0087711C">
        <w:rPr>
          <w:rFonts w:eastAsia="Times New Roman" w:cstheme="minorHAnsi"/>
          <w:i/>
          <w:iCs/>
          <w:sz w:val="24"/>
          <w:szCs w:val="24"/>
          <w:lang w:val="en-MY" w:eastAsia="en-GB"/>
        </w:rPr>
        <w:t>Health Data Research</w:t>
      </w:r>
      <w:r w:rsidRPr="0087711C">
        <w:rPr>
          <w:rFonts w:eastAsia="Times New Roman" w:cstheme="minorHAnsi"/>
          <w:sz w:val="24"/>
          <w:szCs w:val="24"/>
          <w:lang w:val="en-MY" w:eastAsia="en-GB"/>
        </w:rPr>
        <w:t>.</w:t>
      </w:r>
    </w:p>
    <w:p w14:paraId="73A47E79" w14:textId="77777777" w:rsidR="003A3E0B" w:rsidRPr="0087711C" w:rsidRDefault="003A3E0B" w:rsidP="0087711C">
      <w:pPr>
        <w:numPr>
          <w:ilvl w:val="0"/>
          <w:numId w:val="2"/>
        </w:numPr>
        <w:spacing w:after="80" w:line="360" w:lineRule="auto"/>
        <w:jc w:val="both"/>
        <w:rPr>
          <w:rFonts w:cstheme="minorHAnsi"/>
          <w:sz w:val="24"/>
          <w:szCs w:val="24"/>
          <w:lang w:val="en-MY"/>
        </w:rPr>
      </w:pPr>
      <w:r w:rsidRPr="0087711C">
        <w:rPr>
          <w:rFonts w:eastAsia="Times New Roman" w:cstheme="minorHAnsi"/>
          <w:sz w:val="24"/>
          <w:szCs w:val="24"/>
          <w:lang w:val="en-MY" w:eastAsia="en-GB"/>
        </w:rPr>
        <w:t xml:space="preserve"> Chen, X., &amp; Zhao, L. (2023). Enhancing healthcare data usability through quality management frameworks. </w:t>
      </w:r>
      <w:r w:rsidRPr="0087711C">
        <w:rPr>
          <w:rFonts w:eastAsia="Times New Roman" w:cstheme="minorHAnsi"/>
          <w:i/>
          <w:iCs/>
          <w:sz w:val="24"/>
          <w:szCs w:val="24"/>
          <w:lang w:val="en-MY" w:eastAsia="en-GB"/>
        </w:rPr>
        <w:t>Journal of Applied Data Science</w:t>
      </w:r>
      <w:r w:rsidRPr="0087711C">
        <w:rPr>
          <w:rFonts w:eastAsia="Times New Roman" w:cstheme="minorHAnsi"/>
          <w:sz w:val="24"/>
          <w:szCs w:val="24"/>
          <w:lang w:val="en-MY" w:eastAsia="en-GB"/>
        </w:rPr>
        <w:t>.</w:t>
      </w:r>
    </w:p>
    <w:p w14:paraId="5BBA4DF3" w14:textId="77777777" w:rsidR="006329E6" w:rsidRPr="0087711C" w:rsidRDefault="006329E6" w:rsidP="0087711C">
      <w:pPr>
        <w:spacing w:line="360" w:lineRule="auto"/>
        <w:jc w:val="both"/>
        <w:rPr>
          <w:rFonts w:cstheme="minorHAnsi"/>
          <w:sz w:val="24"/>
          <w:szCs w:val="24"/>
        </w:rPr>
        <w:sectPr w:rsidR="006329E6" w:rsidRPr="0087711C" w:rsidSect="006329E6">
          <w:type w:val="continuous"/>
          <w:pgSz w:w="11906" w:h="16838"/>
          <w:pgMar w:top="1440" w:right="1440" w:bottom="1440" w:left="1440" w:header="708" w:footer="708" w:gutter="0"/>
          <w:cols w:space="708"/>
          <w:docGrid w:linePitch="360"/>
        </w:sectPr>
      </w:pPr>
    </w:p>
    <w:p w14:paraId="34FAE98F" w14:textId="77777777" w:rsidR="003A3E0B" w:rsidRPr="0087711C" w:rsidRDefault="003A3E0B" w:rsidP="0087711C">
      <w:pPr>
        <w:spacing w:line="360" w:lineRule="auto"/>
        <w:jc w:val="both"/>
        <w:rPr>
          <w:rFonts w:cstheme="minorHAnsi"/>
          <w:sz w:val="24"/>
          <w:szCs w:val="24"/>
        </w:rPr>
      </w:pPr>
    </w:p>
    <w:sectPr w:rsidR="003A3E0B" w:rsidRPr="0087711C" w:rsidSect="00721F38">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1D6A2B"/>
    <w:multiLevelType w:val="multilevel"/>
    <w:tmpl w:val="63763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73F75CB"/>
    <w:multiLevelType w:val="multilevel"/>
    <w:tmpl w:val="5052C402"/>
    <w:lvl w:ilvl="0">
      <w:start w:val="1"/>
      <w:numFmt w:val="decimal"/>
      <w:lvlText w:val="%1."/>
      <w:lvlJc w:val="left"/>
      <w:pPr>
        <w:ind w:left="720" w:hanging="360"/>
      </w:pPr>
      <w:rPr>
        <w:b w:val="0"/>
        <w:bCs w:val="0"/>
        <w:i w:val="0"/>
        <w:i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576D442A"/>
    <w:multiLevelType w:val="multilevel"/>
    <w:tmpl w:val="A3BE5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ADD3ABB"/>
    <w:multiLevelType w:val="hybridMultilevel"/>
    <w:tmpl w:val="A606B0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90489735">
    <w:abstractNumId w:val="2"/>
  </w:num>
  <w:num w:numId="2" w16cid:durableId="2054381110">
    <w:abstractNumId w:val="0"/>
  </w:num>
  <w:num w:numId="3" w16cid:durableId="1549876686">
    <w:abstractNumId w:val="1"/>
  </w:num>
  <w:num w:numId="4" w16cid:durableId="10101798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7D2"/>
    <w:rsid w:val="000224A8"/>
    <w:rsid w:val="000623DE"/>
    <w:rsid w:val="00071D4C"/>
    <w:rsid w:val="000855C1"/>
    <w:rsid w:val="000C058F"/>
    <w:rsid w:val="000F02CB"/>
    <w:rsid w:val="001B1D32"/>
    <w:rsid w:val="001F0E94"/>
    <w:rsid w:val="00224F3E"/>
    <w:rsid w:val="0031525D"/>
    <w:rsid w:val="00342447"/>
    <w:rsid w:val="003A3E0B"/>
    <w:rsid w:val="003C2AA4"/>
    <w:rsid w:val="00513CAD"/>
    <w:rsid w:val="00571FD4"/>
    <w:rsid w:val="00574254"/>
    <w:rsid w:val="00580988"/>
    <w:rsid w:val="005C3D15"/>
    <w:rsid w:val="00602FF8"/>
    <w:rsid w:val="006329E6"/>
    <w:rsid w:val="00721F38"/>
    <w:rsid w:val="00734D8F"/>
    <w:rsid w:val="00772D8F"/>
    <w:rsid w:val="007D3910"/>
    <w:rsid w:val="00852514"/>
    <w:rsid w:val="0087711C"/>
    <w:rsid w:val="008B5636"/>
    <w:rsid w:val="008C17D2"/>
    <w:rsid w:val="00914DD3"/>
    <w:rsid w:val="009538AE"/>
    <w:rsid w:val="009C01CC"/>
    <w:rsid w:val="00A2037E"/>
    <w:rsid w:val="00A25F66"/>
    <w:rsid w:val="00A377FF"/>
    <w:rsid w:val="00B0451A"/>
    <w:rsid w:val="00B80F74"/>
    <w:rsid w:val="00C03B30"/>
    <w:rsid w:val="00C63457"/>
    <w:rsid w:val="00C91968"/>
    <w:rsid w:val="00CB2E80"/>
    <w:rsid w:val="00DD4EBC"/>
    <w:rsid w:val="00DF0636"/>
    <w:rsid w:val="00E369D5"/>
    <w:rsid w:val="00F0173D"/>
    <w:rsid w:val="00F01D20"/>
    <w:rsid w:val="00F04D8A"/>
    <w:rsid w:val="00F20C8F"/>
    <w:rsid w:val="00F82F47"/>
    <w:rsid w:val="00F92768"/>
    <w:rsid w:val="00FB49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0598F7"/>
  <w15:chartTrackingRefBased/>
  <w15:docId w15:val="{09DE75C1-4947-4495-B43B-F38F7450A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17D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C17D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C17D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C17D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8C17D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C17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17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17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17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17D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C17D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C17D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C17D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C17D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C17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17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17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17D2"/>
    <w:rPr>
      <w:rFonts w:eastAsiaTheme="majorEastAsia" w:cstheme="majorBidi"/>
      <w:color w:val="272727" w:themeColor="text1" w:themeTint="D8"/>
    </w:rPr>
  </w:style>
  <w:style w:type="paragraph" w:styleId="Title">
    <w:name w:val="Title"/>
    <w:basedOn w:val="Normal"/>
    <w:next w:val="Normal"/>
    <w:link w:val="TitleChar"/>
    <w:uiPriority w:val="10"/>
    <w:qFormat/>
    <w:rsid w:val="008C17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17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17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17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17D2"/>
    <w:pPr>
      <w:spacing w:before="160"/>
      <w:jc w:val="center"/>
    </w:pPr>
    <w:rPr>
      <w:i/>
      <w:iCs/>
      <w:color w:val="404040" w:themeColor="text1" w:themeTint="BF"/>
    </w:rPr>
  </w:style>
  <w:style w:type="character" w:customStyle="1" w:styleId="QuoteChar">
    <w:name w:val="Quote Char"/>
    <w:basedOn w:val="DefaultParagraphFont"/>
    <w:link w:val="Quote"/>
    <w:uiPriority w:val="29"/>
    <w:rsid w:val="008C17D2"/>
    <w:rPr>
      <w:i/>
      <w:iCs/>
      <w:color w:val="404040" w:themeColor="text1" w:themeTint="BF"/>
    </w:rPr>
  </w:style>
  <w:style w:type="paragraph" w:styleId="ListParagraph">
    <w:name w:val="List Paragraph"/>
    <w:basedOn w:val="Normal"/>
    <w:uiPriority w:val="34"/>
    <w:qFormat/>
    <w:rsid w:val="008C17D2"/>
    <w:pPr>
      <w:ind w:left="720"/>
      <w:contextualSpacing/>
    </w:pPr>
  </w:style>
  <w:style w:type="character" w:styleId="IntenseEmphasis">
    <w:name w:val="Intense Emphasis"/>
    <w:basedOn w:val="DefaultParagraphFont"/>
    <w:uiPriority w:val="21"/>
    <w:qFormat/>
    <w:rsid w:val="008C17D2"/>
    <w:rPr>
      <w:i/>
      <w:iCs/>
      <w:color w:val="2F5496" w:themeColor="accent1" w:themeShade="BF"/>
    </w:rPr>
  </w:style>
  <w:style w:type="paragraph" w:styleId="IntenseQuote">
    <w:name w:val="Intense Quote"/>
    <w:basedOn w:val="Normal"/>
    <w:next w:val="Normal"/>
    <w:link w:val="IntenseQuoteChar"/>
    <w:uiPriority w:val="30"/>
    <w:qFormat/>
    <w:rsid w:val="008C17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C17D2"/>
    <w:rPr>
      <w:i/>
      <w:iCs/>
      <w:color w:val="2F5496" w:themeColor="accent1" w:themeShade="BF"/>
    </w:rPr>
  </w:style>
  <w:style w:type="character" w:styleId="IntenseReference">
    <w:name w:val="Intense Reference"/>
    <w:basedOn w:val="DefaultParagraphFont"/>
    <w:uiPriority w:val="32"/>
    <w:qFormat/>
    <w:rsid w:val="008C17D2"/>
    <w:rPr>
      <w:b/>
      <w:bCs/>
      <w:smallCaps/>
      <w:color w:val="2F5496" w:themeColor="accent1" w:themeShade="BF"/>
      <w:spacing w:val="5"/>
    </w:rPr>
  </w:style>
  <w:style w:type="character" w:styleId="PlaceholderText">
    <w:name w:val="Placeholder Text"/>
    <w:basedOn w:val="DefaultParagraphFont"/>
    <w:uiPriority w:val="99"/>
    <w:semiHidden/>
    <w:rsid w:val="00F0173D"/>
    <w:rPr>
      <w:color w:val="666666"/>
    </w:rPr>
  </w:style>
  <w:style w:type="table" w:styleId="GridTable1Light-Accent5">
    <w:name w:val="Grid Table 1 Light Accent 5"/>
    <w:basedOn w:val="TableNormal"/>
    <w:uiPriority w:val="46"/>
    <w:rsid w:val="00721F38"/>
    <w:pPr>
      <w:spacing w:after="0" w:line="240" w:lineRule="auto"/>
    </w:pPr>
    <w:rPr>
      <w:rFonts w:eastAsiaTheme="minorEastAsia"/>
      <w:kern w:val="0"/>
      <w:lang w:val="en-US"/>
      <w14:ligatures w14:val="none"/>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224F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153124">
      <w:bodyDiv w:val="1"/>
      <w:marLeft w:val="0"/>
      <w:marRight w:val="0"/>
      <w:marTop w:val="0"/>
      <w:marBottom w:val="0"/>
      <w:divBdr>
        <w:top w:val="none" w:sz="0" w:space="0" w:color="auto"/>
        <w:left w:val="none" w:sz="0" w:space="0" w:color="auto"/>
        <w:bottom w:val="none" w:sz="0" w:space="0" w:color="auto"/>
        <w:right w:val="none" w:sz="0" w:space="0" w:color="auto"/>
      </w:divBdr>
    </w:div>
    <w:div w:id="68889538">
      <w:bodyDiv w:val="1"/>
      <w:marLeft w:val="0"/>
      <w:marRight w:val="0"/>
      <w:marTop w:val="0"/>
      <w:marBottom w:val="0"/>
      <w:divBdr>
        <w:top w:val="none" w:sz="0" w:space="0" w:color="auto"/>
        <w:left w:val="none" w:sz="0" w:space="0" w:color="auto"/>
        <w:bottom w:val="none" w:sz="0" w:space="0" w:color="auto"/>
        <w:right w:val="none" w:sz="0" w:space="0" w:color="auto"/>
      </w:divBdr>
    </w:div>
    <w:div w:id="97602147">
      <w:bodyDiv w:val="1"/>
      <w:marLeft w:val="0"/>
      <w:marRight w:val="0"/>
      <w:marTop w:val="0"/>
      <w:marBottom w:val="0"/>
      <w:divBdr>
        <w:top w:val="none" w:sz="0" w:space="0" w:color="auto"/>
        <w:left w:val="none" w:sz="0" w:space="0" w:color="auto"/>
        <w:bottom w:val="none" w:sz="0" w:space="0" w:color="auto"/>
        <w:right w:val="none" w:sz="0" w:space="0" w:color="auto"/>
      </w:divBdr>
    </w:div>
    <w:div w:id="110438970">
      <w:bodyDiv w:val="1"/>
      <w:marLeft w:val="0"/>
      <w:marRight w:val="0"/>
      <w:marTop w:val="0"/>
      <w:marBottom w:val="0"/>
      <w:divBdr>
        <w:top w:val="none" w:sz="0" w:space="0" w:color="auto"/>
        <w:left w:val="none" w:sz="0" w:space="0" w:color="auto"/>
        <w:bottom w:val="none" w:sz="0" w:space="0" w:color="auto"/>
        <w:right w:val="none" w:sz="0" w:space="0" w:color="auto"/>
      </w:divBdr>
    </w:div>
    <w:div w:id="110784969">
      <w:bodyDiv w:val="1"/>
      <w:marLeft w:val="0"/>
      <w:marRight w:val="0"/>
      <w:marTop w:val="0"/>
      <w:marBottom w:val="0"/>
      <w:divBdr>
        <w:top w:val="none" w:sz="0" w:space="0" w:color="auto"/>
        <w:left w:val="none" w:sz="0" w:space="0" w:color="auto"/>
        <w:bottom w:val="none" w:sz="0" w:space="0" w:color="auto"/>
        <w:right w:val="none" w:sz="0" w:space="0" w:color="auto"/>
      </w:divBdr>
    </w:div>
    <w:div w:id="128599927">
      <w:bodyDiv w:val="1"/>
      <w:marLeft w:val="0"/>
      <w:marRight w:val="0"/>
      <w:marTop w:val="0"/>
      <w:marBottom w:val="0"/>
      <w:divBdr>
        <w:top w:val="none" w:sz="0" w:space="0" w:color="auto"/>
        <w:left w:val="none" w:sz="0" w:space="0" w:color="auto"/>
        <w:bottom w:val="none" w:sz="0" w:space="0" w:color="auto"/>
        <w:right w:val="none" w:sz="0" w:space="0" w:color="auto"/>
      </w:divBdr>
    </w:div>
    <w:div w:id="131561144">
      <w:bodyDiv w:val="1"/>
      <w:marLeft w:val="0"/>
      <w:marRight w:val="0"/>
      <w:marTop w:val="0"/>
      <w:marBottom w:val="0"/>
      <w:divBdr>
        <w:top w:val="none" w:sz="0" w:space="0" w:color="auto"/>
        <w:left w:val="none" w:sz="0" w:space="0" w:color="auto"/>
        <w:bottom w:val="none" w:sz="0" w:space="0" w:color="auto"/>
        <w:right w:val="none" w:sz="0" w:space="0" w:color="auto"/>
      </w:divBdr>
    </w:div>
    <w:div w:id="164519595">
      <w:bodyDiv w:val="1"/>
      <w:marLeft w:val="0"/>
      <w:marRight w:val="0"/>
      <w:marTop w:val="0"/>
      <w:marBottom w:val="0"/>
      <w:divBdr>
        <w:top w:val="none" w:sz="0" w:space="0" w:color="auto"/>
        <w:left w:val="none" w:sz="0" w:space="0" w:color="auto"/>
        <w:bottom w:val="none" w:sz="0" w:space="0" w:color="auto"/>
        <w:right w:val="none" w:sz="0" w:space="0" w:color="auto"/>
      </w:divBdr>
    </w:div>
    <w:div w:id="172110594">
      <w:bodyDiv w:val="1"/>
      <w:marLeft w:val="0"/>
      <w:marRight w:val="0"/>
      <w:marTop w:val="0"/>
      <w:marBottom w:val="0"/>
      <w:divBdr>
        <w:top w:val="none" w:sz="0" w:space="0" w:color="auto"/>
        <w:left w:val="none" w:sz="0" w:space="0" w:color="auto"/>
        <w:bottom w:val="none" w:sz="0" w:space="0" w:color="auto"/>
        <w:right w:val="none" w:sz="0" w:space="0" w:color="auto"/>
      </w:divBdr>
    </w:div>
    <w:div w:id="230696149">
      <w:bodyDiv w:val="1"/>
      <w:marLeft w:val="0"/>
      <w:marRight w:val="0"/>
      <w:marTop w:val="0"/>
      <w:marBottom w:val="0"/>
      <w:divBdr>
        <w:top w:val="none" w:sz="0" w:space="0" w:color="auto"/>
        <w:left w:val="none" w:sz="0" w:space="0" w:color="auto"/>
        <w:bottom w:val="none" w:sz="0" w:space="0" w:color="auto"/>
        <w:right w:val="none" w:sz="0" w:space="0" w:color="auto"/>
      </w:divBdr>
    </w:div>
    <w:div w:id="257954867">
      <w:bodyDiv w:val="1"/>
      <w:marLeft w:val="0"/>
      <w:marRight w:val="0"/>
      <w:marTop w:val="0"/>
      <w:marBottom w:val="0"/>
      <w:divBdr>
        <w:top w:val="none" w:sz="0" w:space="0" w:color="auto"/>
        <w:left w:val="none" w:sz="0" w:space="0" w:color="auto"/>
        <w:bottom w:val="none" w:sz="0" w:space="0" w:color="auto"/>
        <w:right w:val="none" w:sz="0" w:space="0" w:color="auto"/>
      </w:divBdr>
    </w:div>
    <w:div w:id="361634640">
      <w:bodyDiv w:val="1"/>
      <w:marLeft w:val="0"/>
      <w:marRight w:val="0"/>
      <w:marTop w:val="0"/>
      <w:marBottom w:val="0"/>
      <w:divBdr>
        <w:top w:val="none" w:sz="0" w:space="0" w:color="auto"/>
        <w:left w:val="none" w:sz="0" w:space="0" w:color="auto"/>
        <w:bottom w:val="none" w:sz="0" w:space="0" w:color="auto"/>
        <w:right w:val="none" w:sz="0" w:space="0" w:color="auto"/>
      </w:divBdr>
    </w:div>
    <w:div w:id="474758360">
      <w:bodyDiv w:val="1"/>
      <w:marLeft w:val="0"/>
      <w:marRight w:val="0"/>
      <w:marTop w:val="0"/>
      <w:marBottom w:val="0"/>
      <w:divBdr>
        <w:top w:val="none" w:sz="0" w:space="0" w:color="auto"/>
        <w:left w:val="none" w:sz="0" w:space="0" w:color="auto"/>
        <w:bottom w:val="none" w:sz="0" w:space="0" w:color="auto"/>
        <w:right w:val="none" w:sz="0" w:space="0" w:color="auto"/>
      </w:divBdr>
    </w:div>
    <w:div w:id="569539367">
      <w:bodyDiv w:val="1"/>
      <w:marLeft w:val="0"/>
      <w:marRight w:val="0"/>
      <w:marTop w:val="0"/>
      <w:marBottom w:val="0"/>
      <w:divBdr>
        <w:top w:val="none" w:sz="0" w:space="0" w:color="auto"/>
        <w:left w:val="none" w:sz="0" w:space="0" w:color="auto"/>
        <w:bottom w:val="none" w:sz="0" w:space="0" w:color="auto"/>
        <w:right w:val="none" w:sz="0" w:space="0" w:color="auto"/>
      </w:divBdr>
    </w:div>
    <w:div w:id="576668348">
      <w:bodyDiv w:val="1"/>
      <w:marLeft w:val="0"/>
      <w:marRight w:val="0"/>
      <w:marTop w:val="0"/>
      <w:marBottom w:val="0"/>
      <w:divBdr>
        <w:top w:val="none" w:sz="0" w:space="0" w:color="auto"/>
        <w:left w:val="none" w:sz="0" w:space="0" w:color="auto"/>
        <w:bottom w:val="none" w:sz="0" w:space="0" w:color="auto"/>
        <w:right w:val="none" w:sz="0" w:space="0" w:color="auto"/>
      </w:divBdr>
    </w:div>
    <w:div w:id="579413293">
      <w:bodyDiv w:val="1"/>
      <w:marLeft w:val="0"/>
      <w:marRight w:val="0"/>
      <w:marTop w:val="0"/>
      <w:marBottom w:val="0"/>
      <w:divBdr>
        <w:top w:val="none" w:sz="0" w:space="0" w:color="auto"/>
        <w:left w:val="none" w:sz="0" w:space="0" w:color="auto"/>
        <w:bottom w:val="none" w:sz="0" w:space="0" w:color="auto"/>
        <w:right w:val="none" w:sz="0" w:space="0" w:color="auto"/>
      </w:divBdr>
    </w:div>
    <w:div w:id="588274814">
      <w:bodyDiv w:val="1"/>
      <w:marLeft w:val="0"/>
      <w:marRight w:val="0"/>
      <w:marTop w:val="0"/>
      <w:marBottom w:val="0"/>
      <w:divBdr>
        <w:top w:val="none" w:sz="0" w:space="0" w:color="auto"/>
        <w:left w:val="none" w:sz="0" w:space="0" w:color="auto"/>
        <w:bottom w:val="none" w:sz="0" w:space="0" w:color="auto"/>
        <w:right w:val="none" w:sz="0" w:space="0" w:color="auto"/>
      </w:divBdr>
    </w:div>
    <w:div w:id="620842982">
      <w:bodyDiv w:val="1"/>
      <w:marLeft w:val="0"/>
      <w:marRight w:val="0"/>
      <w:marTop w:val="0"/>
      <w:marBottom w:val="0"/>
      <w:divBdr>
        <w:top w:val="none" w:sz="0" w:space="0" w:color="auto"/>
        <w:left w:val="none" w:sz="0" w:space="0" w:color="auto"/>
        <w:bottom w:val="none" w:sz="0" w:space="0" w:color="auto"/>
        <w:right w:val="none" w:sz="0" w:space="0" w:color="auto"/>
      </w:divBdr>
    </w:div>
    <w:div w:id="660541774">
      <w:bodyDiv w:val="1"/>
      <w:marLeft w:val="0"/>
      <w:marRight w:val="0"/>
      <w:marTop w:val="0"/>
      <w:marBottom w:val="0"/>
      <w:divBdr>
        <w:top w:val="none" w:sz="0" w:space="0" w:color="auto"/>
        <w:left w:val="none" w:sz="0" w:space="0" w:color="auto"/>
        <w:bottom w:val="none" w:sz="0" w:space="0" w:color="auto"/>
        <w:right w:val="none" w:sz="0" w:space="0" w:color="auto"/>
      </w:divBdr>
    </w:div>
    <w:div w:id="668211681">
      <w:bodyDiv w:val="1"/>
      <w:marLeft w:val="0"/>
      <w:marRight w:val="0"/>
      <w:marTop w:val="0"/>
      <w:marBottom w:val="0"/>
      <w:divBdr>
        <w:top w:val="none" w:sz="0" w:space="0" w:color="auto"/>
        <w:left w:val="none" w:sz="0" w:space="0" w:color="auto"/>
        <w:bottom w:val="none" w:sz="0" w:space="0" w:color="auto"/>
        <w:right w:val="none" w:sz="0" w:space="0" w:color="auto"/>
      </w:divBdr>
    </w:div>
    <w:div w:id="693071272">
      <w:bodyDiv w:val="1"/>
      <w:marLeft w:val="0"/>
      <w:marRight w:val="0"/>
      <w:marTop w:val="0"/>
      <w:marBottom w:val="0"/>
      <w:divBdr>
        <w:top w:val="none" w:sz="0" w:space="0" w:color="auto"/>
        <w:left w:val="none" w:sz="0" w:space="0" w:color="auto"/>
        <w:bottom w:val="none" w:sz="0" w:space="0" w:color="auto"/>
        <w:right w:val="none" w:sz="0" w:space="0" w:color="auto"/>
      </w:divBdr>
    </w:div>
    <w:div w:id="734663800">
      <w:bodyDiv w:val="1"/>
      <w:marLeft w:val="0"/>
      <w:marRight w:val="0"/>
      <w:marTop w:val="0"/>
      <w:marBottom w:val="0"/>
      <w:divBdr>
        <w:top w:val="none" w:sz="0" w:space="0" w:color="auto"/>
        <w:left w:val="none" w:sz="0" w:space="0" w:color="auto"/>
        <w:bottom w:val="none" w:sz="0" w:space="0" w:color="auto"/>
        <w:right w:val="none" w:sz="0" w:space="0" w:color="auto"/>
      </w:divBdr>
    </w:div>
    <w:div w:id="796721248">
      <w:bodyDiv w:val="1"/>
      <w:marLeft w:val="0"/>
      <w:marRight w:val="0"/>
      <w:marTop w:val="0"/>
      <w:marBottom w:val="0"/>
      <w:divBdr>
        <w:top w:val="none" w:sz="0" w:space="0" w:color="auto"/>
        <w:left w:val="none" w:sz="0" w:space="0" w:color="auto"/>
        <w:bottom w:val="none" w:sz="0" w:space="0" w:color="auto"/>
        <w:right w:val="none" w:sz="0" w:space="0" w:color="auto"/>
      </w:divBdr>
    </w:div>
    <w:div w:id="827402544">
      <w:bodyDiv w:val="1"/>
      <w:marLeft w:val="0"/>
      <w:marRight w:val="0"/>
      <w:marTop w:val="0"/>
      <w:marBottom w:val="0"/>
      <w:divBdr>
        <w:top w:val="none" w:sz="0" w:space="0" w:color="auto"/>
        <w:left w:val="none" w:sz="0" w:space="0" w:color="auto"/>
        <w:bottom w:val="none" w:sz="0" w:space="0" w:color="auto"/>
        <w:right w:val="none" w:sz="0" w:space="0" w:color="auto"/>
      </w:divBdr>
    </w:div>
    <w:div w:id="958993060">
      <w:bodyDiv w:val="1"/>
      <w:marLeft w:val="0"/>
      <w:marRight w:val="0"/>
      <w:marTop w:val="0"/>
      <w:marBottom w:val="0"/>
      <w:divBdr>
        <w:top w:val="none" w:sz="0" w:space="0" w:color="auto"/>
        <w:left w:val="none" w:sz="0" w:space="0" w:color="auto"/>
        <w:bottom w:val="none" w:sz="0" w:space="0" w:color="auto"/>
        <w:right w:val="none" w:sz="0" w:space="0" w:color="auto"/>
      </w:divBdr>
    </w:div>
    <w:div w:id="989599913">
      <w:bodyDiv w:val="1"/>
      <w:marLeft w:val="0"/>
      <w:marRight w:val="0"/>
      <w:marTop w:val="0"/>
      <w:marBottom w:val="0"/>
      <w:divBdr>
        <w:top w:val="none" w:sz="0" w:space="0" w:color="auto"/>
        <w:left w:val="none" w:sz="0" w:space="0" w:color="auto"/>
        <w:bottom w:val="none" w:sz="0" w:space="0" w:color="auto"/>
        <w:right w:val="none" w:sz="0" w:space="0" w:color="auto"/>
      </w:divBdr>
    </w:div>
    <w:div w:id="1009867822">
      <w:bodyDiv w:val="1"/>
      <w:marLeft w:val="0"/>
      <w:marRight w:val="0"/>
      <w:marTop w:val="0"/>
      <w:marBottom w:val="0"/>
      <w:divBdr>
        <w:top w:val="none" w:sz="0" w:space="0" w:color="auto"/>
        <w:left w:val="none" w:sz="0" w:space="0" w:color="auto"/>
        <w:bottom w:val="none" w:sz="0" w:space="0" w:color="auto"/>
        <w:right w:val="none" w:sz="0" w:space="0" w:color="auto"/>
      </w:divBdr>
    </w:div>
    <w:div w:id="1064256638">
      <w:bodyDiv w:val="1"/>
      <w:marLeft w:val="0"/>
      <w:marRight w:val="0"/>
      <w:marTop w:val="0"/>
      <w:marBottom w:val="0"/>
      <w:divBdr>
        <w:top w:val="none" w:sz="0" w:space="0" w:color="auto"/>
        <w:left w:val="none" w:sz="0" w:space="0" w:color="auto"/>
        <w:bottom w:val="none" w:sz="0" w:space="0" w:color="auto"/>
        <w:right w:val="none" w:sz="0" w:space="0" w:color="auto"/>
      </w:divBdr>
    </w:div>
    <w:div w:id="1153763984">
      <w:bodyDiv w:val="1"/>
      <w:marLeft w:val="0"/>
      <w:marRight w:val="0"/>
      <w:marTop w:val="0"/>
      <w:marBottom w:val="0"/>
      <w:divBdr>
        <w:top w:val="none" w:sz="0" w:space="0" w:color="auto"/>
        <w:left w:val="none" w:sz="0" w:space="0" w:color="auto"/>
        <w:bottom w:val="none" w:sz="0" w:space="0" w:color="auto"/>
        <w:right w:val="none" w:sz="0" w:space="0" w:color="auto"/>
      </w:divBdr>
    </w:div>
    <w:div w:id="1266112903">
      <w:bodyDiv w:val="1"/>
      <w:marLeft w:val="0"/>
      <w:marRight w:val="0"/>
      <w:marTop w:val="0"/>
      <w:marBottom w:val="0"/>
      <w:divBdr>
        <w:top w:val="none" w:sz="0" w:space="0" w:color="auto"/>
        <w:left w:val="none" w:sz="0" w:space="0" w:color="auto"/>
        <w:bottom w:val="none" w:sz="0" w:space="0" w:color="auto"/>
        <w:right w:val="none" w:sz="0" w:space="0" w:color="auto"/>
      </w:divBdr>
    </w:div>
    <w:div w:id="1267427759">
      <w:bodyDiv w:val="1"/>
      <w:marLeft w:val="0"/>
      <w:marRight w:val="0"/>
      <w:marTop w:val="0"/>
      <w:marBottom w:val="0"/>
      <w:divBdr>
        <w:top w:val="none" w:sz="0" w:space="0" w:color="auto"/>
        <w:left w:val="none" w:sz="0" w:space="0" w:color="auto"/>
        <w:bottom w:val="none" w:sz="0" w:space="0" w:color="auto"/>
        <w:right w:val="none" w:sz="0" w:space="0" w:color="auto"/>
      </w:divBdr>
    </w:div>
    <w:div w:id="1393967037">
      <w:bodyDiv w:val="1"/>
      <w:marLeft w:val="0"/>
      <w:marRight w:val="0"/>
      <w:marTop w:val="0"/>
      <w:marBottom w:val="0"/>
      <w:divBdr>
        <w:top w:val="none" w:sz="0" w:space="0" w:color="auto"/>
        <w:left w:val="none" w:sz="0" w:space="0" w:color="auto"/>
        <w:bottom w:val="none" w:sz="0" w:space="0" w:color="auto"/>
        <w:right w:val="none" w:sz="0" w:space="0" w:color="auto"/>
      </w:divBdr>
    </w:div>
    <w:div w:id="1436562395">
      <w:bodyDiv w:val="1"/>
      <w:marLeft w:val="0"/>
      <w:marRight w:val="0"/>
      <w:marTop w:val="0"/>
      <w:marBottom w:val="0"/>
      <w:divBdr>
        <w:top w:val="none" w:sz="0" w:space="0" w:color="auto"/>
        <w:left w:val="none" w:sz="0" w:space="0" w:color="auto"/>
        <w:bottom w:val="none" w:sz="0" w:space="0" w:color="auto"/>
        <w:right w:val="none" w:sz="0" w:space="0" w:color="auto"/>
      </w:divBdr>
    </w:div>
    <w:div w:id="1529948654">
      <w:bodyDiv w:val="1"/>
      <w:marLeft w:val="0"/>
      <w:marRight w:val="0"/>
      <w:marTop w:val="0"/>
      <w:marBottom w:val="0"/>
      <w:divBdr>
        <w:top w:val="none" w:sz="0" w:space="0" w:color="auto"/>
        <w:left w:val="none" w:sz="0" w:space="0" w:color="auto"/>
        <w:bottom w:val="none" w:sz="0" w:space="0" w:color="auto"/>
        <w:right w:val="none" w:sz="0" w:space="0" w:color="auto"/>
      </w:divBdr>
    </w:div>
    <w:div w:id="1531919449">
      <w:bodyDiv w:val="1"/>
      <w:marLeft w:val="0"/>
      <w:marRight w:val="0"/>
      <w:marTop w:val="0"/>
      <w:marBottom w:val="0"/>
      <w:divBdr>
        <w:top w:val="none" w:sz="0" w:space="0" w:color="auto"/>
        <w:left w:val="none" w:sz="0" w:space="0" w:color="auto"/>
        <w:bottom w:val="none" w:sz="0" w:space="0" w:color="auto"/>
        <w:right w:val="none" w:sz="0" w:space="0" w:color="auto"/>
      </w:divBdr>
    </w:div>
    <w:div w:id="1549755521">
      <w:bodyDiv w:val="1"/>
      <w:marLeft w:val="0"/>
      <w:marRight w:val="0"/>
      <w:marTop w:val="0"/>
      <w:marBottom w:val="0"/>
      <w:divBdr>
        <w:top w:val="none" w:sz="0" w:space="0" w:color="auto"/>
        <w:left w:val="none" w:sz="0" w:space="0" w:color="auto"/>
        <w:bottom w:val="none" w:sz="0" w:space="0" w:color="auto"/>
        <w:right w:val="none" w:sz="0" w:space="0" w:color="auto"/>
      </w:divBdr>
    </w:div>
    <w:div w:id="1657949723">
      <w:bodyDiv w:val="1"/>
      <w:marLeft w:val="0"/>
      <w:marRight w:val="0"/>
      <w:marTop w:val="0"/>
      <w:marBottom w:val="0"/>
      <w:divBdr>
        <w:top w:val="none" w:sz="0" w:space="0" w:color="auto"/>
        <w:left w:val="none" w:sz="0" w:space="0" w:color="auto"/>
        <w:bottom w:val="none" w:sz="0" w:space="0" w:color="auto"/>
        <w:right w:val="none" w:sz="0" w:space="0" w:color="auto"/>
      </w:divBdr>
    </w:div>
    <w:div w:id="1673678542">
      <w:bodyDiv w:val="1"/>
      <w:marLeft w:val="0"/>
      <w:marRight w:val="0"/>
      <w:marTop w:val="0"/>
      <w:marBottom w:val="0"/>
      <w:divBdr>
        <w:top w:val="none" w:sz="0" w:space="0" w:color="auto"/>
        <w:left w:val="none" w:sz="0" w:space="0" w:color="auto"/>
        <w:bottom w:val="none" w:sz="0" w:space="0" w:color="auto"/>
        <w:right w:val="none" w:sz="0" w:space="0" w:color="auto"/>
      </w:divBdr>
    </w:div>
    <w:div w:id="1737511711">
      <w:bodyDiv w:val="1"/>
      <w:marLeft w:val="0"/>
      <w:marRight w:val="0"/>
      <w:marTop w:val="0"/>
      <w:marBottom w:val="0"/>
      <w:divBdr>
        <w:top w:val="none" w:sz="0" w:space="0" w:color="auto"/>
        <w:left w:val="none" w:sz="0" w:space="0" w:color="auto"/>
        <w:bottom w:val="none" w:sz="0" w:space="0" w:color="auto"/>
        <w:right w:val="none" w:sz="0" w:space="0" w:color="auto"/>
      </w:divBdr>
    </w:div>
    <w:div w:id="1748651849">
      <w:bodyDiv w:val="1"/>
      <w:marLeft w:val="0"/>
      <w:marRight w:val="0"/>
      <w:marTop w:val="0"/>
      <w:marBottom w:val="0"/>
      <w:divBdr>
        <w:top w:val="none" w:sz="0" w:space="0" w:color="auto"/>
        <w:left w:val="none" w:sz="0" w:space="0" w:color="auto"/>
        <w:bottom w:val="none" w:sz="0" w:space="0" w:color="auto"/>
        <w:right w:val="none" w:sz="0" w:space="0" w:color="auto"/>
      </w:divBdr>
    </w:div>
    <w:div w:id="1790931204">
      <w:bodyDiv w:val="1"/>
      <w:marLeft w:val="0"/>
      <w:marRight w:val="0"/>
      <w:marTop w:val="0"/>
      <w:marBottom w:val="0"/>
      <w:divBdr>
        <w:top w:val="none" w:sz="0" w:space="0" w:color="auto"/>
        <w:left w:val="none" w:sz="0" w:space="0" w:color="auto"/>
        <w:bottom w:val="none" w:sz="0" w:space="0" w:color="auto"/>
        <w:right w:val="none" w:sz="0" w:space="0" w:color="auto"/>
      </w:divBdr>
    </w:div>
    <w:div w:id="1799177044">
      <w:bodyDiv w:val="1"/>
      <w:marLeft w:val="0"/>
      <w:marRight w:val="0"/>
      <w:marTop w:val="0"/>
      <w:marBottom w:val="0"/>
      <w:divBdr>
        <w:top w:val="none" w:sz="0" w:space="0" w:color="auto"/>
        <w:left w:val="none" w:sz="0" w:space="0" w:color="auto"/>
        <w:bottom w:val="none" w:sz="0" w:space="0" w:color="auto"/>
        <w:right w:val="none" w:sz="0" w:space="0" w:color="auto"/>
      </w:divBdr>
    </w:div>
    <w:div w:id="1799765363">
      <w:bodyDiv w:val="1"/>
      <w:marLeft w:val="0"/>
      <w:marRight w:val="0"/>
      <w:marTop w:val="0"/>
      <w:marBottom w:val="0"/>
      <w:divBdr>
        <w:top w:val="none" w:sz="0" w:space="0" w:color="auto"/>
        <w:left w:val="none" w:sz="0" w:space="0" w:color="auto"/>
        <w:bottom w:val="none" w:sz="0" w:space="0" w:color="auto"/>
        <w:right w:val="none" w:sz="0" w:space="0" w:color="auto"/>
      </w:divBdr>
    </w:div>
    <w:div w:id="1827939266">
      <w:bodyDiv w:val="1"/>
      <w:marLeft w:val="0"/>
      <w:marRight w:val="0"/>
      <w:marTop w:val="0"/>
      <w:marBottom w:val="0"/>
      <w:divBdr>
        <w:top w:val="none" w:sz="0" w:space="0" w:color="auto"/>
        <w:left w:val="none" w:sz="0" w:space="0" w:color="auto"/>
        <w:bottom w:val="none" w:sz="0" w:space="0" w:color="auto"/>
        <w:right w:val="none" w:sz="0" w:space="0" w:color="auto"/>
      </w:divBdr>
    </w:div>
    <w:div w:id="1915503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diagramQuickStyle" Target="diagrams/quickStyle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diagramData" Target="diagrams/data1.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5.png"/><Relationship Id="rId22"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79C7A4A-2757-48D0-99EF-736750D9FECA}" type="doc">
      <dgm:prSet loTypeId="urn:microsoft.com/office/officeart/2005/8/layout/pyramid4" loCatId="relationship" qsTypeId="urn:microsoft.com/office/officeart/2005/8/quickstyle/simple5" qsCatId="simple" csTypeId="urn:microsoft.com/office/officeart/2005/8/colors/accent1_2" csCatId="accent1" phldr="1"/>
      <dgm:spPr/>
      <dgm:t>
        <a:bodyPr/>
        <a:lstStyle/>
        <a:p>
          <a:endParaRPr lang="en-IN"/>
        </a:p>
      </dgm:t>
    </dgm:pt>
    <dgm:pt modelId="{363F4CDA-7B7B-484D-8A53-6E342664FDC7}">
      <dgm:prSet phldrT="[Text]"/>
      <dgm:spPr/>
      <dgm:t>
        <a:bodyPr/>
        <a:lstStyle/>
        <a:p>
          <a:pPr algn="just"/>
          <a:r>
            <a:rPr lang="en-IN"/>
            <a:t>VOLUME</a:t>
          </a:r>
        </a:p>
      </dgm:t>
    </dgm:pt>
    <dgm:pt modelId="{45F21C83-2024-4518-9028-1E8174D7446A}" type="parTrans" cxnId="{44926463-DC9F-4C8B-AA47-B7A2113A3700}">
      <dgm:prSet/>
      <dgm:spPr/>
      <dgm:t>
        <a:bodyPr/>
        <a:lstStyle/>
        <a:p>
          <a:pPr algn="just"/>
          <a:endParaRPr lang="en-IN"/>
        </a:p>
      </dgm:t>
    </dgm:pt>
    <dgm:pt modelId="{9A5C39EB-7EC1-4214-BBB1-1663F5ED4F9B}" type="sibTrans" cxnId="{44926463-DC9F-4C8B-AA47-B7A2113A3700}">
      <dgm:prSet/>
      <dgm:spPr/>
      <dgm:t>
        <a:bodyPr/>
        <a:lstStyle/>
        <a:p>
          <a:pPr algn="just"/>
          <a:endParaRPr lang="en-IN"/>
        </a:p>
      </dgm:t>
    </dgm:pt>
    <dgm:pt modelId="{E62D804A-2C13-4673-9FB8-5531AB137B41}">
      <dgm:prSet phldrT="[Text]"/>
      <dgm:spPr/>
      <dgm:t>
        <a:bodyPr/>
        <a:lstStyle/>
        <a:p>
          <a:pPr algn="just"/>
          <a:r>
            <a:rPr lang="en-IN"/>
            <a:t>VELOCITY</a:t>
          </a:r>
        </a:p>
      </dgm:t>
    </dgm:pt>
    <dgm:pt modelId="{36BBB2C9-EA42-4F95-9803-21CB57840C87}" type="parTrans" cxnId="{A36D396C-9F41-44C9-B1F5-E4544ADE5FC4}">
      <dgm:prSet/>
      <dgm:spPr/>
      <dgm:t>
        <a:bodyPr/>
        <a:lstStyle/>
        <a:p>
          <a:pPr algn="just"/>
          <a:endParaRPr lang="en-IN"/>
        </a:p>
      </dgm:t>
    </dgm:pt>
    <dgm:pt modelId="{68748037-009A-4948-BDB4-D88213B729D3}" type="sibTrans" cxnId="{A36D396C-9F41-44C9-B1F5-E4544ADE5FC4}">
      <dgm:prSet/>
      <dgm:spPr/>
      <dgm:t>
        <a:bodyPr/>
        <a:lstStyle/>
        <a:p>
          <a:pPr algn="just"/>
          <a:endParaRPr lang="en-IN"/>
        </a:p>
      </dgm:t>
    </dgm:pt>
    <dgm:pt modelId="{887DD67D-3AB8-4726-B73F-615CF2FC7A45}">
      <dgm:prSet phldrT="[Text]"/>
      <dgm:spPr/>
      <dgm:t>
        <a:bodyPr/>
        <a:lstStyle/>
        <a:p>
          <a:pPr algn="just"/>
          <a:r>
            <a:rPr lang="en-IN"/>
            <a:t>QUALITY</a:t>
          </a:r>
        </a:p>
      </dgm:t>
    </dgm:pt>
    <dgm:pt modelId="{A7C94A59-65AF-4706-A5E5-08A3E47E42C0}" type="parTrans" cxnId="{8C716654-59B9-4D38-8F6D-BADA7CDDB58D}">
      <dgm:prSet/>
      <dgm:spPr/>
      <dgm:t>
        <a:bodyPr/>
        <a:lstStyle/>
        <a:p>
          <a:pPr algn="just"/>
          <a:endParaRPr lang="en-IN"/>
        </a:p>
      </dgm:t>
    </dgm:pt>
    <dgm:pt modelId="{7E2B287C-9EE1-4AF1-B137-5225C0A8235A}" type="sibTrans" cxnId="{8C716654-59B9-4D38-8F6D-BADA7CDDB58D}">
      <dgm:prSet/>
      <dgm:spPr/>
      <dgm:t>
        <a:bodyPr/>
        <a:lstStyle/>
        <a:p>
          <a:pPr algn="just"/>
          <a:endParaRPr lang="en-IN"/>
        </a:p>
      </dgm:t>
    </dgm:pt>
    <dgm:pt modelId="{27A6896A-D8E1-4EF2-BEC4-234F20DA6307}">
      <dgm:prSet phldrT="[Text]"/>
      <dgm:spPr/>
      <dgm:t>
        <a:bodyPr/>
        <a:lstStyle/>
        <a:p>
          <a:pPr algn="just"/>
          <a:r>
            <a:rPr lang="en-IN"/>
            <a:t>VARIETY</a:t>
          </a:r>
        </a:p>
      </dgm:t>
    </dgm:pt>
    <dgm:pt modelId="{89C2BF86-B0D3-4D4D-986F-A828BEFF654F}" type="parTrans" cxnId="{49D8314E-4F00-4449-B56A-57D2A3DA0BBD}">
      <dgm:prSet/>
      <dgm:spPr/>
      <dgm:t>
        <a:bodyPr/>
        <a:lstStyle/>
        <a:p>
          <a:pPr algn="just"/>
          <a:endParaRPr lang="en-IN"/>
        </a:p>
      </dgm:t>
    </dgm:pt>
    <dgm:pt modelId="{A2BC7951-E3C8-4FBC-9FC4-B7EA2EE1C46B}" type="sibTrans" cxnId="{49D8314E-4F00-4449-B56A-57D2A3DA0BBD}">
      <dgm:prSet/>
      <dgm:spPr/>
      <dgm:t>
        <a:bodyPr/>
        <a:lstStyle/>
        <a:p>
          <a:pPr algn="just"/>
          <a:endParaRPr lang="en-IN"/>
        </a:p>
      </dgm:t>
    </dgm:pt>
    <dgm:pt modelId="{7A3625C8-C4BD-4C8C-8C5E-D065D7FD1174}" type="pres">
      <dgm:prSet presAssocID="{879C7A4A-2757-48D0-99EF-736750D9FECA}" presName="compositeShape" presStyleCnt="0">
        <dgm:presLayoutVars>
          <dgm:chMax val="9"/>
          <dgm:dir/>
          <dgm:resizeHandles val="exact"/>
        </dgm:presLayoutVars>
      </dgm:prSet>
      <dgm:spPr/>
    </dgm:pt>
    <dgm:pt modelId="{D1ABD19D-9676-40AA-A081-3C0924D91E6A}" type="pres">
      <dgm:prSet presAssocID="{879C7A4A-2757-48D0-99EF-736750D9FECA}" presName="triangle1" presStyleLbl="node1" presStyleIdx="0" presStyleCnt="4">
        <dgm:presLayoutVars>
          <dgm:bulletEnabled val="1"/>
        </dgm:presLayoutVars>
      </dgm:prSet>
      <dgm:spPr/>
    </dgm:pt>
    <dgm:pt modelId="{4A5E4DD9-123A-49FB-BAA5-CEF14E1D4D21}" type="pres">
      <dgm:prSet presAssocID="{879C7A4A-2757-48D0-99EF-736750D9FECA}" presName="triangle2" presStyleLbl="node1" presStyleIdx="1" presStyleCnt="4">
        <dgm:presLayoutVars>
          <dgm:bulletEnabled val="1"/>
        </dgm:presLayoutVars>
      </dgm:prSet>
      <dgm:spPr/>
    </dgm:pt>
    <dgm:pt modelId="{D59478E4-4F35-43E4-834D-BBA09C06E8E9}" type="pres">
      <dgm:prSet presAssocID="{879C7A4A-2757-48D0-99EF-736750D9FECA}" presName="triangle3" presStyleLbl="node1" presStyleIdx="2" presStyleCnt="4">
        <dgm:presLayoutVars>
          <dgm:bulletEnabled val="1"/>
        </dgm:presLayoutVars>
      </dgm:prSet>
      <dgm:spPr/>
    </dgm:pt>
    <dgm:pt modelId="{68ECDD33-954F-458E-8F47-43A8F439D062}" type="pres">
      <dgm:prSet presAssocID="{879C7A4A-2757-48D0-99EF-736750D9FECA}" presName="triangle4" presStyleLbl="node1" presStyleIdx="3" presStyleCnt="4">
        <dgm:presLayoutVars>
          <dgm:bulletEnabled val="1"/>
        </dgm:presLayoutVars>
      </dgm:prSet>
      <dgm:spPr/>
    </dgm:pt>
  </dgm:ptLst>
  <dgm:cxnLst>
    <dgm:cxn modelId="{C030DC34-A0F4-4CE2-A199-C6818477249A}" type="presOf" srcId="{887DD67D-3AB8-4726-B73F-615CF2FC7A45}" destId="{D59478E4-4F35-43E4-834D-BBA09C06E8E9}" srcOrd="0" destOrd="0" presId="urn:microsoft.com/office/officeart/2005/8/layout/pyramid4"/>
    <dgm:cxn modelId="{44926463-DC9F-4C8B-AA47-B7A2113A3700}" srcId="{879C7A4A-2757-48D0-99EF-736750D9FECA}" destId="{363F4CDA-7B7B-484D-8A53-6E342664FDC7}" srcOrd="0" destOrd="0" parTransId="{45F21C83-2024-4518-9028-1E8174D7446A}" sibTransId="{9A5C39EB-7EC1-4214-BBB1-1663F5ED4F9B}"/>
    <dgm:cxn modelId="{A36D396C-9F41-44C9-B1F5-E4544ADE5FC4}" srcId="{879C7A4A-2757-48D0-99EF-736750D9FECA}" destId="{E62D804A-2C13-4673-9FB8-5531AB137B41}" srcOrd="1" destOrd="0" parTransId="{36BBB2C9-EA42-4F95-9803-21CB57840C87}" sibTransId="{68748037-009A-4948-BDB4-D88213B729D3}"/>
    <dgm:cxn modelId="{49D8314E-4F00-4449-B56A-57D2A3DA0BBD}" srcId="{879C7A4A-2757-48D0-99EF-736750D9FECA}" destId="{27A6896A-D8E1-4EF2-BEC4-234F20DA6307}" srcOrd="3" destOrd="0" parTransId="{89C2BF86-B0D3-4D4D-986F-A828BEFF654F}" sibTransId="{A2BC7951-E3C8-4FBC-9FC4-B7EA2EE1C46B}"/>
    <dgm:cxn modelId="{8C716654-59B9-4D38-8F6D-BADA7CDDB58D}" srcId="{879C7A4A-2757-48D0-99EF-736750D9FECA}" destId="{887DD67D-3AB8-4726-B73F-615CF2FC7A45}" srcOrd="2" destOrd="0" parTransId="{A7C94A59-65AF-4706-A5E5-08A3E47E42C0}" sibTransId="{7E2B287C-9EE1-4AF1-B137-5225C0A8235A}"/>
    <dgm:cxn modelId="{F8E59581-C88F-43DD-BE4E-3EAC764A3005}" type="presOf" srcId="{27A6896A-D8E1-4EF2-BEC4-234F20DA6307}" destId="{68ECDD33-954F-458E-8F47-43A8F439D062}" srcOrd="0" destOrd="0" presId="urn:microsoft.com/office/officeart/2005/8/layout/pyramid4"/>
    <dgm:cxn modelId="{EEB35CAA-FC89-46F4-9DC5-A05D09AEEDD9}" type="presOf" srcId="{363F4CDA-7B7B-484D-8A53-6E342664FDC7}" destId="{D1ABD19D-9676-40AA-A081-3C0924D91E6A}" srcOrd="0" destOrd="0" presId="urn:microsoft.com/office/officeart/2005/8/layout/pyramid4"/>
    <dgm:cxn modelId="{EFEA7BC8-B965-40C3-A693-9EC6E5140CD4}" type="presOf" srcId="{879C7A4A-2757-48D0-99EF-736750D9FECA}" destId="{7A3625C8-C4BD-4C8C-8C5E-D065D7FD1174}" srcOrd="0" destOrd="0" presId="urn:microsoft.com/office/officeart/2005/8/layout/pyramid4"/>
    <dgm:cxn modelId="{379945DD-05F1-4DE1-B011-16EF398DFB44}" type="presOf" srcId="{E62D804A-2C13-4673-9FB8-5531AB137B41}" destId="{4A5E4DD9-123A-49FB-BAA5-CEF14E1D4D21}" srcOrd="0" destOrd="0" presId="urn:microsoft.com/office/officeart/2005/8/layout/pyramid4"/>
    <dgm:cxn modelId="{043256B5-4D82-403F-A0B0-298245A52FC1}" type="presParOf" srcId="{7A3625C8-C4BD-4C8C-8C5E-D065D7FD1174}" destId="{D1ABD19D-9676-40AA-A081-3C0924D91E6A}" srcOrd="0" destOrd="0" presId="urn:microsoft.com/office/officeart/2005/8/layout/pyramid4"/>
    <dgm:cxn modelId="{0784FD2E-DC46-47CB-AB31-DFC609EA6327}" type="presParOf" srcId="{7A3625C8-C4BD-4C8C-8C5E-D065D7FD1174}" destId="{4A5E4DD9-123A-49FB-BAA5-CEF14E1D4D21}" srcOrd="1" destOrd="0" presId="urn:microsoft.com/office/officeart/2005/8/layout/pyramid4"/>
    <dgm:cxn modelId="{35132BC4-7421-4428-B8D1-1F0DB07BF117}" type="presParOf" srcId="{7A3625C8-C4BD-4C8C-8C5E-D065D7FD1174}" destId="{D59478E4-4F35-43E4-834D-BBA09C06E8E9}" srcOrd="2" destOrd="0" presId="urn:microsoft.com/office/officeart/2005/8/layout/pyramid4"/>
    <dgm:cxn modelId="{527DE376-DE77-4C7F-9AA0-0B1FE7FFB92E}" type="presParOf" srcId="{7A3625C8-C4BD-4C8C-8C5E-D065D7FD1174}" destId="{68ECDD33-954F-458E-8F47-43A8F439D062}" srcOrd="3" destOrd="0" presId="urn:microsoft.com/office/officeart/2005/8/layout/pyramid4"/>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ABD19D-9676-40AA-A081-3C0924D91E6A}">
      <dsp:nvSpPr>
        <dsp:cNvPr id="0" name=""/>
        <dsp:cNvSpPr/>
      </dsp:nvSpPr>
      <dsp:spPr>
        <a:xfrm>
          <a:off x="824519" y="0"/>
          <a:ext cx="671887" cy="671887"/>
        </a:xfrm>
        <a:prstGeom prst="triangl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just" defTabSz="222250">
            <a:lnSpc>
              <a:spcPct val="90000"/>
            </a:lnSpc>
            <a:spcBef>
              <a:spcPct val="0"/>
            </a:spcBef>
            <a:spcAft>
              <a:spcPct val="35000"/>
            </a:spcAft>
            <a:buNone/>
          </a:pPr>
          <a:r>
            <a:rPr lang="en-IN" sz="500" kern="1200"/>
            <a:t>VOLUME</a:t>
          </a:r>
        </a:p>
      </dsp:txBody>
      <dsp:txXfrm>
        <a:off x="992491" y="335944"/>
        <a:ext cx="335943" cy="335943"/>
      </dsp:txXfrm>
    </dsp:sp>
    <dsp:sp modelId="{4A5E4DD9-123A-49FB-BAA5-CEF14E1D4D21}">
      <dsp:nvSpPr>
        <dsp:cNvPr id="0" name=""/>
        <dsp:cNvSpPr/>
      </dsp:nvSpPr>
      <dsp:spPr>
        <a:xfrm>
          <a:off x="488575" y="671887"/>
          <a:ext cx="671887" cy="671887"/>
        </a:xfrm>
        <a:prstGeom prst="triangl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just" defTabSz="222250">
            <a:lnSpc>
              <a:spcPct val="90000"/>
            </a:lnSpc>
            <a:spcBef>
              <a:spcPct val="0"/>
            </a:spcBef>
            <a:spcAft>
              <a:spcPct val="35000"/>
            </a:spcAft>
            <a:buNone/>
          </a:pPr>
          <a:r>
            <a:rPr lang="en-IN" sz="500" kern="1200"/>
            <a:t>VELOCITY</a:t>
          </a:r>
        </a:p>
      </dsp:txBody>
      <dsp:txXfrm>
        <a:off x="656547" y="1007831"/>
        <a:ext cx="335943" cy="335943"/>
      </dsp:txXfrm>
    </dsp:sp>
    <dsp:sp modelId="{D59478E4-4F35-43E4-834D-BBA09C06E8E9}">
      <dsp:nvSpPr>
        <dsp:cNvPr id="0" name=""/>
        <dsp:cNvSpPr/>
      </dsp:nvSpPr>
      <dsp:spPr>
        <a:xfrm rot="10800000">
          <a:off x="824519" y="671887"/>
          <a:ext cx="671887" cy="671887"/>
        </a:xfrm>
        <a:prstGeom prst="triangl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just" defTabSz="222250">
            <a:lnSpc>
              <a:spcPct val="90000"/>
            </a:lnSpc>
            <a:spcBef>
              <a:spcPct val="0"/>
            </a:spcBef>
            <a:spcAft>
              <a:spcPct val="35000"/>
            </a:spcAft>
            <a:buNone/>
          </a:pPr>
          <a:r>
            <a:rPr lang="en-IN" sz="500" kern="1200"/>
            <a:t>QUALITY</a:t>
          </a:r>
        </a:p>
      </dsp:txBody>
      <dsp:txXfrm rot="10800000">
        <a:off x="992491" y="671887"/>
        <a:ext cx="335943" cy="335943"/>
      </dsp:txXfrm>
    </dsp:sp>
    <dsp:sp modelId="{68ECDD33-954F-458E-8F47-43A8F439D062}">
      <dsp:nvSpPr>
        <dsp:cNvPr id="0" name=""/>
        <dsp:cNvSpPr/>
      </dsp:nvSpPr>
      <dsp:spPr>
        <a:xfrm>
          <a:off x="1160462" y="671887"/>
          <a:ext cx="671887" cy="671887"/>
        </a:xfrm>
        <a:prstGeom prst="triangl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just" defTabSz="222250">
            <a:lnSpc>
              <a:spcPct val="90000"/>
            </a:lnSpc>
            <a:spcBef>
              <a:spcPct val="0"/>
            </a:spcBef>
            <a:spcAft>
              <a:spcPct val="35000"/>
            </a:spcAft>
            <a:buNone/>
          </a:pPr>
          <a:r>
            <a:rPr lang="en-IN" sz="500" kern="1200"/>
            <a:t>VARIETY</a:t>
          </a:r>
        </a:p>
      </dsp:txBody>
      <dsp:txXfrm>
        <a:off x="1328434" y="1007831"/>
        <a:ext cx="335943" cy="335943"/>
      </dsp:txXfrm>
    </dsp:sp>
  </dsp:spTree>
</dsp:drawing>
</file>

<file path=word/diagrams/layout1.xml><?xml version="1.0" encoding="utf-8"?>
<dgm:layoutDef xmlns:dgm="http://schemas.openxmlformats.org/drawingml/2006/diagram" xmlns:a="http://schemas.openxmlformats.org/drawingml/2006/main" uniqueId="urn:microsoft.com/office/officeart/2005/8/layout/pyramid4">
  <dgm:title val=""/>
  <dgm:desc val=""/>
  <dgm:catLst>
    <dgm:cat type="pyramid" pri="4000"/>
    <dgm:cat type="relationship" pri="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useDef="1">
    <dgm:dataModel>
      <dgm:ptLst/>
      <dgm:bg/>
      <dgm:whole/>
    </dgm:dataModel>
  </dgm:styleData>
  <dgm:clrData useDef="1">
    <dgm:dataModel>
      <dgm:ptLst/>
      <dgm:bg/>
      <dgm:whole/>
    </dgm:dataModel>
  </dgm:clrData>
  <dgm:layoutNode name="compositeShape">
    <dgm:varLst>
      <dgm:chMax val="9"/>
      <dgm:dir/>
      <dgm:resizeHandles val="exact"/>
    </dgm:varLst>
    <dgm:alg type="composite">
      <dgm:param type="ar" val="1"/>
    </dgm:alg>
    <dgm:shape xmlns:r="http://schemas.openxmlformats.org/officeDocument/2006/relationships" r:blip="">
      <dgm:adjLst/>
    </dgm:shape>
    <dgm:presOf/>
    <dgm:choose name="Name0">
      <dgm:if name="Name1" axis="ch" ptType="node" func="cnt" op="lte" val="4">
        <dgm:choose name="Name2">
          <dgm:if name="Name3" axis="ch" ptType="node" func="cnt" op="equ" val="1">
            <dgm:constrLst>
              <dgm:constr type="primFontSz" for="ch" ptType="node" op="equ" val="65"/>
              <dgm:constr type="t" for="ch" forName="triangle1"/>
              <dgm:constr type="l" for="ch" forName="triangle1"/>
              <dgm:constr type="h" for="ch" forName="triangle1" refType="h"/>
              <dgm:constr type="w" for="ch" forName="triangle1" refType="h"/>
            </dgm:constrLst>
          </dgm:if>
          <dgm:else name="Name4">
            <dgm:constrLst>
              <dgm:constr type="primFontSz" for="ch" ptType="node" op="equ" val="65"/>
              <dgm:constr type="t" for="ch" forName="triangle1"/>
              <dgm:constr type="l" for="ch" forName="triangle1" refType="h" fact="0.25"/>
              <dgm:constr type="h" for="ch" forName="triangle1" refType="h" fact="0.5"/>
              <dgm:constr type="w" for="ch" forName="triangle1" refType="h" fact="0.5"/>
              <dgm:constr type="t" for="ch" forName="triangle2" refType="h" fact="0.5"/>
              <dgm:constr type="l" for="ch" forName="triangle2"/>
              <dgm:constr type="h" for="ch" forName="triangle2" refType="h" fact="0.5"/>
              <dgm:constr type="w" for="ch" forName="triangle2" refType="h" fact="0.5"/>
              <dgm:constr type="t" for="ch" forName="triangle3" refType="h" fact="0.5"/>
              <dgm:constr type="l" for="ch" forName="triangle3" refType="h" fact="0.25"/>
              <dgm:constr type="h" for="ch" forName="triangle3" refType="h" fact="0.5"/>
              <dgm:constr type="w" for="ch" forName="triangle3" refType="h" fact="0.5"/>
              <dgm:constr type="t" for="ch" forName="triangle4" refType="h" fact="0.5"/>
              <dgm:constr type="l" for="ch" forName="triangle4" refType="h" fact="0.5"/>
              <dgm:constr type="h" for="ch" forName="triangle4" refType="h" fact="0.5"/>
              <dgm:constr type="w" for="ch" forName="triangle4" refType="h" fact="0.5"/>
            </dgm:constrLst>
          </dgm:else>
        </dgm:choose>
      </dgm:if>
      <dgm:else name="Name5">
        <dgm:constrLst>
          <dgm:constr type="primFontSz" for="ch" ptType="node" op="equ" val="65"/>
          <dgm:constr type="t" for="ch" forName="triangle1"/>
          <dgm:constr type="l" for="ch" forName="triangle1" refType="h" fact="0.33"/>
          <dgm:constr type="h" for="ch" forName="triangle1" refType="h" fact="0.33"/>
          <dgm:constr type="w" for="ch" forName="triangle1" refType="h" fact="0.33"/>
          <dgm:constr type="t" for="ch" forName="triangle2" refType="h" fact="0.33"/>
          <dgm:constr type="l" for="ch" forName="triangle2" refType="h" fact="0.165"/>
          <dgm:constr type="h" for="ch" forName="triangle2" refType="h" fact="0.33"/>
          <dgm:constr type="w" for="ch" forName="triangle2" refType="h" fact="0.33"/>
          <dgm:constr type="t" for="ch" forName="triangle3" refType="h" fact="0.33"/>
          <dgm:constr type="l" for="ch" forName="triangle3" refType="h" fact="0.33"/>
          <dgm:constr type="h" for="ch" forName="triangle3" refType="h" fact="0.33"/>
          <dgm:constr type="w" for="ch" forName="triangle3" refType="h" fact="0.33"/>
          <dgm:constr type="t" for="ch" forName="triangle4" refType="h" fact="0.33"/>
          <dgm:constr type="l" for="ch" forName="triangle4" refType="h" fact="0.495"/>
          <dgm:constr type="h" for="ch" forName="triangle4" refType="h" fact="0.33"/>
          <dgm:constr type="w" for="ch" forName="triangle4" refType="h" fact="0.33"/>
          <dgm:constr type="t" for="ch" forName="triangle5" refType="h" fact="0.66"/>
          <dgm:constr type="l" for="ch" forName="triangle5"/>
          <dgm:constr type="h" for="ch" forName="triangle5" refType="h" fact="0.33"/>
          <dgm:constr type="w" for="ch" forName="triangle5" refType="h" fact="0.33"/>
          <dgm:constr type="t" for="ch" forName="triangle6" refType="h" fact="0.66"/>
          <dgm:constr type="l" for="ch" forName="triangle6" refType="h" fact="0.165"/>
          <dgm:constr type="h" for="ch" forName="triangle6" refType="h" fact="0.33"/>
          <dgm:constr type="w" for="ch" forName="triangle6" refType="h" fact="0.33"/>
          <dgm:constr type="t" for="ch" forName="triangle7" refType="h" fact="0.66"/>
          <dgm:constr type="l" for="ch" forName="triangle7" refType="h" fact="0.33"/>
          <dgm:constr type="h" for="ch" forName="triangle7" refType="h" fact="0.33"/>
          <dgm:constr type="w" for="ch" forName="triangle7" refType="h" fact="0.33"/>
          <dgm:constr type="t" for="ch" forName="triangle8" refType="h" fact="0.66"/>
          <dgm:constr type="l" for="ch" forName="triangle8" refType="h" fact="0.495"/>
          <dgm:constr type="h" for="ch" forName="triangle8" refType="h" fact="0.33"/>
          <dgm:constr type="w" for="ch" forName="triangle8" refType="h" fact="0.33"/>
          <dgm:constr type="t" for="ch" forName="triangle9" refType="h" fact="0.66"/>
          <dgm:constr type="l" for="ch" forName="triangle9" refType="h" fact="0.66"/>
          <dgm:constr type="h" for="ch" forName="triangle9" refType="h" fact="0.33"/>
          <dgm:constr type="w" for="ch" forName="triangle9" refType="h" fact="0.33"/>
        </dgm:constrLst>
      </dgm:else>
    </dgm:choose>
    <dgm:ruleLst/>
    <dgm:choose name="Name6">
      <dgm:if name="Name7" axis="ch" ptType="node" func="cnt" op="gte" val="1">
        <dgm:layoutNode name="triangle1" styleLbl="node1">
          <dgm:varLst>
            <dgm:bulletEnabled val="1"/>
          </dgm:varLst>
          <dgm:alg type="tx">
            <dgm:param type="txAnchorVertCh" val="mid"/>
          </dgm:alg>
          <dgm:shape xmlns:r="http://schemas.openxmlformats.org/officeDocument/2006/relationships" type="triangle"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8"/>
    </dgm:choose>
    <dgm:choose name="Name9">
      <dgm:if name="Name10" axis="ch" ptType="node" func="cnt" op="gte" val="2">
        <dgm:layoutNode name="triangle2" styleLbl="node1">
          <dgm:varLst>
            <dgm:bulletEnabled val="1"/>
          </dgm:varLst>
          <dgm:alg type="tx">
            <dgm:param type="txAnchorVertCh" val="mid"/>
          </dgm:alg>
          <dgm:shape xmlns:r="http://schemas.openxmlformats.org/officeDocument/2006/relationships" type="triangle" r:blip="">
            <dgm:adjLst/>
          </dgm:shape>
          <dgm:choose name="Name11">
            <dgm:if name="Name12" func="var" arg="dir" op="equ" val="norm">
              <dgm:presOf axis="ch desOrSelf" ptType="node node" st="2 1" cnt="1 0"/>
            </dgm:if>
            <dgm:else name="Name13">
              <dgm:presOf axis="ch desOrSelf" ptType="node node" st="4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3" styleLbl="node1">
          <dgm:varLst>
            <dgm:bulletEnabled val="1"/>
          </dgm:varLst>
          <dgm:alg type="tx">
            <dgm:param type="txAnchorVertCh" val="mid"/>
          </dgm:alg>
          <dgm:shape xmlns:r="http://schemas.openxmlformats.org/officeDocument/2006/relationships" rot="180" type="triangle"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4" styleLbl="node1">
          <dgm:varLst>
            <dgm:bulletEnabled val="1"/>
          </dgm:varLst>
          <dgm:alg type="tx">
            <dgm:param type="txAnchorVertCh" val="mid"/>
          </dgm:alg>
          <dgm:shape xmlns:r="http://schemas.openxmlformats.org/officeDocument/2006/relationships" type="triangle" r:blip="">
            <dgm:adjLst/>
          </dgm:shape>
          <dgm:choose name="Name14">
            <dgm:if name="Name15" func="var" arg="dir" op="equ" val="norm">
              <dgm:presOf axis="ch desOrSelf" ptType="node node" st="4 1" cnt="1 0"/>
            </dgm:if>
            <dgm:else name="Name16">
              <dgm:presOf axis="ch desOrSelf" ptType="node node" st="2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7"/>
    </dgm:choose>
    <dgm:choose name="Name18">
      <dgm:if name="Name19" axis="ch" ptType="node" func="cnt" op="gte" val="5">
        <dgm:layoutNode name="triangle5" styleLbl="node1">
          <dgm:varLst>
            <dgm:bulletEnabled val="1"/>
          </dgm:varLst>
          <dgm:alg type="tx">
            <dgm:param type="txAnchorVertCh" val="mid"/>
          </dgm:alg>
          <dgm:shape xmlns:r="http://schemas.openxmlformats.org/officeDocument/2006/relationships" type="triangle" r:blip="">
            <dgm:adjLst/>
          </dgm:shape>
          <dgm:choose name="Name20">
            <dgm:if name="Name21" func="var" arg="dir" op="equ" val="norm">
              <dgm:presOf axis="ch desOrSelf" ptType="node node" st="5 1" cnt="1 0"/>
            </dgm:if>
            <dgm:else name="Name22">
              <dgm:presOf axis="ch desOrSelf" ptType="node node" st="9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6" styleLbl="node1">
          <dgm:varLst>
            <dgm:bulletEnabled val="1"/>
          </dgm:varLst>
          <dgm:alg type="tx">
            <dgm:param type="txAnchorVertCh" val="mid"/>
          </dgm:alg>
          <dgm:shape xmlns:r="http://schemas.openxmlformats.org/officeDocument/2006/relationships" rot="180" type="triangle" r:blip="">
            <dgm:adjLst/>
          </dgm:shape>
          <dgm:choose name="Name23">
            <dgm:if name="Name24" func="var" arg="dir" op="equ" val="norm">
              <dgm:presOf axis="ch desOrSelf" ptType="node node" st="6 1" cnt="1 0"/>
            </dgm:if>
            <dgm:else name="Name25">
              <dgm:presOf axis="ch desOrSelf" ptType="node node" st="8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7" styleLbl="node1">
          <dgm:varLst>
            <dgm:bulletEnabled val="1"/>
          </dgm:varLst>
          <dgm:alg type="tx">
            <dgm:param type="txAnchorVertCh" val="mid"/>
          </dgm:alg>
          <dgm:shape xmlns:r="http://schemas.openxmlformats.org/officeDocument/2006/relationships" type="triangle" r:blip="">
            <dgm:adjLst/>
          </dgm:shape>
          <dgm:presOf axis="ch desOrSelf" ptType="node node" st="7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8" styleLbl="node1">
          <dgm:varLst>
            <dgm:bulletEnabled val="1"/>
          </dgm:varLst>
          <dgm:alg type="tx">
            <dgm:param type="txAnchorVertCh" val="mid"/>
          </dgm:alg>
          <dgm:shape xmlns:r="http://schemas.openxmlformats.org/officeDocument/2006/relationships" rot="180" type="triangle" r:blip="">
            <dgm:adjLst/>
          </dgm:shape>
          <dgm:choose name="Name26">
            <dgm:if name="Name27" func="var" arg="dir" op="equ" val="norm">
              <dgm:presOf axis="ch desOrSelf" ptType="node node" st="8 1" cnt="1 0"/>
            </dgm:if>
            <dgm:else name="Name28">
              <dgm:presOf axis="ch desOrSelf" ptType="node node" st="6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9" styleLbl="node1">
          <dgm:varLst>
            <dgm:bulletEnabled val="1"/>
          </dgm:varLst>
          <dgm:alg type="tx">
            <dgm:param type="txAnchorVertCh" val="mid"/>
          </dgm:alg>
          <dgm:shape xmlns:r="http://schemas.openxmlformats.org/officeDocument/2006/relationships" type="triangle" r:blip="">
            <dgm:adjLst/>
          </dgm:shape>
          <dgm:choose name="Name29">
            <dgm:if name="Name30" func="var" arg="dir" op="equ" val="norm">
              <dgm:presOf axis="ch desOrSelf" ptType="node node" st="9 1" cnt="1 0"/>
            </dgm:if>
            <dgm:else name="Name31">
              <dgm:presOf axis="ch desOrSelf" ptType="node node" st="5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2"/>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TotalTime>
  <Pages>25</Pages>
  <Words>3691</Words>
  <Characters>21045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24687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Vishali Pathania</dc:creator>
  <cp:keywords/>
  <dc:description/>
  <cp:lastModifiedBy>Vishali Pathania</cp:lastModifiedBy>
  <cp:revision>1</cp:revision>
  <dcterms:created xsi:type="dcterms:W3CDTF">2025-02-10T19:30:00Z</dcterms:created>
  <dcterms:modified xsi:type="dcterms:W3CDTF">2025-03-04T18:08:00Z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99478260-0c90-4432-bf0c-ae62efafb7f3</vt:lpwstr>
  </property>
</Properties>
</file>