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86E8" w14:textId="4C2C9AEE" w:rsidR="005F564A" w:rsidRDefault="00720CEF">
      <w:pPr>
        <w:jc w:val="center"/>
        <w:rPr>
          <w:rFonts w:ascii="宋体"/>
          <w:b/>
          <w:sz w:val="44"/>
        </w:rPr>
      </w:pPr>
      <w:r w:rsidRPr="00E133DF">
        <w:rPr>
          <w:rFonts w:ascii="宋体"/>
          <w:b/>
          <w:noProof/>
          <w:sz w:val="44"/>
          <w:highlight w:val="black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401481" wp14:editId="3A182ABE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2FF30" w14:textId="77777777" w:rsidR="000B5471" w:rsidRPr="00277501" w:rsidRDefault="000B5471" w:rsidP="000B547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</w:t>
                            </w:r>
                          </w:p>
                          <w:p w14:paraId="75AFAC71" w14:textId="58ADDEA3" w:rsidR="00B82361" w:rsidRPr="000B5471" w:rsidRDefault="00B82361">
                            <w:pPr>
                              <w:rPr>
                                <w:b/>
                                <w:bCs/>
                                <w:color w:val="0000FF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401481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" stroked="f">
                <v:textbox>
                  <w:txbxContent>
                    <w:p w14:paraId="2142FF30" w14:textId="77777777" w:rsidR="000B5471" w:rsidRPr="00277501" w:rsidRDefault="000B5471" w:rsidP="000B5471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</w:t>
                      </w:r>
                    </w:p>
                    <w:p w14:paraId="75AFAC71" w14:textId="58ADDEA3" w:rsidR="00B82361" w:rsidRPr="000B5471" w:rsidRDefault="00B82361">
                      <w:pPr>
                        <w:rPr>
                          <w:b/>
                          <w:bCs/>
                          <w:color w:val="0000FF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88"/>
        <w:gridCol w:w="1260"/>
      </w:tblGrid>
      <w:tr w:rsidR="000B5471" w:rsidRPr="005F564A" w14:paraId="7C26EDCA" w14:textId="77777777" w:rsidTr="005F564A">
        <w:tc>
          <w:tcPr>
            <w:tcW w:w="900" w:type="dxa"/>
          </w:tcPr>
          <w:p w14:paraId="0F325125" w14:textId="067D9F06" w:rsidR="000B5471" w:rsidRPr="000B5471" w:rsidRDefault="000B5471" w:rsidP="000B5471">
            <w:pPr>
              <w:jc w:val="center"/>
              <w:rPr>
                <w:rFonts w:ascii="宋体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3302"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185FAA45" w14:textId="6A085F43" w:rsidR="000B5471" w:rsidRPr="005F564A" w:rsidRDefault="000B5471" w:rsidP="000B5471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D83302"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2913EAE4" w14:textId="2E167AA5" w:rsidR="000B5471" w:rsidRPr="005F564A" w:rsidRDefault="000B5471" w:rsidP="000B5471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D83302"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0B5471" w:rsidRPr="005F564A" w14:paraId="26B7F287" w14:textId="77777777" w:rsidTr="005F564A">
        <w:trPr>
          <w:trHeight w:val="773"/>
        </w:trPr>
        <w:tc>
          <w:tcPr>
            <w:tcW w:w="900" w:type="dxa"/>
          </w:tcPr>
          <w:p w14:paraId="7C7D4ABA" w14:textId="77777777" w:rsidR="000B5471" w:rsidRPr="005F564A" w:rsidRDefault="000B5471" w:rsidP="000B5471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</w:tcPr>
          <w:p w14:paraId="6DA8B495" w14:textId="77777777" w:rsidR="000B5471" w:rsidRPr="005F564A" w:rsidRDefault="000B5471" w:rsidP="000B5471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</w:tcPr>
          <w:p w14:paraId="7C24B16F" w14:textId="77777777" w:rsidR="000B5471" w:rsidRPr="005F564A" w:rsidRDefault="000B5471" w:rsidP="000B5471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</w:tr>
    </w:tbl>
    <w:p w14:paraId="79DFDA9D" w14:textId="77777777" w:rsidR="005F564A" w:rsidRDefault="005F564A">
      <w:pPr>
        <w:rPr>
          <w:rFonts w:ascii="宋体"/>
          <w:b/>
          <w:sz w:val="44"/>
        </w:rPr>
      </w:pPr>
    </w:p>
    <w:p w14:paraId="1BD2B45F" w14:textId="77777777" w:rsidR="005F564A" w:rsidRDefault="005F564A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7D5E5362" w14:textId="77777777" w:rsidR="005F564A" w:rsidRDefault="005F564A">
      <w:pPr>
        <w:rPr>
          <w:b/>
          <w:sz w:val="28"/>
        </w:rPr>
      </w:pPr>
    </w:p>
    <w:p w14:paraId="26B1E39E" w14:textId="3315336F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</w:t>
      </w:r>
      <w:r w:rsidR="001F19AB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大学物理实验（</w:t>
      </w:r>
      <w:r w:rsidR="00E133DF">
        <w:rPr>
          <w:rFonts w:hint="eastAsia"/>
          <w:b/>
          <w:sz w:val="28"/>
          <w:u w:val="single"/>
        </w:rPr>
        <w:t>二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</w:t>
      </w:r>
      <w:r w:rsidR="001F19AB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 w14:paraId="1175F88C" w14:textId="483F8243" w:rsidR="005F564A" w:rsidRDefault="005F564A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</w:t>
      </w:r>
      <w:r w:rsidR="001F19AB">
        <w:rPr>
          <w:b/>
          <w:sz w:val="28"/>
          <w:u w:val="single"/>
        </w:rPr>
        <w:t xml:space="preserve"> </w:t>
      </w:r>
      <w:r w:rsidR="00F45045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</w:t>
      </w:r>
      <w:r w:rsidR="00F45045">
        <w:rPr>
          <w:rFonts w:hint="eastAsia"/>
          <w:b/>
          <w:sz w:val="28"/>
          <w:u w:val="single"/>
        </w:rPr>
        <w:t>干涉法测热膨胀系数</w:t>
      </w:r>
      <w:r>
        <w:rPr>
          <w:rFonts w:hint="eastAsia"/>
          <w:b/>
          <w:sz w:val="28"/>
          <w:u w:val="single"/>
        </w:rPr>
        <w:t xml:space="preserve">    </w:t>
      </w:r>
      <w:r w:rsidR="001F19AB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F45045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</w:p>
    <w:p w14:paraId="75CCC5A8" w14:textId="1A35ED5C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</w:t>
      </w:r>
      <w:r w:rsidR="001F19AB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  <w:r w:rsidR="002E0958">
        <w:rPr>
          <w:rFonts w:hint="eastAsia"/>
          <w:b/>
          <w:sz w:val="28"/>
          <w:u w:val="single"/>
        </w:rPr>
        <w:t>机电与控制工程学院</w:t>
      </w:r>
      <w:r>
        <w:rPr>
          <w:rFonts w:hint="eastAsia"/>
          <w:b/>
          <w:sz w:val="28"/>
          <w:u w:val="single"/>
        </w:rPr>
        <w:t xml:space="preserve">       </w:t>
      </w:r>
      <w:r w:rsidR="001F19AB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14:paraId="4BC7C414" w14:textId="7D60771C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1F19AB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 w:rsidR="004F33AB">
        <w:rPr>
          <w:rFonts w:hint="eastAsia"/>
          <w:b/>
          <w:sz w:val="28"/>
          <w:u w:val="single"/>
        </w:rPr>
        <w:t>高阳、袁霞</w:t>
      </w:r>
      <w:r w:rsidR="004F33AB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F24BF0">
        <w:rPr>
          <w:b/>
          <w:sz w:val="28"/>
          <w:u w:val="single"/>
        </w:rPr>
        <w:t xml:space="preserve">  </w:t>
      </w:r>
      <w:r w:rsidR="002E095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  <w:r w:rsidR="004F33AB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</w:p>
    <w:p w14:paraId="49BA0B75" w14:textId="35BDFCF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</w:t>
      </w:r>
      <w:r w:rsidR="001F19AB">
        <w:rPr>
          <w:b/>
          <w:sz w:val="28"/>
          <w:u w:val="single"/>
        </w:rPr>
        <w:t xml:space="preserve"> </w:t>
      </w:r>
      <w:r w:rsidR="008A63B2">
        <w:rPr>
          <w:rFonts w:hint="eastAsia"/>
          <w:b/>
          <w:sz w:val="28"/>
          <w:u w:val="single"/>
        </w:rPr>
        <w:t xml:space="preserve"> </w:t>
      </w:r>
      <w:r w:rsidR="008A63B2">
        <w:rPr>
          <w:b/>
          <w:sz w:val="28"/>
          <w:u w:val="single"/>
        </w:rPr>
        <w:t xml:space="preserve"> </w:t>
      </w:r>
      <w:r w:rsidR="004B78D3">
        <w:rPr>
          <w:b/>
          <w:sz w:val="28"/>
          <w:u w:val="single"/>
        </w:rPr>
        <w:t xml:space="preserve">  xx</w:t>
      </w:r>
      <w:r>
        <w:rPr>
          <w:rFonts w:hint="eastAsia"/>
          <w:b/>
          <w:sz w:val="28"/>
          <w:u w:val="single"/>
        </w:rPr>
        <w:t xml:space="preserve">     </w:t>
      </w:r>
      <w:r w:rsidR="009F1CEA">
        <w:rPr>
          <w:rFonts w:hint="eastAsia"/>
          <w:b/>
          <w:sz w:val="28"/>
        </w:rPr>
        <w:t>组号</w:t>
      </w:r>
      <w:r w:rsidR="009F1CEA" w:rsidRPr="00572964">
        <w:rPr>
          <w:rFonts w:hint="eastAsia"/>
          <w:b/>
          <w:sz w:val="28"/>
        </w:rPr>
        <w:t>：</w:t>
      </w:r>
      <w:r w:rsidR="009F1CEA" w:rsidRPr="003173D7">
        <w:rPr>
          <w:rFonts w:hint="eastAsia"/>
          <w:b/>
          <w:sz w:val="28"/>
          <w:u w:val="single"/>
        </w:rPr>
        <w:t xml:space="preserve"> </w:t>
      </w:r>
      <w:r w:rsidR="009F1CEA">
        <w:rPr>
          <w:rFonts w:hint="eastAsia"/>
          <w:b/>
          <w:sz w:val="28"/>
          <w:u w:val="single"/>
        </w:rPr>
        <w:t xml:space="preserve"> </w:t>
      </w:r>
      <w:r w:rsidR="009F1CEA" w:rsidRPr="003173D7">
        <w:rPr>
          <w:rFonts w:hint="eastAsia"/>
          <w:b/>
          <w:sz w:val="28"/>
          <w:u w:val="single"/>
        </w:rPr>
        <w:t xml:space="preserve">  </w:t>
      </w:r>
      <w:r w:rsidR="009F1CEA">
        <w:rPr>
          <w:rFonts w:hint="eastAsia"/>
          <w:b/>
          <w:sz w:val="28"/>
          <w:u w:val="single"/>
        </w:rPr>
        <w:t xml:space="preserve">   </w:t>
      </w:r>
      <w:r w:rsidR="009F1CEA">
        <w:rPr>
          <w:b/>
          <w:sz w:val="28"/>
          <w:u w:val="single"/>
        </w:rPr>
        <w:t>11</w:t>
      </w:r>
      <w:r w:rsidR="009F1CEA">
        <w:rPr>
          <w:rFonts w:hint="eastAsia"/>
          <w:b/>
          <w:sz w:val="28"/>
          <w:u w:val="single"/>
        </w:rPr>
        <w:t xml:space="preserve">       </w:t>
      </w:r>
    </w:p>
    <w:p w14:paraId="01565954" w14:textId="1B5853FD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</w:t>
      </w:r>
      <w:r w:rsidR="001F19AB">
        <w:rPr>
          <w:b/>
          <w:sz w:val="28"/>
          <w:u w:val="single"/>
        </w:rPr>
        <w:t xml:space="preserve">   </w:t>
      </w:r>
      <w:r w:rsidR="001F19AB">
        <w:rPr>
          <w:rFonts w:hint="eastAsia"/>
          <w:b/>
          <w:sz w:val="28"/>
          <w:u w:val="single"/>
        </w:rPr>
        <w:t>20191120</w:t>
      </w:r>
      <w:r w:rsidR="004B78D3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</w:t>
      </w:r>
      <w:r w:rsidR="00F45045">
        <w:rPr>
          <w:rFonts w:hint="eastAsia"/>
          <w:b/>
          <w:sz w:val="28"/>
          <w:u w:val="single"/>
        </w:rPr>
        <w:t>211</w:t>
      </w:r>
      <w:r w:rsidR="00F45045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14:paraId="68ADAC7A" w14:textId="37559110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</w:t>
      </w:r>
      <w:r w:rsidR="001F19AB">
        <w:rPr>
          <w:rFonts w:hint="eastAsia"/>
          <w:b/>
          <w:sz w:val="28"/>
          <w:u w:val="single"/>
        </w:rPr>
        <w:t>2020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 w:rsidR="001F19AB">
        <w:rPr>
          <w:rFonts w:hint="eastAsia"/>
          <w:b/>
          <w:sz w:val="28"/>
          <w:u w:val="single"/>
        </w:rPr>
        <w:t>1</w:t>
      </w:r>
      <w:r w:rsidR="00B76F6D">
        <w:rPr>
          <w:rFonts w:hint="eastAsia"/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 w:rsidR="008A63B2">
        <w:rPr>
          <w:rFonts w:hint="eastAsia"/>
          <w:b/>
          <w:sz w:val="28"/>
          <w:u w:val="single"/>
        </w:rPr>
        <w:t>26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69BEB0AA" w14:textId="52610B84" w:rsidR="005F564A" w:rsidRDefault="005F564A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</w:t>
      </w:r>
      <w:r w:rsidR="001F19AB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 w:rsidR="001F19AB">
        <w:rPr>
          <w:rFonts w:hint="eastAsia"/>
          <w:b/>
          <w:sz w:val="28"/>
          <w:u w:val="single"/>
        </w:rPr>
        <w:t>2020</w:t>
      </w:r>
      <w:r w:rsidR="001F19AB">
        <w:rPr>
          <w:rFonts w:hint="eastAsia"/>
          <w:b/>
          <w:sz w:val="28"/>
          <w:u w:val="single"/>
        </w:rPr>
        <w:t>年</w:t>
      </w:r>
      <w:r w:rsidR="001F19AB">
        <w:rPr>
          <w:rFonts w:hint="eastAsia"/>
          <w:b/>
          <w:sz w:val="28"/>
          <w:u w:val="single"/>
        </w:rPr>
        <w:t>1</w:t>
      </w:r>
      <w:r w:rsidR="008A63B2">
        <w:rPr>
          <w:rFonts w:hint="eastAsia"/>
          <w:b/>
          <w:sz w:val="28"/>
          <w:u w:val="single"/>
        </w:rPr>
        <w:t>2</w:t>
      </w:r>
      <w:r w:rsidR="001F19AB">
        <w:rPr>
          <w:rFonts w:hint="eastAsia"/>
          <w:b/>
          <w:sz w:val="28"/>
          <w:u w:val="single"/>
        </w:rPr>
        <w:t>月</w:t>
      </w:r>
      <w:r w:rsidR="008A63B2">
        <w:rPr>
          <w:rFonts w:hint="eastAsia"/>
          <w:b/>
          <w:sz w:val="28"/>
          <w:u w:val="single"/>
        </w:rPr>
        <w:t>3</w:t>
      </w:r>
      <w:r w:rsidR="008A63B2">
        <w:rPr>
          <w:b/>
          <w:sz w:val="28"/>
          <w:u w:val="single"/>
        </w:rPr>
        <w:t xml:space="preserve"> </w:t>
      </w:r>
      <w:r w:rsidR="001F19AB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</w:t>
      </w:r>
    </w:p>
    <w:p w14:paraId="538C6816" w14:textId="77777777" w:rsidR="005F564A" w:rsidRDefault="005F564A">
      <w:pPr>
        <w:rPr>
          <w:b/>
          <w:sz w:val="28"/>
          <w:szCs w:val="28"/>
          <w:u w:val="single"/>
        </w:rPr>
      </w:pPr>
    </w:p>
    <w:p w14:paraId="4C81F746" w14:textId="77777777" w:rsidR="005F564A" w:rsidRDefault="005F564A">
      <w:pPr>
        <w:rPr>
          <w:b/>
          <w:sz w:val="28"/>
          <w:szCs w:val="28"/>
          <w:u w:val="single"/>
        </w:rPr>
      </w:pPr>
    </w:p>
    <w:p w14:paraId="30F805C2" w14:textId="77777777" w:rsidR="005F564A" w:rsidRDefault="005F564A">
      <w:pPr>
        <w:rPr>
          <w:b/>
          <w:sz w:val="28"/>
          <w:szCs w:val="28"/>
          <w:u w:val="single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F564A" w14:paraId="277F7A1D" w14:textId="77777777" w:rsidTr="006867E9">
        <w:trPr>
          <w:trHeight w:val="919"/>
          <w:jc w:val="center"/>
        </w:trPr>
        <w:tc>
          <w:tcPr>
            <w:tcW w:w="9720" w:type="dxa"/>
          </w:tcPr>
          <w:p w14:paraId="3601A856" w14:textId="77777777" w:rsidR="005F564A" w:rsidRDefault="005F564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7C3EA9B5" w14:textId="6A993071" w:rsidR="00787FE1" w:rsidRPr="00787FE1" w:rsidRDefault="00787FE1" w:rsidP="00787FE1">
            <w:pPr>
              <w:spacing w:line="300" w:lineRule="auto"/>
              <w:ind w:left="420"/>
              <w:rPr>
                <w:rFonts w:ascii="宋体" w:hAnsi="宋体"/>
                <w:szCs w:val="21"/>
              </w:rPr>
            </w:pPr>
            <w:r w:rsidRPr="00787FE1">
              <w:rPr>
                <w:rFonts w:ascii="宋体" w:hAnsi="宋体" w:hint="eastAsia"/>
                <w:szCs w:val="21"/>
              </w:rPr>
              <w:t>1.</w:t>
            </w:r>
            <w:r w:rsidRPr="00787FE1">
              <w:rPr>
                <w:rFonts w:ascii="宋体" w:hAnsi="宋体"/>
                <w:szCs w:val="21"/>
              </w:rPr>
              <w:t xml:space="preserve"> </w:t>
            </w:r>
            <w:r w:rsidRPr="00787FE1">
              <w:rPr>
                <w:rFonts w:ascii="宋体" w:hAnsi="宋体" w:hint="eastAsia"/>
                <w:szCs w:val="21"/>
              </w:rPr>
              <w:t>了解迈克尔逊干涉仪的基本原理；</w:t>
            </w:r>
          </w:p>
          <w:p w14:paraId="1FBCFB92" w14:textId="60C8C8B4" w:rsidR="00787FE1" w:rsidRPr="00787FE1" w:rsidRDefault="00787FE1">
            <w:pPr>
              <w:spacing w:line="300" w:lineRule="auto"/>
              <w:ind w:left="420"/>
              <w:rPr>
                <w:rFonts w:ascii="宋体" w:hAnsi="宋体"/>
                <w:szCs w:val="21"/>
              </w:rPr>
            </w:pPr>
            <w:r w:rsidRPr="00787FE1">
              <w:rPr>
                <w:rFonts w:ascii="宋体" w:hAnsi="宋体" w:hint="eastAsia"/>
                <w:szCs w:val="21"/>
              </w:rPr>
              <w:t>2.</w:t>
            </w:r>
            <w:r w:rsidRPr="00787FE1">
              <w:rPr>
                <w:rFonts w:ascii="宋体" w:hAnsi="宋体"/>
                <w:szCs w:val="21"/>
              </w:rPr>
              <w:t xml:space="preserve"> </w:t>
            </w:r>
            <w:r w:rsidRPr="00787FE1">
              <w:rPr>
                <w:rFonts w:ascii="宋体" w:hAnsi="宋体" w:hint="eastAsia"/>
                <w:szCs w:val="21"/>
              </w:rPr>
              <w:t>采用干涉法测量试件的线膨胀系数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207AF115" w14:textId="16BB050A" w:rsidR="00787FE1" w:rsidRDefault="00787FE1">
            <w:pPr>
              <w:spacing w:line="300" w:lineRule="auto"/>
              <w:ind w:left="420"/>
              <w:rPr>
                <w:szCs w:val="21"/>
              </w:rPr>
            </w:pPr>
          </w:p>
        </w:tc>
      </w:tr>
      <w:tr w:rsidR="005F564A" w14:paraId="2566DA82" w14:textId="77777777" w:rsidTr="006867E9">
        <w:trPr>
          <w:trHeight w:val="916"/>
          <w:jc w:val="center"/>
        </w:trPr>
        <w:tc>
          <w:tcPr>
            <w:tcW w:w="9720" w:type="dxa"/>
          </w:tcPr>
          <w:p w14:paraId="0047F845" w14:textId="66D97710" w:rsidR="008946A6" w:rsidRPr="005C5894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640C2743" w14:textId="25ADD9A2" w:rsidR="008946A6" w:rsidRPr="00787FE1" w:rsidRDefault="00787FE1">
            <w:pPr>
              <w:rPr>
                <w:rFonts w:ascii="宋体" w:hAnsi="宋体"/>
                <w:b/>
                <w:sz w:val="24"/>
              </w:rPr>
            </w:pPr>
            <w:r w:rsidRPr="00787FE1">
              <w:rPr>
                <w:rFonts w:ascii="宋体" w:hAnsi="宋体" w:cs="宋体" w:hint="eastAsia"/>
                <w:b/>
                <w:kern w:val="0"/>
                <w:sz w:val="24"/>
              </w:rPr>
              <w:t>1、</w:t>
            </w:r>
            <w:r w:rsidRPr="00787FE1">
              <w:rPr>
                <w:rFonts w:ascii="宋体" w:hAnsi="宋体"/>
                <w:b/>
                <w:sz w:val="24"/>
              </w:rPr>
              <w:t>固体的线膨胀系数</w:t>
            </w:r>
          </w:p>
          <w:p w14:paraId="47EBFA78" w14:textId="65989793" w:rsidR="00787FE1" w:rsidRDefault="00787FE1" w:rsidP="00787FE1">
            <w:pPr>
              <w:ind w:firstLineChars="200" w:firstLine="420"/>
              <w:rPr>
                <w:rFonts w:hAnsi="宋体"/>
                <w:szCs w:val="21"/>
              </w:rPr>
            </w:pPr>
            <w:r w:rsidRPr="00C96093">
              <w:rPr>
                <w:rFonts w:hAnsi="宋体"/>
                <w:szCs w:val="21"/>
              </w:rPr>
              <w:t>在一定温度范围内，原长为</w:t>
            </w:r>
            <w:r w:rsidRPr="00C96093">
              <w:rPr>
                <w:position w:val="-12"/>
                <w:szCs w:val="21"/>
              </w:rPr>
              <w:object w:dxaOrig="279" w:dyaOrig="360" w14:anchorId="7A02DC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8pt" o:ole="">
                  <v:imagedata r:id="rId7" o:title=""/>
                </v:shape>
                <o:OLEObject Type="Embed" ProgID="Equation.3" ShapeID="_x0000_i1025" DrawAspect="Content" ObjectID="_1718369992" r:id="rId8"/>
              </w:object>
            </w:r>
            <w:r w:rsidRPr="00C96093">
              <w:rPr>
                <w:rFonts w:hAnsi="宋体"/>
                <w:szCs w:val="21"/>
              </w:rPr>
              <w:t>（在</w:t>
            </w:r>
            <w:r w:rsidRPr="00C96093">
              <w:rPr>
                <w:position w:val="-12"/>
                <w:szCs w:val="21"/>
              </w:rPr>
              <w:object w:dxaOrig="220" w:dyaOrig="360" w14:anchorId="5ADCCBFB">
                <v:shape id="_x0000_i1026" type="#_x0000_t75" style="width:10.5pt;height:18pt" o:ole="">
                  <v:imagedata r:id="rId9" o:title=""/>
                </v:shape>
                <o:OLEObject Type="Embed" ProgID="Equation.3" ShapeID="_x0000_i1026" DrawAspect="Content" ObjectID="_1718369993" r:id="rId10"/>
              </w:object>
            </w:r>
            <w:r w:rsidRPr="00C96093">
              <w:rPr>
                <w:rFonts w:hAnsi="宋体"/>
                <w:szCs w:val="21"/>
              </w:rPr>
              <w:t>＝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℃"/>
              </w:smartTagPr>
              <w:r w:rsidRPr="00C96093">
                <w:rPr>
                  <w:szCs w:val="21"/>
                </w:rPr>
                <w:t>0</w:t>
              </w:r>
              <w:r w:rsidRPr="00C96093">
                <w:rPr>
                  <w:rFonts w:hAnsi="宋体"/>
                  <w:szCs w:val="21"/>
                </w:rPr>
                <w:t>℃</w:t>
              </w:r>
            </w:smartTag>
            <w:r w:rsidRPr="00C96093">
              <w:rPr>
                <w:rFonts w:hAnsi="宋体"/>
                <w:szCs w:val="21"/>
              </w:rPr>
              <w:t>时的长度）的物体受热温度升高，一般固体会由于原子的热运动加剧而发生膨胀，在</w:t>
            </w:r>
            <w:r w:rsidRPr="00C96093">
              <w:rPr>
                <w:szCs w:val="21"/>
              </w:rPr>
              <w:t>t</w:t>
            </w:r>
            <w:r w:rsidRPr="00C96093">
              <w:rPr>
                <w:rFonts w:hAnsi="宋体"/>
                <w:szCs w:val="21"/>
              </w:rPr>
              <w:t>（单位℃）温度时，伸长量△</w:t>
            </w:r>
            <w:r w:rsidRPr="00C96093">
              <w:rPr>
                <w:szCs w:val="21"/>
              </w:rPr>
              <w:t>L</w:t>
            </w:r>
            <w:r w:rsidRPr="00C96093">
              <w:rPr>
                <w:rFonts w:hAnsi="宋体"/>
                <w:szCs w:val="21"/>
              </w:rPr>
              <w:t>，它与温度的增加量△</w:t>
            </w:r>
            <w:r w:rsidRPr="00C96093">
              <w:rPr>
                <w:szCs w:val="21"/>
              </w:rPr>
              <w:t>t</w:t>
            </w:r>
            <w:r w:rsidRPr="00C96093">
              <w:rPr>
                <w:rFonts w:hAnsi="宋体"/>
                <w:szCs w:val="21"/>
              </w:rPr>
              <w:t>（△</w:t>
            </w:r>
            <w:r w:rsidRPr="00C96093">
              <w:rPr>
                <w:szCs w:val="21"/>
              </w:rPr>
              <w:t>t=t-</w:t>
            </w:r>
            <w:r w:rsidRPr="00C96093">
              <w:rPr>
                <w:position w:val="-12"/>
                <w:szCs w:val="21"/>
              </w:rPr>
              <w:object w:dxaOrig="220" w:dyaOrig="360" w14:anchorId="638A489A">
                <v:shape id="_x0000_i1027" type="#_x0000_t75" style="width:10.5pt;height:18pt" o:ole="">
                  <v:imagedata r:id="rId11" o:title=""/>
                </v:shape>
                <o:OLEObject Type="Embed" ProgID="Equation.3" ShapeID="_x0000_i1027" DrawAspect="Content" ObjectID="_1718369994" r:id="rId12"/>
              </w:object>
            </w:r>
            <w:r w:rsidRPr="00C96093">
              <w:rPr>
                <w:rFonts w:hAnsi="宋体"/>
                <w:szCs w:val="21"/>
              </w:rPr>
              <w:t>）近似成正比，与原长</w:t>
            </w:r>
            <w:r w:rsidRPr="00C96093">
              <w:rPr>
                <w:position w:val="-12"/>
                <w:szCs w:val="21"/>
              </w:rPr>
              <w:object w:dxaOrig="279" w:dyaOrig="360" w14:anchorId="4B1035C7">
                <v:shape id="_x0000_i1028" type="#_x0000_t75" style="width:14.25pt;height:18pt" o:ole="">
                  <v:imagedata r:id="rId13" o:title=""/>
                </v:shape>
                <o:OLEObject Type="Embed" ProgID="Equation.3" ShapeID="_x0000_i1028" DrawAspect="Content" ObjectID="_1718369995" r:id="rId14"/>
              </w:object>
            </w:r>
            <w:r w:rsidRPr="00C96093">
              <w:rPr>
                <w:rFonts w:hAnsi="宋体"/>
                <w:szCs w:val="21"/>
              </w:rPr>
              <w:t>也成正比，即：</w:t>
            </w:r>
          </w:p>
          <w:p w14:paraId="182D11F9" w14:textId="017FF2CA" w:rsidR="00787FE1" w:rsidRPr="00C96093" w:rsidRDefault="007E0E6E" w:rsidP="00787FE1">
            <w:pPr>
              <w:spacing w:line="288" w:lineRule="auto"/>
              <w:ind w:firstLineChars="1000" w:firstLine="2100"/>
              <w:rPr>
                <w:szCs w:val="21"/>
              </w:rPr>
            </w:pPr>
            <w:r>
              <w:rPr>
                <w:rFonts w:hAnsi="宋体"/>
                <w:szCs w:val="21"/>
              </w:rPr>
              <w:t xml:space="preserve"> </w:t>
            </w:r>
            <w:r w:rsidR="00787FE1" w:rsidRPr="00C96093">
              <w:rPr>
                <w:rFonts w:hAnsi="宋体"/>
                <w:szCs w:val="21"/>
              </w:rPr>
              <w:t>△</w:t>
            </w:r>
            <w:r w:rsidR="00787FE1" w:rsidRPr="00C96093">
              <w:rPr>
                <w:szCs w:val="21"/>
              </w:rPr>
              <w:t>L=</w:t>
            </w:r>
            <w:r w:rsidR="00787FE1" w:rsidRPr="00C96093">
              <w:rPr>
                <w:position w:val="-6"/>
                <w:szCs w:val="21"/>
              </w:rPr>
              <w:object w:dxaOrig="240" w:dyaOrig="220" w14:anchorId="29DC4A88">
                <v:shape id="_x0000_i1029" type="#_x0000_t75" style="width:12pt;height:10.5pt" o:ole="">
                  <v:imagedata r:id="rId15" o:title=""/>
                </v:shape>
                <o:OLEObject Type="Embed" ProgID="Equation.3" ShapeID="_x0000_i1029" DrawAspect="Content" ObjectID="_1718369996" r:id="rId16"/>
              </w:object>
            </w:r>
            <w:r w:rsidR="00787FE1" w:rsidRPr="00C96093">
              <w:rPr>
                <w:szCs w:val="21"/>
              </w:rPr>
              <w:t>×</w:t>
            </w:r>
            <w:r w:rsidR="00787FE1" w:rsidRPr="00C96093">
              <w:rPr>
                <w:position w:val="-12"/>
                <w:szCs w:val="21"/>
              </w:rPr>
              <w:object w:dxaOrig="279" w:dyaOrig="360" w14:anchorId="032406FF">
                <v:shape id="_x0000_i1030" type="#_x0000_t75" style="width:14.25pt;height:18pt" o:ole="">
                  <v:imagedata r:id="rId17" o:title=""/>
                </v:shape>
                <o:OLEObject Type="Embed" ProgID="Equation.3" ShapeID="_x0000_i1030" DrawAspect="Content" ObjectID="_1718369997" r:id="rId18"/>
              </w:object>
            </w:r>
            <w:r w:rsidR="00787FE1" w:rsidRPr="00C96093">
              <w:rPr>
                <w:szCs w:val="21"/>
              </w:rPr>
              <w:t>×</w:t>
            </w:r>
            <w:r w:rsidR="00787FE1" w:rsidRPr="00C96093">
              <w:rPr>
                <w:rFonts w:hAnsi="宋体"/>
                <w:szCs w:val="21"/>
              </w:rPr>
              <w:t>△</w:t>
            </w:r>
            <w:r w:rsidR="00787FE1" w:rsidRPr="00C96093">
              <w:rPr>
                <w:szCs w:val="21"/>
              </w:rPr>
              <w:t xml:space="preserve">t                            </w:t>
            </w:r>
            <w:r>
              <w:rPr>
                <w:szCs w:val="21"/>
              </w:rPr>
              <w:t xml:space="preserve">  </w:t>
            </w:r>
            <w:r w:rsidR="00787FE1" w:rsidRPr="00C96093">
              <w:rPr>
                <w:rFonts w:hAnsi="宋体"/>
                <w:szCs w:val="21"/>
              </w:rPr>
              <w:t>（</w:t>
            </w:r>
            <w:r w:rsidR="00787FE1" w:rsidRPr="00C96093">
              <w:rPr>
                <w:szCs w:val="21"/>
              </w:rPr>
              <w:t>1</w:t>
            </w:r>
            <w:r w:rsidR="00787FE1" w:rsidRPr="00C96093">
              <w:rPr>
                <w:rFonts w:hAnsi="宋体"/>
                <w:szCs w:val="21"/>
              </w:rPr>
              <w:t>）</w:t>
            </w:r>
          </w:p>
          <w:p w14:paraId="16E85374" w14:textId="77777777" w:rsidR="00787FE1" w:rsidRPr="00C96093" w:rsidRDefault="00787FE1" w:rsidP="00787FE1">
            <w:pPr>
              <w:spacing w:line="288" w:lineRule="auto"/>
              <w:ind w:firstLine="435"/>
              <w:rPr>
                <w:szCs w:val="21"/>
              </w:rPr>
            </w:pPr>
            <w:r w:rsidRPr="00C96093">
              <w:rPr>
                <w:rFonts w:hAnsi="宋体"/>
                <w:szCs w:val="21"/>
              </w:rPr>
              <w:t>此时的总长是：</w:t>
            </w:r>
          </w:p>
          <w:p w14:paraId="69D64502" w14:textId="39EFB3E1" w:rsidR="00787FE1" w:rsidRPr="00C96093" w:rsidRDefault="00787FE1" w:rsidP="00787FE1">
            <w:pPr>
              <w:spacing w:line="288" w:lineRule="auto"/>
              <w:ind w:firstLine="435"/>
              <w:rPr>
                <w:szCs w:val="21"/>
              </w:rPr>
            </w:pPr>
            <w:r w:rsidRPr="00C96093">
              <w:rPr>
                <w:szCs w:val="21"/>
              </w:rPr>
              <w:t xml:space="preserve">                 </w:t>
            </w:r>
            <w:r w:rsidRPr="00C96093">
              <w:rPr>
                <w:position w:val="-12"/>
                <w:szCs w:val="21"/>
              </w:rPr>
              <w:object w:dxaOrig="260" w:dyaOrig="360" w14:anchorId="78217901">
                <v:shape id="_x0000_i1031" type="#_x0000_t75" style="width:12.75pt;height:18pt" o:ole="">
                  <v:imagedata r:id="rId19" o:title=""/>
                </v:shape>
                <o:OLEObject Type="Embed" ProgID="Equation.3" ShapeID="_x0000_i1031" DrawAspect="Content" ObjectID="_1718369998" r:id="rId20"/>
              </w:object>
            </w:r>
            <w:r w:rsidRPr="00C96093">
              <w:rPr>
                <w:rFonts w:hAnsi="宋体"/>
                <w:szCs w:val="21"/>
              </w:rPr>
              <w:t>＝</w:t>
            </w:r>
            <w:r w:rsidRPr="00C96093">
              <w:rPr>
                <w:position w:val="-12"/>
                <w:szCs w:val="21"/>
              </w:rPr>
              <w:object w:dxaOrig="279" w:dyaOrig="360" w14:anchorId="372C1559">
                <v:shape id="_x0000_i1032" type="#_x0000_t75" style="width:14.25pt;height:18pt" o:ole="">
                  <v:imagedata r:id="rId21" o:title=""/>
                </v:shape>
                <o:OLEObject Type="Embed" ProgID="Equation.3" ShapeID="_x0000_i1032" DrawAspect="Content" ObjectID="_1718369999" r:id="rId22"/>
              </w:object>
            </w:r>
            <w:r w:rsidRPr="00C96093">
              <w:rPr>
                <w:szCs w:val="21"/>
              </w:rPr>
              <w:t>+</w:t>
            </w:r>
            <w:r w:rsidRPr="00C96093">
              <w:rPr>
                <w:rFonts w:hAnsi="宋体"/>
                <w:szCs w:val="21"/>
              </w:rPr>
              <w:t>△</w:t>
            </w:r>
            <w:r w:rsidRPr="00C96093">
              <w:rPr>
                <w:szCs w:val="21"/>
              </w:rPr>
              <w:t xml:space="preserve">L                              </w:t>
            </w:r>
            <w:r w:rsidR="007E0E6E">
              <w:rPr>
                <w:szCs w:val="21"/>
              </w:rPr>
              <w:t xml:space="preserve">   </w:t>
            </w:r>
            <w:r w:rsidRPr="00C96093">
              <w:rPr>
                <w:rFonts w:hAnsi="宋体"/>
                <w:szCs w:val="21"/>
              </w:rPr>
              <w:t>（</w:t>
            </w:r>
            <w:r w:rsidRPr="00C96093">
              <w:rPr>
                <w:szCs w:val="21"/>
              </w:rPr>
              <w:t>2</w:t>
            </w:r>
            <w:r w:rsidRPr="00C96093">
              <w:rPr>
                <w:rFonts w:hAnsi="宋体"/>
                <w:szCs w:val="21"/>
              </w:rPr>
              <w:t>）</w:t>
            </w:r>
          </w:p>
          <w:p w14:paraId="5C223C96" w14:textId="77777777" w:rsidR="00787FE1" w:rsidRPr="00C96093" w:rsidRDefault="00787FE1" w:rsidP="00787FE1">
            <w:pPr>
              <w:spacing w:line="288" w:lineRule="auto"/>
              <w:ind w:firstLineChars="200" w:firstLine="420"/>
              <w:rPr>
                <w:szCs w:val="21"/>
              </w:rPr>
            </w:pPr>
            <w:r w:rsidRPr="00C96093">
              <w:rPr>
                <w:rFonts w:hAnsi="宋体"/>
                <w:szCs w:val="21"/>
              </w:rPr>
              <w:t>式中</w:t>
            </w:r>
            <w:r w:rsidRPr="00C96093">
              <w:rPr>
                <w:position w:val="-6"/>
                <w:szCs w:val="21"/>
              </w:rPr>
              <w:object w:dxaOrig="240" w:dyaOrig="220" w14:anchorId="313BC615">
                <v:shape id="_x0000_i1033" type="#_x0000_t75" style="width:12pt;height:10.5pt" o:ole="">
                  <v:imagedata r:id="rId23" o:title=""/>
                </v:shape>
                <o:OLEObject Type="Embed" ProgID="Equation.3" ShapeID="_x0000_i1033" DrawAspect="Content" ObjectID="_1718370000" r:id="rId24"/>
              </w:object>
            </w:r>
            <w:r w:rsidRPr="00C96093">
              <w:rPr>
                <w:rFonts w:hAnsi="宋体"/>
                <w:szCs w:val="21"/>
              </w:rPr>
              <w:t>为固体的线膨胀系数，它是固体材料的热学性质之一。在温度变化不大时，</w:t>
            </w:r>
            <w:r w:rsidRPr="00C96093">
              <w:rPr>
                <w:position w:val="-6"/>
                <w:szCs w:val="21"/>
              </w:rPr>
              <w:object w:dxaOrig="240" w:dyaOrig="220" w14:anchorId="5D2AE9CC">
                <v:shape id="_x0000_i1034" type="#_x0000_t75" style="width:12pt;height:10.5pt" o:ole="">
                  <v:imagedata r:id="rId25" o:title=""/>
                </v:shape>
                <o:OLEObject Type="Embed" ProgID="Equation.3" ShapeID="_x0000_i1034" DrawAspect="Content" ObjectID="_1718370001" r:id="rId26"/>
              </w:object>
            </w:r>
            <w:r w:rsidRPr="00C96093">
              <w:rPr>
                <w:rFonts w:hAnsi="宋体"/>
                <w:szCs w:val="21"/>
              </w:rPr>
              <w:t>是一个常数，可由式（</w:t>
            </w:r>
            <w:r w:rsidRPr="00C96093">
              <w:rPr>
                <w:szCs w:val="21"/>
              </w:rPr>
              <w:t>1</w:t>
            </w:r>
            <w:r w:rsidRPr="00C96093">
              <w:rPr>
                <w:rFonts w:hAnsi="宋体"/>
                <w:szCs w:val="21"/>
              </w:rPr>
              <w:t>）和（</w:t>
            </w:r>
            <w:r w:rsidRPr="00C96093">
              <w:rPr>
                <w:szCs w:val="21"/>
              </w:rPr>
              <w:t>2</w:t>
            </w:r>
            <w:r w:rsidRPr="00C96093">
              <w:rPr>
                <w:rFonts w:hAnsi="宋体"/>
                <w:szCs w:val="21"/>
              </w:rPr>
              <w:t>）得</w:t>
            </w:r>
          </w:p>
          <w:p w14:paraId="287B1EAF" w14:textId="0BF540E2" w:rsidR="00787FE1" w:rsidRPr="00C96093" w:rsidRDefault="007E0E6E" w:rsidP="00787FE1">
            <w:pPr>
              <w:spacing w:line="288" w:lineRule="auto"/>
              <w:ind w:firstLineChars="1000" w:firstLine="2100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 w:rsidR="00787FE1" w:rsidRPr="00C96093">
              <w:rPr>
                <w:position w:val="-30"/>
                <w:szCs w:val="21"/>
              </w:rPr>
              <w:object w:dxaOrig="2020" w:dyaOrig="680" w14:anchorId="52580C9A">
                <v:shape id="_x0000_i1035" type="#_x0000_t75" style="width:100.5pt;height:33.75pt" o:ole="">
                  <v:imagedata r:id="rId27" o:title=""/>
                </v:shape>
                <o:OLEObject Type="Embed" ProgID="Equation.DSMT4" ShapeID="_x0000_i1035" DrawAspect="Content" ObjectID="_1718370002" r:id="rId28"/>
              </w:object>
            </w:r>
            <w:r w:rsidR="00787FE1" w:rsidRPr="00C96093">
              <w:rPr>
                <w:szCs w:val="21"/>
              </w:rPr>
              <w:t xml:space="preserve">                        </w:t>
            </w:r>
            <w:r>
              <w:rPr>
                <w:szCs w:val="21"/>
              </w:rPr>
              <w:t xml:space="preserve"> </w:t>
            </w:r>
            <w:r w:rsidR="00787FE1" w:rsidRPr="00C96093">
              <w:rPr>
                <w:rFonts w:hAnsi="宋体"/>
                <w:szCs w:val="21"/>
              </w:rPr>
              <w:t>（</w:t>
            </w:r>
            <w:r w:rsidR="00787FE1" w:rsidRPr="00C96093">
              <w:rPr>
                <w:szCs w:val="21"/>
              </w:rPr>
              <w:t>3</w:t>
            </w:r>
            <w:r w:rsidR="00787FE1" w:rsidRPr="00C96093">
              <w:rPr>
                <w:rFonts w:hAnsi="宋体"/>
                <w:szCs w:val="21"/>
              </w:rPr>
              <w:t>）</w:t>
            </w:r>
          </w:p>
          <w:p w14:paraId="1614F535" w14:textId="77777777" w:rsidR="00787FE1" w:rsidRPr="00C96093" w:rsidRDefault="00787FE1" w:rsidP="00787FE1">
            <w:pPr>
              <w:spacing w:line="288" w:lineRule="auto"/>
              <w:ind w:firstLineChars="200" w:firstLine="420"/>
              <w:rPr>
                <w:szCs w:val="21"/>
              </w:rPr>
            </w:pPr>
            <w:r w:rsidRPr="00C96093">
              <w:rPr>
                <w:rFonts w:hAnsi="宋体"/>
                <w:szCs w:val="21"/>
              </w:rPr>
              <w:t>由上式可见，</w:t>
            </w:r>
            <w:r w:rsidRPr="00C96093">
              <w:rPr>
                <w:position w:val="-6"/>
                <w:szCs w:val="21"/>
              </w:rPr>
              <w:object w:dxaOrig="240" w:dyaOrig="220" w14:anchorId="5B7E0A94">
                <v:shape id="_x0000_i1036" type="#_x0000_t75" style="width:12pt;height:10.5pt" o:ole="">
                  <v:imagedata r:id="rId29" o:title=""/>
                </v:shape>
                <o:OLEObject Type="Embed" ProgID="Equation.3" ShapeID="_x0000_i1036" DrawAspect="Content" ObjectID="_1718370003" r:id="rId30"/>
              </w:object>
            </w:r>
            <w:r w:rsidRPr="00C96093">
              <w:rPr>
                <w:rFonts w:hAnsi="宋体"/>
                <w:szCs w:val="21"/>
              </w:rPr>
              <w:t>的物理意义：当温度每升高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℃"/>
              </w:smartTagPr>
              <w:r w:rsidRPr="00C96093">
                <w:rPr>
                  <w:szCs w:val="21"/>
                </w:rPr>
                <w:t>1</w:t>
              </w:r>
              <w:r w:rsidRPr="00C96093">
                <w:rPr>
                  <w:rFonts w:hAnsi="宋体"/>
                  <w:szCs w:val="21"/>
                </w:rPr>
                <w:t>℃</w:t>
              </w:r>
            </w:smartTag>
            <w:r w:rsidRPr="00C96093">
              <w:rPr>
                <w:rFonts w:hAnsi="宋体"/>
                <w:szCs w:val="21"/>
              </w:rPr>
              <w:t>时，物体的伸长量△</w:t>
            </w:r>
            <w:r w:rsidRPr="00C96093">
              <w:rPr>
                <w:szCs w:val="21"/>
              </w:rPr>
              <w:t>L</w:t>
            </w:r>
            <w:r w:rsidRPr="00C96093">
              <w:rPr>
                <w:rFonts w:hAnsi="宋体"/>
                <w:szCs w:val="21"/>
              </w:rPr>
              <w:t>与它在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℃"/>
              </w:smartTagPr>
              <w:r w:rsidRPr="00C96093">
                <w:rPr>
                  <w:szCs w:val="21"/>
                </w:rPr>
                <w:t>0</w:t>
              </w:r>
              <w:r w:rsidRPr="00C96093">
                <w:rPr>
                  <w:rFonts w:hAnsi="宋体"/>
                  <w:szCs w:val="21"/>
                </w:rPr>
                <w:t>℃</w:t>
              </w:r>
            </w:smartTag>
            <w:r w:rsidRPr="00C96093">
              <w:rPr>
                <w:rFonts w:hAnsi="宋体"/>
                <w:szCs w:val="21"/>
              </w:rPr>
              <w:t>时的长度之比。</w:t>
            </w:r>
            <w:r w:rsidRPr="00C96093">
              <w:rPr>
                <w:position w:val="-6"/>
                <w:szCs w:val="21"/>
              </w:rPr>
              <w:object w:dxaOrig="240" w:dyaOrig="220" w14:anchorId="0D68A902">
                <v:shape id="_x0000_i1037" type="#_x0000_t75" style="width:12pt;height:10.5pt" o:ole="">
                  <v:imagedata r:id="rId31" o:title=""/>
                </v:shape>
                <o:OLEObject Type="Embed" ProgID="Equation.3" ShapeID="_x0000_i1037" DrawAspect="Content" ObjectID="_1718370004" r:id="rId32"/>
              </w:object>
            </w:r>
            <w:r w:rsidRPr="00C96093">
              <w:rPr>
                <w:rFonts w:hAnsi="宋体"/>
                <w:szCs w:val="21"/>
              </w:rPr>
              <w:t>是一个很小的量，附录中列有几种常见的固体材料的</w:t>
            </w:r>
            <w:r w:rsidRPr="00C96093">
              <w:rPr>
                <w:position w:val="-6"/>
                <w:szCs w:val="21"/>
              </w:rPr>
              <w:object w:dxaOrig="240" w:dyaOrig="220" w14:anchorId="03287205">
                <v:shape id="_x0000_i1038" type="#_x0000_t75" style="width:12pt;height:10.5pt" o:ole="">
                  <v:imagedata r:id="rId33" o:title=""/>
                </v:shape>
                <o:OLEObject Type="Embed" ProgID="Equation.3" ShapeID="_x0000_i1038" DrawAspect="Content" ObjectID="_1718370005" r:id="rId34"/>
              </w:object>
            </w:r>
            <w:r w:rsidRPr="00C96093">
              <w:rPr>
                <w:rFonts w:hAnsi="宋体"/>
                <w:szCs w:val="21"/>
              </w:rPr>
              <w:t>值。当温度变化较大时，</w:t>
            </w:r>
            <w:r w:rsidRPr="00C96093">
              <w:rPr>
                <w:position w:val="-6"/>
                <w:szCs w:val="21"/>
              </w:rPr>
              <w:object w:dxaOrig="240" w:dyaOrig="220" w14:anchorId="41AAD773">
                <v:shape id="_x0000_i1039" type="#_x0000_t75" style="width:12pt;height:10.5pt" o:ole="">
                  <v:imagedata r:id="rId35" o:title=""/>
                </v:shape>
                <o:OLEObject Type="Embed" ProgID="Equation.3" ShapeID="_x0000_i1039" DrawAspect="Content" ObjectID="_1718370006" r:id="rId36"/>
              </w:object>
            </w:r>
            <w:r w:rsidRPr="00C96093">
              <w:rPr>
                <w:rFonts w:hAnsi="宋体"/>
                <w:szCs w:val="21"/>
              </w:rPr>
              <w:t>可用</w:t>
            </w:r>
            <w:r w:rsidRPr="00C96093">
              <w:rPr>
                <w:szCs w:val="21"/>
              </w:rPr>
              <w:t>t</w:t>
            </w:r>
            <w:r w:rsidRPr="00C96093">
              <w:rPr>
                <w:rFonts w:hAnsi="宋体"/>
                <w:szCs w:val="21"/>
              </w:rPr>
              <w:t>的多项式来描叙：</w:t>
            </w:r>
          </w:p>
          <w:p w14:paraId="3D0FB2FE" w14:textId="5C2A2314" w:rsidR="00787FE1" w:rsidRPr="00C96093" w:rsidRDefault="007E0E6E" w:rsidP="00787FE1">
            <w:pPr>
              <w:spacing w:line="288" w:lineRule="auto"/>
              <w:ind w:firstLineChars="900" w:firstLine="1890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787FE1" w:rsidRPr="00C96093">
              <w:rPr>
                <w:position w:val="-6"/>
                <w:szCs w:val="21"/>
              </w:rPr>
              <w:object w:dxaOrig="240" w:dyaOrig="220" w14:anchorId="52182202">
                <v:shape id="_x0000_i1040" type="#_x0000_t75" style="width:12pt;height:10.5pt" o:ole="">
                  <v:imagedata r:id="rId37" o:title=""/>
                </v:shape>
                <o:OLEObject Type="Embed" ProgID="Equation.3" ShapeID="_x0000_i1040" DrawAspect="Content" ObjectID="_1718370007" r:id="rId38"/>
              </w:object>
            </w:r>
            <w:r w:rsidR="00787FE1" w:rsidRPr="00C96093">
              <w:rPr>
                <w:rFonts w:hAnsi="宋体"/>
                <w:szCs w:val="21"/>
              </w:rPr>
              <w:t>＝</w:t>
            </w:r>
            <w:proofErr w:type="spellStart"/>
            <w:r w:rsidR="00787FE1" w:rsidRPr="00C96093">
              <w:rPr>
                <w:szCs w:val="21"/>
              </w:rPr>
              <w:t>A+Bt+C</w:t>
            </w:r>
            <w:proofErr w:type="spellEnd"/>
            <w:r w:rsidR="00787FE1" w:rsidRPr="00C96093">
              <w:rPr>
                <w:position w:val="-6"/>
                <w:szCs w:val="21"/>
              </w:rPr>
              <w:object w:dxaOrig="240" w:dyaOrig="320" w14:anchorId="02DD7F4C">
                <v:shape id="_x0000_i1041" type="#_x0000_t75" style="width:12pt;height:15.75pt" o:ole="">
                  <v:imagedata r:id="rId39" o:title=""/>
                </v:shape>
                <o:OLEObject Type="Embed" ProgID="Equation.3" ShapeID="_x0000_i1041" DrawAspect="Content" ObjectID="_1718370008" r:id="rId40"/>
              </w:object>
            </w:r>
            <w:r w:rsidR="00787FE1" w:rsidRPr="00C96093">
              <w:rPr>
                <w:szCs w:val="21"/>
              </w:rPr>
              <w:t>+……</w:t>
            </w:r>
          </w:p>
          <w:p w14:paraId="1E5291B8" w14:textId="77777777" w:rsidR="00787FE1" w:rsidRPr="00C96093" w:rsidRDefault="00787FE1" w:rsidP="00787FE1">
            <w:pPr>
              <w:spacing w:line="288" w:lineRule="auto"/>
              <w:ind w:firstLineChars="200" w:firstLine="420"/>
              <w:rPr>
                <w:szCs w:val="21"/>
              </w:rPr>
            </w:pPr>
            <w:r w:rsidRPr="00C96093">
              <w:rPr>
                <w:rFonts w:hAnsi="宋体"/>
                <w:szCs w:val="21"/>
              </w:rPr>
              <w:t>式中</w:t>
            </w:r>
            <w:r w:rsidRPr="00C96093">
              <w:rPr>
                <w:szCs w:val="21"/>
              </w:rPr>
              <w:t>A</w:t>
            </w:r>
            <w:r w:rsidRPr="00C96093">
              <w:rPr>
                <w:rFonts w:hAnsi="宋体"/>
                <w:szCs w:val="21"/>
              </w:rPr>
              <w:t>，</w:t>
            </w:r>
            <w:r w:rsidRPr="00C96093">
              <w:rPr>
                <w:szCs w:val="21"/>
              </w:rPr>
              <w:t>B</w:t>
            </w:r>
            <w:r w:rsidRPr="00C96093">
              <w:rPr>
                <w:rFonts w:hAnsi="宋体"/>
                <w:szCs w:val="21"/>
              </w:rPr>
              <w:t>，</w:t>
            </w:r>
            <w:r w:rsidRPr="00C96093">
              <w:rPr>
                <w:szCs w:val="21"/>
              </w:rPr>
              <w:t>C</w:t>
            </w:r>
            <w:r w:rsidRPr="00C96093">
              <w:rPr>
                <w:rFonts w:hAnsi="宋体"/>
                <w:szCs w:val="21"/>
              </w:rPr>
              <w:t>为常</w:t>
            </w:r>
            <w:r w:rsidRPr="00C96093">
              <w:rPr>
                <w:rFonts w:hAnsi="宋体" w:hint="eastAsia"/>
                <w:szCs w:val="21"/>
              </w:rPr>
              <w:t>数</w:t>
            </w:r>
            <w:r w:rsidRPr="00C96093">
              <w:rPr>
                <w:rFonts w:hAnsi="宋体"/>
                <w:szCs w:val="21"/>
              </w:rPr>
              <w:t>。</w:t>
            </w:r>
          </w:p>
          <w:p w14:paraId="60ACF258" w14:textId="77777777" w:rsidR="00787FE1" w:rsidRPr="00C96093" w:rsidRDefault="00787FE1" w:rsidP="00787FE1">
            <w:pPr>
              <w:spacing w:line="288" w:lineRule="auto"/>
              <w:ind w:firstLineChars="200" w:firstLine="420"/>
              <w:rPr>
                <w:szCs w:val="21"/>
              </w:rPr>
            </w:pPr>
            <w:r w:rsidRPr="00C96093">
              <w:rPr>
                <w:rFonts w:hAnsi="宋体"/>
                <w:szCs w:val="21"/>
              </w:rPr>
              <w:t>在实际的测量当中，通常测得的是固体材料在室温</w:t>
            </w:r>
            <w:r w:rsidRPr="00C96093">
              <w:rPr>
                <w:position w:val="-10"/>
                <w:szCs w:val="21"/>
              </w:rPr>
              <w:object w:dxaOrig="200" w:dyaOrig="340" w14:anchorId="06692E8D">
                <v:shape id="_x0000_i1042" type="#_x0000_t75" style="width:10.5pt;height:17.25pt" o:ole="">
                  <v:imagedata r:id="rId41" o:title=""/>
                </v:shape>
                <o:OLEObject Type="Embed" ProgID="Equation.3" ShapeID="_x0000_i1042" DrawAspect="Content" ObjectID="_1718370009" r:id="rId42"/>
              </w:object>
            </w:r>
            <w:r w:rsidRPr="00C96093">
              <w:rPr>
                <w:rFonts w:hAnsi="宋体"/>
                <w:szCs w:val="21"/>
              </w:rPr>
              <w:t>下的长度</w:t>
            </w:r>
            <w:r w:rsidRPr="00C96093">
              <w:rPr>
                <w:position w:val="-10"/>
                <w:szCs w:val="21"/>
              </w:rPr>
              <w:object w:dxaOrig="260" w:dyaOrig="340" w14:anchorId="0C2B8396">
                <v:shape id="_x0000_i1043" type="#_x0000_t75" style="width:12.75pt;height:17.25pt" o:ole="">
                  <v:imagedata r:id="rId43" o:title=""/>
                </v:shape>
                <o:OLEObject Type="Embed" ProgID="Equation.3" ShapeID="_x0000_i1043" DrawAspect="Content" ObjectID="_1718370010" r:id="rId44"/>
              </w:object>
            </w:r>
            <w:r w:rsidRPr="00C96093">
              <w:rPr>
                <w:rFonts w:hAnsi="宋体"/>
                <w:szCs w:val="21"/>
              </w:rPr>
              <w:t>及其在温度</w:t>
            </w:r>
            <w:r w:rsidRPr="00C96093">
              <w:rPr>
                <w:position w:val="-10"/>
                <w:szCs w:val="21"/>
              </w:rPr>
              <w:object w:dxaOrig="200" w:dyaOrig="340" w14:anchorId="7C63C9FA">
                <v:shape id="_x0000_i1044" type="#_x0000_t75" style="width:10.5pt;height:17.25pt" o:ole="">
                  <v:imagedata r:id="rId45" o:title=""/>
                </v:shape>
                <o:OLEObject Type="Embed" ProgID="Equation.3" ShapeID="_x0000_i1044" DrawAspect="Content" ObjectID="_1718370011" r:id="rId46"/>
              </w:object>
            </w:r>
            <w:r w:rsidRPr="00C96093">
              <w:rPr>
                <w:rFonts w:hAnsi="宋体"/>
                <w:szCs w:val="21"/>
              </w:rPr>
              <w:t>至</w:t>
            </w:r>
            <w:r w:rsidRPr="00C96093">
              <w:rPr>
                <w:position w:val="-10"/>
                <w:szCs w:val="21"/>
              </w:rPr>
              <w:object w:dxaOrig="220" w:dyaOrig="340" w14:anchorId="1B486B1F">
                <v:shape id="_x0000_i1045" type="#_x0000_t75" style="width:10.5pt;height:17.25pt" o:ole="">
                  <v:imagedata r:id="rId47" o:title=""/>
                </v:shape>
                <o:OLEObject Type="Embed" ProgID="Equation.3" ShapeID="_x0000_i1045" DrawAspect="Content" ObjectID="_1718370012" r:id="rId48"/>
              </w:object>
            </w:r>
            <w:r w:rsidRPr="00C96093">
              <w:rPr>
                <w:rFonts w:hAnsi="宋体"/>
                <w:szCs w:val="21"/>
              </w:rPr>
              <w:t>之间的伸长量，就可以得到热膨胀系数，这样得到的热膨胀系数是平均热膨胀系数</w:t>
            </w:r>
            <w:r w:rsidRPr="00C96093">
              <w:rPr>
                <w:position w:val="-6"/>
                <w:szCs w:val="21"/>
              </w:rPr>
              <w:object w:dxaOrig="240" w:dyaOrig="220" w14:anchorId="4442350A">
                <v:shape id="_x0000_i1046" type="#_x0000_t75" style="width:12pt;height:10.5pt" o:ole="">
                  <v:imagedata r:id="rId49" o:title=""/>
                </v:shape>
                <o:OLEObject Type="Embed" ProgID="Equation.3" ShapeID="_x0000_i1046" DrawAspect="Content" ObjectID="_1718370013" r:id="rId50"/>
              </w:object>
            </w:r>
            <w:r w:rsidRPr="00C96093">
              <w:rPr>
                <w:rFonts w:hAnsi="宋体"/>
                <w:szCs w:val="21"/>
              </w:rPr>
              <w:t>：</w:t>
            </w:r>
          </w:p>
          <w:p w14:paraId="65DA0424" w14:textId="11950313" w:rsidR="00787FE1" w:rsidRPr="00C96093" w:rsidRDefault="007E0E6E" w:rsidP="00787FE1">
            <w:pPr>
              <w:spacing w:line="288" w:lineRule="auto"/>
              <w:ind w:firstLineChars="800" w:firstLine="1680"/>
              <w:rPr>
                <w:szCs w:val="21"/>
              </w:rPr>
            </w:pPr>
            <w:r>
              <w:rPr>
                <w:szCs w:val="21"/>
              </w:rPr>
              <w:t xml:space="preserve">      </w:t>
            </w:r>
            <w:r w:rsidR="00787FE1" w:rsidRPr="00C96093">
              <w:rPr>
                <w:position w:val="-30"/>
                <w:szCs w:val="21"/>
              </w:rPr>
              <w:object w:dxaOrig="2520" w:dyaOrig="680" w14:anchorId="3AF9A3FD">
                <v:shape id="_x0000_i1047" type="#_x0000_t75" style="width:125.25pt;height:33.75pt" o:ole="">
                  <v:imagedata r:id="rId51" o:title=""/>
                </v:shape>
                <o:OLEObject Type="Embed" ProgID="Equation.3" ShapeID="_x0000_i1047" DrawAspect="Content" ObjectID="_1718370014" r:id="rId52"/>
              </w:object>
            </w:r>
            <w:r w:rsidR="00787FE1" w:rsidRPr="00C96093">
              <w:rPr>
                <w:szCs w:val="21"/>
              </w:rPr>
              <w:t xml:space="preserve">                   </w:t>
            </w:r>
            <w:r>
              <w:rPr>
                <w:szCs w:val="21"/>
              </w:rPr>
              <w:t xml:space="preserve">  </w:t>
            </w:r>
            <w:r w:rsidR="00787FE1" w:rsidRPr="00C96093">
              <w:rPr>
                <w:rFonts w:hAnsi="宋体"/>
                <w:szCs w:val="21"/>
              </w:rPr>
              <w:t>（</w:t>
            </w:r>
            <w:r w:rsidR="00787FE1" w:rsidRPr="00C96093">
              <w:rPr>
                <w:szCs w:val="21"/>
              </w:rPr>
              <w:t>4</w:t>
            </w:r>
            <w:r w:rsidR="00787FE1" w:rsidRPr="00C96093">
              <w:rPr>
                <w:rFonts w:hAnsi="宋体"/>
                <w:szCs w:val="21"/>
              </w:rPr>
              <w:t>）</w:t>
            </w:r>
          </w:p>
          <w:p w14:paraId="29FBDF02" w14:textId="3B83F29A" w:rsidR="00787FE1" w:rsidRPr="00787FE1" w:rsidRDefault="00787FE1" w:rsidP="00787FE1">
            <w:pPr>
              <w:spacing w:line="288" w:lineRule="auto"/>
              <w:ind w:firstLineChars="200" w:firstLine="420"/>
              <w:rPr>
                <w:szCs w:val="21"/>
              </w:rPr>
            </w:pPr>
            <w:r w:rsidRPr="00C96093">
              <w:rPr>
                <w:rFonts w:hAnsi="宋体"/>
                <w:szCs w:val="21"/>
              </w:rPr>
              <w:t>式中</w:t>
            </w:r>
            <w:r w:rsidRPr="00C96093">
              <w:rPr>
                <w:position w:val="-10"/>
                <w:szCs w:val="21"/>
              </w:rPr>
              <w:object w:dxaOrig="260" w:dyaOrig="340" w14:anchorId="1365BC3A">
                <v:shape id="_x0000_i1048" type="#_x0000_t75" style="width:12.75pt;height:17.25pt" o:ole="">
                  <v:imagedata r:id="rId53" o:title=""/>
                </v:shape>
                <o:OLEObject Type="Embed" ProgID="Equation.3" ShapeID="_x0000_i1048" DrawAspect="Content" ObjectID="_1718370015" r:id="rId54"/>
              </w:object>
            </w:r>
            <w:r w:rsidRPr="00C96093">
              <w:rPr>
                <w:rFonts w:hAnsi="宋体"/>
                <w:szCs w:val="21"/>
              </w:rPr>
              <w:t>和</w:t>
            </w:r>
            <w:r w:rsidRPr="00C96093">
              <w:rPr>
                <w:position w:val="-10"/>
                <w:szCs w:val="21"/>
              </w:rPr>
              <w:object w:dxaOrig="279" w:dyaOrig="340" w14:anchorId="40F2A71B">
                <v:shape id="_x0000_i1049" type="#_x0000_t75" style="width:14.25pt;height:17.25pt" o:ole="">
                  <v:imagedata r:id="rId55" o:title=""/>
                </v:shape>
                <o:OLEObject Type="Embed" ProgID="Equation.3" ShapeID="_x0000_i1049" DrawAspect="Content" ObjectID="_1718370016" r:id="rId56"/>
              </w:object>
            </w:r>
            <w:r w:rsidRPr="00C96093">
              <w:rPr>
                <w:rFonts w:hAnsi="宋体"/>
                <w:szCs w:val="21"/>
              </w:rPr>
              <w:t>分别为物体在</w:t>
            </w:r>
            <w:r w:rsidRPr="00C96093">
              <w:rPr>
                <w:position w:val="-10"/>
                <w:szCs w:val="21"/>
              </w:rPr>
              <w:object w:dxaOrig="200" w:dyaOrig="340" w14:anchorId="38018CD4">
                <v:shape id="_x0000_i1050" type="#_x0000_t75" style="width:10.5pt;height:17.25pt" o:ole="">
                  <v:imagedata r:id="rId57" o:title=""/>
                </v:shape>
                <o:OLEObject Type="Embed" ProgID="Equation.3" ShapeID="_x0000_i1050" DrawAspect="Content" ObjectID="_1718370017" r:id="rId58"/>
              </w:object>
            </w:r>
            <w:r w:rsidRPr="00C96093">
              <w:rPr>
                <w:rFonts w:hAnsi="宋体"/>
                <w:szCs w:val="21"/>
              </w:rPr>
              <w:t>和</w:t>
            </w:r>
            <w:r w:rsidRPr="00C96093">
              <w:rPr>
                <w:position w:val="-10"/>
                <w:szCs w:val="21"/>
              </w:rPr>
              <w:object w:dxaOrig="220" w:dyaOrig="340" w14:anchorId="2E846893">
                <v:shape id="_x0000_i1051" type="#_x0000_t75" style="width:10.5pt;height:17.25pt" o:ole="">
                  <v:imagedata r:id="rId59" o:title=""/>
                </v:shape>
                <o:OLEObject Type="Embed" ProgID="Equation.3" ShapeID="_x0000_i1051" DrawAspect="Content" ObjectID="_1718370018" r:id="rId60"/>
              </w:object>
            </w:r>
            <w:r w:rsidRPr="00C96093">
              <w:rPr>
                <w:rFonts w:hAnsi="宋体"/>
                <w:szCs w:val="21"/>
              </w:rPr>
              <w:t>下的长度，△</w:t>
            </w:r>
            <w:r w:rsidRPr="00C96093">
              <w:rPr>
                <w:position w:val="-10"/>
                <w:szCs w:val="21"/>
              </w:rPr>
              <w:object w:dxaOrig="340" w:dyaOrig="340" w14:anchorId="28AC94CA">
                <v:shape id="_x0000_i1052" type="#_x0000_t75" style="width:17.25pt;height:17.25pt" o:ole="">
                  <v:imagedata r:id="rId61" o:title=""/>
                </v:shape>
                <o:OLEObject Type="Embed" ProgID="Equation.3" ShapeID="_x0000_i1052" DrawAspect="Content" ObjectID="_1718370019" r:id="rId62"/>
              </w:object>
            </w:r>
            <w:r w:rsidRPr="00C96093">
              <w:rPr>
                <w:rFonts w:hAnsi="宋体"/>
                <w:szCs w:val="21"/>
              </w:rPr>
              <w:t>＝</w:t>
            </w:r>
            <w:r w:rsidRPr="00C96093">
              <w:rPr>
                <w:position w:val="-10"/>
                <w:szCs w:val="21"/>
              </w:rPr>
              <w:object w:dxaOrig="279" w:dyaOrig="340" w14:anchorId="7FD4C47F">
                <v:shape id="_x0000_i1053" type="#_x0000_t75" style="width:14.25pt;height:17.25pt" o:ole="">
                  <v:imagedata r:id="rId63" o:title=""/>
                </v:shape>
                <o:OLEObject Type="Embed" ProgID="Equation.3" ShapeID="_x0000_i1053" DrawAspect="Content" ObjectID="_1718370020" r:id="rId64"/>
              </w:object>
            </w:r>
            <w:r w:rsidRPr="00C96093">
              <w:rPr>
                <w:szCs w:val="21"/>
              </w:rPr>
              <w:t>-</w:t>
            </w:r>
            <w:r w:rsidRPr="00C96093">
              <w:rPr>
                <w:position w:val="-10"/>
                <w:szCs w:val="21"/>
              </w:rPr>
              <w:object w:dxaOrig="260" w:dyaOrig="340" w14:anchorId="20834868">
                <v:shape id="_x0000_i1054" type="#_x0000_t75" style="width:12.75pt;height:17.25pt" o:ole="">
                  <v:imagedata r:id="rId65" o:title=""/>
                </v:shape>
                <o:OLEObject Type="Embed" ProgID="Equation.3" ShapeID="_x0000_i1054" DrawAspect="Content" ObjectID="_1718370021" r:id="rId66"/>
              </w:object>
            </w:r>
            <w:r w:rsidRPr="00C96093">
              <w:rPr>
                <w:rFonts w:hAnsi="宋体"/>
                <w:szCs w:val="21"/>
              </w:rPr>
              <w:t>是长度为</w:t>
            </w:r>
            <w:r w:rsidRPr="00C96093">
              <w:rPr>
                <w:position w:val="-10"/>
                <w:szCs w:val="21"/>
              </w:rPr>
              <w:object w:dxaOrig="260" w:dyaOrig="340" w14:anchorId="677D7274">
                <v:shape id="_x0000_i1055" type="#_x0000_t75" style="width:12.75pt;height:17.25pt" o:ole="">
                  <v:imagedata r:id="rId67" o:title=""/>
                </v:shape>
                <o:OLEObject Type="Embed" ProgID="Equation.3" ShapeID="_x0000_i1055" DrawAspect="Content" ObjectID="_1718370022" r:id="rId68"/>
              </w:object>
            </w:r>
            <w:r w:rsidRPr="00C96093">
              <w:rPr>
                <w:rFonts w:hAnsi="宋体"/>
                <w:szCs w:val="21"/>
              </w:rPr>
              <w:t>的物体在温度从</w:t>
            </w:r>
            <w:r w:rsidRPr="00C96093">
              <w:rPr>
                <w:position w:val="-10"/>
                <w:szCs w:val="21"/>
              </w:rPr>
              <w:object w:dxaOrig="200" w:dyaOrig="340" w14:anchorId="529CC094">
                <v:shape id="_x0000_i1056" type="#_x0000_t75" style="width:10.5pt;height:17.25pt" o:ole="">
                  <v:imagedata r:id="rId69" o:title=""/>
                </v:shape>
                <o:OLEObject Type="Embed" ProgID="Equation.3" ShapeID="_x0000_i1056" DrawAspect="Content" ObjectID="_1718370023" r:id="rId70"/>
              </w:object>
            </w:r>
            <w:r w:rsidRPr="00C96093">
              <w:rPr>
                <w:rFonts w:hAnsi="宋体"/>
                <w:szCs w:val="21"/>
              </w:rPr>
              <w:t>升至</w:t>
            </w:r>
            <w:r w:rsidRPr="00C96093">
              <w:rPr>
                <w:position w:val="-10"/>
                <w:szCs w:val="21"/>
              </w:rPr>
              <w:object w:dxaOrig="220" w:dyaOrig="340" w14:anchorId="6294D1F1">
                <v:shape id="_x0000_i1057" type="#_x0000_t75" style="width:10.5pt;height:17.25pt" o:ole="">
                  <v:imagedata r:id="rId71" o:title=""/>
                </v:shape>
                <o:OLEObject Type="Embed" ProgID="Equation.3" ShapeID="_x0000_i1057" DrawAspect="Content" ObjectID="_1718370024" r:id="rId72"/>
              </w:object>
            </w:r>
            <w:r w:rsidRPr="00C96093">
              <w:rPr>
                <w:rFonts w:hAnsi="宋体"/>
                <w:szCs w:val="21"/>
              </w:rPr>
              <w:t>的伸长量。在实验中我们需要直接测量的物理量是</w:t>
            </w:r>
            <w:r w:rsidRPr="00C96093">
              <w:rPr>
                <w:position w:val="-10"/>
                <w:szCs w:val="21"/>
              </w:rPr>
              <w:object w:dxaOrig="480" w:dyaOrig="340" w14:anchorId="02470523">
                <v:shape id="_x0000_i1058" type="#_x0000_t75" style="width:24.75pt;height:17.25pt" o:ole="">
                  <v:imagedata r:id="rId73" o:title=""/>
                </v:shape>
                <o:OLEObject Type="Embed" ProgID="Equation.3" ShapeID="_x0000_i1058" DrawAspect="Content" ObjectID="_1718370025" r:id="rId74"/>
              </w:object>
            </w:r>
            <w:r w:rsidRPr="00C96093">
              <w:rPr>
                <w:rFonts w:hAnsi="宋体"/>
                <w:szCs w:val="21"/>
              </w:rPr>
              <w:t>，</w:t>
            </w:r>
            <w:r w:rsidRPr="00C96093">
              <w:rPr>
                <w:position w:val="-10"/>
                <w:szCs w:val="21"/>
              </w:rPr>
              <w:object w:dxaOrig="260" w:dyaOrig="340" w14:anchorId="799CC97B">
                <v:shape id="_x0000_i1059" type="#_x0000_t75" style="width:12.75pt;height:17.25pt" o:ole="">
                  <v:imagedata r:id="rId75" o:title=""/>
                </v:shape>
                <o:OLEObject Type="Embed" ProgID="Equation.3" ShapeID="_x0000_i1059" DrawAspect="Content" ObjectID="_1718370026" r:id="rId76"/>
              </w:object>
            </w:r>
            <w:r w:rsidRPr="00C96093">
              <w:rPr>
                <w:rFonts w:hAnsi="宋体"/>
                <w:szCs w:val="21"/>
              </w:rPr>
              <w:t>，</w:t>
            </w:r>
            <w:r w:rsidRPr="00C96093">
              <w:rPr>
                <w:position w:val="-10"/>
                <w:szCs w:val="21"/>
              </w:rPr>
              <w:object w:dxaOrig="200" w:dyaOrig="340" w14:anchorId="0EEA759D">
                <v:shape id="_x0000_i1060" type="#_x0000_t75" style="width:10.5pt;height:17.25pt" o:ole="">
                  <v:imagedata r:id="rId77" o:title=""/>
                </v:shape>
                <o:OLEObject Type="Embed" ProgID="Equation.3" ShapeID="_x0000_i1060" DrawAspect="Content" ObjectID="_1718370027" r:id="rId78"/>
              </w:object>
            </w:r>
            <w:r w:rsidRPr="00C96093">
              <w:rPr>
                <w:rFonts w:hAnsi="宋体"/>
                <w:szCs w:val="21"/>
              </w:rPr>
              <w:t>和</w:t>
            </w:r>
            <w:r w:rsidRPr="00C96093">
              <w:rPr>
                <w:position w:val="-10"/>
                <w:szCs w:val="21"/>
              </w:rPr>
              <w:object w:dxaOrig="220" w:dyaOrig="340" w14:anchorId="53AED13D">
                <v:shape id="_x0000_i1061" type="#_x0000_t75" style="width:10.5pt;height:17.25pt" o:ole="">
                  <v:imagedata r:id="rId79" o:title=""/>
                </v:shape>
                <o:OLEObject Type="Embed" ProgID="Equation.3" ShapeID="_x0000_i1061" DrawAspect="Content" ObjectID="_1718370028" r:id="rId80"/>
              </w:object>
            </w:r>
            <w:r w:rsidRPr="00C96093">
              <w:rPr>
                <w:rFonts w:hAnsi="宋体"/>
                <w:szCs w:val="21"/>
              </w:rPr>
              <w:t>。</w:t>
            </w:r>
          </w:p>
          <w:p w14:paraId="5F81ADFF" w14:textId="6A9EDC59" w:rsidR="00A85DA8" w:rsidRDefault="00A85DA8"/>
          <w:p w14:paraId="6B7839FD" w14:textId="77777777" w:rsidR="00787FE1" w:rsidRPr="00787FE1" w:rsidRDefault="00787FE1"/>
          <w:p w14:paraId="5FE8C438" w14:textId="30C23656" w:rsidR="00A85DA8" w:rsidRPr="00787FE1" w:rsidRDefault="00787FE1">
            <w:pPr>
              <w:rPr>
                <w:b/>
                <w:bCs/>
                <w:sz w:val="24"/>
              </w:rPr>
            </w:pPr>
            <w:r w:rsidRPr="00787FE1">
              <w:rPr>
                <w:rFonts w:hint="eastAsia"/>
                <w:b/>
                <w:bCs/>
                <w:sz w:val="24"/>
              </w:rPr>
              <w:lastRenderedPageBreak/>
              <w:t>2.</w:t>
            </w:r>
            <w:r w:rsidRPr="00787FE1">
              <w:rPr>
                <w:b/>
                <w:bCs/>
                <w:sz w:val="24"/>
              </w:rPr>
              <w:t xml:space="preserve"> </w:t>
            </w:r>
            <w:r w:rsidRPr="00787FE1">
              <w:rPr>
                <w:rFonts w:hint="eastAsia"/>
                <w:b/>
                <w:bCs/>
                <w:sz w:val="24"/>
              </w:rPr>
              <w:t>干涉法测线膨胀系数</w:t>
            </w:r>
          </w:p>
          <w:p w14:paraId="7FC7F4F4" w14:textId="142DC85E" w:rsidR="00A85DA8" w:rsidRDefault="00567441">
            <w:r w:rsidRPr="00C96093">
              <w:rPr>
                <w:rFonts w:hint="eastAsia"/>
                <w:noProof/>
                <w:szCs w:val="21"/>
              </w:rPr>
              <w:drawing>
                <wp:anchor distT="0" distB="0" distL="114300" distR="114300" simplePos="0" relativeHeight="251658752" behindDoc="1" locked="0" layoutInCell="1" allowOverlap="1" wp14:anchorId="314A2989" wp14:editId="17B5181F">
                  <wp:simplePos x="0" y="0"/>
                  <wp:positionH relativeFrom="column">
                    <wp:posOffset>1071245</wp:posOffset>
                  </wp:positionH>
                  <wp:positionV relativeFrom="paragraph">
                    <wp:posOffset>36830</wp:posOffset>
                  </wp:positionV>
                  <wp:extent cx="4045585" cy="3302000"/>
                  <wp:effectExtent l="0" t="0" r="0" b="0"/>
                  <wp:wrapTight wrapText="bothSides">
                    <wp:wrapPolygon edited="0">
                      <wp:start x="0" y="0"/>
                      <wp:lineTo x="0" y="21434"/>
                      <wp:lineTo x="21461" y="21434"/>
                      <wp:lineTo x="21461" y="0"/>
                      <wp:lineTo x="0" y="0"/>
                    </wp:wrapPolygon>
                  </wp:wrapTight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5585" cy="33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478BC4" w14:textId="7DD94B61" w:rsidR="00A85DA8" w:rsidRDefault="00A85DA8" w:rsidP="005C5894">
            <w:pPr>
              <w:jc w:val="left"/>
              <w:rPr>
                <w:sz w:val="18"/>
                <w:szCs w:val="18"/>
              </w:rPr>
            </w:pPr>
          </w:p>
          <w:p w14:paraId="28FB5B38" w14:textId="77777777" w:rsidR="00787FE1" w:rsidRDefault="00787FE1" w:rsidP="005C5894">
            <w:pPr>
              <w:jc w:val="left"/>
              <w:rPr>
                <w:sz w:val="18"/>
                <w:szCs w:val="18"/>
              </w:rPr>
            </w:pPr>
          </w:p>
          <w:p w14:paraId="3CA00039" w14:textId="77777777" w:rsidR="00787FE1" w:rsidRDefault="00787FE1" w:rsidP="005C5894">
            <w:pPr>
              <w:jc w:val="left"/>
              <w:rPr>
                <w:sz w:val="18"/>
                <w:szCs w:val="18"/>
              </w:rPr>
            </w:pPr>
          </w:p>
          <w:p w14:paraId="56961518" w14:textId="77777777" w:rsidR="00787FE1" w:rsidRDefault="00787FE1" w:rsidP="005C5894">
            <w:pPr>
              <w:jc w:val="left"/>
              <w:rPr>
                <w:sz w:val="18"/>
                <w:szCs w:val="18"/>
              </w:rPr>
            </w:pPr>
          </w:p>
          <w:p w14:paraId="55C3C218" w14:textId="77777777" w:rsidR="00787FE1" w:rsidRDefault="00787FE1" w:rsidP="005C5894">
            <w:pPr>
              <w:jc w:val="left"/>
              <w:rPr>
                <w:sz w:val="18"/>
                <w:szCs w:val="18"/>
              </w:rPr>
            </w:pPr>
          </w:p>
          <w:p w14:paraId="7D454C7D" w14:textId="77777777" w:rsidR="00787FE1" w:rsidRDefault="00787FE1" w:rsidP="005C5894">
            <w:pPr>
              <w:jc w:val="left"/>
              <w:rPr>
                <w:sz w:val="18"/>
                <w:szCs w:val="18"/>
              </w:rPr>
            </w:pPr>
          </w:p>
          <w:p w14:paraId="609C3A44" w14:textId="77777777" w:rsidR="00787FE1" w:rsidRDefault="00787FE1" w:rsidP="005C5894">
            <w:pPr>
              <w:jc w:val="left"/>
              <w:rPr>
                <w:sz w:val="18"/>
                <w:szCs w:val="18"/>
              </w:rPr>
            </w:pPr>
          </w:p>
          <w:p w14:paraId="56F0613A" w14:textId="77777777" w:rsidR="00787FE1" w:rsidRDefault="00787FE1" w:rsidP="005C5894">
            <w:pPr>
              <w:jc w:val="left"/>
              <w:rPr>
                <w:sz w:val="18"/>
                <w:szCs w:val="18"/>
              </w:rPr>
            </w:pPr>
          </w:p>
          <w:p w14:paraId="3D5C6CE1" w14:textId="77777777" w:rsidR="00787FE1" w:rsidRDefault="00787FE1" w:rsidP="005C5894">
            <w:pPr>
              <w:jc w:val="left"/>
              <w:rPr>
                <w:sz w:val="18"/>
                <w:szCs w:val="18"/>
              </w:rPr>
            </w:pPr>
          </w:p>
          <w:p w14:paraId="5F9EB26E" w14:textId="77777777" w:rsidR="00787FE1" w:rsidRDefault="00787FE1" w:rsidP="005C5894">
            <w:pPr>
              <w:jc w:val="left"/>
              <w:rPr>
                <w:sz w:val="18"/>
                <w:szCs w:val="18"/>
              </w:rPr>
            </w:pPr>
          </w:p>
          <w:p w14:paraId="5DCAE6BC" w14:textId="77777777" w:rsidR="00787FE1" w:rsidRDefault="00787FE1" w:rsidP="005C5894">
            <w:pPr>
              <w:jc w:val="left"/>
              <w:rPr>
                <w:sz w:val="18"/>
                <w:szCs w:val="18"/>
              </w:rPr>
            </w:pPr>
          </w:p>
          <w:p w14:paraId="1A756ED4" w14:textId="77777777" w:rsidR="00787FE1" w:rsidRDefault="00787FE1" w:rsidP="005C5894">
            <w:pPr>
              <w:jc w:val="left"/>
              <w:rPr>
                <w:sz w:val="18"/>
                <w:szCs w:val="18"/>
              </w:rPr>
            </w:pPr>
          </w:p>
          <w:p w14:paraId="209FF101" w14:textId="77777777" w:rsidR="00787FE1" w:rsidRDefault="00787FE1" w:rsidP="005C5894">
            <w:pPr>
              <w:jc w:val="left"/>
              <w:rPr>
                <w:sz w:val="18"/>
                <w:szCs w:val="18"/>
              </w:rPr>
            </w:pPr>
          </w:p>
          <w:p w14:paraId="5C800A62" w14:textId="77777777" w:rsidR="00787FE1" w:rsidRDefault="00787FE1" w:rsidP="005C5894">
            <w:pPr>
              <w:jc w:val="left"/>
              <w:rPr>
                <w:sz w:val="18"/>
                <w:szCs w:val="18"/>
              </w:rPr>
            </w:pPr>
          </w:p>
          <w:p w14:paraId="29FF2CF9" w14:textId="77777777" w:rsidR="00787FE1" w:rsidRDefault="00787FE1" w:rsidP="005C5894">
            <w:pPr>
              <w:jc w:val="left"/>
              <w:rPr>
                <w:sz w:val="18"/>
                <w:szCs w:val="18"/>
              </w:rPr>
            </w:pPr>
          </w:p>
          <w:p w14:paraId="0F240E0E" w14:textId="77777777" w:rsidR="00787FE1" w:rsidRDefault="00787FE1" w:rsidP="005C5894">
            <w:pPr>
              <w:jc w:val="left"/>
              <w:rPr>
                <w:sz w:val="18"/>
                <w:szCs w:val="18"/>
              </w:rPr>
            </w:pPr>
          </w:p>
          <w:p w14:paraId="2874667D" w14:textId="2F87BC2A" w:rsidR="00787FE1" w:rsidRPr="00787FE1" w:rsidRDefault="00787FE1" w:rsidP="00787FE1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787FE1">
              <w:rPr>
                <w:rFonts w:hint="eastAsia"/>
                <w:sz w:val="18"/>
                <w:szCs w:val="18"/>
              </w:rPr>
              <w:t>图</w:t>
            </w:r>
            <w:r w:rsidRPr="00787FE1">
              <w:rPr>
                <w:rFonts w:hint="eastAsia"/>
                <w:sz w:val="18"/>
                <w:szCs w:val="18"/>
              </w:rPr>
              <w:t xml:space="preserve">1 </w:t>
            </w:r>
            <w:r w:rsidRPr="00787FE1">
              <w:rPr>
                <w:rFonts w:hint="eastAsia"/>
                <w:sz w:val="18"/>
                <w:szCs w:val="18"/>
              </w:rPr>
              <w:t>干涉法线膨胀系数原理图</w:t>
            </w:r>
          </w:p>
          <w:p w14:paraId="1BE5D473" w14:textId="77777777" w:rsidR="00787FE1" w:rsidRPr="00C96093" w:rsidRDefault="00787FE1" w:rsidP="00787FE1">
            <w:pPr>
              <w:spacing w:line="288" w:lineRule="auto"/>
              <w:ind w:firstLineChars="200" w:firstLine="420"/>
              <w:rPr>
                <w:rFonts w:hAnsi="宋体"/>
                <w:szCs w:val="21"/>
              </w:rPr>
            </w:pPr>
            <w:r w:rsidRPr="00C96093">
              <w:rPr>
                <w:rFonts w:hAnsi="宋体" w:hint="eastAsia"/>
                <w:szCs w:val="21"/>
              </w:rPr>
              <w:t>采用迈克尔逊干涉法测量试件的线膨胀系数如图</w:t>
            </w:r>
            <w:r w:rsidRPr="00C96093">
              <w:rPr>
                <w:rFonts w:hAnsi="宋体" w:hint="eastAsia"/>
                <w:szCs w:val="21"/>
              </w:rPr>
              <w:t>1</w:t>
            </w:r>
            <w:r w:rsidRPr="00C96093">
              <w:rPr>
                <w:rFonts w:hAnsi="宋体" w:hint="eastAsia"/>
                <w:szCs w:val="21"/>
              </w:rPr>
              <w:t>所示，根据迈克尔逊干涉原理可知，长度为</w:t>
            </w:r>
            <w:r w:rsidRPr="00C96093">
              <w:rPr>
                <w:rFonts w:hAnsi="宋体" w:hint="eastAsia"/>
                <w:szCs w:val="21"/>
              </w:rPr>
              <w:t>L</w:t>
            </w:r>
            <w:r w:rsidRPr="00C96093">
              <w:rPr>
                <w:rFonts w:hAnsi="宋体" w:hint="eastAsia"/>
                <w:szCs w:val="21"/>
                <w:vertAlign w:val="subscript"/>
              </w:rPr>
              <w:t>1</w:t>
            </w:r>
            <w:r w:rsidRPr="00C96093">
              <w:rPr>
                <w:rFonts w:hAnsi="宋体" w:hint="eastAsia"/>
                <w:szCs w:val="21"/>
              </w:rPr>
              <w:t>的待测试件被温控炉加热，当温度从</w:t>
            </w:r>
            <w:r w:rsidRPr="00C96093">
              <w:rPr>
                <w:rFonts w:hAnsi="宋体"/>
                <w:szCs w:val="21"/>
              </w:rPr>
              <w:t>t</w:t>
            </w:r>
            <w:r w:rsidRPr="00C96093">
              <w:rPr>
                <w:rFonts w:hAnsi="宋体" w:hint="eastAsia"/>
                <w:szCs w:val="21"/>
                <w:vertAlign w:val="subscript"/>
              </w:rPr>
              <w:t>1</w:t>
            </w:r>
            <w:r w:rsidRPr="00C96093">
              <w:rPr>
                <w:rFonts w:hAnsi="宋体" w:hint="eastAsia"/>
                <w:szCs w:val="21"/>
              </w:rPr>
              <w:t>上升至</w:t>
            </w:r>
            <w:r w:rsidRPr="00C96093">
              <w:rPr>
                <w:rFonts w:hAnsi="宋体"/>
                <w:szCs w:val="21"/>
              </w:rPr>
              <w:t>t</w:t>
            </w:r>
            <w:r w:rsidRPr="00C96093">
              <w:rPr>
                <w:rFonts w:hAnsi="宋体" w:hint="eastAsia"/>
                <w:szCs w:val="21"/>
                <w:vertAlign w:val="subscript"/>
              </w:rPr>
              <w:t>2</w:t>
            </w:r>
            <w:r w:rsidRPr="00C96093">
              <w:rPr>
                <w:rFonts w:hAnsi="宋体" w:hint="eastAsia"/>
                <w:szCs w:val="21"/>
              </w:rPr>
              <w:t>时，试件因线膨胀推动迈克尔逊干涉仪动镜（反射镜</w:t>
            </w:r>
            <w:r w:rsidRPr="00C96093">
              <w:rPr>
                <w:rFonts w:hAnsi="宋体" w:hint="eastAsia"/>
                <w:szCs w:val="21"/>
              </w:rPr>
              <w:t>3</w:t>
            </w:r>
            <w:r w:rsidRPr="00C96093">
              <w:rPr>
                <w:rFonts w:hAnsi="宋体" w:hint="eastAsia"/>
                <w:szCs w:val="21"/>
              </w:rPr>
              <w:t>）的位移量与干涉条纹变化的级数</w:t>
            </w:r>
            <w:r w:rsidRPr="00C96093">
              <w:rPr>
                <w:rFonts w:hAnsi="宋体" w:hint="eastAsia"/>
                <w:szCs w:val="21"/>
              </w:rPr>
              <w:t>N</w:t>
            </w:r>
            <w:r w:rsidRPr="00C96093">
              <w:rPr>
                <w:rFonts w:hAnsi="宋体" w:hint="eastAsia"/>
                <w:szCs w:val="21"/>
              </w:rPr>
              <w:t>成正比，即：</w:t>
            </w:r>
            <w:r w:rsidRPr="00C96093">
              <w:rPr>
                <w:rFonts w:hAnsi="宋体" w:hint="eastAsia"/>
                <w:szCs w:val="21"/>
              </w:rPr>
              <w:t xml:space="preserve"> </w:t>
            </w:r>
          </w:p>
          <w:p w14:paraId="5B13F979" w14:textId="3BE00B31" w:rsidR="00787FE1" w:rsidRPr="007E0E6E" w:rsidRDefault="00787FE1" w:rsidP="00787FE1">
            <w:pPr>
              <w:spacing w:line="288" w:lineRule="auto"/>
              <w:ind w:firstLineChars="1300" w:firstLine="2730"/>
              <w:rPr>
                <w:szCs w:val="21"/>
              </w:rPr>
            </w:pPr>
            <w:r w:rsidRPr="00C96093">
              <w:rPr>
                <w:position w:val="-24"/>
                <w:szCs w:val="21"/>
              </w:rPr>
              <w:object w:dxaOrig="999" w:dyaOrig="620" w14:anchorId="02AF5894">
                <v:shape id="_x0000_i1062" type="#_x0000_t75" style="width:50.25pt;height:31.5pt" o:ole="">
                  <v:imagedata r:id="rId82" o:title=""/>
                </v:shape>
                <o:OLEObject Type="Embed" ProgID="Equation.3" ShapeID="_x0000_i1062" DrawAspect="Content" ObjectID="_1718370029" r:id="rId83"/>
              </w:object>
            </w:r>
            <w:r w:rsidRPr="00C96093">
              <w:rPr>
                <w:rFonts w:hint="eastAsia"/>
                <w:szCs w:val="21"/>
              </w:rPr>
              <w:t xml:space="preserve">                          </w:t>
            </w:r>
            <w:r w:rsidR="007E0E6E">
              <w:rPr>
                <w:szCs w:val="21"/>
              </w:rPr>
              <w:t xml:space="preserve">    </w:t>
            </w:r>
            <w:r w:rsidR="007E0E6E">
              <w:rPr>
                <w:rFonts w:hint="eastAsia"/>
                <w:szCs w:val="21"/>
              </w:rPr>
              <w:t>（</w:t>
            </w:r>
            <w:r w:rsidR="007E0E6E">
              <w:rPr>
                <w:rFonts w:hint="eastAsia"/>
                <w:szCs w:val="21"/>
              </w:rPr>
              <w:t>5</w:t>
            </w:r>
            <w:r w:rsidR="007E0E6E">
              <w:rPr>
                <w:rFonts w:hint="eastAsia"/>
                <w:szCs w:val="21"/>
              </w:rPr>
              <w:t>）</w:t>
            </w:r>
          </w:p>
          <w:p w14:paraId="29090C33" w14:textId="77777777" w:rsidR="00787FE1" w:rsidRPr="00C96093" w:rsidRDefault="00787FE1" w:rsidP="00787FE1">
            <w:pPr>
              <w:spacing w:line="288" w:lineRule="auto"/>
              <w:ind w:firstLineChars="200" w:firstLine="420"/>
              <w:rPr>
                <w:rFonts w:hAnsi="宋体"/>
                <w:szCs w:val="21"/>
              </w:rPr>
            </w:pPr>
            <w:r w:rsidRPr="00C96093">
              <w:rPr>
                <w:rFonts w:hAnsi="宋体" w:hint="eastAsia"/>
                <w:szCs w:val="21"/>
              </w:rPr>
              <w:t>式中λ</w:t>
            </w:r>
            <w:r w:rsidRPr="00C96093">
              <w:rPr>
                <w:rFonts w:hAnsi="宋体" w:hint="eastAsia"/>
                <w:szCs w:val="21"/>
              </w:rPr>
              <w:t xml:space="preserve"> </w:t>
            </w:r>
            <w:r w:rsidRPr="00C96093">
              <w:rPr>
                <w:rFonts w:hAnsi="宋体" w:hint="eastAsia"/>
                <w:szCs w:val="21"/>
              </w:rPr>
              <w:t>为激光的光波波长。</w:t>
            </w:r>
          </w:p>
          <w:p w14:paraId="5B25D62B" w14:textId="77777777" w:rsidR="00787FE1" w:rsidRPr="00C96093" w:rsidRDefault="00787FE1" w:rsidP="00787FE1">
            <w:pPr>
              <w:spacing w:line="288" w:lineRule="auto"/>
              <w:ind w:firstLine="420"/>
              <w:rPr>
                <w:rFonts w:hAnsi="宋体"/>
                <w:szCs w:val="21"/>
              </w:rPr>
            </w:pPr>
            <w:r w:rsidRPr="00C96093">
              <w:rPr>
                <w:rFonts w:hAnsi="宋体" w:hint="eastAsia"/>
                <w:szCs w:val="21"/>
              </w:rPr>
              <w:t>将式（</w:t>
            </w:r>
            <w:r w:rsidRPr="00C96093">
              <w:rPr>
                <w:rFonts w:hAnsi="宋体" w:hint="eastAsia"/>
                <w:szCs w:val="21"/>
              </w:rPr>
              <w:t>5</w:t>
            </w:r>
            <w:r w:rsidRPr="00C96093">
              <w:rPr>
                <w:rFonts w:hAnsi="宋体" w:hint="eastAsia"/>
                <w:szCs w:val="21"/>
              </w:rPr>
              <w:t>）带入式（</w:t>
            </w:r>
            <w:r w:rsidRPr="00C96093">
              <w:rPr>
                <w:rFonts w:hAnsi="宋体" w:hint="eastAsia"/>
                <w:szCs w:val="21"/>
              </w:rPr>
              <w:t>4</w:t>
            </w:r>
            <w:r w:rsidRPr="00C96093">
              <w:rPr>
                <w:rFonts w:hAnsi="宋体" w:hint="eastAsia"/>
                <w:szCs w:val="21"/>
              </w:rPr>
              <w:t>）得：</w:t>
            </w:r>
          </w:p>
          <w:p w14:paraId="13E72443" w14:textId="1CA3A82D" w:rsidR="00787FE1" w:rsidRPr="00567441" w:rsidRDefault="00787FE1" w:rsidP="00567441">
            <w:pPr>
              <w:spacing w:line="288" w:lineRule="auto"/>
              <w:ind w:firstLineChars="1250" w:firstLine="2625"/>
              <w:rPr>
                <w:szCs w:val="21"/>
              </w:rPr>
            </w:pPr>
            <w:r w:rsidRPr="00C96093">
              <w:rPr>
                <w:rFonts w:hint="eastAsia"/>
                <w:szCs w:val="21"/>
              </w:rPr>
              <w:t xml:space="preserve"> </w:t>
            </w:r>
            <w:r w:rsidRPr="00C96093">
              <w:rPr>
                <w:position w:val="-30"/>
                <w:szCs w:val="21"/>
              </w:rPr>
              <w:object w:dxaOrig="1380" w:dyaOrig="960" w14:anchorId="78607F85">
                <v:shape id="_x0000_i1063" type="#_x0000_t75" style="width:69pt;height:47.25pt" o:ole="">
                  <v:imagedata r:id="rId84" o:title=""/>
                </v:shape>
                <o:OLEObject Type="Embed" ProgID="Equation.3" ShapeID="_x0000_i1063" DrawAspect="Content" ObjectID="_1718370030" r:id="rId85"/>
              </w:object>
            </w:r>
            <w:r w:rsidRPr="00C96093">
              <w:rPr>
                <w:rFonts w:hint="eastAsia"/>
                <w:szCs w:val="21"/>
              </w:rPr>
              <w:t xml:space="preserve">                    </w:t>
            </w:r>
            <w:r w:rsidR="007E0E6E">
              <w:rPr>
                <w:szCs w:val="21"/>
              </w:rPr>
              <w:t xml:space="preserve">       </w:t>
            </w:r>
            <w:r w:rsidRPr="00C96093">
              <w:rPr>
                <w:rFonts w:hint="eastAsia"/>
                <w:szCs w:val="21"/>
              </w:rPr>
              <w:t>（</w:t>
            </w:r>
            <w:r w:rsidRPr="00C96093">
              <w:rPr>
                <w:rFonts w:hint="eastAsia"/>
                <w:szCs w:val="21"/>
              </w:rPr>
              <w:t>6</w:t>
            </w:r>
            <w:r w:rsidRPr="00C96093">
              <w:rPr>
                <w:rFonts w:hint="eastAsia"/>
                <w:szCs w:val="21"/>
              </w:rPr>
              <w:t>）</w:t>
            </w:r>
            <w:r w:rsidRPr="00C96093">
              <w:rPr>
                <w:rFonts w:hint="eastAsia"/>
                <w:szCs w:val="21"/>
              </w:rPr>
              <w:t xml:space="preserve"> </w:t>
            </w:r>
          </w:p>
        </w:tc>
      </w:tr>
      <w:tr w:rsidR="005F564A" w:rsidRPr="00924B07" w14:paraId="224F4708" w14:textId="77777777" w:rsidTr="006867E9">
        <w:trPr>
          <w:trHeight w:val="926"/>
          <w:jc w:val="center"/>
        </w:trPr>
        <w:tc>
          <w:tcPr>
            <w:tcW w:w="9720" w:type="dxa"/>
          </w:tcPr>
          <w:p w14:paraId="094E0443" w14:textId="3ADD8095" w:rsidR="00E066B3" w:rsidRDefault="005F564A" w:rsidP="00E066B3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44CF5089" w14:textId="45B56E51" w:rsidR="00E066B3" w:rsidRDefault="00E066B3" w:rsidP="00E066B3">
            <w:pPr>
              <w:ind w:firstLine="48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Pr="00C96093">
              <w:rPr>
                <w:rFonts w:hint="eastAsia"/>
              </w:rPr>
              <w:t>H</w:t>
            </w:r>
            <w:r w:rsidRPr="00C96093">
              <w:t>e</w:t>
            </w:r>
            <w:r w:rsidRPr="00C96093">
              <w:rPr>
                <w:rFonts w:hint="eastAsia"/>
              </w:rPr>
              <w:t>-</w:t>
            </w:r>
            <w:r w:rsidRPr="00C96093">
              <w:t>Ne</w:t>
            </w:r>
            <w:r w:rsidRPr="00C96093">
              <w:rPr>
                <w:rFonts w:hint="eastAsia"/>
              </w:rPr>
              <w:t>激光器：功率约</w:t>
            </w:r>
            <w:r w:rsidRPr="00C96093">
              <w:rPr>
                <w:rFonts w:hint="eastAsia"/>
              </w:rPr>
              <w:t xml:space="preserve">1 </w:t>
            </w:r>
            <w:proofErr w:type="spellStart"/>
            <w:r w:rsidRPr="00C96093">
              <w:t>m</w:t>
            </w:r>
            <w:r w:rsidRPr="00C96093">
              <w:rPr>
                <w:rFonts w:hint="eastAsia"/>
              </w:rPr>
              <w:t>W</w:t>
            </w:r>
            <w:proofErr w:type="spellEnd"/>
            <w:r w:rsidRPr="00C96093">
              <w:rPr>
                <w:rFonts w:hint="eastAsia"/>
              </w:rPr>
              <w:t>，波长</w:t>
            </w:r>
            <w:r w:rsidRPr="00C96093">
              <w:rPr>
                <w:rFonts w:hint="eastAsia"/>
              </w:rPr>
              <w:t xml:space="preserve">632.8 </w:t>
            </w:r>
            <w:r w:rsidRPr="00C96093">
              <w:t>nm</w:t>
            </w:r>
            <w:r w:rsidRPr="00C96093">
              <w:rPr>
                <w:rFonts w:hint="eastAsia"/>
              </w:rPr>
              <w:t>（可选）；</w:t>
            </w:r>
          </w:p>
          <w:p w14:paraId="69818C23" w14:textId="77777777" w:rsidR="00567441" w:rsidRDefault="00E066B3" w:rsidP="00567441">
            <w:pPr>
              <w:ind w:firstLine="48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Pr="00C96093">
              <w:rPr>
                <w:rFonts w:hint="eastAsia"/>
              </w:rPr>
              <w:t>半导体激光器：功率约</w:t>
            </w:r>
            <w:r w:rsidRPr="00C96093">
              <w:rPr>
                <w:rFonts w:hint="eastAsia"/>
              </w:rPr>
              <w:t>1.5mW</w:t>
            </w:r>
            <w:r w:rsidRPr="00C96093">
              <w:rPr>
                <w:rFonts w:hint="eastAsia"/>
              </w:rPr>
              <w:t>，波长</w:t>
            </w:r>
            <w:r w:rsidRPr="00C96093">
              <w:rPr>
                <w:rFonts w:hint="eastAsia"/>
              </w:rPr>
              <w:t>650nm</w:t>
            </w:r>
            <w:r w:rsidRPr="00C96093">
              <w:rPr>
                <w:rFonts w:hint="eastAsia"/>
              </w:rPr>
              <w:t>（可选）；</w:t>
            </w:r>
          </w:p>
          <w:p w14:paraId="1698571F" w14:textId="67793A6B" w:rsidR="00924B07" w:rsidRPr="00567441" w:rsidRDefault="00567441" w:rsidP="00567441">
            <w:pPr>
              <w:ind w:firstLine="480"/>
              <w:jc w:val="left"/>
              <w:rPr>
                <w:rFonts w:eastAsia="黑体"/>
                <w:sz w:val="24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试</w:t>
            </w:r>
            <w:r w:rsidR="00E066B3" w:rsidRPr="00C96093">
              <w:rPr>
                <w:rFonts w:hint="eastAsia"/>
              </w:rPr>
              <w:t>件品种：硬铝（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"/>
                <w:attr w:name="UnitName" w:val="℃"/>
              </w:smartTagPr>
              <w:r w:rsidR="00E066B3" w:rsidRPr="00C96093">
                <w:rPr>
                  <w:rFonts w:hint="eastAsia"/>
                </w:rPr>
                <w:t>20</w:t>
              </w:r>
              <w:r w:rsidR="00E066B3" w:rsidRPr="00C96093">
                <w:rPr>
                  <w:rFonts w:hint="eastAsia"/>
                </w:rPr>
                <w:t>℃</w:t>
              </w:r>
            </w:smartTag>
            <w:r w:rsidR="00E066B3" w:rsidRPr="00C96093">
              <w:rPr>
                <w:rFonts w:hint="eastAsia"/>
              </w:rPr>
              <w:t>起测），黄铜（</w:t>
            </w:r>
            <w:r w:rsidR="00E066B3" w:rsidRPr="00C96093">
              <w:rPr>
                <w:rFonts w:hint="eastAsia"/>
              </w:rPr>
              <w:t>H62</w:t>
            </w:r>
            <w:r w:rsidR="00E066B3" w:rsidRPr="00C96093">
              <w:rPr>
                <w:rFonts w:hint="eastAsia"/>
              </w:rPr>
              <w:t>）</w:t>
            </w:r>
            <w:r w:rsidR="00E066B3">
              <w:rPr>
                <w:rFonts w:hint="eastAsia"/>
              </w:rPr>
              <w:t xml:space="preserve"> a=20.8</w:t>
            </w:r>
            <w:r w:rsidR="00E066B3">
              <w:rPr>
                <w:rFonts w:hint="eastAsia"/>
              </w:rPr>
              <w:t>×</w:t>
            </w:r>
            <w:r w:rsidR="00E066B3">
              <w:rPr>
                <w:rFonts w:hint="eastAsia"/>
              </w:rPr>
              <w:t>10</w:t>
            </w:r>
            <w:r w:rsidR="00E066B3">
              <w:rPr>
                <w:rFonts w:hint="eastAsia"/>
                <w:vertAlign w:val="superscript"/>
              </w:rPr>
              <w:t>-6</w:t>
            </w:r>
            <w:r w:rsidR="00E066B3">
              <w:rPr>
                <w:rFonts w:hint="eastAsia"/>
              </w:rPr>
              <w:t>/</w:t>
            </w:r>
            <w:r w:rsidR="00E066B3">
              <w:rPr>
                <w:rFonts w:hint="eastAsia"/>
              </w:rPr>
              <w:t>℃</w:t>
            </w:r>
            <w:r w:rsidR="00E066B3" w:rsidRPr="00C96093">
              <w:rPr>
                <w:rFonts w:hint="eastAsia"/>
              </w:rPr>
              <w:t>（</w:t>
            </w:r>
            <w:r w:rsidR="00E066B3" w:rsidRPr="00C96093">
              <w:rPr>
                <w:rFonts w:hint="eastAsia"/>
              </w:rPr>
              <w:t>25</w:t>
            </w:r>
            <w:r w:rsidR="00E066B3" w:rsidRPr="00C96093">
              <w:rPr>
                <w:rFonts w:hint="eastAsia"/>
              </w:rPr>
              <w:t>℃</w:t>
            </w:r>
            <w:r w:rsidR="00E066B3">
              <w:rPr>
                <w:rFonts w:hint="eastAsia"/>
              </w:rPr>
              <w:t>～</w:t>
            </w:r>
            <w:r w:rsidR="00E066B3">
              <w:rPr>
                <w:rFonts w:hint="eastAsia"/>
              </w:rPr>
              <w:t>300</w:t>
            </w:r>
            <w:r w:rsidR="00E066B3">
              <w:rPr>
                <w:rFonts w:hint="eastAsia"/>
              </w:rPr>
              <w:t>℃</w:t>
            </w:r>
            <w:r w:rsidR="00E066B3" w:rsidRPr="00C96093">
              <w:rPr>
                <w:rFonts w:hint="eastAsia"/>
              </w:rPr>
              <w:t>），钢（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"/>
                <w:attr w:name="UnitName" w:val="℃"/>
              </w:smartTagPr>
              <w:r w:rsidR="00E066B3" w:rsidRPr="00C96093">
                <w:rPr>
                  <w:rFonts w:hint="eastAsia"/>
                </w:rPr>
                <w:t>20</w:t>
              </w:r>
              <w:r w:rsidR="00E066B3" w:rsidRPr="00C96093">
                <w:rPr>
                  <w:rFonts w:hint="eastAsia"/>
                </w:rPr>
                <w:t>℃</w:t>
              </w:r>
            </w:smartTag>
            <w:r w:rsidR="00E066B3" w:rsidRPr="00C96093">
              <w:rPr>
                <w:rFonts w:hint="eastAsia"/>
              </w:rPr>
              <w:t>起测）</w:t>
            </w:r>
            <w:r>
              <w:rPr>
                <w:rFonts w:hint="eastAsia"/>
              </w:rPr>
              <w:t>，试件尺寸：</w:t>
            </w:r>
            <w:r w:rsidRPr="00C96093">
              <w:rPr>
                <w:rFonts w:hint="eastAsia"/>
              </w:rPr>
              <w:t>L</w:t>
            </w:r>
            <w:r w:rsidRPr="00C96093">
              <w:t>=</w:t>
            </w:r>
            <w:r w:rsidRPr="00C96093">
              <w:rPr>
                <w:rFonts w:hint="eastAsia"/>
              </w:rPr>
              <w:t xml:space="preserve">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50"/>
                <w:attr w:name="UnitName" w:val="mm"/>
              </w:smartTagPr>
              <w:r w:rsidRPr="00C96093">
                <w:t>1</w:t>
              </w:r>
              <w:r w:rsidRPr="00C96093">
                <w:rPr>
                  <w:rFonts w:hint="eastAsia"/>
                </w:rPr>
                <w:t>5</w:t>
              </w:r>
              <w:r w:rsidRPr="00C96093">
                <w:t>0 mm</w:t>
              </w:r>
            </w:smartTag>
            <w:r w:rsidRPr="00C96093">
              <w:t xml:space="preserve"> </w:t>
            </w:r>
            <w:r w:rsidRPr="00C96093">
              <w:rPr>
                <w:rFonts w:hint="eastAsia"/>
              </w:rPr>
              <w:t>，φ</w:t>
            </w:r>
            <w:r w:rsidRPr="00C96093">
              <w:rPr>
                <w:rFonts w:hint="eastAsia"/>
              </w:rPr>
              <w:t xml:space="preserve">= 18 </w:t>
            </w:r>
            <w:r w:rsidRPr="00C96093">
              <w:t>mm</w:t>
            </w:r>
            <w:r>
              <w:rPr>
                <w:rFonts w:hint="eastAsia"/>
              </w:rPr>
              <w:t>；</w:t>
            </w:r>
          </w:p>
          <w:p w14:paraId="230703B4" w14:textId="7567AA09" w:rsidR="005C5894" w:rsidRPr="00567441" w:rsidRDefault="00F10B6C" w:rsidP="005C5894">
            <w:pPr>
              <w:ind w:firstLine="492"/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 w14:anchorId="063F9EA3">
                <v:shape id="_x0000_s1026" type="#_x0000_t75" style="position:absolute;left:0;text-align:left;margin-left:189.1pt;margin-top:92.9pt;width:117.85pt;height:83.8pt;z-index:251660800;mso-position-horizontal-relative:margin;mso-position-vertical-relative:margin">
                  <v:imagedata r:id="rId86" o:title="~(87)`F4YZ@T]GD{(XBOQ0F"/>
                  <w10:wrap type="square" anchorx="margin" anchory="margin"/>
                </v:shape>
              </w:pict>
            </w:r>
            <w:r w:rsidR="00567441" w:rsidRPr="00567441">
              <w:rPr>
                <w:rFonts w:ascii="宋体" w:hAnsi="宋体" w:hint="eastAsia"/>
                <w:szCs w:val="21"/>
              </w:rPr>
              <w:t>4.</w:t>
            </w:r>
            <w:r w:rsidR="00567441" w:rsidRPr="00567441">
              <w:rPr>
                <w:rFonts w:ascii="宋体" w:hAnsi="宋体"/>
                <w:szCs w:val="21"/>
              </w:rPr>
              <w:t xml:space="preserve"> </w:t>
            </w:r>
            <w:r w:rsidR="00567441" w:rsidRPr="00567441">
              <w:rPr>
                <w:rFonts w:ascii="宋体" w:hAnsi="宋体" w:hint="eastAsia"/>
                <w:szCs w:val="21"/>
              </w:rPr>
              <w:t>热膨胀实验仪</w:t>
            </w:r>
          </w:p>
          <w:p w14:paraId="4A980220" w14:textId="34B0E959" w:rsidR="005C5894" w:rsidRPr="00567441" w:rsidRDefault="005C5894" w:rsidP="005C5894">
            <w:pPr>
              <w:ind w:firstLine="492"/>
              <w:rPr>
                <w:rFonts w:ascii="宋体" w:hAnsi="宋体"/>
                <w:b/>
                <w:bCs/>
                <w:sz w:val="24"/>
              </w:rPr>
            </w:pPr>
          </w:p>
          <w:p w14:paraId="4CA16FCB" w14:textId="2BA581F5" w:rsidR="00AC47B0" w:rsidRDefault="00AC47B0" w:rsidP="005C5894">
            <w:pPr>
              <w:ind w:firstLine="492"/>
              <w:rPr>
                <w:rFonts w:ascii="宋体" w:hAnsi="宋体"/>
                <w:b/>
                <w:bCs/>
                <w:sz w:val="24"/>
              </w:rPr>
            </w:pPr>
          </w:p>
          <w:p w14:paraId="14479C13" w14:textId="242D1F57" w:rsidR="00AC47B0" w:rsidRDefault="00AC47B0" w:rsidP="005C5894">
            <w:pPr>
              <w:ind w:firstLine="492"/>
              <w:rPr>
                <w:rFonts w:ascii="宋体" w:hAnsi="宋体"/>
                <w:b/>
                <w:bCs/>
                <w:sz w:val="24"/>
              </w:rPr>
            </w:pPr>
          </w:p>
          <w:p w14:paraId="70E28562" w14:textId="503CC4F1" w:rsidR="00AC47B0" w:rsidRDefault="00AC47B0" w:rsidP="005C5894">
            <w:pPr>
              <w:ind w:firstLine="492"/>
              <w:rPr>
                <w:rFonts w:ascii="宋体" w:hAnsi="宋体"/>
                <w:b/>
                <w:bCs/>
                <w:sz w:val="24"/>
              </w:rPr>
            </w:pPr>
          </w:p>
          <w:p w14:paraId="587A22A9" w14:textId="4AE9F50F" w:rsidR="005C5894" w:rsidRDefault="005C5894" w:rsidP="005C5894">
            <w:pPr>
              <w:ind w:firstLine="492"/>
              <w:rPr>
                <w:rFonts w:ascii="宋体" w:hAnsi="宋体"/>
                <w:b/>
                <w:bCs/>
                <w:sz w:val="24"/>
              </w:rPr>
            </w:pPr>
          </w:p>
          <w:p w14:paraId="4DD0B072" w14:textId="5D3D1D42" w:rsidR="00567441" w:rsidRDefault="00567441" w:rsidP="005C5894">
            <w:pPr>
              <w:ind w:firstLine="492"/>
              <w:rPr>
                <w:rFonts w:ascii="宋体" w:hAnsi="宋体"/>
                <w:b/>
                <w:bCs/>
                <w:sz w:val="24"/>
              </w:rPr>
            </w:pPr>
          </w:p>
          <w:p w14:paraId="593C32AF" w14:textId="2A633437" w:rsidR="005C5894" w:rsidRDefault="00567441" w:rsidP="00567441">
            <w:pPr>
              <w:ind w:firstLine="492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图2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热膨胀实验仪</w:t>
            </w:r>
          </w:p>
          <w:p w14:paraId="72E55014" w14:textId="6C646A54" w:rsidR="00567441" w:rsidRDefault="00567441" w:rsidP="00567441">
            <w:pPr>
              <w:spacing w:line="360" w:lineRule="auto"/>
              <w:rPr>
                <w:szCs w:val="21"/>
              </w:rPr>
            </w:pPr>
            <w:r>
              <w:rPr>
                <w:rFonts w:eastAsia="黑体" w:hint="eastAsia"/>
                <w:noProof/>
                <w:sz w:val="24"/>
              </w:rPr>
              <w:drawing>
                <wp:anchor distT="0" distB="0" distL="114300" distR="114300" simplePos="0" relativeHeight="251661824" behindDoc="1" locked="0" layoutInCell="1" allowOverlap="1" wp14:anchorId="388F85C1" wp14:editId="1D2D477E">
                  <wp:simplePos x="0" y="0"/>
                  <wp:positionH relativeFrom="column">
                    <wp:posOffset>259715</wp:posOffset>
                  </wp:positionH>
                  <wp:positionV relativeFrom="paragraph">
                    <wp:posOffset>97790</wp:posOffset>
                  </wp:positionV>
                  <wp:extent cx="2994025" cy="1771015"/>
                  <wp:effectExtent l="0" t="0" r="0" b="635"/>
                  <wp:wrapTight wrapText="bothSides">
                    <wp:wrapPolygon edited="0">
                      <wp:start x="0" y="0"/>
                      <wp:lineTo x="0" y="21375"/>
                      <wp:lineTo x="21440" y="21375"/>
                      <wp:lineTo x="21440" y="0"/>
                      <wp:lineTo x="0" y="0"/>
                    </wp:wrapPolygon>
                  </wp:wrapTight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025" cy="177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6B5C252" w14:textId="21DC47A2" w:rsidR="00567441" w:rsidRDefault="00567441" w:rsidP="00567441">
            <w:pPr>
              <w:spacing w:line="360" w:lineRule="auto"/>
              <w:rPr>
                <w:szCs w:val="21"/>
              </w:rPr>
            </w:pPr>
          </w:p>
          <w:p w14:paraId="4C2DA80D" w14:textId="2837079F" w:rsidR="00567441" w:rsidRPr="00C96093" w:rsidRDefault="00567441" w:rsidP="00567441">
            <w:pPr>
              <w:spacing w:line="360" w:lineRule="auto"/>
              <w:rPr>
                <w:szCs w:val="21"/>
              </w:rPr>
            </w:pPr>
            <w:r w:rsidRPr="00C96093">
              <w:rPr>
                <w:rFonts w:hint="eastAsia"/>
                <w:szCs w:val="21"/>
              </w:rPr>
              <w:t xml:space="preserve">1. </w:t>
            </w:r>
            <w:r w:rsidRPr="00C96093">
              <w:rPr>
                <w:rFonts w:hint="eastAsia"/>
                <w:szCs w:val="21"/>
              </w:rPr>
              <w:t>温控表：温度设定与控制；</w:t>
            </w:r>
          </w:p>
          <w:p w14:paraId="0E94D517" w14:textId="78270EEF" w:rsidR="00567441" w:rsidRPr="00C96093" w:rsidRDefault="00567441" w:rsidP="00567441">
            <w:pPr>
              <w:spacing w:line="360" w:lineRule="auto"/>
              <w:rPr>
                <w:szCs w:val="21"/>
              </w:rPr>
            </w:pPr>
            <w:r w:rsidRPr="00C96093">
              <w:rPr>
                <w:rFonts w:hint="eastAsia"/>
                <w:szCs w:val="21"/>
              </w:rPr>
              <w:t xml:space="preserve">2. </w:t>
            </w:r>
            <w:r w:rsidRPr="00C96093">
              <w:rPr>
                <w:rFonts w:hint="eastAsia"/>
                <w:szCs w:val="21"/>
              </w:rPr>
              <w:t>启</w:t>
            </w:r>
            <w:r w:rsidRPr="00C96093">
              <w:rPr>
                <w:rFonts w:hint="eastAsia"/>
                <w:szCs w:val="21"/>
              </w:rPr>
              <w:t>/</w:t>
            </w:r>
            <w:r w:rsidRPr="00C96093">
              <w:rPr>
                <w:rFonts w:hint="eastAsia"/>
                <w:szCs w:val="21"/>
              </w:rPr>
              <w:t>停：开启或停止智能控温；</w:t>
            </w:r>
          </w:p>
          <w:p w14:paraId="7EBF8913" w14:textId="063B740C" w:rsidR="00567441" w:rsidRPr="00C96093" w:rsidRDefault="00567441" w:rsidP="00567441">
            <w:pPr>
              <w:spacing w:line="360" w:lineRule="auto"/>
              <w:rPr>
                <w:szCs w:val="21"/>
              </w:rPr>
            </w:pPr>
            <w:r w:rsidRPr="00C96093">
              <w:rPr>
                <w:rFonts w:hint="eastAsia"/>
                <w:szCs w:val="21"/>
              </w:rPr>
              <w:t xml:space="preserve">3. </w:t>
            </w:r>
            <w:r w:rsidRPr="00C96093">
              <w:rPr>
                <w:rFonts w:hint="eastAsia"/>
                <w:szCs w:val="21"/>
              </w:rPr>
              <w:t>电源总开关；</w:t>
            </w:r>
          </w:p>
          <w:p w14:paraId="14FAA72D" w14:textId="4F3ECB7B" w:rsidR="00567441" w:rsidRPr="00C96093" w:rsidRDefault="00567441" w:rsidP="00567441">
            <w:pPr>
              <w:spacing w:line="360" w:lineRule="auto"/>
              <w:rPr>
                <w:szCs w:val="21"/>
              </w:rPr>
            </w:pPr>
            <w:r w:rsidRPr="00C96093">
              <w:rPr>
                <w:rFonts w:hint="eastAsia"/>
                <w:szCs w:val="21"/>
              </w:rPr>
              <w:t xml:space="preserve">    </w:t>
            </w:r>
            <w:r w:rsidR="00220F09">
              <w:rPr>
                <w:szCs w:val="21"/>
              </w:rPr>
              <w:t xml:space="preserve"> </w:t>
            </w:r>
          </w:p>
          <w:p w14:paraId="3CFE3EA2" w14:textId="4C1E94EE" w:rsidR="00567441" w:rsidRDefault="00567441" w:rsidP="00567441">
            <w:pPr>
              <w:ind w:firstLine="492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00B590E4" w14:textId="5B5C6F22" w:rsidR="00567441" w:rsidRPr="00567441" w:rsidRDefault="00567441" w:rsidP="0056744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    </w:t>
            </w:r>
            <w:r w:rsidRPr="00567441">
              <w:rPr>
                <w:rFonts w:hint="eastAsia"/>
                <w:sz w:val="18"/>
                <w:szCs w:val="18"/>
              </w:rPr>
              <w:t>图</w:t>
            </w:r>
            <w:r w:rsidRPr="00567441">
              <w:rPr>
                <w:rFonts w:hint="eastAsia"/>
                <w:sz w:val="18"/>
                <w:szCs w:val="18"/>
              </w:rPr>
              <w:t xml:space="preserve">3 </w:t>
            </w:r>
            <w:r w:rsidRPr="00567441">
              <w:rPr>
                <w:rFonts w:hint="eastAsia"/>
                <w:sz w:val="18"/>
                <w:szCs w:val="18"/>
              </w:rPr>
              <w:t>仪器正视面板图</w:t>
            </w:r>
          </w:p>
          <w:p w14:paraId="5B0F74AF" w14:textId="390B95F0" w:rsidR="00567441" w:rsidRDefault="00567441" w:rsidP="00567441">
            <w:pPr>
              <w:ind w:firstLine="492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eastAsia="黑体" w:hint="eastAsia"/>
                <w:noProof/>
                <w:sz w:val="24"/>
              </w:rPr>
              <w:drawing>
                <wp:anchor distT="0" distB="0" distL="114300" distR="114300" simplePos="0" relativeHeight="251662848" behindDoc="1" locked="0" layoutInCell="1" allowOverlap="1" wp14:anchorId="750B074A" wp14:editId="3B05DDF1">
                  <wp:simplePos x="0" y="0"/>
                  <wp:positionH relativeFrom="column">
                    <wp:posOffset>259715</wp:posOffset>
                  </wp:positionH>
                  <wp:positionV relativeFrom="paragraph">
                    <wp:posOffset>26670</wp:posOffset>
                  </wp:positionV>
                  <wp:extent cx="2994025" cy="1663065"/>
                  <wp:effectExtent l="0" t="0" r="0" b="0"/>
                  <wp:wrapTight wrapText="bothSides">
                    <wp:wrapPolygon edited="0">
                      <wp:start x="0" y="0"/>
                      <wp:lineTo x="0" y="21278"/>
                      <wp:lineTo x="21440" y="21278"/>
                      <wp:lineTo x="21440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025" cy="166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760C564" w14:textId="256040FC" w:rsidR="00567441" w:rsidRDefault="00567441" w:rsidP="00567441">
            <w:pPr>
              <w:ind w:firstLine="492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317C3B04" w14:textId="5274A2B6" w:rsidR="00220F09" w:rsidRPr="00C96093" w:rsidRDefault="00220F09" w:rsidP="00220F09">
            <w:pPr>
              <w:spacing w:line="360" w:lineRule="auto"/>
              <w:rPr>
                <w:szCs w:val="21"/>
              </w:rPr>
            </w:pPr>
            <w:r w:rsidRPr="00C96093">
              <w:rPr>
                <w:rFonts w:hint="eastAsia"/>
                <w:szCs w:val="21"/>
              </w:rPr>
              <w:t xml:space="preserve">4. </w:t>
            </w:r>
            <w:r w:rsidRPr="00C96093">
              <w:rPr>
                <w:rFonts w:hint="eastAsia"/>
                <w:szCs w:val="21"/>
              </w:rPr>
              <w:t>半导体激光电源，</w:t>
            </w:r>
            <w:r w:rsidRPr="00C96093">
              <w:rPr>
                <w:rFonts w:hint="eastAsia"/>
                <w:szCs w:val="21"/>
              </w:rPr>
              <w:t>5V</w:t>
            </w:r>
            <w:r w:rsidRPr="00C96093">
              <w:rPr>
                <w:rFonts w:hint="eastAsia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（仅半导体激光器型）</w:t>
            </w:r>
            <w:r w:rsidRPr="00C96093">
              <w:rPr>
                <w:rFonts w:hint="eastAsia"/>
                <w:szCs w:val="21"/>
              </w:rPr>
              <w:t>；</w:t>
            </w:r>
          </w:p>
          <w:p w14:paraId="05F0DBC7" w14:textId="58681DA9" w:rsidR="00220F09" w:rsidRPr="00C96093" w:rsidRDefault="00220F09" w:rsidP="00220F09">
            <w:pPr>
              <w:spacing w:line="360" w:lineRule="auto"/>
              <w:rPr>
                <w:szCs w:val="21"/>
              </w:rPr>
            </w:pPr>
            <w:r w:rsidRPr="00C96093">
              <w:rPr>
                <w:rFonts w:hint="eastAsia"/>
                <w:szCs w:val="21"/>
              </w:rPr>
              <w:t xml:space="preserve">5. </w:t>
            </w:r>
            <w:r w:rsidRPr="00C96093">
              <w:rPr>
                <w:rFonts w:hint="eastAsia"/>
                <w:szCs w:val="21"/>
              </w:rPr>
              <w:t>市电</w:t>
            </w:r>
            <w:r w:rsidRPr="00C96093">
              <w:rPr>
                <w:rFonts w:hint="eastAsia"/>
                <w:szCs w:val="21"/>
              </w:rPr>
              <w:t>AC220V</w:t>
            </w:r>
            <w:r w:rsidRPr="00C96093">
              <w:rPr>
                <w:rFonts w:hint="eastAsia"/>
                <w:szCs w:val="21"/>
              </w:rPr>
              <w:t>输入；</w:t>
            </w:r>
          </w:p>
          <w:p w14:paraId="7AED0A7C" w14:textId="4179FF9B" w:rsidR="00567441" w:rsidRDefault="00567441" w:rsidP="00567441">
            <w:pPr>
              <w:ind w:firstLine="492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1CC28B50" w14:textId="455C1F6A" w:rsidR="00567441" w:rsidRDefault="00567441" w:rsidP="00567441">
            <w:pPr>
              <w:ind w:firstLine="492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0C6DAB4C" w14:textId="0077D5FE" w:rsidR="00220F09" w:rsidRPr="00220F09" w:rsidRDefault="00220F09" w:rsidP="00220F0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    </w:t>
            </w:r>
            <w:r w:rsidRPr="00220F09">
              <w:rPr>
                <w:rFonts w:hint="eastAsia"/>
                <w:sz w:val="18"/>
                <w:szCs w:val="18"/>
              </w:rPr>
              <w:t>图</w:t>
            </w:r>
            <w:r w:rsidRPr="00220F09">
              <w:rPr>
                <w:rFonts w:hint="eastAsia"/>
                <w:sz w:val="18"/>
                <w:szCs w:val="18"/>
              </w:rPr>
              <w:t xml:space="preserve">4 </w:t>
            </w:r>
            <w:r w:rsidRPr="00220F09">
              <w:rPr>
                <w:rFonts w:hint="eastAsia"/>
                <w:sz w:val="18"/>
                <w:szCs w:val="18"/>
              </w:rPr>
              <w:t>仪器右侧面板图</w:t>
            </w:r>
          </w:p>
          <w:p w14:paraId="65F81CB9" w14:textId="63500E87" w:rsidR="00567441" w:rsidRDefault="00220F09" w:rsidP="00567441">
            <w:pPr>
              <w:ind w:firstLine="492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eastAsia="黑体" w:hint="eastAsia"/>
                <w:noProof/>
                <w:sz w:val="24"/>
              </w:rPr>
              <w:drawing>
                <wp:anchor distT="0" distB="0" distL="114300" distR="114300" simplePos="0" relativeHeight="251663872" behindDoc="1" locked="0" layoutInCell="1" allowOverlap="1" wp14:anchorId="43239B57" wp14:editId="70BB55A4">
                  <wp:simplePos x="0" y="0"/>
                  <wp:positionH relativeFrom="column">
                    <wp:posOffset>259715</wp:posOffset>
                  </wp:positionH>
                  <wp:positionV relativeFrom="paragraph">
                    <wp:posOffset>83820</wp:posOffset>
                  </wp:positionV>
                  <wp:extent cx="2994025" cy="1841500"/>
                  <wp:effectExtent l="0" t="0" r="0" b="6350"/>
                  <wp:wrapTight wrapText="bothSides">
                    <wp:wrapPolygon edited="0">
                      <wp:start x="0" y="0"/>
                      <wp:lineTo x="0" y="21451"/>
                      <wp:lineTo x="21440" y="21451"/>
                      <wp:lineTo x="21440" y="0"/>
                      <wp:lineTo x="0" y="0"/>
                    </wp:wrapPolygon>
                  </wp:wrapTight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025" cy="184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517E72" w14:textId="146CAF43" w:rsidR="00567441" w:rsidRDefault="00567441" w:rsidP="00567441">
            <w:pPr>
              <w:ind w:firstLine="492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288C5AA2" w14:textId="2B7DC2A8" w:rsidR="00567441" w:rsidRDefault="00567441" w:rsidP="00567441">
            <w:pPr>
              <w:ind w:firstLine="492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47840FEF" w14:textId="77777777" w:rsidR="00220F09" w:rsidRPr="00C96093" w:rsidRDefault="00220F09" w:rsidP="00220F09">
            <w:pPr>
              <w:spacing w:line="360" w:lineRule="auto"/>
              <w:rPr>
                <w:szCs w:val="21"/>
              </w:rPr>
            </w:pPr>
            <w:r w:rsidRPr="00C96093">
              <w:rPr>
                <w:rFonts w:hint="eastAsia"/>
                <w:szCs w:val="21"/>
              </w:rPr>
              <w:t>6.  PT100</w:t>
            </w:r>
            <w:r w:rsidRPr="00C96093">
              <w:rPr>
                <w:rFonts w:hint="eastAsia"/>
                <w:szCs w:val="21"/>
              </w:rPr>
              <w:t>测温传感器接口；</w:t>
            </w:r>
          </w:p>
          <w:p w14:paraId="306412A6" w14:textId="77777777" w:rsidR="00220F09" w:rsidRPr="00C96093" w:rsidRDefault="00220F09" w:rsidP="00220F09">
            <w:pPr>
              <w:spacing w:line="360" w:lineRule="auto"/>
              <w:rPr>
                <w:szCs w:val="21"/>
              </w:rPr>
            </w:pPr>
            <w:r w:rsidRPr="00C96093">
              <w:rPr>
                <w:rFonts w:hint="eastAsia"/>
                <w:szCs w:val="21"/>
              </w:rPr>
              <w:t>7</w:t>
            </w:r>
            <w:r w:rsidRPr="00C96093">
              <w:rPr>
                <w:rFonts w:hint="eastAsia"/>
                <w:szCs w:val="21"/>
              </w:rPr>
              <w:t>、加热炉控制电源输出；</w:t>
            </w:r>
          </w:p>
          <w:p w14:paraId="12A17DA7" w14:textId="585E223E" w:rsidR="00567441" w:rsidRPr="00220F09" w:rsidRDefault="00567441" w:rsidP="00567441">
            <w:pPr>
              <w:ind w:firstLine="492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2E5495AB" w14:textId="7DFE7F3C" w:rsidR="00567441" w:rsidRDefault="00567441" w:rsidP="00567441">
            <w:pPr>
              <w:ind w:firstLine="492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276410E4" w14:textId="44E8CA7A" w:rsidR="00567441" w:rsidRDefault="00567441" w:rsidP="00567441">
            <w:pPr>
              <w:ind w:firstLine="492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31AC8762" w14:textId="42D28501" w:rsidR="00567441" w:rsidRDefault="00567441" w:rsidP="00567441">
            <w:pPr>
              <w:ind w:firstLine="492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47E47452" w14:textId="2B3DC1A0" w:rsidR="00567441" w:rsidRPr="0013657D" w:rsidRDefault="00220F09" w:rsidP="0013657D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     </w:t>
            </w:r>
            <w:r w:rsidRPr="00220F09">
              <w:rPr>
                <w:rFonts w:hint="eastAsia"/>
                <w:sz w:val="18"/>
                <w:szCs w:val="18"/>
              </w:rPr>
              <w:t>图</w:t>
            </w:r>
            <w:r w:rsidRPr="00220F09">
              <w:rPr>
                <w:rFonts w:hint="eastAsia"/>
                <w:sz w:val="18"/>
                <w:szCs w:val="18"/>
              </w:rPr>
              <w:t xml:space="preserve">5 </w:t>
            </w:r>
            <w:r w:rsidRPr="00220F09">
              <w:rPr>
                <w:rFonts w:hint="eastAsia"/>
                <w:sz w:val="18"/>
                <w:szCs w:val="18"/>
              </w:rPr>
              <w:t>仪器右侧面板图</w:t>
            </w:r>
          </w:p>
        </w:tc>
      </w:tr>
      <w:tr w:rsidR="005F564A" w14:paraId="0CB4CA80" w14:textId="77777777" w:rsidTr="006867E9">
        <w:trPr>
          <w:trHeight w:val="770"/>
          <w:jc w:val="center"/>
        </w:trPr>
        <w:tc>
          <w:tcPr>
            <w:tcW w:w="9720" w:type="dxa"/>
          </w:tcPr>
          <w:p w14:paraId="3A7DB80C" w14:textId="73044288" w:rsidR="00AA0D53" w:rsidRDefault="005F564A" w:rsidP="00AA0D53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四、实验内容：</w:t>
            </w:r>
          </w:p>
          <w:p w14:paraId="52910BCA" w14:textId="77777777" w:rsidR="00AC47B0" w:rsidRPr="00AC47B0" w:rsidRDefault="00AC47B0" w:rsidP="00AC47B0">
            <w:pPr>
              <w:spacing w:line="360" w:lineRule="auto"/>
              <w:rPr>
                <w:rFonts w:ascii="宋体" w:cs="宋体"/>
                <w:b/>
                <w:kern w:val="0"/>
                <w:sz w:val="24"/>
              </w:rPr>
            </w:pPr>
            <w:r w:rsidRPr="00AC47B0">
              <w:rPr>
                <w:rFonts w:ascii="宋体" w:cs="宋体" w:hint="eastAsia"/>
                <w:b/>
                <w:kern w:val="0"/>
                <w:sz w:val="24"/>
              </w:rPr>
              <w:t>1.待测试件的放置</w:t>
            </w:r>
          </w:p>
          <w:p w14:paraId="7E6B8199" w14:textId="5510EDA9" w:rsidR="00AC47B0" w:rsidRPr="00AC47B0" w:rsidRDefault="00AC47B0" w:rsidP="00AC47B0">
            <w:pPr>
              <w:pStyle w:val="lucy"/>
            </w:pPr>
            <w:r w:rsidRPr="00C96093">
              <w:rPr>
                <w:rFonts w:hint="eastAsia"/>
              </w:rPr>
              <w:t>首先，将待测试件从试件盒中取出（可用M4螺钉旋入试件一端的螺纹孔内，将试件提拉出来），再用游标卡尺测量并记录试件长度L</w:t>
            </w:r>
            <w:r w:rsidRPr="00C96093">
              <w:rPr>
                <w:rFonts w:hint="eastAsia"/>
                <w:vertAlign w:val="subscript"/>
              </w:rPr>
              <w:t>1</w:t>
            </w:r>
            <w:r w:rsidRPr="00C96093">
              <w:rPr>
                <w:rFonts w:hint="eastAsia"/>
              </w:rPr>
              <w:t>。移开反射镜2，手提M4螺钉把试件放入电热炉（</w:t>
            </w:r>
            <w:r w:rsidRPr="00AC47B0">
              <w:rPr>
                <w:rFonts w:hint="eastAsia"/>
              </w:rPr>
              <w:t>确保试件的测温孔与炉侧面的测温探头插入圆孔对准；注意轻放，禁止将样品直接掉进加热炉，以免砸碎试件底端的石英玻璃垫）。然后拧下螺钉，将带螺纹的反射镜3与试件连接起来（不可拧的过紧以免石英玻璃破碎）。当要更换试件时，需先拧下反射镜3，用辅助的M4螺钉取出试件。</w:t>
            </w:r>
          </w:p>
          <w:p w14:paraId="2E053C02" w14:textId="057A5E97" w:rsidR="00AC47B0" w:rsidRPr="00C96093" w:rsidRDefault="00AC47B0" w:rsidP="00AC47B0">
            <w:pPr>
              <w:pStyle w:val="lucy"/>
            </w:pPr>
            <w:r w:rsidRPr="00C96093">
              <w:rPr>
                <w:rFonts w:hint="eastAsia"/>
              </w:rPr>
              <w:t>将测温PT100探头，通过加热炉侧面圆孔插入试件测温孔内；传感器插座与仪器后面板上的</w:t>
            </w:r>
            <w:r w:rsidRPr="00C96093">
              <w:rPr>
                <w:rFonts w:hint="eastAsia"/>
              </w:rPr>
              <w:lastRenderedPageBreak/>
              <w:t>“PT100”插座对应相连；加热炉控制电源与仪器后面板上的“加热炉电源输出”相连。最后，重新放置好反射镜2。</w:t>
            </w:r>
          </w:p>
          <w:p w14:paraId="19DBD665" w14:textId="77777777" w:rsidR="00AC47B0" w:rsidRPr="00AC47B0" w:rsidRDefault="00AC47B0" w:rsidP="00AC47B0">
            <w:pPr>
              <w:pStyle w:val="lucy"/>
              <w:ind w:firstLine="0"/>
              <w:rPr>
                <w:b/>
                <w:bCs/>
                <w:sz w:val="24"/>
                <w:szCs w:val="24"/>
              </w:rPr>
            </w:pPr>
            <w:r w:rsidRPr="00AC47B0">
              <w:rPr>
                <w:rFonts w:hint="eastAsia"/>
                <w:b/>
                <w:bCs/>
                <w:sz w:val="24"/>
                <w:szCs w:val="24"/>
              </w:rPr>
              <w:t>2. 光路调节</w:t>
            </w:r>
          </w:p>
          <w:p w14:paraId="2F232FC6" w14:textId="77777777" w:rsidR="00AC47B0" w:rsidRDefault="00AC47B0" w:rsidP="00AC47B0">
            <w:pPr>
              <w:pStyle w:val="lucy"/>
            </w:pPr>
            <w:r w:rsidRPr="00C96093">
              <w:rPr>
                <w:rFonts w:hint="eastAsia"/>
              </w:rPr>
              <w:t>接通电源，点亮氦氖激光器；若使用的是半导体激光器，可以将半导体激光器与仪器右侧的5V激光电源相连，开启仪器电源开关即可。先移开扩束镜，调节激光器出射光、反射镜1、反射镜2和分束镜，使毛玻璃瓶上两组光点中两个最强点重合。接着，将</w:t>
            </w:r>
            <w:proofErr w:type="gramStart"/>
            <w:r w:rsidRPr="00C96093">
              <w:rPr>
                <w:rFonts w:hint="eastAsia"/>
              </w:rPr>
              <w:t>扩束镜</w:t>
            </w:r>
            <w:proofErr w:type="gramEnd"/>
            <w:r w:rsidRPr="00C96093">
              <w:rPr>
                <w:rFonts w:hint="eastAsia"/>
              </w:rPr>
              <w:t>放置到光路中，若采用半导体激光器作为光源，可以通过</w:t>
            </w:r>
            <w:proofErr w:type="gramStart"/>
            <w:r w:rsidRPr="00C96093">
              <w:rPr>
                <w:rFonts w:hint="eastAsia"/>
              </w:rPr>
              <w:t>扩束镜</w:t>
            </w:r>
            <w:proofErr w:type="gramEnd"/>
            <w:r w:rsidRPr="00C96093">
              <w:rPr>
                <w:rFonts w:hint="eastAsia"/>
              </w:rPr>
              <w:t>调节架放置并调节</w:t>
            </w:r>
            <w:proofErr w:type="gramStart"/>
            <w:r w:rsidRPr="00C96093">
              <w:rPr>
                <w:rFonts w:hint="eastAsia"/>
              </w:rPr>
              <w:t>扩束镜</w:t>
            </w:r>
            <w:proofErr w:type="gramEnd"/>
            <w:r w:rsidRPr="00C96093">
              <w:rPr>
                <w:rFonts w:hint="eastAsia"/>
              </w:rPr>
              <w:t>的位置；若采用氦氖激光器，则需要将带有磁性</w:t>
            </w:r>
            <w:proofErr w:type="gramStart"/>
            <w:r w:rsidRPr="00C96093">
              <w:rPr>
                <w:rFonts w:hint="eastAsia"/>
              </w:rPr>
              <w:t>的扩束镜架</w:t>
            </w:r>
            <w:proofErr w:type="gramEnd"/>
            <w:r w:rsidRPr="00C96093">
              <w:rPr>
                <w:rFonts w:hint="eastAsia"/>
              </w:rPr>
              <w:t>放置在激光器</w:t>
            </w:r>
            <w:proofErr w:type="gramStart"/>
            <w:r w:rsidRPr="00C96093">
              <w:rPr>
                <w:rFonts w:hint="eastAsia"/>
              </w:rPr>
              <w:t>出光口上</w:t>
            </w:r>
            <w:proofErr w:type="gramEnd"/>
            <w:r w:rsidRPr="00C96093">
              <w:rPr>
                <w:rFonts w:hint="eastAsia"/>
              </w:rPr>
              <w:t>；仔细调节，毛玻璃屏上将出现干涉条纹，通过微调反射镜1和反射镜2，可将干涉环调节到毛玻璃屏中便于观察的位置。</w:t>
            </w:r>
          </w:p>
          <w:p w14:paraId="0E677432" w14:textId="2A238146" w:rsidR="00AC47B0" w:rsidRPr="00AC47B0" w:rsidRDefault="00AC47B0" w:rsidP="00AC47B0">
            <w:pPr>
              <w:pStyle w:val="lucy"/>
              <w:ind w:firstLine="0"/>
              <w:rPr>
                <w:b/>
                <w:bCs/>
                <w:sz w:val="24"/>
                <w:szCs w:val="24"/>
              </w:rPr>
            </w:pPr>
            <w:r w:rsidRPr="00AC47B0">
              <w:rPr>
                <w:rFonts w:hint="eastAsia"/>
                <w:b/>
                <w:bCs/>
                <w:sz w:val="24"/>
                <w:szCs w:val="24"/>
              </w:rPr>
              <w:t>3. 实验测试</w:t>
            </w:r>
          </w:p>
          <w:p w14:paraId="2D79BC6C" w14:textId="3B5563FD" w:rsidR="00AC47B0" w:rsidRPr="00C96093" w:rsidRDefault="00AC47B0" w:rsidP="00AC47B0">
            <w:pPr>
              <w:pStyle w:val="lucy"/>
            </w:pPr>
            <w:r w:rsidRPr="00C96093">
              <w:rPr>
                <w:rFonts w:hint="eastAsia"/>
              </w:rPr>
              <w:t>实验方法：可以</w:t>
            </w:r>
            <w:r>
              <w:rPr>
                <w:rFonts w:hint="eastAsia"/>
              </w:rPr>
              <w:t>采用按试件一定的伸长量（例如</w:t>
            </w:r>
            <w:r w:rsidRPr="00C96093">
              <w:rPr>
                <w:rFonts w:hint="eastAsia"/>
              </w:rPr>
              <w:t>50或100个干涉</w:t>
            </w:r>
            <w:proofErr w:type="gramStart"/>
            <w:r w:rsidRPr="00C96093">
              <w:rPr>
                <w:rFonts w:hint="eastAsia"/>
              </w:rPr>
              <w:t>环变化</w:t>
            </w:r>
            <w:proofErr w:type="gramEnd"/>
            <w:r>
              <w:rPr>
                <w:rFonts w:hint="eastAsia"/>
              </w:rPr>
              <w:t>对应</w:t>
            </w:r>
            <w:r w:rsidRPr="00C96093">
              <w:rPr>
                <w:rFonts w:hint="eastAsia"/>
              </w:rPr>
              <w:t>的光程差），测出试件温度的变化量；也可以采用按升高一定的温度（例如</w:t>
            </w:r>
            <w:r>
              <w:rPr>
                <w:rFonts w:hint="eastAsia"/>
              </w:rPr>
              <w:t>5</w:t>
            </w:r>
            <w:r w:rsidRPr="00C96093">
              <w:rPr>
                <w:rFonts w:hint="eastAsia"/>
              </w:rPr>
              <w:t>℃</w:t>
            </w:r>
            <w:r>
              <w:rPr>
                <w:rFonts w:hint="eastAsia"/>
              </w:rPr>
              <w:t>或10</w:t>
            </w:r>
            <w:r w:rsidRPr="00C96093">
              <w:rPr>
                <w:rFonts w:hint="eastAsia"/>
              </w:rPr>
              <w:t>℃）测量试件伸长量的方法；从而根据测得的数据，计算试件的线胀系数。</w:t>
            </w:r>
          </w:p>
          <w:p w14:paraId="1B4FD737" w14:textId="608544FB" w:rsidR="00AC47B0" w:rsidRPr="00C96093" w:rsidRDefault="00AC47B0" w:rsidP="00AC47B0">
            <w:pPr>
              <w:pStyle w:val="lucy"/>
            </w:pPr>
            <w:r w:rsidRPr="00C96093">
              <w:rPr>
                <w:rFonts w:hint="eastAsia"/>
              </w:rPr>
              <w:t>测量前，先设定</w:t>
            </w:r>
            <w:proofErr w:type="gramStart"/>
            <w:r w:rsidRPr="00C96093">
              <w:rPr>
                <w:rFonts w:hint="eastAsia"/>
              </w:rPr>
              <w:t>温控表</w:t>
            </w:r>
            <w:proofErr w:type="gramEnd"/>
            <w:r w:rsidRPr="00C96093">
              <w:rPr>
                <w:rFonts w:hint="eastAsia"/>
              </w:rPr>
              <w:t>所需达到的温度值。可以把设定值设置到比室温高15-25℃左右，然后按下“启/停”开始给试件加热。认准干涉图样中心的形态，记录试件初始温度</w:t>
            </w:r>
            <w:r w:rsidRPr="00C96093">
              <w:rPr>
                <w:i/>
                <w:iCs/>
              </w:rPr>
              <w:t>t</w:t>
            </w:r>
            <w:r w:rsidRPr="00C96093">
              <w:rPr>
                <w:rFonts w:hint="eastAsia"/>
                <w:vertAlign w:val="subscript"/>
              </w:rPr>
              <w:t>1</w:t>
            </w:r>
            <w:r w:rsidRPr="00C96093">
              <w:rPr>
                <w:rFonts w:hint="eastAsia"/>
              </w:rPr>
              <w:t>，同时仔细</w:t>
            </w:r>
            <w:proofErr w:type="gramStart"/>
            <w:r w:rsidRPr="00C96093">
              <w:rPr>
                <w:rFonts w:hint="eastAsia"/>
              </w:rPr>
              <w:t>默数环的</w:t>
            </w:r>
            <w:proofErr w:type="gramEnd"/>
            <w:r w:rsidRPr="00C96093">
              <w:rPr>
                <w:rFonts w:hint="eastAsia"/>
              </w:rPr>
              <w:t>变化量（可以观测到几个均匀变化的干涉环后再开始记录数据）。待达到预定数（例如50环或100环）时，记录温度显示值t</w:t>
            </w:r>
            <w:r w:rsidRPr="00C96093">
              <w:rPr>
                <w:rFonts w:hint="eastAsia"/>
                <w:vertAlign w:val="subscript"/>
              </w:rPr>
              <w:t>2</w:t>
            </w:r>
            <w:r w:rsidRPr="00C96093">
              <w:rPr>
                <w:rFonts w:hint="eastAsia"/>
              </w:rPr>
              <w:t>。由于温度控制器</w:t>
            </w:r>
            <w:proofErr w:type="gramStart"/>
            <w:r w:rsidRPr="00C96093">
              <w:rPr>
                <w:rFonts w:hint="eastAsia"/>
              </w:rPr>
              <w:t>是调差控制器</w:t>
            </w:r>
            <w:proofErr w:type="gramEnd"/>
            <w:r w:rsidRPr="00C96093">
              <w:rPr>
                <w:rFonts w:hint="eastAsia"/>
              </w:rPr>
              <w:t>，达到温度控制点时会有反复，所以需避开智能调整温度范围，防止干涉环时而涌出时而缩进，不便于计数。样品测试完毕后，若没有达到设置温度，可以直接按“启/停”键，停止加热，并将</w:t>
            </w:r>
            <w:proofErr w:type="gramStart"/>
            <w:r w:rsidRPr="00C96093">
              <w:rPr>
                <w:rFonts w:hint="eastAsia"/>
              </w:rPr>
              <w:t>温控表</w:t>
            </w:r>
            <w:proofErr w:type="gramEnd"/>
            <w:r w:rsidRPr="00C96093">
              <w:rPr>
                <w:rFonts w:hint="eastAsia"/>
              </w:rPr>
              <w:t>的设定温度值调节到室温以下，对加热炉进行冷却。</w:t>
            </w:r>
          </w:p>
          <w:p w14:paraId="610025A1" w14:textId="24317CAD" w:rsidR="00AC47B0" w:rsidRPr="00C96093" w:rsidRDefault="00AC47B0" w:rsidP="00AC47B0">
            <w:pPr>
              <w:pStyle w:val="lucy"/>
            </w:pPr>
            <w:r w:rsidRPr="00C96093">
              <w:rPr>
                <w:rFonts w:hint="eastAsia"/>
              </w:rPr>
              <w:t>若室温低于试件的线性变化温度范围时，可加热至所需温度后再开始实验测量。</w:t>
            </w:r>
          </w:p>
          <w:p w14:paraId="5DB08AB9" w14:textId="4BED0B16" w:rsidR="00AC47B0" w:rsidRPr="00C96093" w:rsidRDefault="00AC47B0" w:rsidP="00AC47B0">
            <w:pPr>
              <w:pStyle w:val="lucy"/>
            </w:pPr>
            <w:r w:rsidRPr="00C96093">
              <w:rPr>
                <w:rFonts w:hint="eastAsia"/>
              </w:rPr>
              <w:t>测量不同试件的数据，填入表1。实验完毕后，将</w:t>
            </w:r>
            <w:proofErr w:type="gramStart"/>
            <w:r w:rsidRPr="00C96093">
              <w:rPr>
                <w:rFonts w:hint="eastAsia"/>
              </w:rPr>
              <w:t>温控表</w:t>
            </w:r>
            <w:proofErr w:type="gramEnd"/>
            <w:r w:rsidRPr="00C96093">
              <w:rPr>
                <w:rFonts w:hint="eastAsia"/>
              </w:rPr>
              <w:t>设定温度设置在室温以下，完毕电源。</w:t>
            </w:r>
          </w:p>
          <w:p w14:paraId="58C6B100" w14:textId="7FA0644F" w:rsidR="00AC47B0" w:rsidRPr="00E066B3" w:rsidRDefault="00AC47B0" w:rsidP="00E066B3">
            <w:pPr>
              <w:pStyle w:val="lucy"/>
              <w:ind w:firstLine="0"/>
              <w:rPr>
                <w:b/>
                <w:bCs/>
              </w:rPr>
            </w:pPr>
            <w:r w:rsidRPr="00E066B3">
              <w:rPr>
                <w:rFonts w:hint="eastAsia"/>
                <w:b/>
                <w:bCs/>
              </w:rPr>
              <w:t>表1 测试数据表</w:t>
            </w:r>
            <w:r w:rsidR="00E066B3" w:rsidRPr="00E066B3">
              <w:rPr>
                <w:rFonts w:hint="eastAsia"/>
                <w:b/>
                <w:bCs/>
              </w:rPr>
              <w:t>：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57"/>
              <w:gridCol w:w="1358"/>
              <w:gridCol w:w="1105"/>
              <w:gridCol w:w="1124"/>
              <w:gridCol w:w="1124"/>
              <w:gridCol w:w="1603"/>
              <w:gridCol w:w="1823"/>
            </w:tblGrid>
            <w:tr w:rsidR="00AC47B0" w:rsidRPr="00BE4F3D" w14:paraId="2DD465AD" w14:textId="77777777" w:rsidTr="002B37DB">
              <w:tc>
                <w:tcPr>
                  <w:tcW w:w="715" w:type="pct"/>
                  <w:vMerge w:val="restart"/>
                </w:tcPr>
                <w:p w14:paraId="59812603" w14:textId="77777777" w:rsidR="00AC47B0" w:rsidRPr="00C96093" w:rsidRDefault="00AC47B0" w:rsidP="00AC47B0">
                  <w:pPr>
                    <w:pStyle w:val="lucy"/>
                  </w:pPr>
                  <w:r w:rsidRPr="00C96093">
                    <w:rPr>
                      <w:rFonts w:hint="eastAsia"/>
                    </w:rPr>
                    <w:t>试件名称</w:t>
                  </w:r>
                </w:p>
              </w:tc>
              <w:tc>
                <w:tcPr>
                  <w:tcW w:w="715" w:type="pct"/>
                  <w:vMerge w:val="restart"/>
                </w:tcPr>
                <w:p w14:paraId="4A9C3933" w14:textId="77777777" w:rsidR="00AC47B0" w:rsidRPr="00BE4F3D" w:rsidRDefault="00AC47B0" w:rsidP="00AC47B0">
                  <w:pPr>
                    <w:spacing w:line="280" w:lineRule="exact"/>
                    <w:ind w:firstLineChars="50" w:firstLine="105"/>
                    <w:rPr>
                      <w:rFonts w:ascii="宋体" w:hAnsi="宋体"/>
                      <w:bCs/>
                      <w:szCs w:val="21"/>
                    </w:rPr>
                  </w:pPr>
                  <w:r w:rsidRPr="00BE4F3D">
                    <w:rPr>
                      <w:rFonts w:ascii="宋体" w:hAnsi="宋体" w:hint="eastAsia"/>
                      <w:bCs/>
                      <w:szCs w:val="21"/>
                    </w:rPr>
                    <w:t>试件长度</w:t>
                  </w:r>
                </w:p>
                <w:p w14:paraId="664B39E2" w14:textId="77777777" w:rsidR="00AC47B0" w:rsidRPr="00C96093" w:rsidRDefault="00AC47B0" w:rsidP="00AC47B0">
                  <w:pPr>
                    <w:pStyle w:val="lucy"/>
                  </w:pPr>
                  <w:r w:rsidRPr="00BE4F3D">
                    <w:rPr>
                      <w:rFonts w:hint="eastAsia"/>
                      <w:bCs/>
                    </w:rPr>
                    <w:t>L</w:t>
                  </w:r>
                  <w:r w:rsidRPr="00BE4F3D">
                    <w:rPr>
                      <w:rFonts w:hint="eastAsia"/>
                      <w:bCs/>
                      <w:vertAlign w:val="subscript"/>
                    </w:rPr>
                    <w:t>1</w:t>
                  </w:r>
                  <w:r w:rsidRPr="00C96093">
                    <w:rPr>
                      <w:rFonts w:hint="eastAsia"/>
                    </w:rPr>
                    <w:t xml:space="preserve"> (</w:t>
                  </w:r>
                  <w:r w:rsidRPr="00C96093">
                    <w:t>mm</w:t>
                  </w:r>
                  <w:r w:rsidRPr="00C96093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174" w:type="pct"/>
                  <w:gridSpan w:val="2"/>
                </w:tcPr>
                <w:p w14:paraId="6EF88391" w14:textId="77777777" w:rsidR="00AC47B0" w:rsidRPr="00C96093" w:rsidRDefault="00AC47B0" w:rsidP="00AC47B0">
                  <w:pPr>
                    <w:pStyle w:val="lucy"/>
                  </w:pPr>
                  <w:r w:rsidRPr="00C96093">
                    <w:rPr>
                      <w:rFonts w:hint="eastAsia"/>
                    </w:rPr>
                    <w:t>温度℃</w:t>
                  </w:r>
                </w:p>
              </w:tc>
              <w:tc>
                <w:tcPr>
                  <w:tcW w:w="592" w:type="pct"/>
                  <w:vMerge w:val="restart"/>
                </w:tcPr>
                <w:p w14:paraId="4EDC442A" w14:textId="77777777" w:rsidR="00AC47B0" w:rsidRPr="00BE4F3D" w:rsidRDefault="00AC47B0" w:rsidP="00AC47B0">
                  <w:pPr>
                    <w:spacing w:line="280" w:lineRule="exact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 w:rsidRPr="00BE4F3D">
                    <w:rPr>
                      <w:rFonts w:ascii="宋体" w:hAnsi="宋体" w:hint="eastAsia"/>
                      <w:bCs/>
                      <w:szCs w:val="21"/>
                    </w:rPr>
                    <w:t>干涉环</w:t>
                  </w:r>
                </w:p>
                <w:p w14:paraId="732FEE13" w14:textId="77777777" w:rsidR="00AC47B0" w:rsidRPr="00BE4F3D" w:rsidRDefault="00AC47B0" w:rsidP="00AC47B0">
                  <w:pPr>
                    <w:spacing w:line="280" w:lineRule="exact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 w:rsidRPr="00BE4F3D">
                    <w:rPr>
                      <w:rFonts w:ascii="宋体" w:hAnsi="宋体" w:hint="eastAsia"/>
                      <w:bCs/>
                      <w:szCs w:val="21"/>
                    </w:rPr>
                    <w:t>变化数N</w:t>
                  </w:r>
                </w:p>
                <w:p w14:paraId="10CD418C" w14:textId="77777777" w:rsidR="00AC47B0" w:rsidRPr="00C96093" w:rsidRDefault="00AC47B0" w:rsidP="00AC47B0">
                  <w:pPr>
                    <w:pStyle w:val="lucy"/>
                  </w:pPr>
                </w:p>
              </w:tc>
              <w:tc>
                <w:tcPr>
                  <w:tcW w:w="844" w:type="pct"/>
                  <w:vMerge w:val="restart"/>
                </w:tcPr>
                <w:p w14:paraId="2D58480A" w14:textId="77777777" w:rsidR="00AC47B0" w:rsidRPr="00BE4F3D" w:rsidRDefault="00AC47B0" w:rsidP="00AC47B0">
                  <w:pPr>
                    <w:spacing w:line="288" w:lineRule="auto"/>
                    <w:rPr>
                      <w:rFonts w:ascii="宋体" w:hAnsi="宋体"/>
                      <w:bCs/>
                      <w:szCs w:val="21"/>
                    </w:rPr>
                  </w:pPr>
                  <w:r w:rsidRPr="00BE4F3D">
                    <w:rPr>
                      <w:rFonts w:ascii="宋体" w:hAnsi="宋体" w:hint="eastAsia"/>
                      <w:bCs/>
                      <w:szCs w:val="21"/>
                    </w:rPr>
                    <w:t>试件伸长量</w:t>
                  </w:r>
                </w:p>
                <w:p w14:paraId="2ED0799B" w14:textId="77777777" w:rsidR="00AC47B0" w:rsidRPr="00C96093" w:rsidRDefault="00AC47B0" w:rsidP="00AC47B0">
                  <w:pPr>
                    <w:pStyle w:val="lucy"/>
                  </w:pPr>
                  <w:r w:rsidRPr="00BE4F3D">
                    <w:rPr>
                      <w:position w:val="-24"/>
                    </w:rPr>
                    <w:object w:dxaOrig="1480" w:dyaOrig="620" w14:anchorId="3C0CCFEA">
                      <v:shape id="_x0000_i1064" type="#_x0000_t75" style="width:58.5pt;height:24.75pt" o:ole="">
                        <v:imagedata r:id="rId90" o:title=""/>
                      </v:shape>
                      <o:OLEObject Type="Embed" ProgID="Equation.3" ShapeID="_x0000_i1064" DrawAspect="Content" ObjectID="_1718370031" r:id="rId91"/>
                    </w:object>
                  </w:r>
                </w:p>
              </w:tc>
              <w:tc>
                <w:tcPr>
                  <w:tcW w:w="960" w:type="pct"/>
                  <w:vMerge w:val="restart"/>
                </w:tcPr>
                <w:p w14:paraId="0ED5FE36" w14:textId="77777777" w:rsidR="00AC47B0" w:rsidRPr="00BE4F3D" w:rsidRDefault="00AC47B0" w:rsidP="00AC47B0">
                  <w:pPr>
                    <w:spacing w:line="300" w:lineRule="exact"/>
                    <w:ind w:firstLineChars="100" w:firstLine="210"/>
                    <w:rPr>
                      <w:rFonts w:ascii="宋体" w:hAnsi="宋体"/>
                      <w:bCs/>
                      <w:szCs w:val="21"/>
                    </w:rPr>
                  </w:pPr>
                  <w:r w:rsidRPr="00BE4F3D">
                    <w:rPr>
                      <w:rFonts w:ascii="宋体" w:hAnsi="宋体" w:hint="eastAsia"/>
                      <w:bCs/>
                      <w:szCs w:val="21"/>
                    </w:rPr>
                    <w:t>线胀系数</w:t>
                  </w:r>
                </w:p>
                <w:p w14:paraId="42861B5C" w14:textId="77777777" w:rsidR="00AC47B0" w:rsidRPr="00C96093" w:rsidRDefault="00AC47B0" w:rsidP="00AC47B0">
                  <w:pPr>
                    <w:pStyle w:val="lucy"/>
                  </w:pPr>
                  <w:r w:rsidRPr="00BE4F3D">
                    <w:rPr>
                      <w:rFonts w:hint="eastAsia"/>
                      <w:i/>
                      <w:iCs/>
                    </w:rPr>
                    <w:t>α</w:t>
                  </w:r>
                  <w:r w:rsidRPr="00BE4F3D">
                    <w:rPr>
                      <w:rFonts w:hint="eastAsia"/>
                    </w:rPr>
                    <w:t>（×10</w:t>
                  </w:r>
                  <w:r w:rsidRPr="00BE4F3D">
                    <w:rPr>
                      <w:rFonts w:hint="eastAsia"/>
                      <w:vertAlign w:val="superscript"/>
                    </w:rPr>
                    <w:t>-6</w:t>
                  </w:r>
                  <w:r w:rsidRPr="00BE4F3D">
                    <w:rPr>
                      <w:rFonts w:hint="eastAsia"/>
                    </w:rPr>
                    <w:t>/℃）</w:t>
                  </w:r>
                </w:p>
              </w:tc>
            </w:tr>
            <w:tr w:rsidR="00AC47B0" w:rsidRPr="00BE4F3D" w14:paraId="5A663A65" w14:textId="77777777" w:rsidTr="002B37DB">
              <w:trPr>
                <w:trHeight w:val="507"/>
              </w:trPr>
              <w:tc>
                <w:tcPr>
                  <w:tcW w:w="715" w:type="pct"/>
                  <w:vMerge/>
                </w:tcPr>
                <w:p w14:paraId="484D5BBD" w14:textId="77777777" w:rsidR="00AC47B0" w:rsidRPr="00C96093" w:rsidRDefault="00AC47B0" w:rsidP="00AC47B0">
                  <w:pPr>
                    <w:pStyle w:val="lucy"/>
                  </w:pPr>
                </w:p>
              </w:tc>
              <w:tc>
                <w:tcPr>
                  <w:tcW w:w="715" w:type="pct"/>
                  <w:vMerge/>
                </w:tcPr>
                <w:p w14:paraId="5AC53CD9" w14:textId="77777777" w:rsidR="00AC47B0" w:rsidRPr="00C96093" w:rsidRDefault="00AC47B0" w:rsidP="00AC47B0">
                  <w:pPr>
                    <w:pStyle w:val="lucy"/>
                  </w:pPr>
                </w:p>
              </w:tc>
              <w:tc>
                <w:tcPr>
                  <w:tcW w:w="582" w:type="pct"/>
                </w:tcPr>
                <w:p w14:paraId="5BBC2CD8" w14:textId="77777777" w:rsidR="00AC47B0" w:rsidRPr="00C96093" w:rsidRDefault="00AC47B0" w:rsidP="00AC47B0">
                  <w:pPr>
                    <w:pStyle w:val="lucy"/>
                  </w:pPr>
                  <w:r w:rsidRPr="00C96093">
                    <w:rPr>
                      <w:rFonts w:hint="eastAsia"/>
                    </w:rPr>
                    <w:t>t</w:t>
                  </w:r>
                  <w:r w:rsidRPr="00BE4F3D">
                    <w:rPr>
                      <w:rFonts w:hint="eastAsia"/>
                      <w:vertAlign w:val="subscript"/>
                    </w:rPr>
                    <w:t>1</w:t>
                  </w:r>
                </w:p>
              </w:tc>
              <w:tc>
                <w:tcPr>
                  <w:tcW w:w="592" w:type="pct"/>
                </w:tcPr>
                <w:p w14:paraId="5D113668" w14:textId="77777777" w:rsidR="00AC47B0" w:rsidRPr="00C96093" w:rsidRDefault="00AC47B0" w:rsidP="00AC47B0">
                  <w:pPr>
                    <w:pStyle w:val="lucy"/>
                  </w:pPr>
                  <w:r w:rsidRPr="00C96093">
                    <w:t>t</w:t>
                  </w:r>
                  <w:r w:rsidRPr="00BE4F3D">
                    <w:rPr>
                      <w:rFonts w:hint="eastAsia"/>
                      <w:vertAlign w:val="subscript"/>
                    </w:rPr>
                    <w:t>2</w:t>
                  </w:r>
                </w:p>
              </w:tc>
              <w:tc>
                <w:tcPr>
                  <w:tcW w:w="592" w:type="pct"/>
                  <w:vMerge/>
                </w:tcPr>
                <w:p w14:paraId="786108BF" w14:textId="77777777" w:rsidR="00AC47B0" w:rsidRPr="00C96093" w:rsidRDefault="00AC47B0" w:rsidP="00AC47B0">
                  <w:pPr>
                    <w:pStyle w:val="lucy"/>
                  </w:pPr>
                </w:p>
              </w:tc>
              <w:tc>
                <w:tcPr>
                  <w:tcW w:w="844" w:type="pct"/>
                  <w:vMerge/>
                </w:tcPr>
                <w:p w14:paraId="3D9986D7" w14:textId="77777777" w:rsidR="00AC47B0" w:rsidRPr="00C96093" w:rsidRDefault="00AC47B0" w:rsidP="00AC47B0">
                  <w:pPr>
                    <w:pStyle w:val="lucy"/>
                  </w:pPr>
                </w:p>
              </w:tc>
              <w:tc>
                <w:tcPr>
                  <w:tcW w:w="960" w:type="pct"/>
                  <w:vMerge/>
                </w:tcPr>
                <w:p w14:paraId="45D6BEE5" w14:textId="77777777" w:rsidR="00AC47B0" w:rsidRPr="00C96093" w:rsidRDefault="00AC47B0" w:rsidP="00AC47B0">
                  <w:pPr>
                    <w:pStyle w:val="lucy"/>
                  </w:pPr>
                </w:p>
              </w:tc>
            </w:tr>
            <w:tr w:rsidR="00AC47B0" w:rsidRPr="00BE4F3D" w14:paraId="6AD28F42" w14:textId="77777777" w:rsidTr="002B37DB">
              <w:tc>
                <w:tcPr>
                  <w:tcW w:w="715" w:type="pct"/>
                  <w:vAlign w:val="center"/>
                </w:tcPr>
                <w:p w14:paraId="1EDB216A" w14:textId="77777777" w:rsidR="00AC47B0" w:rsidRPr="00BE4F3D" w:rsidRDefault="00AC47B0" w:rsidP="00AC47B0">
                  <w:pPr>
                    <w:spacing w:line="360" w:lineRule="exact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 w:rsidRPr="00BE4F3D">
                    <w:rPr>
                      <w:rFonts w:ascii="宋体" w:hAnsi="宋体" w:hint="eastAsia"/>
                      <w:bCs/>
                      <w:szCs w:val="21"/>
                    </w:rPr>
                    <w:t>硬铝</w:t>
                  </w:r>
                </w:p>
              </w:tc>
              <w:tc>
                <w:tcPr>
                  <w:tcW w:w="715" w:type="pct"/>
                </w:tcPr>
                <w:p w14:paraId="579DA87D" w14:textId="77777777" w:rsidR="00AC47B0" w:rsidRPr="00C96093" w:rsidRDefault="00AC47B0" w:rsidP="00AC47B0">
                  <w:pPr>
                    <w:pStyle w:val="lucy"/>
                  </w:pPr>
                </w:p>
              </w:tc>
              <w:tc>
                <w:tcPr>
                  <w:tcW w:w="582" w:type="pct"/>
                </w:tcPr>
                <w:p w14:paraId="56559A1A" w14:textId="77777777" w:rsidR="00AC47B0" w:rsidRPr="00C96093" w:rsidRDefault="00AC47B0" w:rsidP="00AC47B0">
                  <w:pPr>
                    <w:pStyle w:val="lucy"/>
                  </w:pPr>
                </w:p>
              </w:tc>
              <w:tc>
                <w:tcPr>
                  <w:tcW w:w="592" w:type="pct"/>
                </w:tcPr>
                <w:p w14:paraId="2D05B75B" w14:textId="77777777" w:rsidR="00AC47B0" w:rsidRPr="00C96093" w:rsidRDefault="00AC47B0" w:rsidP="00AC47B0">
                  <w:pPr>
                    <w:pStyle w:val="lucy"/>
                  </w:pPr>
                </w:p>
              </w:tc>
              <w:tc>
                <w:tcPr>
                  <w:tcW w:w="592" w:type="pct"/>
                </w:tcPr>
                <w:p w14:paraId="4F57E4B7" w14:textId="77777777" w:rsidR="00AC47B0" w:rsidRPr="00C96093" w:rsidRDefault="00AC47B0" w:rsidP="00AC47B0">
                  <w:pPr>
                    <w:pStyle w:val="lucy"/>
                  </w:pPr>
                </w:p>
              </w:tc>
              <w:tc>
                <w:tcPr>
                  <w:tcW w:w="844" w:type="pct"/>
                </w:tcPr>
                <w:p w14:paraId="79EE2555" w14:textId="77777777" w:rsidR="00AC47B0" w:rsidRPr="00C96093" w:rsidRDefault="00AC47B0" w:rsidP="00AC47B0">
                  <w:pPr>
                    <w:pStyle w:val="lucy"/>
                  </w:pPr>
                </w:p>
              </w:tc>
              <w:tc>
                <w:tcPr>
                  <w:tcW w:w="960" w:type="pct"/>
                </w:tcPr>
                <w:p w14:paraId="401B1A73" w14:textId="77777777" w:rsidR="00AC47B0" w:rsidRPr="00C96093" w:rsidRDefault="00AC47B0" w:rsidP="00AC47B0">
                  <w:pPr>
                    <w:pStyle w:val="lucy"/>
                  </w:pPr>
                </w:p>
              </w:tc>
            </w:tr>
            <w:tr w:rsidR="00AC47B0" w:rsidRPr="00BE4F3D" w14:paraId="3BD1052C" w14:textId="77777777" w:rsidTr="002B37DB">
              <w:tc>
                <w:tcPr>
                  <w:tcW w:w="715" w:type="pct"/>
                  <w:vAlign w:val="center"/>
                </w:tcPr>
                <w:p w14:paraId="2ACEBCE1" w14:textId="77777777" w:rsidR="00AC47B0" w:rsidRPr="00BE4F3D" w:rsidRDefault="00AC47B0" w:rsidP="00AC47B0">
                  <w:pPr>
                    <w:spacing w:line="360" w:lineRule="exact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 w:rsidRPr="00BE4F3D">
                    <w:rPr>
                      <w:rFonts w:ascii="宋体" w:hAnsi="宋体" w:hint="eastAsia"/>
                      <w:bCs/>
                      <w:szCs w:val="21"/>
                    </w:rPr>
                    <w:t>黄铜</w:t>
                  </w:r>
                </w:p>
              </w:tc>
              <w:tc>
                <w:tcPr>
                  <w:tcW w:w="715" w:type="pct"/>
                </w:tcPr>
                <w:p w14:paraId="5830DEC6" w14:textId="77777777" w:rsidR="00AC47B0" w:rsidRPr="00C96093" w:rsidRDefault="00AC47B0" w:rsidP="00AC47B0">
                  <w:pPr>
                    <w:pStyle w:val="lucy"/>
                  </w:pPr>
                </w:p>
              </w:tc>
              <w:tc>
                <w:tcPr>
                  <w:tcW w:w="582" w:type="pct"/>
                </w:tcPr>
                <w:p w14:paraId="65DF465E" w14:textId="77777777" w:rsidR="00AC47B0" w:rsidRPr="00C96093" w:rsidRDefault="00AC47B0" w:rsidP="00AC47B0">
                  <w:pPr>
                    <w:pStyle w:val="lucy"/>
                  </w:pPr>
                </w:p>
              </w:tc>
              <w:tc>
                <w:tcPr>
                  <w:tcW w:w="592" w:type="pct"/>
                </w:tcPr>
                <w:p w14:paraId="419B6854" w14:textId="77777777" w:rsidR="00AC47B0" w:rsidRPr="00C96093" w:rsidRDefault="00AC47B0" w:rsidP="00AC47B0">
                  <w:pPr>
                    <w:pStyle w:val="lucy"/>
                  </w:pPr>
                </w:p>
              </w:tc>
              <w:tc>
                <w:tcPr>
                  <w:tcW w:w="592" w:type="pct"/>
                </w:tcPr>
                <w:p w14:paraId="01FE32BD" w14:textId="77777777" w:rsidR="00AC47B0" w:rsidRPr="00C96093" w:rsidRDefault="00AC47B0" w:rsidP="00AC47B0">
                  <w:pPr>
                    <w:pStyle w:val="lucy"/>
                  </w:pPr>
                </w:p>
              </w:tc>
              <w:tc>
                <w:tcPr>
                  <w:tcW w:w="844" w:type="pct"/>
                </w:tcPr>
                <w:p w14:paraId="0FED366F" w14:textId="77777777" w:rsidR="00AC47B0" w:rsidRPr="00C96093" w:rsidRDefault="00AC47B0" w:rsidP="00AC47B0">
                  <w:pPr>
                    <w:pStyle w:val="lucy"/>
                  </w:pPr>
                </w:p>
              </w:tc>
              <w:tc>
                <w:tcPr>
                  <w:tcW w:w="960" w:type="pct"/>
                </w:tcPr>
                <w:p w14:paraId="1A4DF587" w14:textId="77777777" w:rsidR="00AC47B0" w:rsidRPr="00C96093" w:rsidRDefault="00AC47B0" w:rsidP="00AC47B0">
                  <w:pPr>
                    <w:pStyle w:val="lucy"/>
                  </w:pPr>
                </w:p>
              </w:tc>
            </w:tr>
            <w:tr w:rsidR="00AC47B0" w:rsidRPr="00BE4F3D" w14:paraId="37ABCA62" w14:textId="77777777" w:rsidTr="002B37DB">
              <w:tc>
                <w:tcPr>
                  <w:tcW w:w="715" w:type="pct"/>
                  <w:vAlign w:val="center"/>
                </w:tcPr>
                <w:p w14:paraId="5CC04D9D" w14:textId="77777777" w:rsidR="00AC47B0" w:rsidRPr="00BE4F3D" w:rsidRDefault="00AC47B0" w:rsidP="00AC47B0">
                  <w:pPr>
                    <w:spacing w:line="360" w:lineRule="exact"/>
                    <w:jc w:val="center"/>
                    <w:rPr>
                      <w:rFonts w:ascii="宋体" w:hAnsi="宋体"/>
                      <w:bCs/>
                      <w:szCs w:val="21"/>
                    </w:rPr>
                  </w:pPr>
                  <w:r w:rsidRPr="00BE4F3D">
                    <w:rPr>
                      <w:rFonts w:ascii="宋体" w:hAnsi="宋体" w:hint="eastAsia"/>
                      <w:bCs/>
                      <w:szCs w:val="21"/>
                    </w:rPr>
                    <w:t>钢</w:t>
                  </w:r>
                </w:p>
              </w:tc>
              <w:tc>
                <w:tcPr>
                  <w:tcW w:w="715" w:type="pct"/>
                </w:tcPr>
                <w:p w14:paraId="586E57B3" w14:textId="77777777" w:rsidR="00AC47B0" w:rsidRPr="00C96093" w:rsidRDefault="00AC47B0" w:rsidP="00AC47B0">
                  <w:pPr>
                    <w:pStyle w:val="lucy"/>
                  </w:pPr>
                </w:p>
              </w:tc>
              <w:tc>
                <w:tcPr>
                  <w:tcW w:w="582" w:type="pct"/>
                </w:tcPr>
                <w:p w14:paraId="1C275BCD" w14:textId="77777777" w:rsidR="00AC47B0" w:rsidRPr="00C96093" w:rsidRDefault="00AC47B0" w:rsidP="00AC47B0">
                  <w:pPr>
                    <w:pStyle w:val="lucy"/>
                  </w:pPr>
                </w:p>
              </w:tc>
              <w:tc>
                <w:tcPr>
                  <w:tcW w:w="592" w:type="pct"/>
                </w:tcPr>
                <w:p w14:paraId="2CF97EEC" w14:textId="77777777" w:rsidR="00AC47B0" w:rsidRPr="00C96093" w:rsidRDefault="00AC47B0" w:rsidP="00AC47B0">
                  <w:pPr>
                    <w:pStyle w:val="lucy"/>
                  </w:pPr>
                </w:p>
              </w:tc>
              <w:tc>
                <w:tcPr>
                  <w:tcW w:w="592" w:type="pct"/>
                </w:tcPr>
                <w:p w14:paraId="7A86E717" w14:textId="77777777" w:rsidR="00AC47B0" w:rsidRPr="00C96093" w:rsidRDefault="00AC47B0" w:rsidP="00AC47B0">
                  <w:pPr>
                    <w:pStyle w:val="lucy"/>
                  </w:pPr>
                </w:p>
              </w:tc>
              <w:tc>
                <w:tcPr>
                  <w:tcW w:w="844" w:type="pct"/>
                </w:tcPr>
                <w:p w14:paraId="245C68E0" w14:textId="77777777" w:rsidR="00AC47B0" w:rsidRPr="00C96093" w:rsidRDefault="00AC47B0" w:rsidP="00AC47B0">
                  <w:pPr>
                    <w:pStyle w:val="lucy"/>
                  </w:pPr>
                </w:p>
              </w:tc>
              <w:tc>
                <w:tcPr>
                  <w:tcW w:w="960" w:type="pct"/>
                </w:tcPr>
                <w:p w14:paraId="0830153F" w14:textId="77777777" w:rsidR="00AC47B0" w:rsidRPr="00C96093" w:rsidRDefault="00AC47B0" w:rsidP="00AC47B0">
                  <w:pPr>
                    <w:pStyle w:val="lucy"/>
                  </w:pPr>
                </w:p>
              </w:tc>
            </w:tr>
          </w:tbl>
          <w:p w14:paraId="547FE9CB" w14:textId="77777777" w:rsidR="00AC47B0" w:rsidRPr="00C96093" w:rsidRDefault="00AC47B0" w:rsidP="00AC47B0">
            <w:pPr>
              <w:pStyle w:val="lucy"/>
            </w:pPr>
          </w:p>
          <w:p w14:paraId="4A38E291" w14:textId="77777777" w:rsidR="00AC47B0" w:rsidRPr="00C96093" w:rsidRDefault="00AC47B0" w:rsidP="00AC47B0">
            <w:pPr>
              <w:spacing w:line="360" w:lineRule="auto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C96093">
              <w:rPr>
                <w:rFonts w:ascii="宋体" w:cs="宋体" w:hint="eastAsia"/>
                <w:b/>
                <w:bCs/>
                <w:kern w:val="0"/>
                <w:szCs w:val="21"/>
              </w:rPr>
              <w:t>【注意事项】</w:t>
            </w:r>
          </w:p>
          <w:p w14:paraId="0358BC02" w14:textId="77777777" w:rsidR="00AC47B0" w:rsidRPr="00C96093" w:rsidRDefault="00AC47B0" w:rsidP="00AC47B0">
            <w:pPr>
              <w:pStyle w:val="lucy"/>
            </w:pPr>
            <w:r w:rsidRPr="00C96093">
              <w:rPr>
                <w:rFonts w:hint="eastAsia"/>
              </w:rPr>
              <w:t>1. 反射镜3（动镜）上粘结的石英玻璃</w:t>
            </w:r>
            <w:proofErr w:type="gramStart"/>
            <w:r w:rsidRPr="00C96093">
              <w:rPr>
                <w:rFonts w:hint="eastAsia"/>
              </w:rPr>
              <w:t>管不能</w:t>
            </w:r>
            <w:proofErr w:type="gramEnd"/>
            <w:r w:rsidRPr="00C96093">
              <w:rPr>
                <w:rFonts w:hint="eastAsia"/>
              </w:rPr>
              <w:t>承受较大的扭力和拉力。</w:t>
            </w:r>
          </w:p>
          <w:p w14:paraId="7E313858" w14:textId="77777777" w:rsidR="00AC47B0" w:rsidRPr="00C96093" w:rsidRDefault="00AC47B0" w:rsidP="00AC47B0">
            <w:pPr>
              <w:pStyle w:val="lucy"/>
            </w:pPr>
            <w:r w:rsidRPr="00C96093">
              <w:rPr>
                <w:rFonts w:hint="eastAsia"/>
              </w:rPr>
              <w:t>2、加热炉中，试件底部的石英</w:t>
            </w:r>
            <w:proofErr w:type="gramStart"/>
            <w:r w:rsidRPr="00C96093">
              <w:rPr>
                <w:rFonts w:hint="eastAsia"/>
              </w:rPr>
              <w:t>垫不能</w:t>
            </w:r>
            <w:proofErr w:type="gramEnd"/>
            <w:r w:rsidRPr="00C96093">
              <w:rPr>
                <w:rFonts w:hint="eastAsia"/>
              </w:rPr>
              <w:t>承受较大冲击，</w:t>
            </w:r>
            <w:r>
              <w:rPr>
                <w:rFonts w:hint="eastAsia"/>
              </w:rPr>
              <w:t>务必</w:t>
            </w:r>
            <w:r w:rsidRPr="00C96093">
              <w:rPr>
                <w:rFonts w:hint="eastAsia"/>
              </w:rPr>
              <w:t>轻拿轻放试件。</w:t>
            </w:r>
          </w:p>
          <w:p w14:paraId="414B7AD6" w14:textId="77777777" w:rsidR="00AC47B0" w:rsidRPr="00C96093" w:rsidRDefault="00AC47B0" w:rsidP="00AC47B0">
            <w:pPr>
              <w:pStyle w:val="lucy"/>
            </w:pPr>
            <w:r w:rsidRPr="00C96093">
              <w:rPr>
                <w:rFonts w:hint="eastAsia"/>
              </w:rPr>
              <w:t>3、加热炉温度不可设置</w:t>
            </w:r>
            <w:r>
              <w:rPr>
                <w:rFonts w:hint="eastAsia"/>
              </w:rPr>
              <w:t>太</w:t>
            </w:r>
            <w:r w:rsidRPr="00C96093">
              <w:rPr>
                <w:rFonts w:hint="eastAsia"/>
              </w:rPr>
              <w:t>高，以免冷却时间过长。</w:t>
            </w:r>
          </w:p>
          <w:p w14:paraId="07B428C1" w14:textId="77777777" w:rsidR="00AC47B0" w:rsidRPr="00C96093" w:rsidRDefault="00AC47B0" w:rsidP="00AC47B0">
            <w:pPr>
              <w:pStyle w:val="lucy"/>
            </w:pPr>
            <w:r w:rsidRPr="00C96093">
              <w:rPr>
                <w:rFonts w:hint="eastAsia"/>
              </w:rPr>
              <w:t>4、眼睛不可直视激光束。</w:t>
            </w:r>
          </w:p>
          <w:p w14:paraId="258C32C1" w14:textId="77777777" w:rsidR="00AC47B0" w:rsidRPr="00C96093" w:rsidRDefault="00AC47B0" w:rsidP="00AC47B0">
            <w:pPr>
              <w:pStyle w:val="lucy"/>
            </w:pPr>
            <w:r w:rsidRPr="00C96093">
              <w:rPr>
                <w:rFonts w:hint="eastAsia"/>
              </w:rPr>
              <w:t>5、反射镜和</w:t>
            </w:r>
            <w:proofErr w:type="gramStart"/>
            <w:r w:rsidRPr="00C96093">
              <w:rPr>
                <w:rFonts w:hint="eastAsia"/>
              </w:rPr>
              <w:t>分束镜均为</w:t>
            </w:r>
            <w:proofErr w:type="gramEnd"/>
            <w:r w:rsidRPr="00C96093">
              <w:rPr>
                <w:rFonts w:hint="eastAsia"/>
              </w:rPr>
              <w:t>易碎器件，注意安全。</w:t>
            </w:r>
          </w:p>
          <w:p w14:paraId="7D7A5BF7" w14:textId="5A2706F1" w:rsidR="0097526A" w:rsidRDefault="00AC47B0" w:rsidP="00240FAD">
            <w:pPr>
              <w:ind w:firstLine="424"/>
            </w:pPr>
            <w:r w:rsidRPr="00E066B3">
              <w:rPr>
                <w:rFonts w:hint="eastAsia"/>
              </w:rPr>
              <w:t>6</w:t>
            </w:r>
            <w:r w:rsidRPr="00E066B3">
              <w:rPr>
                <w:rFonts w:hint="eastAsia"/>
              </w:rPr>
              <w:t>、保证</w:t>
            </w:r>
            <w:r w:rsidRPr="00C96093">
              <w:rPr>
                <w:rFonts w:hint="eastAsia"/>
              </w:rPr>
              <w:t>实验环境的安静。</w:t>
            </w:r>
          </w:p>
          <w:p w14:paraId="4FF2951B" w14:textId="77777777" w:rsidR="00240FAD" w:rsidRDefault="00240FAD" w:rsidP="00240FAD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29754C58" w14:textId="77777777" w:rsidR="00240FAD" w:rsidRDefault="00240FAD" w:rsidP="00240FAD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 w:rsidR="00D42997">
              <w:rPr>
                <w:rFonts w:ascii="宋体" w:hAnsi="宋体"/>
                <w:szCs w:val="21"/>
                <w:u w:val="single"/>
              </w:rPr>
              <w:t xml:space="preserve">   </w:t>
            </w:r>
            <w:r w:rsidRPr="009577ED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</w:t>
            </w:r>
            <w:r w:rsidRPr="00C44F2C"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EA43EB"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="00D42997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</w:t>
            </w:r>
          </w:p>
          <w:p w14:paraId="27631375" w14:textId="77777777" w:rsidR="002877BB" w:rsidRDefault="002877BB" w:rsidP="00240FAD">
            <w:pPr>
              <w:rPr>
                <w:rFonts w:ascii="宋体" w:hAnsi="宋体"/>
                <w:szCs w:val="21"/>
                <w:u w:val="single"/>
              </w:rPr>
            </w:pPr>
          </w:p>
          <w:p w14:paraId="31D79C50" w14:textId="77777777" w:rsidR="002877BB" w:rsidRDefault="002877BB" w:rsidP="00240FAD">
            <w:pPr>
              <w:rPr>
                <w:rFonts w:ascii="宋体" w:hAnsi="宋体"/>
                <w:szCs w:val="21"/>
                <w:u w:val="single"/>
              </w:rPr>
            </w:pPr>
          </w:p>
          <w:p w14:paraId="54F3662B" w14:textId="515940A0" w:rsidR="002877BB" w:rsidRDefault="006867E9" w:rsidP="00240FAD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8110BA5" wp14:editId="70F8AAC1">
                  <wp:extent cx="6035040" cy="478790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47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C054D" w14:textId="77777777" w:rsidR="002877BB" w:rsidRDefault="002877BB" w:rsidP="00240FAD">
            <w:pPr>
              <w:rPr>
                <w:rFonts w:ascii="宋体" w:hAnsi="宋体"/>
                <w:szCs w:val="21"/>
                <w:u w:val="single"/>
              </w:rPr>
            </w:pPr>
          </w:p>
          <w:p w14:paraId="50D4BF1E" w14:textId="2E1798E6" w:rsidR="002877BB" w:rsidRPr="00597176" w:rsidRDefault="002877BB" w:rsidP="006867E9">
            <w:pPr>
              <w:rPr>
                <w:rFonts w:hint="eastAsia"/>
              </w:rPr>
            </w:pPr>
          </w:p>
        </w:tc>
      </w:tr>
    </w:tbl>
    <w:p w14:paraId="228A432F" w14:textId="50279A23" w:rsidR="005F564A" w:rsidRDefault="005F564A" w:rsidP="006867E9">
      <w:pPr>
        <w:jc w:val="left"/>
      </w:pPr>
    </w:p>
    <w:p w14:paraId="3AC8C714" w14:textId="5228779A" w:rsidR="006867E9" w:rsidRDefault="006867E9" w:rsidP="006867E9"/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8"/>
      </w:tblGrid>
      <w:tr w:rsidR="006867E9" w14:paraId="0CA6D869" w14:textId="77777777" w:rsidTr="006867E9">
        <w:trPr>
          <w:trHeight w:val="465"/>
          <w:jc w:val="center"/>
        </w:trPr>
        <w:tc>
          <w:tcPr>
            <w:tcW w:w="9720" w:type="dxa"/>
          </w:tcPr>
          <w:p w14:paraId="79C6B901" w14:textId="77777777" w:rsidR="006867E9" w:rsidRDefault="006867E9" w:rsidP="001D1159">
            <w:pPr>
              <w:jc w:val="left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六、数据处理</w:t>
            </w:r>
          </w:p>
          <w:p w14:paraId="57B44EFA" w14:textId="77777777" w:rsidR="006867E9" w:rsidRDefault="006867E9" w:rsidP="001D1159">
            <w:pPr>
              <w:jc w:val="left"/>
              <w:rPr>
                <w:rFonts w:ascii="黑体" w:eastAsia="黑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77734EB" wp14:editId="6335F702">
                  <wp:extent cx="6035040" cy="1775460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6B126" w14:textId="77777777" w:rsidR="006867E9" w:rsidRDefault="006867E9" w:rsidP="001D1159">
            <w:pPr>
              <w:jc w:val="left"/>
              <w:rPr>
                <w:rFonts w:ascii="黑体" w:eastAsia="黑体" w:hAnsi="黑体"/>
                <w:bCs/>
                <w:sz w:val="24"/>
              </w:rPr>
            </w:pPr>
            <w:r w:rsidRPr="00FC09B0">
              <w:rPr>
                <w:rFonts w:ascii="黑体" w:eastAsia="黑体" w:hAnsi="黑体" w:hint="eastAsia"/>
                <w:bCs/>
                <w:sz w:val="24"/>
              </w:rPr>
              <w:t>线膨胀系数</w:t>
            </w:r>
            <w:r>
              <w:rPr>
                <w:rFonts w:ascii="黑体" w:eastAsia="黑体" w:hAnsi="黑体" w:hint="eastAsia"/>
                <w:bCs/>
                <w:sz w:val="24"/>
              </w:rPr>
              <w:t>的</w:t>
            </w:r>
            <w:r w:rsidRPr="00FC09B0">
              <w:rPr>
                <w:rFonts w:ascii="黑体" w:eastAsia="黑体" w:hAnsi="黑体" w:hint="eastAsia"/>
                <w:bCs/>
                <w:sz w:val="24"/>
              </w:rPr>
              <w:t>平均值</w:t>
            </w:r>
            <w:r>
              <w:rPr>
                <w:rFonts w:ascii="黑体" w:eastAsia="黑体" w:hAnsi="黑体" w:hint="eastAsia"/>
                <w:bCs/>
                <w:sz w:val="24"/>
              </w:rPr>
              <w:t>：</w:t>
            </w:r>
          </w:p>
          <w:p w14:paraId="2206E0F7" w14:textId="77777777" w:rsidR="006867E9" w:rsidRPr="00FC09B0" w:rsidRDefault="006867E9" w:rsidP="001D1159">
            <w:pPr>
              <w:jc w:val="left"/>
              <w:rPr>
                <w:rFonts w:ascii="黑体" w:eastAsia="黑体" w:hAnsi="黑体"/>
                <w:bCs/>
                <w:i/>
                <w:sz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黑体" w:hAnsi="Cambria Math"/>
                      <w:bCs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="黑体" w:hAnsi="Cambria Math"/>
                      <w:sz w:val="24"/>
                    </w:rPr>
                    <m:t>a</m:t>
                  </m:r>
                </m:e>
              </m:acc>
              <m:r>
                <w:rPr>
                  <w:rFonts w:ascii="Cambria Math" w:eastAsia="黑体" w:hAnsi="Cambria Math" w:hint="eastAsia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="黑体" w:hAnsi="Cambria Math"/>
                      <w:bCs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黑体" w:hAnsi="Cambria Math" w:hint="eastAsia"/>
                      <w:sz w:val="24"/>
                    </w:rPr>
                    <m:t>21.1+19.8+18.6+17.3+16.9</m:t>
                  </m:r>
                </m:num>
                <m:den>
                  <m:r>
                    <w:rPr>
                      <w:rFonts w:ascii="Cambria Math" w:eastAsia="黑体" w:hAnsi="Cambria Math" w:hint="eastAsia"/>
                      <w:sz w:val="24"/>
                    </w:rPr>
                    <m:t>5</m:t>
                  </m:r>
                </m:den>
              </m:f>
              <m:r>
                <w:rPr>
                  <w:rFonts w:ascii="Cambria Math" w:eastAsia="黑体" w:hAnsi="Cambria Math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eastAsia="黑体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="黑体" w:hAnsi="Cambria Math"/>
                      <w:sz w:val="24"/>
                    </w:rPr>
                    <m:t>-6</m:t>
                  </m:r>
                </m:sup>
              </m:sSup>
            </m:oMath>
            <w:r w:rsidRPr="00FC09B0">
              <w:rPr>
                <w:rFonts w:ascii="黑体" w:eastAsia="黑体" w:hAnsi="黑体"/>
                <w:bCs/>
                <w:sz w:val="24"/>
              </w:rPr>
              <w:t>℃</w:t>
            </w:r>
            <w:r w:rsidRPr="00FC09B0">
              <w:rPr>
                <w:rFonts w:ascii="黑体" w:eastAsia="黑体" w:hAnsi="黑体" w:hint="eastAsia"/>
                <w:bCs/>
                <w:sz w:val="24"/>
              </w:rPr>
              <w:t>=18.74</w:t>
            </w:r>
            <m:oMath>
              <m:r>
                <w:rPr>
                  <w:rFonts w:ascii="Cambria Math" w:eastAsia="黑体" w:hAnsi="Cambria Math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eastAsia="黑体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="黑体" w:hAnsi="Cambria Math"/>
                      <w:sz w:val="24"/>
                    </w:rPr>
                    <m:t>-6</m:t>
                  </m:r>
                </m:sup>
              </m:sSup>
              <m:r>
                <w:rPr>
                  <w:rFonts w:ascii="Cambria Math" w:eastAsia="黑体" w:hAnsi="Cambria Math" w:hint="eastAsia"/>
                  <w:sz w:val="24"/>
                </w:rPr>
                <m:t>/</m:t>
              </m:r>
            </m:oMath>
            <w:r w:rsidRPr="00FC09B0">
              <w:rPr>
                <w:rFonts w:ascii="黑体" w:eastAsia="黑体" w:hAnsi="黑体"/>
                <w:bCs/>
                <w:sz w:val="24"/>
              </w:rPr>
              <w:t>℃</w:t>
            </w:r>
          </w:p>
          <w:p w14:paraId="7CF11541" w14:textId="77777777" w:rsidR="006867E9" w:rsidRDefault="006867E9" w:rsidP="001D1159">
            <w:pPr>
              <w:jc w:val="left"/>
              <w:rPr>
                <w:rFonts w:ascii="黑体" w:eastAsia="黑体" w:hAnsi="黑体"/>
                <w:bCs/>
                <w:noProof/>
                <w:sz w:val="24"/>
              </w:rPr>
            </w:pPr>
            <w:r w:rsidRPr="00FC09B0">
              <w:rPr>
                <w:rFonts w:ascii="黑体" w:eastAsia="黑体" w:hAnsi="黑体" w:hint="eastAsia"/>
                <w:bCs/>
                <w:noProof/>
                <w:sz w:val="24"/>
              </w:rPr>
              <w:t>与理论值比较，求相对误差</w:t>
            </w:r>
            <w:r>
              <w:rPr>
                <w:rFonts w:ascii="黑体" w:eastAsia="黑体" w:hAnsi="黑体" w:hint="eastAsia"/>
                <w:bCs/>
                <w:noProof/>
                <w:sz w:val="24"/>
              </w:rPr>
              <w:t>：</w:t>
            </w:r>
          </w:p>
          <w:p w14:paraId="47C9614A" w14:textId="77777777" w:rsidR="006867E9" w:rsidRPr="00FC09B0" w:rsidRDefault="006867E9" w:rsidP="001D1159">
            <w:pPr>
              <w:jc w:val="left"/>
              <w:rPr>
                <w:rFonts w:ascii="黑体" w:eastAsia="黑体" w:hAnsi="黑体"/>
                <w:bCs/>
                <w:noProof/>
                <w:sz w:val="24"/>
              </w:rPr>
            </w:pPr>
            <m:oMathPara>
              <m:oMath>
                <m:r>
                  <w:rPr>
                    <w:rFonts w:ascii="Cambria Math" w:eastAsia="黑体" w:hAnsi="Cambria Math"/>
                    <w:noProof/>
                    <w:sz w:val="24"/>
                  </w:rPr>
                  <m:t>E=</m:t>
                </m:r>
                <m:f>
                  <m:fPr>
                    <m:ctrlPr>
                      <w:rPr>
                        <w:rFonts w:ascii="Cambria Math" w:eastAsia="黑体" w:hAnsi="Cambria Math"/>
                        <w:bCs/>
                        <w:i/>
                        <w:noProof/>
                        <w:sz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黑体" w:hAnsi="Cambria Math"/>
                            <w:bCs/>
                            <w:i/>
                            <w:noProof/>
                            <w:sz w:val="24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黑体" w:hAnsi="Cambria Math"/>
                                <w:bCs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="黑体" w:hAnsi="Cambria Math"/>
                            <w:noProof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/>
                                <w:bCs/>
                                <w:i/>
                                <w:noProof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/>
                                <w:noProof/>
                                <w:sz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/>
                                <w:noProof/>
                                <w:sz w:val="24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黑体" w:hAnsi="Cambria Math"/>
                            <w:bCs/>
                            <w:i/>
                            <w:noProof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noProof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noProof/>
                            <w:sz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黑体" w:hAnsi="Cambria Math"/>
                    <w:noProof/>
                    <w:sz w:val="24"/>
                  </w:rPr>
                  <m:t>×100%=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noProof/>
                        <w:sz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黑体" w:hAnsi="Cambria Math"/>
                            <w:bCs/>
                            <w:i/>
                            <w:noProof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黑体" w:hAnsi="Cambria Math" w:hint="eastAsia"/>
                            <w:sz w:val="24"/>
                          </w:rPr>
                          <m:t>18.74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eastAsia="黑体" w:hAnsi="Cambria Math" w:hint="eastAsia"/>
                            <w:sz w:val="24"/>
                          </w:rPr>
                          <m:t>20.8</m:t>
                        </m:r>
                      </m:e>
                    </m:d>
                  </m:num>
                  <m:den>
                    <m:r>
                      <w:rPr>
                        <w:rFonts w:ascii="Cambria Math" w:eastAsia="黑体" w:hAnsi="Cambria Math" w:hint="eastAsia"/>
                        <w:sz w:val="24"/>
                      </w:rPr>
                      <m:t>20.8</m:t>
                    </m:r>
                  </m:den>
                </m:f>
                <m:r>
                  <w:rPr>
                    <w:rFonts w:ascii="Cambria Math" w:eastAsia="黑体" w:hAnsi="Cambria Math"/>
                    <w:noProof/>
                    <w:sz w:val="24"/>
                  </w:rPr>
                  <m:t>×100%</m:t>
                </m:r>
                <m:r>
                  <w:rPr>
                    <w:rFonts w:ascii="Cambria Math" w:eastAsia="黑体" w:hAnsi="Cambria Math" w:hint="eastAsia"/>
                    <w:noProof/>
                    <w:sz w:val="24"/>
                  </w:rPr>
                  <m:t>=9.9</m:t>
                </m:r>
                <m:r>
                  <w:rPr>
                    <w:rFonts w:ascii="Cambria Math" w:eastAsia="黑体" w:hAnsi="Cambria Math"/>
                    <w:noProof/>
                    <w:sz w:val="24"/>
                  </w:rPr>
                  <m:t>%</m:t>
                </m:r>
              </m:oMath>
            </m:oMathPara>
          </w:p>
          <w:p w14:paraId="13A62555" w14:textId="77777777" w:rsidR="006867E9" w:rsidRPr="00FC09B0" w:rsidRDefault="006867E9" w:rsidP="001D1159">
            <w:pPr>
              <w:jc w:val="left"/>
              <w:rPr>
                <w:rFonts w:ascii="黑体" w:eastAsia="黑体" w:hAnsi="黑体"/>
                <w:bCs/>
                <w:sz w:val="24"/>
              </w:rPr>
            </w:pPr>
            <w:r w:rsidRPr="00FC09B0">
              <w:rPr>
                <w:rFonts w:ascii="黑体" w:eastAsia="黑体" w:hAnsi="黑体"/>
                <w:noProof/>
                <w:sz w:val="24"/>
              </w:rPr>
              <w:t>P</w:t>
            </w:r>
            <w:r w:rsidRPr="00FC09B0">
              <w:rPr>
                <w:rFonts w:ascii="黑体" w:eastAsia="黑体" w:hAnsi="黑体" w:hint="eastAsia"/>
                <w:noProof/>
                <w:sz w:val="24"/>
              </w:rPr>
              <w:t>=0.683</w:t>
            </w:r>
          </w:p>
          <w:p w14:paraId="67F2F25C" w14:textId="77777777" w:rsidR="006867E9" w:rsidRPr="00FC09B0" w:rsidRDefault="006867E9" w:rsidP="001D1159">
            <w:pPr>
              <w:jc w:val="left"/>
              <w:rPr>
                <w:rFonts w:ascii="黑体" w:eastAsia="黑体" w:hAnsi="黑体"/>
                <w:bCs/>
                <w:sz w:val="24"/>
              </w:rPr>
            </w:pPr>
            <w:r w:rsidRPr="00FC09B0">
              <w:rPr>
                <w:rFonts w:ascii="黑体" w:eastAsia="黑体" w:hAnsi="黑体" w:hint="eastAsia"/>
                <w:bCs/>
                <w:sz w:val="24"/>
              </w:rPr>
              <w:t>热膨胀系数随温度升高的变化趋势图：</w:t>
            </w:r>
          </w:p>
          <w:p w14:paraId="6E48B45F" w14:textId="77777777" w:rsidR="006867E9" w:rsidRDefault="006867E9" w:rsidP="001D1159">
            <w:pPr>
              <w:jc w:val="left"/>
              <w:rPr>
                <w:rFonts w:ascii="黑体" w:eastAsia="黑体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51E730" wp14:editId="691EDFA5">
                  <wp:extent cx="5248275" cy="30480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C9180" w14:textId="77777777" w:rsidR="006867E9" w:rsidRPr="00355D39" w:rsidRDefault="006867E9" w:rsidP="001D1159">
            <w:pPr>
              <w:jc w:val="left"/>
              <w:rPr>
                <w:noProof/>
              </w:rPr>
            </w:pPr>
          </w:p>
        </w:tc>
      </w:tr>
      <w:tr w:rsidR="006867E9" w14:paraId="27202470" w14:textId="77777777" w:rsidTr="006867E9">
        <w:trPr>
          <w:trHeight w:val="585"/>
          <w:jc w:val="center"/>
        </w:trPr>
        <w:tc>
          <w:tcPr>
            <w:tcW w:w="9720" w:type="dxa"/>
          </w:tcPr>
          <w:p w14:paraId="77C8DFD3" w14:textId="77777777" w:rsidR="006867E9" w:rsidRPr="00812C20" w:rsidRDefault="006867E9" w:rsidP="001D1159">
            <w:pPr>
              <w:jc w:val="left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七、结果陈述：</w:t>
            </w:r>
          </w:p>
          <w:p w14:paraId="703F9DE1" w14:textId="77777777" w:rsidR="006867E9" w:rsidRPr="00812C20" w:rsidRDefault="006867E9" w:rsidP="001D1159">
            <w:pPr>
              <w:ind w:firstLineChars="200" w:firstLine="480"/>
              <w:jc w:val="left"/>
              <w:rPr>
                <w:rFonts w:ascii="黑体" w:eastAsia="黑体" w:hAnsi="黑体"/>
                <w:sz w:val="24"/>
              </w:rPr>
            </w:pPr>
            <w:r w:rsidRPr="00812C20">
              <w:rPr>
                <w:rFonts w:ascii="黑体" w:eastAsia="黑体" w:hAnsi="黑体" w:hint="eastAsia"/>
                <w:sz w:val="24"/>
              </w:rPr>
              <w:t>实验测得的线膨胀系数平均值为</w:t>
            </w:r>
            <w:r w:rsidRPr="00812C20">
              <w:rPr>
                <w:rFonts w:ascii="黑体" w:eastAsia="黑体" w:hAnsi="黑体" w:hint="eastAsia"/>
                <w:bCs/>
                <w:sz w:val="24"/>
              </w:rPr>
              <w:t>18.74</w:t>
            </w:r>
            <m:oMath>
              <m:r>
                <w:rPr>
                  <w:rFonts w:ascii="Cambria Math" w:eastAsia="黑体" w:hAnsi="Cambria Math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eastAsia="黑体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="黑体" w:hAnsi="Cambria Math"/>
                      <w:sz w:val="24"/>
                    </w:rPr>
                    <m:t>-6</m:t>
                  </m:r>
                </m:sup>
              </m:sSup>
              <m:r>
                <w:rPr>
                  <w:rFonts w:ascii="Cambria Math" w:eastAsia="黑体" w:hAnsi="Cambria Math" w:hint="eastAsia"/>
                  <w:sz w:val="24"/>
                </w:rPr>
                <m:t>/</m:t>
              </m:r>
            </m:oMath>
            <w:r w:rsidRPr="00812C20">
              <w:rPr>
                <w:rFonts w:ascii="黑体" w:eastAsia="黑体" w:hAnsi="黑体"/>
                <w:bCs/>
                <w:sz w:val="24"/>
              </w:rPr>
              <w:t>℃</w:t>
            </w:r>
            <w:r w:rsidRPr="00812C20">
              <w:rPr>
                <w:rFonts w:ascii="黑体" w:eastAsia="黑体" w:hAnsi="黑体" w:hint="eastAsia"/>
                <w:bCs/>
                <w:sz w:val="24"/>
              </w:rPr>
              <w:t>，</w:t>
            </w:r>
            <w:r w:rsidRPr="00812C20">
              <w:rPr>
                <w:rFonts w:ascii="黑体" w:eastAsia="黑体" w:hAnsi="黑体" w:hint="eastAsia"/>
                <w:sz w:val="24"/>
              </w:rPr>
              <w:t>与理论值有</w:t>
            </w:r>
            <m:oMath>
              <m:r>
                <w:rPr>
                  <w:rFonts w:ascii="Cambria Math" w:eastAsia="黑体" w:hAnsi="Cambria Math" w:hint="eastAsia"/>
                  <w:noProof/>
                  <w:sz w:val="24"/>
                </w:rPr>
                <m:t>9.9</m:t>
              </m:r>
              <m:r>
                <w:rPr>
                  <w:rFonts w:ascii="Cambria Math" w:eastAsia="黑体" w:hAnsi="Cambria Math"/>
                  <w:noProof/>
                  <w:sz w:val="24"/>
                </w:rPr>
                <m:t>%</m:t>
              </m:r>
            </m:oMath>
            <w:r w:rsidRPr="00812C20">
              <w:rPr>
                <w:rFonts w:ascii="黑体" w:eastAsia="黑体" w:hAnsi="黑体" w:hint="eastAsia"/>
                <w:sz w:val="24"/>
              </w:rPr>
              <w:t>的相对误差</w:t>
            </w:r>
            <w:r>
              <w:rPr>
                <w:rFonts w:ascii="黑体" w:eastAsia="黑体" w:hAnsi="黑体" w:hint="eastAsia"/>
                <w:sz w:val="24"/>
              </w:rPr>
              <w:t>，</w:t>
            </w:r>
            <w:r w:rsidRPr="00FC09B0">
              <w:rPr>
                <w:rFonts w:ascii="黑体" w:eastAsia="黑体" w:hAnsi="黑体" w:hint="eastAsia"/>
                <w:bCs/>
                <w:sz w:val="24"/>
              </w:rPr>
              <w:t>热膨胀系数随</w:t>
            </w:r>
            <w:r>
              <w:rPr>
                <w:rFonts w:ascii="黑体" w:eastAsia="黑体" w:hAnsi="黑体" w:hint="eastAsia"/>
                <w:bCs/>
                <w:sz w:val="24"/>
              </w:rPr>
              <w:t>着</w:t>
            </w:r>
            <w:r w:rsidRPr="00FC09B0">
              <w:rPr>
                <w:rFonts w:ascii="黑体" w:eastAsia="黑体" w:hAnsi="黑体" w:hint="eastAsia"/>
                <w:bCs/>
                <w:sz w:val="24"/>
              </w:rPr>
              <w:t>温度</w:t>
            </w:r>
            <w:r>
              <w:rPr>
                <w:rFonts w:ascii="黑体" w:eastAsia="黑体" w:hAnsi="黑体" w:hint="eastAsia"/>
                <w:bCs/>
                <w:sz w:val="24"/>
              </w:rPr>
              <w:t>的</w:t>
            </w:r>
            <w:r w:rsidRPr="00FC09B0">
              <w:rPr>
                <w:rFonts w:ascii="黑体" w:eastAsia="黑体" w:hAnsi="黑体" w:hint="eastAsia"/>
                <w:bCs/>
                <w:sz w:val="24"/>
              </w:rPr>
              <w:t>升高</w:t>
            </w:r>
            <w:r>
              <w:rPr>
                <w:rFonts w:ascii="黑体" w:eastAsia="黑体" w:hAnsi="黑体" w:hint="eastAsia"/>
                <w:bCs/>
                <w:sz w:val="24"/>
              </w:rPr>
              <w:t>而减小。</w:t>
            </w:r>
          </w:p>
          <w:p w14:paraId="5398C73C" w14:textId="77777777" w:rsidR="006867E9" w:rsidRPr="00812C20" w:rsidRDefault="006867E9" w:rsidP="001D1159">
            <w:pPr>
              <w:jc w:val="left"/>
              <w:rPr>
                <w:rFonts w:ascii="黑体" w:eastAsia="黑体"/>
                <w:bCs/>
                <w:szCs w:val="21"/>
              </w:rPr>
            </w:pPr>
          </w:p>
        </w:tc>
      </w:tr>
      <w:tr w:rsidR="006867E9" w14:paraId="7520A626" w14:textId="77777777" w:rsidTr="006867E9">
        <w:trPr>
          <w:trHeight w:val="770"/>
          <w:jc w:val="center"/>
        </w:trPr>
        <w:tc>
          <w:tcPr>
            <w:tcW w:w="9720" w:type="dxa"/>
          </w:tcPr>
          <w:p w14:paraId="172295C9" w14:textId="77777777" w:rsidR="006867E9" w:rsidRDefault="006867E9" w:rsidP="001D1159">
            <w:pPr>
              <w:jc w:val="left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八、思考题</w:t>
            </w:r>
          </w:p>
          <w:p w14:paraId="24D9033B" w14:textId="77777777" w:rsidR="006867E9" w:rsidRPr="008F55E6" w:rsidRDefault="006867E9" w:rsidP="001D1159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  <w:r w:rsidRPr="008F55E6">
              <w:rPr>
                <w:rFonts w:ascii="黑体" w:eastAsia="黑体" w:hint="eastAsia"/>
                <w:b/>
                <w:bCs/>
                <w:sz w:val="24"/>
              </w:rPr>
              <w:t>1.实验</w:t>
            </w:r>
            <w:r>
              <w:rPr>
                <w:rFonts w:ascii="黑体" w:eastAsia="黑体" w:hint="eastAsia"/>
                <w:b/>
                <w:bCs/>
                <w:sz w:val="24"/>
              </w:rPr>
              <w:t>过程</w:t>
            </w:r>
            <w:r w:rsidRPr="008F55E6">
              <w:rPr>
                <w:rFonts w:ascii="黑体" w:eastAsia="黑体" w:hint="eastAsia"/>
                <w:b/>
                <w:bCs/>
                <w:sz w:val="24"/>
              </w:rPr>
              <w:t>中，</w:t>
            </w:r>
            <w:r>
              <w:rPr>
                <w:rFonts w:ascii="黑体" w:eastAsia="黑体" w:hint="eastAsia"/>
                <w:b/>
                <w:bCs/>
                <w:sz w:val="24"/>
              </w:rPr>
              <w:t>接收屏上干涉条纹的中心位置不断在改变，请分析原因并找出处理方法。</w:t>
            </w:r>
          </w:p>
          <w:p w14:paraId="345DC5A7" w14:textId="77777777" w:rsidR="006867E9" w:rsidRPr="00EB1802" w:rsidRDefault="006867E9" w:rsidP="001D1159">
            <w:pPr>
              <w:jc w:val="left"/>
              <w:rPr>
                <w:rFonts w:ascii="黑体" w:eastAsia="黑体" w:hAnsi="黑体"/>
                <w:sz w:val="24"/>
              </w:rPr>
            </w:pPr>
            <w:r w:rsidRPr="00EB1802">
              <w:rPr>
                <w:rFonts w:ascii="黑体" w:eastAsia="黑体" w:hAnsi="黑体" w:hint="eastAsia"/>
                <w:color w:val="121212"/>
                <w:sz w:val="24"/>
                <w:shd w:val="clear" w:color="auto" w:fill="FFFFFF"/>
              </w:rPr>
              <w:t>原因：石英管接触不良或</w:t>
            </w:r>
            <w:r w:rsidRPr="00EB1802">
              <w:rPr>
                <w:rFonts w:ascii="黑体" w:eastAsia="黑体" w:hAnsi="黑体"/>
                <w:color w:val="333333"/>
                <w:sz w:val="24"/>
                <w:shd w:val="clear" w:color="auto" w:fill="FFFFFF"/>
              </w:rPr>
              <w:t>两面镜子的俯仰螺丝没有固定，将螺丝拧紧就好</w:t>
            </w:r>
          </w:p>
          <w:p w14:paraId="0C745BA2" w14:textId="77777777" w:rsidR="006867E9" w:rsidRPr="00EB1802" w:rsidRDefault="006867E9" w:rsidP="001D1159">
            <w:pPr>
              <w:jc w:val="left"/>
              <w:rPr>
                <w:rFonts w:ascii="黑体" w:eastAsia="黑体" w:hAnsi="黑体"/>
                <w:sz w:val="24"/>
              </w:rPr>
            </w:pPr>
            <w:r w:rsidRPr="00EB1802">
              <w:rPr>
                <w:rFonts w:ascii="黑体" w:eastAsia="黑体" w:hAnsi="黑体" w:hint="eastAsia"/>
                <w:sz w:val="24"/>
              </w:rPr>
              <w:t>方法：重新调整石英管的位置，将</w:t>
            </w:r>
            <w:r w:rsidRPr="00EB1802">
              <w:rPr>
                <w:rFonts w:ascii="黑体" w:eastAsia="黑体" w:hAnsi="黑体"/>
                <w:color w:val="333333"/>
                <w:sz w:val="24"/>
                <w:shd w:val="clear" w:color="auto" w:fill="FFFFFF"/>
              </w:rPr>
              <w:t>俯仰螺丝固定</w:t>
            </w:r>
            <w:r w:rsidRPr="00EB1802">
              <w:rPr>
                <w:rFonts w:ascii="黑体" w:eastAsia="黑体" w:hAnsi="黑体" w:hint="eastAsia"/>
                <w:color w:val="333333"/>
                <w:sz w:val="24"/>
                <w:shd w:val="clear" w:color="auto" w:fill="FFFFFF"/>
              </w:rPr>
              <w:t>好</w:t>
            </w:r>
          </w:p>
          <w:p w14:paraId="66EBFFA9" w14:textId="77777777" w:rsidR="006867E9" w:rsidRPr="008F55E6" w:rsidRDefault="006867E9" w:rsidP="001D1159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  <w:r w:rsidRPr="008F55E6">
              <w:rPr>
                <w:rFonts w:ascii="黑体" w:eastAsia="黑体" w:hint="eastAsia"/>
                <w:b/>
                <w:bCs/>
                <w:sz w:val="24"/>
              </w:rPr>
              <w:t>2.</w:t>
            </w:r>
            <w:r>
              <w:rPr>
                <w:rFonts w:ascii="黑体" w:eastAsia="黑体" w:hint="eastAsia"/>
                <w:b/>
                <w:bCs/>
                <w:sz w:val="24"/>
              </w:rPr>
              <w:t>根据实验结果，不同温度下样品的热膨胀系数是否相同？试分析原因。</w:t>
            </w:r>
          </w:p>
          <w:p w14:paraId="06BBDDE0" w14:textId="77777777" w:rsidR="006867E9" w:rsidRPr="00EB1802" w:rsidRDefault="006867E9" w:rsidP="001D1159">
            <w:pPr>
              <w:jc w:val="left"/>
              <w:rPr>
                <w:rFonts w:ascii="黑体" w:eastAsia="黑体" w:hAnsi="黑体"/>
                <w:sz w:val="24"/>
              </w:rPr>
            </w:pPr>
            <w:r w:rsidRPr="00EB1802">
              <w:rPr>
                <w:rFonts w:ascii="黑体" w:eastAsia="黑体" w:hAnsi="黑体" w:cs="Arial" w:hint="eastAsia"/>
                <w:color w:val="333333"/>
                <w:kern w:val="0"/>
                <w:sz w:val="24"/>
              </w:rPr>
              <w:t>不同。</w:t>
            </w:r>
            <w:r w:rsidRPr="00EB1802">
              <w:rPr>
                <w:rFonts w:ascii="黑体" w:eastAsia="黑体" w:hAnsi="黑体" w:hint="eastAsia"/>
                <w:sz w:val="24"/>
              </w:rPr>
              <w:t>由于杂质含量不同，化学成分不同（指合金）、内部的晶粒大小不同以及测量误差的存在，最终的结果还是会不同的，另外由于粗的金属棒热容量大，必须有足够的时间让其内部与表面温度均匀一致，否则也会影响到测量数据的。</w:t>
            </w:r>
          </w:p>
          <w:p w14:paraId="703B87EE" w14:textId="77777777" w:rsidR="006867E9" w:rsidRDefault="006867E9" w:rsidP="001D1159">
            <w:pPr>
              <w:jc w:val="left"/>
              <w:rPr>
                <w:rFonts w:eastAsia="黑体"/>
                <w:b/>
                <w:sz w:val="24"/>
              </w:rPr>
            </w:pPr>
          </w:p>
          <w:p w14:paraId="36DAA016" w14:textId="77777777" w:rsidR="006867E9" w:rsidRDefault="006867E9" w:rsidP="001D1159">
            <w:pPr>
              <w:jc w:val="left"/>
              <w:rPr>
                <w:rFonts w:eastAsia="黑体"/>
                <w:b/>
                <w:sz w:val="24"/>
              </w:rPr>
            </w:pPr>
          </w:p>
          <w:p w14:paraId="7C3C31BF" w14:textId="77777777" w:rsidR="006867E9" w:rsidRDefault="006867E9" w:rsidP="001D1159">
            <w:pPr>
              <w:jc w:val="left"/>
              <w:rPr>
                <w:rFonts w:eastAsia="黑体"/>
                <w:b/>
                <w:sz w:val="24"/>
              </w:rPr>
            </w:pPr>
          </w:p>
          <w:p w14:paraId="2C4D70B6" w14:textId="77777777" w:rsidR="006867E9" w:rsidRDefault="006867E9" w:rsidP="001D1159">
            <w:pPr>
              <w:jc w:val="left"/>
              <w:rPr>
                <w:rFonts w:eastAsia="黑体"/>
                <w:b/>
                <w:sz w:val="24"/>
              </w:rPr>
            </w:pPr>
          </w:p>
          <w:p w14:paraId="31E9C791" w14:textId="77777777" w:rsidR="006867E9" w:rsidRDefault="006867E9" w:rsidP="001D1159">
            <w:pPr>
              <w:jc w:val="left"/>
              <w:rPr>
                <w:rFonts w:eastAsia="黑体"/>
                <w:b/>
                <w:sz w:val="24"/>
              </w:rPr>
            </w:pPr>
          </w:p>
          <w:p w14:paraId="7099CA28" w14:textId="77777777" w:rsidR="006867E9" w:rsidRDefault="006867E9" w:rsidP="001D1159">
            <w:pPr>
              <w:jc w:val="left"/>
              <w:rPr>
                <w:rFonts w:eastAsia="黑体"/>
                <w:b/>
                <w:sz w:val="24"/>
              </w:rPr>
            </w:pPr>
          </w:p>
          <w:p w14:paraId="56ED617B" w14:textId="77777777" w:rsidR="006867E9" w:rsidRDefault="006867E9" w:rsidP="001D1159">
            <w:pPr>
              <w:jc w:val="left"/>
              <w:rPr>
                <w:rFonts w:eastAsia="黑体"/>
                <w:b/>
                <w:sz w:val="24"/>
              </w:rPr>
            </w:pPr>
          </w:p>
          <w:p w14:paraId="6BC19CBF" w14:textId="77777777" w:rsidR="006867E9" w:rsidRDefault="006867E9" w:rsidP="001D1159">
            <w:pPr>
              <w:jc w:val="left"/>
              <w:rPr>
                <w:rFonts w:eastAsia="黑体"/>
                <w:b/>
                <w:sz w:val="24"/>
              </w:rPr>
            </w:pPr>
          </w:p>
          <w:p w14:paraId="7DA74F42" w14:textId="77777777" w:rsidR="006867E9" w:rsidRDefault="006867E9" w:rsidP="001D1159">
            <w:pPr>
              <w:jc w:val="left"/>
              <w:rPr>
                <w:rFonts w:eastAsia="黑体"/>
                <w:b/>
                <w:sz w:val="24"/>
              </w:rPr>
            </w:pPr>
          </w:p>
          <w:p w14:paraId="16988B31" w14:textId="77777777" w:rsidR="006867E9" w:rsidRDefault="006867E9" w:rsidP="001D1159">
            <w:pPr>
              <w:ind w:firstLineChars="170" w:firstLine="357"/>
              <w:jc w:val="left"/>
              <w:rPr>
                <w:szCs w:val="21"/>
              </w:rPr>
            </w:pPr>
          </w:p>
        </w:tc>
      </w:tr>
      <w:tr w:rsidR="006867E9" w14:paraId="7235327B" w14:textId="77777777" w:rsidTr="006867E9">
        <w:trPr>
          <w:trHeight w:val="70"/>
          <w:jc w:val="center"/>
        </w:trPr>
        <w:tc>
          <w:tcPr>
            <w:tcW w:w="9720" w:type="dxa"/>
          </w:tcPr>
          <w:p w14:paraId="0092E75C" w14:textId="77777777" w:rsidR="006867E9" w:rsidRDefault="006867E9" w:rsidP="001D1159">
            <w:pPr>
              <w:jc w:val="left"/>
            </w:pPr>
            <w:r>
              <w:rPr>
                <w:rFonts w:hint="eastAsia"/>
              </w:rPr>
              <w:t>指导教师批阅意见：</w:t>
            </w:r>
          </w:p>
          <w:p w14:paraId="1EC26919" w14:textId="77777777" w:rsidR="006867E9" w:rsidRDefault="006867E9" w:rsidP="001D1159">
            <w:pPr>
              <w:ind w:firstLineChars="149" w:firstLine="313"/>
              <w:jc w:val="left"/>
              <w:rPr>
                <w:rFonts w:ascii="黑体" w:eastAsia="黑体"/>
                <w:color w:val="FF0000"/>
                <w:szCs w:val="21"/>
              </w:rPr>
            </w:pPr>
          </w:p>
          <w:p w14:paraId="2346B229" w14:textId="77777777" w:rsidR="006867E9" w:rsidRDefault="006867E9" w:rsidP="001D1159">
            <w:pPr>
              <w:ind w:firstLineChars="149" w:firstLine="313"/>
              <w:jc w:val="left"/>
              <w:rPr>
                <w:rFonts w:ascii="黑体" w:eastAsia="黑体"/>
                <w:color w:val="FF0000"/>
                <w:szCs w:val="21"/>
              </w:rPr>
            </w:pPr>
          </w:p>
          <w:p w14:paraId="6A2D9836" w14:textId="77777777" w:rsidR="006867E9" w:rsidRPr="00073156" w:rsidRDefault="006867E9" w:rsidP="001D1159">
            <w:pPr>
              <w:ind w:firstLineChars="149" w:firstLine="313"/>
              <w:jc w:val="left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6867E9" w14:paraId="3206A395" w14:textId="77777777" w:rsidTr="006867E9">
        <w:trPr>
          <w:trHeight w:val="2595"/>
          <w:jc w:val="center"/>
        </w:trPr>
        <w:tc>
          <w:tcPr>
            <w:tcW w:w="9720" w:type="dxa"/>
          </w:tcPr>
          <w:p w14:paraId="7DDE9F8D" w14:textId="77777777" w:rsidR="006867E9" w:rsidRDefault="006867E9" w:rsidP="001D1159">
            <w:pPr>
              <w:jc w:val="left"/>
            </w:pPr>
          </w:p>
          <w:p w14:paraId="609BE2A0" w14:textId="77777777" w:rsidR="006867E9" w:rsidRDefault="006867E9" w:rsidP="001D1159">
            <w:pPr>
              <w:jc w:val="left"/>
            </w:pPr>
            <w:r>
              <w:rPr>
                <w:rFonts w:hint="eastAsia"/>
              </w:rPr>
              <w:t>成绩评定：</w:t>
            </w:r>
          </w:p>
          <w:p w14:paraId="5751FE72" w14:textId="77777777" w:rsidR="006867E9" w:rsidRDefault="006867E9" w:rsidP="001D1159">
            <w:pPr>
              <w:jc w:val="left"/>
            </w:pP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6867E9" w14:paraId="6817FB5B" w14:textId="77777777" w:rsidTr="001D1159">
              <w:trPr>
                <w:trHeight w:val="434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 w14:paraId="7F9B51F2" w14:textId="77777777" w:rsidR="006867E9" w:rsidRPr="00D83302" w:rsidRDefault="006867E9" w:rsidP="001D1159">
                  <w:pPr>
                    <w:jc w:val="left"/>
                    <w:rPr>
                      <w:b/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04A3BEC2" w14:textId="77777777" w:rsidR="006867E9" w:rsidRPr="00D83302" w:rsidRDefault="006867E9" w:rsidP="001D1159">
                  <w:pPr>
                    <w:jc w:val="left"/>
                    <w:rPr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D83302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D83302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18D9C61C" w14:textId="77777777" w:rsidR="006867E9" w:rsidRPr="00D83302" w:rsidRDefault="006867E9" w:rsidP="001D1159">
                  <w:pPr>
                    <w:jc w:val="left"/>
                    <w:rPr>
                      <w:b/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7591EB66" w14:textId="77777777" w:rsidR="006867E9" w:rsidRPr="00D83302" w:rsidRDefault="006867E9" w:rsidP="001D1159">
                  <w:pPr>
                    <w:jc w:val="left"/>
                    <w:rPr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D83302">
                    <w:rPr>
                      <w:rFonts w:hint="eastAsia"/>
                      <w:sz w:val="18"/>
                      <w:szCs w:val="18"/>
                    </w:rPr>
                    <w:t>40</w:t>
                  </w:r>
                  <w:r w:rsidRPr="00D83302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008FFA" w14:textId="77777777" w:rsidR="006867E9" w:rsidRPr="00D83302" w:rsidRDefault="006867E9" w:rsidP="001D1159">
                  <w:pPr>
                    <w:jc w:val="left"/>
                    <w:rPr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 w:rsidRPr="00D83302">
                    <w:rPr>
                      <w:rFonts w:hint="eastAsia"/>
                      <w:sz w:val="18"/>
                      <w:szCs w:val="18"/>
                    </w:rPr>
                    <w:t>30</w:t>
                  </w:r>
                  <w:r w:rsidRPr="00D83302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02A067A1" w14:textId="77777777" w:rsidR="006867E9" w:rsidRPr="00D83302" w:rsidRDefault="006867E9" w:rsidP="001D1159">
                  <w:pPr>
                    <w:ind w:firstLineChars="100" w:firstLine="180"/>
                    <w:jc w:val="left"/>
                    <w:rPr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5EB43E10" w14:textId="77777777" w:rsidR="006867E9" w:rsidRPr="00D83302" w:rsidRDefault="006867E9" w:rsidP="001D1159">
                  <w:pPr>
                    <w:jc w:val="left"/>
                    <w:rPr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D83302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3BDDCF5" w14:textId="77777777" w:rsidR="006867E9" w:rsidRPr="00D83302" w:rsidRDefault="006867E9" w:rsidP="001D1159">
                  <w:pPr>
                    <w:jc w:val="left"/>
                    <w:rPr>
                      <w:b/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65D2781F" w14:textId="77777777" w:rsidR="006867E9" w:rsidRPr="00D83302" w:rsidRDefault="006867E9" w:rsidP="001D1159">
                  <w:pPr>
                    <w:jc w:val="left"/>
                    <w:rPr>
                      <w:b/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 w:rsidRPr="00D83302"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D83302"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6572449" w14:textId="77777777" w:rsidR="006867E9" w:rsidRPr="00D83302" w:rsidRDefault="006867E9" w:rsidP="001D1159">
                  <w:pPr>
                    <w:jc w:val="left"/>
                    <w:rPr>
                      <w:b/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6867E9" w14:paraId="24363832" w14:textId="77777777" w:rsidTr="001D1159">
              <w:trPr>
                <w:trHeight w:val="640"/>
              </w:trPr>
              <w:tc>
                <w:tcPr>
                  <w:tcW w:w="870" w:type="dxa"/>
                  <w:shd w:val="clear" w:color="auto" w:fill="auto"/>
                </w:tcPr>
                <w:p w14:paraId="7B12AF0B" w14:textId="77777777" w:rsidR="006867E9" w:rsidRPr="00D83302" w:rsidRDefault="006867E9" w:rsidP="001D1159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14:paraId="16D222CC" w14:textId="77777777" w:rsidR="006867E9" w:rsidRPr="00D83302" w:rsidRDefault="006867E9" w:rsidP="001D1159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</w:tcPr>
                <w:p w14:paraId="168DB1DF" w14:textId="77777777" w:rsidR="006867E9" w:rsidRPr="00D83302" w:rsidRDefault="006867E9" w:rsidP="001D1159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4ED6F9C" w14:textId="77777777" w:rsidR="006867E9" w:rsidRPr="00D83302" w:rsidRDefault="006867E9" w:rsidP="001D1159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33DF84F8" w14:textId="77777777" w:rsidR="006867E9" w:rsidRPr="00D83302" w:rsidRDefault="006867E9" w:rsidP="001D1159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20FCFB02" w14:textId="77777777" w:rsidR="006867E9" w:rsidRPr="00D83302" w:rsidRDefault="006867E9" w:rsidP="001D1159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F16A00B" w14:textId="77777777" w:rsidR="006867E9" w:rsidRDefault="006867E9" w:rsidP="001D1159">
            <w:pPr>
              <w:jc w:val="left"/>
            </w:pPr>
          </w:p>
        </w:tc>
      </w:tr>
    </w:tbl>
    <w:p w14:paraId="43BE5FF3" w14:textId="77777777" w:rsidR="006867E9" w:rsidRDefault="006867E9" w:rsidP="006867E9">
      <w:pPr>
        <w:jc w:val="left"/>
      </w:pPr>
    </w:p>
    <w:p w14:paraId="7973B86D" w14:textId="77777777" w:rsidR="006867E9" w:rsidRDefault="006867E9" w:rsidP="006867E9">
      <w:pPr>
        <w:jc w:val="left"/>
      </w:pPr>
    </w:p>
    <w:p w14:paraId="75813B24" w14:textId="77777777" w:rsidR="006867E9" w:rsidRDefault="006867E9" w:rsidP="006867E9">
      <w:pPr>
        <w:rPr>
          <w:rFonts w:hint="eastAsia"/>
        </w:rPr>
      </w:pPr>
    </w:p>
    <w:sectPr w:rsidR="006867E9">
      <w:footerReference w:type="even" r:id="rId95"/>
      <w:footerReference w:type="default" r:id="rId9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C8EAD" w14:textId="77777777" w:rsidR="00F10B6C" w:rsidRDefault="00F10B6C">
      <w:r>
        <w:separator/>
      </w:r>
    </w:p>
  </w:endnote>
  <w:endnote w:type="continuationSeparator" w:id="0">
    <w:p w14:paraId="20D551F9" w14:textId="77777777" w:rsidR="00F10B6C" w:rsidRDefault="00F10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C10C" w14:textId="77777777" w:rsidR="00B82361" w:rsidRDefault="00B82361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70D9DDCC" w14:textId="77777777" w:rsidR="00B82361" w:rsidRDefault="00B8236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30DEB" w14:textId="77777777" w:rsidR="00B82361" w:rsidRDefault="00B82361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3</w:t>
    </w:r>
    <w:r>
      <w:fldChar w:fldCharType="end"/>
    </w:r>
  </w:p>
  <w:p w14:paraId="6159CF4E" w14:textId="77777777" w:rsidR="00B82361" w:rsidRDefault="00B8236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BA0F5" w14:textId="77777777" w:rsidR="00F10B6C" w:rsidRDefault="00F10B6C">
      <w:r>
        <w:separator/>
      </w:r>
    </w:p>
  </w:footnote>
  <w:footnote w:type="continuationSeparator" w:id="0">
    <w:p w14:paraId="24BA380D" w14:textId="77777777" w:rsidR="00F10B6C" w:rsidRDefault="00F10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F2F49"/>
    <w:multiLevelType w:val="hybridMultilevel"/>
    <w:tmpl w:val="68CAAD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77E0A"/>
    <w:rsid w:val="000A1742"/>
    <w:rsid w:val="000B5471"/>
    <w:rsid w:val="000C4B0B"/>
    <w:rsid w:val="00134E83"/>
    <w:rsid w:val="0013657D"/>
    <w:rsid w:val="00165C88"/>
    <w:rsid w:val="00184C4A"/>
    <w:rsid w:val="00192616"/>
    <w:rsid w:val="001A71EF"/>
    <w:rsid w:val="001F19AB"/>
    <w:rsid w:val="00220F09"/>
    <w:rsid w:val="00240FAD"/>
    <w:rsid w:val="00271FA7"/>
    <w:rsid w:val="00277501"/>
    <w:rsid w:val="002877BB"/>
    <w:rsid w:val="002E0958"/>
    <w:rsid w:val="00364452"/>
    <w:rsid w:val="004140B1"/>
    <w:rsid w:val="00434606"/>
    <w:rsid w:val="0044317D"/>
    <w:rsid w:val="00453E3D"/>
    <w:rsid w:val="004B200B"/>
    <w:rsid w:val="004B69BF"/>
    <w:rsid w:val="004B78D3"/>
    <w:rsid w:val="004F151D"/>
    <w:rsid w:val="004F33AB"/>
    <w:rsid w:val="004F77A3"/>
    <w:rsid w:val="00511940"/>
    <w:rsid w:val="0051323E"/>
    <w:rsid w:val="00514653"/>
    <w:rsid w:val="00567441"/>
    <w:rsid w:val="005954C8"/>
    <w:rsid w:val="00597176"/>
    <w:rsid w:val="005B397A"/>
    <w:rsid w:val="005C5645"/>
    <w:rsid w:val="005C5894"/>
    <w:rsid w:val="005F564A"/>
    <w:rsid w:val="00662F82"/>
    <w:rsid w:val="006720D2"/>
    <w:rsid w:val="006867E9"/>
    <w:rsid w:val="006A118C"/>
    <w:rsid w:val="006B17CE"/>
    <w:rsid w:val="006E2F37"/>
    <w:rsid w:val="00720CEF"/>
    <w:rsid w:val="00745095"/>
    <w:rsid w:val="00773468"/>
    <w:rsid w:val="0077573C"/>
    <w:rsid w:val="00780764"/>
    <w:rsid w:val="00787FE1"/>
    <w:rsid w:val="007D0CBE"/>
    <w:rsid w:val="007D6F6E"/>
    <w:rsid w:val="007E0E6E"/>
    <w:rsid w:val="00810693"/>
    <w:rsid w:val="00826A76"/>
    <w:rsid w:val="0089013C"/>
    <w:rsid w:val="008946A6"/>
    <w:rsid w:val="008A63B2"/>
    <w:rsid w:val="00924B07"/>
    <w:rsid w:val="0092768D"/>
    <w:rsid w:val="00942E4C"/>
    <w:rsid w:val="00950E85"/>
    <w:rsid w:val="0097526A"/>
    <w:rsid w:val="009822E3"/>
    <w:rsid w:val="00996B5F"/>
    <w:rsid w:val="009B064A"/>
    <w:rsid w:val="009F1CEA"/>
    <w:rsid w:val="00A01717"/>
    <w:rsid w:val="00A85DA8"/>
    <w:rsid w:val="00AA0D53"/>
    <w:rsid w:val="00AA144B"/>
    <w:rsid w:val="00AB71BA"/>
    <w:rsid w:val="00AC47B0"/>
    <w:rsid w:val="00B76F6D"/>
    <w:rsid w:val="00B77096"/>
    <w:rsid w:val="00B82361"/>
    <w:rsid w:val="00BE16C6"/>
    <w:rsid w:val="00BF22DA"/>
    <w:rsid w:val="00C031A9"/>
    <w:rsid w:val="00C353B4"/>
    <w:rsid w:val="00C52C6F"/>
    <w:rsid w:val="00CC3654"/>
    <w:rsid w:val="00D047C2"/>
    <w:rsid w:val="00D158E4"/>
    <w:rsid w:val="00D42997"/>
    <w:rsid w:val="00D44DBD"/>
    <w:rsid w:val="00D54400"/>
    <w:rsid w:val="00D90DEF"/>
    <w:rsid w:val="00D9139D"/>
    <w:rsid w:val="00D91E60"/>
    <w:rsid w:val="00D95248"/>
    <w:rsid w:val="00D95676"/>
    <w:rsid w:val="00DD2C12"/>
    <w:rsid w:val="00DE6778"/>
    <w:rsid w:val="00E066B3"/>
    <w:rsid w:val="00E07627"/>
    <w:rsid w:val="00E133DF"/>
    <w:rsid w:val="00E42680"/>
    <w:rsid w:val="00E4567F"/>
    <w:rsid w:val="00E96152"/>
    <w:rsid w:val="00EA5A2D"/>
    <w:rsid w:val="00EB7955"/>
    <w:rsid w:val="00EF492C"/>
    <w:rsid w:val="00F10B6C"/>
    <w:rsid w:val="00F10EA1"/>
    <w:rsid w:val="00F24BF0"/>
    <w:rsid w:val="00F270DF"/>
    <w:rsid w:val="00F4107F"/>
    <w:rsid w:val="00F45045"/>
    <w:rsid w:val="00F84F17"/>
    <w:rsid w:val="00FE0290"/>
    <w:rsid w:val="36E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B27A65F"/>
  <w15:chartTrackingRefBased/>
  <w15:docId w15:val="{CF6EDD76-211D-4959-9523-EA24F438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unhideWhenUsed/>
    <w:rsid w:val="00745095"/>
    <w:rPr>
      <w:color w:val="808080"/>
    </w:rPr>
  </w:style>
  <w:style w:type="paragraph" w:styleId="a9">
    <w:name w:val="Normal (Web)"/>
    <w:basedOn w:val="a"/>
    <w:uiPriority w:val="99"/>
    <w:unhideWhenUsed/>
    <w:rsid w:val="00787F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ucy">
    <w:name w:val="lucy的正文"/>
    <w:basedOn w:val="a"/>
    <w:autoRedefine/>
    <w:rsid w:val="00AC47B0"/>
    <w:pPr>
      <w:spacing w:line="288" w:lineRule="auto"/>
      <w:ind w:firstLine="435"/>
      <w:jc w:val="left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0.wmf"/><Relationship Id="rId89" Type="http://schemas.openxmlformats.org/officeDocument/2006/relationships/image" Target="media/image44.png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90" Type="http://schemas.openxmlformats.org/officeDocument/2006/relationships/image" Target="media/image45.wmf"/><Relationship Id="rId95" Type="http://schemas.openxmlformats.org/officeDocument/2006/relationships/footer" Target="footer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3.png"/><Relationship Id="rId91" Type="http://schemas.openxmlformats.org/officeDocument/2006/relationships/oleObject" Target="embeddings/oleObject40.bin"/><Relationship Id="rId9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jpeg"/><Relationship Id="rId86" Type="http://schemas.openxmlformats.org/officeDocument/2006/relationships/image" Target="media/image41.jpeg"/><Relationship Id="rId94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6.png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png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7.png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670</Words>
  <Characters>3825</Characters>
  <Application>Microsoft Office Word</Application>
  <DocSecurity>0</DocSecurity>
  <Lines>31</Lines>
  <Paragraphs>8</Paragraphs>
  <ScaleCrop>false</ScaleCrop>
  <Company>China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G Tim</cp:lastModifiedBy>
  <cp:revision>13</cp:revision>
  <dcterms:created xsi:type="dcterms:W3CDTF">2020-11-25T16:04:00Z</dcterms:created>
  <dcterms:modified xsi:type="dcterms:W3CDTF">2022-07-03T08:07:00Z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