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DF047" w14:textId="528C535D" w:rsidR="004D3354" w:rsidRDefault="00705E46">
      <w:pPr>
        <w:rPr>
          <w:b/>
          <w:bCs/>
        </w:rPr>
      </w:pPr>
      <w:r w:rsidRPr="00416C38">
        <w:rPr>
          <w:b/>
          <w:bCs/>
        </w:rPr>
        <w:t>S</w:t>
      </w:r>
      <w:r w:rsidRPr="00416C38">
        <w:rPr>
          <w:rFonts w:hint="eastAsia"/>
          <w:b/>
          <w:bCs/>
        </w:rPr>
        <w:t>wap</w:t>
      </w:r>
      <w:r w:rsidRPr="00416C38">
        <w:rPr>
          <w:b/>
          <w:bCs/>
        </w:rPr>
        <w:t xml:space="preserve"> tutorial</w:t>
      </w:r>
    </w:p>
    <w:p w14:paraId="6C66FB56" w14:textId="2FBAB554" w:rsidR="004106F7" w:rsidRPr="00416C38" w:rsidRDefault="004106F7">
      <w:pPr>
        <w:rPr>
          <w:b/>
          <w:bCs/>
        </w:rPr>
      </w:pPr>
      <w:r>
        <w:rPr>
          <w:b/>
          <w:bCs/>
        </w:rPr>
        <w:t>Design</w:t>
      </w:r>
    </w:p>
    <w:p w14:paraId="16883E2F" w14:textId="41A426C9" w:rsidR="004D1296" w:rsidRDefault="004D1296">
      <w:r w:rsidRPr="004D1296">
        <w:t>In the tutorial section, we developed a module that introduces the basic idea of swapping two elements in a programming context.</w:t>
      </w:r>
      <w:r w:rsidR="0044135C">
        <w:t xml:space="preserve"> As a newcomer of programming would have little knowledge about </w:t>
      </w:r>
      <w:r w:rsidR="008B575D">
        <w:t xml:space="preserve">this operation swap, we designed this page to </w:t>
      </w:r>
      <w:r w:rsidR="00D036F4">
        <w:t xml:space="preserve">provide basic </w:t>
      </w:r>
      <w:r w:rsidR="00F2416E">
        <w:t xml:space="preserve">view of how swap operates. This page </w:t>
      </w:r>
      <w:r w:rsidR="008B6D52">
        <w:t xml:space="preserve">helps users </w:t>
      </w:r>
      <w:r w:rsidR="00B934E8">
        <w:t>prepare for understanding sorting algorithms which will use swap.</w:t>
      </w:r>
    </w:p>
    <w:p w14:paraId="1DB6D3FA" w14:textId="69705C0D" w:rsidR="00705E46" w:rsidRDefault="00705E46">
      <w:r>
        <w:rPr>
          <w:noProof/>
        </w:rPr>
        <w:drawing>
          <wp:inline distT="0" distB="0" distL="0" distR="0" wp14:anchorId="203E008B" wp14:editId="5A320334">
            <wp:extent cx="5274310" cy="3297555"/>
            <wp:effectExtent l="152400" t="152400" r="364490" b="3600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056960" w14:textId="0D36C0A4" w:rsidR="00705E46" w:rsidRDefault="00705E46">
      <w:r>
        <w:t xml:space="preserve">Figure </w:t>
      </w:r>
      <w:r w:rsidR="004A316F">
        <w:t>1</w:t>
      </w:r>
      <w:r w:rsidR="009C1CC4">
        <w:rPr>
          <w:rFonts w:hint="eastAsia"/>
        </w:rPr>
        <w:t>.</w:t>
      </w:r>
      <w:r w:rsidR="009C1CC4">
        <w:t xml:space="preserve"> Swap a &amp; b</w:t>
      </w:r>
    </w:p>
    <w:p w14:paraId="5B3A0FAA" w14:textId="28CB2585" w:rsidR="004D1296" w:rsidRDefault="004D1296" w:rsidP="004D1296">
      <w:r>
        <w:t xml:space="preserve">There are three cards, an introduction, a code &amp; variable </w:t>
      </w:r>
      <w:proofErr w:type="gramStart"/>
      <w:r>
        <w:t>table</w:t>
      </w:r>
      <w:proofErr w:type="gramEnd"/>
      <w:r>
        <w:t xml:space="preserve"> and a bar visualisation of the process</w:t>
      </w:r>
      <w:r w:rsidR="00B934E8">
        <w:t xml:space="preserve"> in the page</w:t>
      </w:r>
      <w:r>
        <w:t xml:space="preserve">. By pressing the play button, it will demonstrate each step of swapping two variables automatically. The code part </w:t>
      </w:r>
      <w:r w:rsidR="00B934E8">
        <w:t xml:space="preserve">at the </w:t>
      </w:r>
      <w:r w:rsidR="00CE5BE2">
        <w:t xml:space="preserve">bottom-left corner </w:t>
      </w:r>
      <w:r>
        <w:t xml:space="preserve">highlights the current executing step with a background of green. The </w:t>
      </w:r>
      <w:r w:rsidR="00CE5BE2">
        <w:t xml:space="preserve">vertical displayed </w:t>
      </w:r>
      <w:r>
        <w:t>table will update the real-time variable value step by step.</w:t>
      </w:r>
    </w:p>
    <w:p w14:paraId="146B162B" w14:textId="16C7AAA0" w:rsidR="004106F7" w:rsidRPr="004106F7" w:rsidRDefault="004106F7" w:rsidP="004D1296">
      <w:pPr>
        <w:rPr>
          <w:b/>
          <w:bCs/>
        </w:rPr>
      </w:pPr>
      <w:r w:rsidRPr="004106F7">
        <w:rPr>
          <w:b/>
          <w:bCs/>
        </w:rPr>
        <w:t>Implementation</w:t>
      </w:r>
    </w:p>
    <w:p w14:paraId="1E7E03CA" w14:textId="56B47122" w:rsidR="00416C38" w:rsidRDefault="004D1296" w:rsidP="004D1296">
      <w:r>
        <w:t xml:space="preserve">Automated animation is realised by the </w:t>
      </w:r>
      <w:proofErr w:type="spellStart"/>
      <w:r>
        <w:t>setTimeout</w:t>
      </w:r>
      <w:proofErr w:type="spellEnd"/>
      <w:r>
        <w:t xml:space="preserve"> function, which would execute </w:t>
      </w:r>
      <w:proofErr w:type="gramStart"/>
      <w:r>
        <w:t>particular instruction</w:t>
      </w:r>
      <w:proofErr w:type="gramEnd"/>
      <w:r>
        <w:t xml:space="preserve"> after specified periods.</w:t>
      </w:r>
    </w:p>
    <w:p w14:paraId="3C2F86AD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6A9955"/>
          <w:sz w:val="24"/>
          <w:szCs w:val="24"/>
        </w:rPr>
        <w:t>// Set a timeout for each item in the trace</w:t>
      </w:r>
    </w:p>
    <w:p w14:paraId="064E7630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4D1296">
        <w:rPr>
          <w:rFonts w:ascii="Consolas" w:eastAsia="Times New Roman" w:hAnsi="Consolas" w:cs="Times New Roman"/>
          <w:color w:val="4FC1FF"/>
          <w:sz w:val="24"/>
          <w:szCs w:val="24"/>
        </w:rPr>
        <w:t>subTrace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D1296">
        <w:rPr>
          <w:rFonts w:ascii="Consolas" w:eastAsia="Times New Roman" w:hAnsi="Consolas" w:cs="Times New Roman"/>
          <w:color w:val="DCDCAA"/>
          <w:sz w:val="24"/>
          <w:szCs w:val="24"/>
        </w:rPr>
        <w:t>forEach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4D1296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0B18D307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D129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timeoutId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4D1296">
        <w:rPr>
          <w:rFonts w:ascii="Consolas" w:eastAsia="Times New Roman" w:hAnsi="Consolas" w:cs="Times New Roman"/>
          <w:color w:val="DCDCAA"/>
          <w:sz w:val="24"/>
          <w:szCs w:val="24"/>
        </w:rPr>
        <w:t>setTimeout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</w:p>
    <w:p w14:paraId="526460E0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    (</w:t>
      </w:r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4D1296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14:paraId="6FE54717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  </w:t>
      </w:r>
      <w:r w:rsidRPr="004D1296">
        <w:rPr>
          <w:rFonts w:ascii="Consolas" w:eastAsia="Times New Roman" w:hAnsi="Consolas" w:cs="Times New Roman"/>
          <w:color w:val="6A9955"/>
          <w:sz w:val="24"/>
          <w:szCs w:val="24"/>
        </w:rPr>
        <w:t>// update the current step</w:t>
      </w:r>
    </w:p>
    <w:p w14:paraId="49E535C4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4D1296">
        <w:rPr>
          <w:rFonts w:ascii="Consolas" w:eastAsia="Times New Roman" w:hAnsi="Consolas" w:cs="Times New Roman"/>
          <w:color w:val="DCDCAA"/>
          <w:sz w:val="24"/>
          <w:szCs w:val="24"/>
        </w:rPr>
        <w:t>setCurrentStep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proofErr w:type="spellStart"/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prevStep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4D1296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</w:p>
    <w:p w14:paraId="794C7625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=== </w:t>
      </w:r>
      <w:proofErr w:type="spellStart"/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trace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4D12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? </w:t>
      </w:r>
      <w:proofErr w:type="spellStart"/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prevStep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: </w:t>
      </w:r>
      <w:proofErr w:type="spellStart"/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prevStep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D12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14:paraId="055D5066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);</w:t>
      </w:r>
    </w:p>
    <w:p w14:paraId="67E1FC58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D1296">
        <w:rPr>
          <w:rFonts w:ascii="Consolas" w:eastAsia="Times New Roman" w:hAnsi="Consolas" w:cs="Times New Roman"/>
          <w:color w:val="6A9955"/>
          <w:sz w:val="24"/>
          <w:szCs w:val="24"/>
        </w:rPr>
        <w:t>// update bars to be animated</w:t>
      </w:r>
    </w:p>
    <w:p w14:paraId="639AAB03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4D1296">
        <w:rPr>
          <w:rFonts w:ascii="Consolas" w:eastAsia="Times New Roman" w:hAnsi="Consolas" w:cs="Times New Roman"/>
          <w:color w:val="DCDCAA"/>
          <w:sz w:val="24"/>
          <w:szCs w:val="24"/>
        </w:rPr>
        <w:t>setBars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proofErr w:type="gramStart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3F9F7346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=== </w:t>
      </w:r>
      <w:proofErr w:type="spellStart"/>
      <w:r w:rsidRPr="004D1296">
        <w:rPr>
          <w:rFonts w:ascii="Consolas" w:eastAsia="Times New Roman" w:hAnsi="Consolas" w:cs="Times New Roman"/>
          <w:color w:val="4FC1FF"/>
          <w:sz w:val="24"/>
          <w:szCs w:val="24"/>
        </w:rPr>
        <w:t>subTrace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4D12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14:paraId="63160E75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? </w:t>
      </w:r>
      <w:proofErr w:type="spellStart"/>
      <w:r w:rsidRPr="004D1296">
        <w:rPr>
          <w:rFonts w:ascii="Consolas" w:eastAsia="Times New Roman" w:hAnsi="Consolas" w:cs="Times New Roman"/>
          <w:color w:val="DCDCAA"/>
          <w:sz w:val="24"/>
          <w:szCs w:val="24"/>
        </w:rPr>
        <w:t>setIsPlaying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D1296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0358A06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: </w:t>
      </w:r>
      <w:proofErr w:type="spellStart"/>
      <w:r w:rsidRPr="004D1296">
        <w:rPr>
          <w:rFonts w:ascii="Consolas" w:eastAsia="Times New Roman" w:hAnsi="Consolas" w:cs="Times New Roman"/>
          <w:color w:val="DCDCAA"/>
          <w:sz w:val="24"/>
          <w:szCs w:val="24"/>
        </w:rPr>
        <w:t>setIsPlaying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D129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proofErr w:type="gramStart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00FCFB20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    },</w:t>
      </w:r>
    </w:p>
    <w:p w14:paraId="043AA02B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4D1296">
        <w:rPr>
          <w:rFonts w:ascii="Consolas" w:eastAsia="Times New Roman" w:hAnsi="Consolas" w:cs="Times New Roman"/>
          <w:color w:val="4FC1FF"/>
          <w:sz w:val="24"/>
          <w:szCs w:val="24"/>
        </w:rPr>
        <w:t>timer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D1296">
        <w:rPr>
          <w:rFonts w:ascii="Consolas" w:eastAsia="Times New Roman" w:hAnsi="Consolas" w:cs="Times New Roman"/>
          <w:color w:val="6A9955"/>
          <w:sz w:val="24"/>
          <w:szCs w:val="24"/>
        </w:rPr>
        <w:t>//time interval</w:t>
      </w:r>
    </w:p>
    <w:p w14:paraId="581F452C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</w:p>
    <w:p w14:paraId="42AD8D1F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);</w:t>
      </w:r>
    </w:p>
    <w:p w14:paraId="170BBA94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D1296">
        <w:rPr>
          <w:rFonts w:ascii="Consolas" w:eastAsia="Times New Roman" w:hAnsi="Consolas" w:cs="Times New Roman"/>
          <w:color w:val="4FC1FF"/>
          <w:sz w:val="24"/>
          <w:szCs w:val="24"/>
        </w:rPr>
        <w:t>timeoutIds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D1296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timeoutId</w:t>
      </w:r>
      <w:proofErr w:type="spellEnd"/>
      <w:proofErr w:type="gramStart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38016ADA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14:paraId="3002E0B5" w14:textId="0B733AAD" w:rsidR="004D1296" w:rsidRDefault="004D1296">
      <w:r>
        <w:t xml:space="preserve">Code </w:t>
      </w:r>
      <w:r w:rsidR="004A316F">
        <w:t>1</w:t>
      </w:r>
    </w:p>
    <w:p w14:paraId="088B017F" w14:textId="57C522F4" w:rsidR="004D1296" w:rsidRDefault="004D1296"/>
    <w:p w14:paraId="40DABEDC" w14:textId="3CE4AE4F" w:rsidR="004D1296" w:rsidRDefault="004D1296">
      <w:r>
        <w:t>Code trace is realised by changing the class name of each line’s style.</w:t>
      </w:r>
    </w:p>
    <w:p w14:paraId="2C47A771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D1296">
        <w:rPr>
          <w:rFonts w:ascii="Consolas" w:eastAsia="Times New Roman" w:hAnsi="Consolas" w:cs="Times New Roman"/>
          <w:color w:val="569CD6"/>
          <w:sz w:val="24"/>
          <w:szCs w:val="24"/>
        </w:rPr>
        <w:t>pre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D129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4D1296">
        <w:rPr>
          <w:rFonts w:ascii="Consolas" w:eastAsia="Times New Roman" w:hAnsi="Consolas" w:cs="Times New Roman"/>
          <w:color w:val="4FC1FF"/>
          <w:sz w:val="24"/>
          <w:szCs w:val="24"/>
        </w:rPr>
        <w:t>blockNum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===</w:t>
      </w:r>
      <w:r w:rsidRPr="004D12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? </w:t>
      </w:r>
      <w:r w:rsidRPr="004D1296">
        <w:rPr>
          <w:rFonts w:ascii="Consolas" w:eastAsia="Times New Roman" w:hAnsi="Consolas" w:cs="Times New Roman"/>
          <w:color w:val="4FC1FF"/>
          <w:sz w:val="24"/>
          <w:szCs w:val="24"/>
        </w:rPr>
        <w:t>classes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background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: </w:t>
      </w:r>
      <w:r w:rsidRPr="004D1296">
        <w:rPr>
          <w:rFonts w:ascii="Consolas" w:eastAsia="Times New Roman" w:hAnsi="Consolas" w:cs="Times New Roman"/>
          <w:color w:val="4FC1FF"/>
          <w:sz w:val="24"/>
          <w:szCs w:val="24"/>
        </w:rPr>
        <w:t>classes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noBackground</w:t>
      </w:r>
      <w:r w:rsidRPr="004D129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4D12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3EF6773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D129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4D1296">
        <w:rPr>
          <w:rFonts w:ascii="Consolas" w:eastAsia="Times New Roman" w:hAnsi="Consolas" w:cs="Times New Roman"/>
          <w:color w:val="CE9178"/>
          <w:sz w:val="24"/>
          <w:szCs w:val="24"/>
        </w:rPr>
        <w:t>`temp = 0`</w:t>
      </w:r>
      <w:r w:rsidRPr="004D129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14:paraId="226098F8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4D1296">
        <w:rPr>
          <w:rFonts w:ascii="Consolas" w:eastAsia="Times New Roman" w:hAnsi="Consolas" w:cs="Times New Roman"/>
          <w:color w:val="569CD6"/>
          <w:sz w:val="24"/>
          <w:szCs w:val="24"/>
        </w:rPr>
        <w:t>pre</w:t>
      </w:r>
      <w:r w:rsidRPr="004D12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BFFE441" w14:textId="0993672C" w:rsidR="004D1296" w:rsidRDefault="004D1296">
      <w:r>
        <w:t xml:space="preserve">Code </w:t>
      </w:r>
      <w:r w:rsidR="004A316F">
        <w:t>2</w:t>
      </w:r>
    </w:p>
    <w:p w14:paraId="60053A15" w14:textId="7D3DD4B5" w:rsidR="004D1296" w:rsidRDefault="004D1296">
      <w:r w:rsidRPr="004D1296">
        <w:t>The table is updated according to a current step variable which indicates the current progress. Function tables takes current step to generate a table with desired rows</w:t>
      </w:r>
      <w:r>
        <w:t>.</w:t>
      </w:r>
    </w:p>
    <w:p w14:paraId="13886D4F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D1296">
        <w:rPr>
          <w:rFonts w:ascii="Consolas" w:eastAsia="Times New Roman" w:hAnsi="Consolas" w:cs="Times New Roman"/>
          <w:color w:val="DCDCAA"/>
          <w:sz w:val="24"/>
          <w:szCs w:val="24"/>
        </w:rPr>
        <w:t>tables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() {</w:t>
      </w:r>
    </w:p>
    <w:p w14:paraId="73D623B2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D129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tables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=[</w:t>
      </w:r>
      <w:proofErr w:type="gramStart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  <w:proofErr w:type="gramEnd"/>
    </w:p>
    <w:p w14:paraId="7924661C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D129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gramStart"/>
      <w:r w:rsidRPr="004D12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046E4985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D129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D1296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D12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4D1296">
        <w:rPr>
          <w:rFonts w:ascii="Consolas" w:eastAsia="Times New Roman" w:hAnsi="Consolas" w:cs="Times New Roman"/>
          <w:color w:val="4FC1FF"/>
          <w:sz w:val="24"/>
          <w:szCs w:val="24"/>
        </w:rPr>
        <w:t>currentStep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++){</w:t>
      </w:r>
    </w:p>
    <w:p w14:paraId="160724D9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gramStart"/>
      <w:r w:rsidRPr="004D12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2B1D4EC8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tables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D1296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D1296">
        <w:rPr>
          <w:rFonts w:ascii="Consolas" w:eastAsia="Times New Roman" w:hAnsi="Consolas" w:cs="Times New Roman"/>
          <w:color w:val="4FC1FF"/>
          <w:sz w:val="24"/>
          <w:szCs w:val="24"/>
        </w:rPr>
        <w:t>table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  <w:proofErr w:type="gramStart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1E64201B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0230704C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D129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D1296">
        <w:rPr>
          <w:rFonts w:ascii="Consolas" w:eastAsia="Times New Roman" w:hAnsi="Consolas" w:cs="Times New Roman"/>
          <w:color w:val="9CDCFE"/>
          <w:sz w:val="24"/>
          <w:szCs w:val="24"/>
        </w:rPr>
        <w:t>tables</w:t>
      </w: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1750C7D6" w14:textId="77777777" w:rsidR="004D1296" w:rsidRPr="004D1296" w:rsidRDefault="004D1296" w:rsidP="004D1296">
      <w:pPr>
        <w:widowControl/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129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171602C8" w14:textId="7FBBD684" w:rsidR="004D1296" w:rsidRDefault="004D1296">
      <w:r>
        <w:t xml:space="preserve">Code </w:t>
      </w:r>
      <w:r w:rsidR="004A316F">
        <w:t>3</w:t>
      </w:r>
    </w:p>
    <w:p w14:paraId="573BE8AD" w14:textId="77777777" w:rsidR="004D1296" w:rsidRDefault="004D1296"/>
    <w:p w14:paraId="56EB4B5C" w14:textId="77777777" w:rsidR="00416C38" w:rsidRDefault="00416C38"/>
    <w:sectPr w:rsidR="00416C38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3C"/>
    <w:rsid w:val="00352B8A"/>
    <w:rsid w:val="004106F7"/>
    <w:rsid w:val="00416C38"/>
    <w:rsid w:val="0044135C"/>
    <w:rsid w:val="004A316F"/>
    <w:rsid w:val="004D1296"/>
    <w:rsid w:val="004D3354"/>
    <w:rsid w:val="00705E46"/>
    <w:rsid w:val="0087353C"/>
    <w:rsid w:val="008B575D"/>
    <w:rsid w:val="008B6D52"/>
    <w:rsid w:val="009C1CC4"/>
    <w:rsid w:val="00B934E8"/>
    <w:rsid w:val="00CE5BE2"/>
    <w:rsid w:val="00D036F4"/>
    <w:rsid w:val="00D2069F"/>
    <w:rsid w:val="00D22BA1"/>
    <w:rsid w:val="00F2416E"/>
    <w:rsid w:val="00F9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7861"/>
  <w15:chartTrackingRefBased/>
  <w15:docId w15:val="{F40CFFFE-BED1-4143-AC18-8D4E4EA8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15</cp:revision>
  <dcterms:created xsi:type="dcterms:W3CDTF">2021-03-18T14:04:00Z</dcterms:created>
  <dcterms:modified xsi:type="dcterms:W3CDTF">2021-03-18T16:11:00Z</dcterms:modified>
</cp:coreProperties>
</file>