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D2591" w14:textId="77777777" w:rsidR="00F7367C" w:rsidRPr="00F7367C" w:rsidRDefault="00F7367C" w:rsidP="00F7367C">
      <w:pPr>
        <w:rPr>
          <w:sz w:val="72"/>
          <w:szCs w:val="72"/>
          <w:lang w:bidi="ar-EG"/>
        </w:rPr>
      </w:pPr>
      <w:r w:rsidRPr="00F7367C">
        <w:rPr>
          <w:sz w:val="72"/>
          <w:szCs w:val="72"/>
          <w:lang w:bidi="ar-EG"/>
        </w:rPr>
        <w:t>Possible Insights from the Objectives</w:t>
      </w:r>
    </w:p>
    <w:p w14:paraId="64D6FB19" w14:textId="77777777" w:rsidR="00F7367C" w:rsidRDefault="00F7367C" w:rsidP="00F7367C">
      <w:pPr>
        <w:rPr>
          <w:rFonts w:hint="cs"/>
          <w:rtl/>
          <w:lang w:bidi="ar-EG"/>
        </w:rPr>
      </w:pPr>
    </w:p>
    <w:p w14:paraId="12FAD6B7" w14:textId="43DAC4D4" w:rsidR="00F7367C" w:rsidRPr="00F7367C" w:rsidRDefault="00F7367C" w:rsidP="00F7367C">
      <w:pPr>
        <w:rPr>
          <w:rFonts w:hint="cs"/>
          <w:sz w:val="44"/>
          <w:szCs w:val="44"/>
          <w:rtl/>
          <w:lang w:bidi="ar-EG"/>
        </w:rPr>
      </w:pPr>
      <w:r w:rsidRPr="00F7367C">
        <w:rPr>
          <w:rFonts w:cs="Arial"/>
          <w:sz w:val="44"/>
          <w:szCs w:val="44"/>
          <w:rtl/>
          <w:lang w:bidi="ar-EG"/>
        </w:rPr>
        <w:t xml:space="preserve">1. </w:t>
      </w:r>
      <w:r w:rsidRPr="00F7367C">
        <w:rPr>
          <w:sz w:val="44"/>
          <w:szCs w:val="44"/>
          <w:lang w:bidi="ar-EG"/>
        </w:rPr>
        <w:t>Highest and lowest-paying roles</w:t>
      </w:r>
    </w:p>
    <w:p w14:paraId="1DEA7D45" w14:textId="47D47F61" w:rsidR="00F7367C" w:rsidRPr="00F7367C" w:rsidRDefault="00F7367C" w:rsidP="00F7367C">
      <w:pPr>
        <w:rPr>
          <w:rFonts w:hint="cs"/>
          <w:sz w:val="44"/>
          <w:szCs w:val="44"/>
          <w:rtl/>
          <w:lang w:bidi="ar-EG"/>
        </w:rPr>
      </w:pPr>
      <w:r w:rsidRPr="00F7367C">
        <w:rPr>
          <w:sz w:val="44"/>
          <w:szCs w:val="44"/>
          <w:lang w:bidi="ar-EG"/>
        </w:rPr>
        <w:t>Roles like Data Scientist, Machine Learning Engineer, AI Specialist are usually among the highest-paying</w:t>
      </w:r>
      <w:r w:rsidRPr="00F7367C">
        <w:rPr>
          <w:rFonts w:cs="Arial"/>
          <w:sz w:val="44"/>
          <w:szCs w:val="44"/>
          <w:rtl/>
          <w:lang w:bidi="ar-EG"/>
        </w:rPr>
        <w:t>.</w:t>
      </w:r>
    </w:p>
    <w:p w14:paraId="725FD69D" w14:textId="3E2798BC" w:rsidR="00F7367C" w:rsidRPr="00F7367C" w:rsidRDefault="00F7367C" w:rsidP="00F7367C">
      <w:pPr>
        <w:rPr>
          <w:sz w:val="44"/>
          <w:szCs w:val="44"/>
          <w:rtl/>
          <w:lang w:bidi="ar-EG"/>
        </w:rPr>
      </w:pPr>
      <w:r w:rsidRPr="00F7367C">
        <w:rPr>
          <w:sz w:val="44"/>
          <w:szCs w:val="44"/>
          <w:lang w:bidi="ar-EG"/>
        </w:rPr>
        <w:t>Administrative or entry-level roles tend to be on the lower end of the salary scale</w:t>
      </w:r>
      <w:r w:rsidRPr="00F7367C">
        <w:rPr>
          <w:rFonts w:cs="Arial"/>
          <w:sz w:val="44"/>
          <w:szCs w:val="44"/>
          <w:rtl/>
          <w:lang w:bidi="ar-EG"/>
        </w:rPr>
        <w:t>.</w:t>
      </w:r>
    </w:p>
    <w:p w14:paraId="1AD5F004" w14:textId="101B3EBD" w:rsidR="00F7367C" w:rsidRPr="00F7367C" w:rsidRDefault="00F7367C" w:rsidP="00F7367C">
      <w:pPr>
        <w:rPr>
          <w:rFonts w:hint="cs"/>
          <w:sz w:val="44"/>
          <w:szCs w:val="44"/>
          <w:rtl/>
          <w:lang w:bidi="ar-EG"/>
        </w:rPr>
      </w:pPr>
      <w:r w:rsidRPr="00F7367C">
        <w:rPr>
          <w:rFonts w:cs="Arial"/>
          <w:sz w:val="44"/>
          <w:szCs w:val="44"/>
          <w:rtl/>
          <w:lang w:bidi="ar-EG"/>
        </w:rPr>
        <w:t xml:space="preserve">2. </w:t>
      </w:r>
      <w:r w:rsidRPr="00F7367C">
        <w:rPr>
          <w:sz w:val="44"/>
          <w:szCs w:val="44"/>
          <w:lang w:bidi="ar-EG"/>
        </w:rPr>
        <w:t>Impact of experience on salaries</w:t>
      </w:r>
    </w:p>
    <w:p w14:paraId="7FFFFF64" w14:textId="0042955B" w:rsidR="00F7367C" w:rsidRPr="00F7367C" w:rsidRDefault="00F7367C" w:rsidP="00F7367C">
      <w:pPr>
        <w:rPr>
          <w:rFonts w:hint="cs"/>
          <w:sz w:val="44"/>
          <w:szCs w:val="44"/>
          <w:rtl/>
          <w:lang w:bidi="ar-EG"/>
        </w:rPr>
      </w:pPr>
      <w:r w:rsidRPr="00F7367C">
        <w:rPr>
          <w:sz w:val="44"/>
          <w:szCs w:val="44"/>
          <w:lang w:bidi="ar-EG"/>
        </w:rPr>
        <w:t>Salaries increase with higher experience levels (Junior → Mid → Senior → Executive)</w:t>
      </w:r>
      <w:r w:rsidRPr="00F7367C">
        <w:rPr>
          <w:rFonts w:cs="Arial"/>
          <w:sz w:val="44"/>
          <w:szCs w:val="44"/>
          <w:rtl/>
          <w:lang w:bidi="ar-EG"/>
        </w:rPr>
        <w:t>.</w:t>
      </w:r>
    </w:p>
    <w:p w14:paraId="1CA7B8DF" w14:textId="15687C7C" w:rsidR="00F7367C" w:rsidRPr="00F7367C" w:rsidRDefault="00F7367C" w:rsidP="00F7367C">
      <w:pPr>
        <w:rPr>
          <w:sz w:val="44"/>
          <w:szCs w:val="44"/>
          <w:rtl/>
          <w:lang w:bidi="ar-EG"/>
        </w:rPr>
      </w:pPr>
      <w:r w:rsidRPr="00F7367C">
        <w:rPr>
          <w:sz w:val="44"/>
          <w:szCs w:val="44"/>
          <w:lang w:bidi="ar-EG"/>
        </w:rPr>
        <w:t>The jump is not always linear; there’s often a significant spike when moving into managerial or leadership positions</w:t>
      </w:r>
      <w:r w:rsidRPr="00F7367C">
        <w:rPr>
          <w:rFonts w:cs="Arial"/>
          <w:sz w:val="44"/>
          <w:szCs w:val="44"/>
          <w:rtl/>
          <w:lang w:bidi="ar-EG"/>
        </w:rPr>
        <w:t>.</w:t>
      </w:r>
    </w:p>
    <w:p w14:paraId="711AA5B4" w14:textId="647C4BE8" w:rsidR="00F7367C" w:rsidRPr="00F7367C" w:rsidRDefault="00F7367C" w:rsidP="00F7367C">
      <w:pPr>
        <w:rPr>
          <w:rFonts w:hint="cs"/>
          <w:sz w:val="44"/>
          <w:szCs w:val="44"/>
          <w:rtl/>
          <w:lang w:bidi="ar-EG"/>
        </w:rPr>
      </w:pPr>
      <w:r w:rsidRPr="00F7367C">
        <w:rPr>
          <w:rFonts w:cs="Arial"/>
          <w:sz w:val="44"/>
          <w:szCs w:val="44"/>
          <w:rtl/>
          <w:lang w:bidi="ar-EG"/>
        </w:rPr>
        <w:t xml:space="preserve">3. </w:t>
      </w:r>
      <w:r w:rsidRPr="00F7367C">
        <w:rPr>
          <w:sz w:val="44"/>
          <w:szCs w:val="44"/>
          <w:lang w:bidi="ar-EG"/>
        </w:rPr>
        <w:t>Employee residence vs. salaries</w:t>
      </w:r>
    </w:p>
    <w:p w14:paraId="3ADCB1F5" w14:textId="4A8231C4" w:rsidR="00F7367C" w:rsidRPr="00F7367C" w:rsidRDefault="00F7367C" w:rsidP="00F7367C">
      <w:pPr>
        <w:rPr>
          <w:rFonts w:hint="cs"/>
          <w:sz w:val="44"/>
          <w:szCs w:val="44"/>
          <w:rtl/>
          <w:lang w:bidi="ar-EG"/>
        </w:rPr>
      </w:pPr>
      <w:r w:rsidRPr="00F7367C">
        <w:rPr>
          <w:sz w:val="44"/>
          <w:szCs w:val="44"/>
          <w:lang w:bidi="ar-EG"/>
        </w:rPr>
        <w:t>Employees in high-income countries (e.g., USA, Canada, Western Europe) typically earn higher</w:t>
      </w:r>
      <w:r>
        <w:rPr>
          <w:sz w:val="44"/>
          <w:szCs w:val="44"/>
          <w:lang w:bidi="ar-EG"/>
        </w:rPr>
        <w:t xml:space="preserve"> </w:t>
      </w:r>
      <w:r w:rsidRPr="00F7367C">
        <w:rPr>
          <w:sz w:val="44"/>
          <w:szCs w:val="44"/>
          <w:lang w:bidi="ar-EG"/>
        </w:rPr>
        <w:t>salaries</w:t>
      </w:r>
      <w:r>
        <w:rPr>
          <w:rFonts w:cs="Arial"/>
          <w:sz w:val="44"/>
          <w:szCs w:val="44"/>
          <w:lang w:bidi="ar-EG"/>
        </w:rPr>
        <w:t xml:space="preserve"> </w:t>
      </w:r>
      <w:r w:rsidRPr="00F7367C">
        <w:rPr>
          <w:sz w:val="44"/>
          <w:szCs w:val="44"/>
          <w:lang w:bidi="ar-EG"/>
        </w:rPr>
        <w:t>emote work allows employees in lower-</w:t>
      </w:r>
      <w:r w:rsidRPr="00F7367C">
        <w:rPr>
          <w:sz w:val="44"/>
          <w:szCs w:val="44"/>
          <w:lang w:bidi="ar-EG"/>
        </w:rPr>
        <w:lastRenderedPageBreak/>
        <w:t>cost countries to access higher salaries if</w:t>
      </w:r>
      <w:r>
        <w:rPr>
          <w:sz w:val="44"/>
          <w:szCs w:val="44"/>
          <w:lang w:bidi="ar-EG"/>
        </w:rPr>
        <w:t xml:space="preserve"> </w:t>
      </w:r>
      <w:r w:rsidRPr="00F7367C">
        <w:rPr>
          <w:sz w:val="44"/>
          <w:szCs w:val="44"/>
          <w:lang w:bidi="ar-EG"/>
        </w:rPr>
        <w:t>employed by companies abroad</w:t>
      </w:r>
      <w:r w:rsidRPr="00F7367C">
        <w:rPr>
          <w:rFonts w:cs="Arial"/>
          <w:sz w:val="44"/>
          <w:szCs w:val="44"/>
          <w:rtl/>
          <w:lang w:bidi="ar-EG"/>
        </w:rPr>
        <w:t>.</w:t>
      </w:r>
    </w:p>
    <w:p w14:paraId="0ADBEC28" w14:textId="7FBC109A" w:rsidR="00F7367C" w:rsidRPr="00F7367C" w:rsidRDefault="00F7367C" w:rsidP="00F7367C">
      <w:pPr>
        <w:rPr>
          <w:rFonts w:hint="cs"/>
          <w:sz w:val="44"/>
          <w:szCs w:val="44"/>
          <w:rtl/>
          <w:lang w:bidi="ar-EG"/>
        </w:rPr>
      </w:pPr>
      <w:r w:rsidRPr="00F7367C">
        <w:rPr>
          <w:rFonts w:cs="Arial"/>
          <w:sz w:val="44"/>
          <w:szCs w:val="44"/>
          <w:rtl/>
          <w:lang w:bidi="ar-EG"/>
        </w:rPr>
        <w:t xml:space="preserve">4. </w:t>
      </w:r>
      <w:r w:rsidRPr="00F7367C">
        <w:rPr>
          <w:sz w:val="44"/>
          <w:szCs w:val="44"/>
          <w:lang w:bidi="ar-EG"/>
        </w:rPr>
        <w:t>Most in-demand skills</w:t>
      </w:r>
    </w:p>
    <w:p w14:paraId="2DE74303" w14:textId="6CD5F36E" w:rsidR="00F7367C" w:rsidRPr="00F7367C" w:rsidRDefault="00F7367C" w:rsidP="00F7367C">
      <w:pPr>
        <w:rPr>
          <w:rFonts w:hint="cs"/>
          <w:sz w:val="44"/>
          <w:szCs w:val="44"/>
          <w:rtl/>
          <w:lang w:bidi="ar-EG"/>
        </w:rPr>
      </w:pPr>
      <w:r w:rsidRPr="00F7367C">
        <w:rPr>
          <w:sz w:val="44"/>
          <w:szCs w:val="44"/>
          <w:lang w:bidi="ar-EG"/>
        </w:rPr>
        <w:t>AI, Machine Learning, and Data Engineering skills are highly demanded</w:t>
      </w:r>
      <w:r w:rsidRPr="00F7367C">
        <w:rPr>
          <w:rFonts w:cs="Arial"/>
          <w:sz w:val="44"/>
          <w:szCs w:val="44"/>
          <w:rtl/>
          <w:lang w:bidi="ar-EG"/>
        </w:rPr>
        <w:t>.</w:t>
      </w:r>
    </w:p>
    <w:p w14:paraId="0DD6BC6F" w14:textId="66E8BD2B" w:rsidR="00F7367C" w:rsidRPr="00F7367C" w:rsidRDefault="00F7367C" w:rsidP="00F7367C">
      <w:pPr>
        <w:rPr>
          <w:sz w:val="44"/>
          <w:szCs w:val="44"/>
          <w:rtl/>
          <w:lang w:bidi="ar-EG"/>
        </w:rPr>
      </w:pPr>
      <w:r w:rsidRPr="00F7367C">
        <w:rPr>
          <w:sz w:val="44"/>
          <w:szCs w:val="44"/>
          <w:lang w:bidi="ar-EG"/>
        </w:rPr>
        <w:t>Technical expertise in Python, SQL, Cloud Platforms, and Big Data tools often appears in job postings</w:t>
      </w:r>
      <w:r w:rsidRPr="00F7367C">
        <w:rPr>
          <w:rFonts w:cs="Arial"/>
          <w:sz w:val="44"/>
          <w:szCs w:val="44"/>
          <w:rtl/>
          <w:lang w:bidi="ar-EG"/>
        </w:rPr>
        <w:t>.</w:t>
      </w:r>
    </w:p>
    <w:p w14:paraId="77EB7D42" w14:textId="09ADFE5B" w:rsidR="00F7367C" w:rsidRPr="00F7367C" w:rsidRDefault="00F7367C" w:rsidP="00F7367C">
      <w:pPr>
        <w:rPr>
          <w:rFonts w:hint="cs"/>
          <w:sz w:val="44"/>
          <w:szCs w:val="44"/>
          <w:rtl/>
          <w:lang w:bidi="ar-EG"/>
        </w:rPr>
      </w:pPr>
      <w:r w:rsidRPr="00F7367C">
        <w:rPr>
          <w:rFonts w:cs="Arial"/>
          <w:sz w:val="44"/>
          <w:szCs w:val="44"/>
          <w:rtl/>
          <w:lang w:bidi="ar-EG"/>
        </w:rPr>
        <w:t xml:space="preserve">5. </w:t>
      </w:r>
      <w:r w:rsidRPr="00F7367C">
        <w:rPr>
          <w:sz w:val="44"/>
          <w:szCs w:val="44"/>
          <w:lang w:bidi="ar-EG"/>
        </w:rPr>
        <w:t>Education vs. salary</w:t>
      </w:r>
    </w:p>
    <w:p w14:paraId="1AB91103" w14:textId="73039377" w:rsidR="00F7367C" w:rsidRPr="00F7367C" w:rsidRDefault="00F7367C" w:rsidP="00F7367C">
      <w:pPr>
        <w:rPr>
          <w:rFonts w:hint="cs"/>
          <w:sz w:val="44"/>
          <w:szCs w:val="44"/>
          <w:rtl/>
          <w:lang w:bidi="ar-EG"/>
        </w:rPr>
      </w:pPr>
      <w:r w:rsidRPr="00F7367C">
        <w:rPr>
          <w:sz w:val="44"/>
          <w:szCs w:val="44"/>
          <w:lang w:bidi="ar-EG"/>
        </w:rPr>
        <w:t>Advanced degrees (Master’s/PhD) are associated with higher average salaries</w:t>
      </w:r>
      <w:r w:rsidRPr="00F7367C">
        <w:rPr>
          <w:rFonts w:cs="Arial"/>
          <w:sz w:val="44"/>
          <w:szCs w:val="44"/>
          <w:rtl/>
          <w:lang w:bidi="ar-EG"/>
        </w:rPr>
        <w:t>.</w:t>
      </w:r>
    </w:p>
    <w:p w14:paraId="71095205" w14:textId="262A8CBF" w:rsidR="00F7367C" w:rsidRPr="00F7367C" w:rsidRDefault="00F7367C" w:rsidP="00F7367C">
      <w:pPr>
        <w:rPr>
          <w:sz w:val="44"/>
          <w:szCs w:val="44"/>
          <w:rtl/>
          <w:lang w:bidi="ar-EG"/>
        </w:rPr>
      </w:pPr>
      <w:r w:rsidRPr="00F7367C">
        <w:rPr>
          <w:sz w:val="44"/>
          <w:szCs w:val="44"/>
          <w:lang w:bidi="ar-EG"/>
        </w:rPr>
        <w:t>However, practical experience can sometimes have a stronger effect on salaries than education alone</w:t>
      </w:r>
      <w:r w:rsidRPr="00F7367C">
        <w:rPr>
          <w:rFonts w:cs="Arial"/>
          <w:sz w:val="44"/>
          <w:szCs w:val="44"/>
          <w:rtl/>
          <w:lang w:bidi="ar-EG"/>
        </w:rPr>
        <w:t>.</w:t>
      </w:r>
    </w:p>
    <w:p w14:paraId="479EA80D" w14:textId="6B3D3516" w:rsidR="00F7367C" w:rsidRPr="00F7367C" w:rsidRDefault="00F7367C" w:rsidP="00F7367C">
      <w:pPr>
        <w:rPr>
          <w:rFonts w:hint="cs"/>
          <w:sz w:val="44"/>
          <w:szCs w:val="44"/>
          <w:rtl/>
          <w:lang w:bidi="ar-EG"/>
        </w:rPr>
      </w:pPr>
      <w:r w:rsidRPr="00F7367C">
        <w:rPr>
          <w:rFonts w:cs="Arial"/>
          <w:sz w:val="44"/>
          <w:szCs w:val="44"/>
          <w:rtl/>
          <w:lang w:bidi="ar-EG"/>
        </w:rPr>
        <w:t xml:space="preserve">6. </w:t>
      </w:r>
      <w:r w:rsidRPr="00F7367C">
        <w:rPr>
          <w:sz w:val="44"/>
          <w:szCs w:val="44"/>
          <w:lang w:bidi="ar-EG"/>
        </w:rPr>
        <w:t>Industries with highest/lowest salaries</w:t>
      </w:r>
    </w:p>
    <w:p w14:paraId="57C90575" w14:textId="496649B0" w:rsidR="00F7367C" w:rsidRPr="00F7367C" w:rsidRDefault="00F7367C" w:rsidP="00F7367C">
      <w:pPr>
        <w:rPr>
          <w:rFonts w:hint="cs"/>
          <w:sz w:val="44"/>
          <w:szCs w:val="44"/>
          <w:rtl/>
          <w:lang w:bidi="ar-EG"/>
        </w:rPr>
      </w:pPr>
      <w:r w:rsidRPr="00F7367C">
        <w:rPr>
          <w:sz w:val="44"/>
          <w:szCs w:val="44"/>
          <w:lang w:bidi="ar-EG"/>
        </w:rPr>
        <w:t>Tech, Finance, and Consulting industries usually pay the most</w:t>
      </w:r>
      <w:r w:rsidRPr="00F7367C">
        <w:rPr>
          <w:rFonts w:cs="Arial"/>
          <w:sz w:val="44"/>
          <w:szCs w:val="44"/>
          <w:rtl/>
          <w:lang w:bidi="ar-EG"/>
        </w:rPr>
        <w:t>.</w:t>
      </w:r>
    </w:p>
    <w:p w14:paraId="6EF63A2C" w14:textId="7425B7A8" w:rsidR="00F7367C" w:rsidRPr="00F7367C" w:rsidRDefault="00F7367C" w:rsidP="00F7367C">
      <w:pPr>
        <w:rPr>
          <w:rFonts w:hint="cs"/>
          <w:sz w:val="44"/>
          <w:szCs w:val="44"/>
          <w:rtl/>
          <w:lang w:bidi="ar-EG"/>
        </w:rPr>
      </w:pPr>
      <w:r w:rsidRPr="00F7367C">
        <w:rPr>
          <w:sz w:val="44"/>
          <w:szCs w:val="44"/>
          <w:lang w:bidi="ar-EG"/>
        </w:rPr>
        <w:t>Education, Non-Profit, and Government sectors tend to offer lower salaries</w:t>
      </w:r>
      <w:r w:rsidRPr="00F7367C">
        <w:rPr>
          <w:rFonts w:cs="Arial"/>
          <w:sz w:val="44"/>
          <w:szCs w:val="44"/>
          <w:rtl/>
          <w:lang w:bidi="ar-EG"/>
        </w:rPr>
        <w:t>.</w:t>
      </w:r>
    </w:p>
    <w:p w14:paraId="7722A40A" w14:textId="77777777" w:rsidR="00F7367C" w:rsidRPr="00F7367C" w:rsidRDefault="00F7367C" w:rsidP="00F7367C">
      <w:pPr>
        <w:rPr>
          <w:rFonts w:hint="cs"/>
          <w:sz w:val="44"/>
          <w:szCs w:val="44"/>
          <w:rtl/>
          <w:lang w:bidi="ar-EG"/>
        </w:rPr>
      </w:pPr>
    </w:p>
    <w:p w14:paraId="0EF6917A" w14:textId="74033366" w:rsidR="00F7367C" w:rsidRPr="00F7367C" w:rsidRDefault="00F7367C" w:rsidP="00F7367C">
      <w:pPr>
        <w:rPr>
          <w:rFonts w:hint="cs"/>
          <w:sz w:val="44"/>
          <w:szCs w:val="44"/>
          <w:rtl/>
          <w:lang w:bidi="ar-EG"/>
        </w:rPr>
      </w:pPr>
      <w:r w:rsidRPr="00F7367C">
        <w:rPr>
          <w:rFonts w:cs="Arial"/>
          <w:sz w:val="44"/>
          <w:szCs w:val="44"/>
          <w:rtl/>
          <w:lang w:bidi="ar-EG"/>
        </w:rPr>
        <w:t xml:space="preserve">7. </w:t>
      </w:r>
      <w:proofErr w:type="spellStart"/>
      <w:r w:rsidRPr="00F7367C">
        <w:rPr>
          <w:sz w:val="44"/>
          <w:szCs w:val="44"/>
          <w:lang w:bidi="ar-EG"/>
        </w:rPr>
        <w:t>a</w:t>
      </w:r>
      <w:r>
        <w:rPr>
          <w:sz w:val="44"/>
          <w:szCs w:val="44"/>
          <w:lang w:bidi="ar-EG"/>
        </w:rPr>
        <w:t>V</w:t>
      </w:r>
      <w:r w:rsidRPr="00F7367C">
        <w:rPr>
          <w:sz w:val="44"/>
          <w:szCs w:val="44"/>
          <w:lang w:bidi="ar-EG"/>
        </w:rPr>
        <w:t>rge</w:t>
      </w:r>
      <w:proofErr w:type="spellEnd"/>
      <w:r w:rsidRPr="00F7367C">
        <w:rPr>
          <w:sz w:val="44"/>
          <w:szCs w:val="44"/>
          <w:lang w:bidi="ar-EG"/>
        </w:rPr>
        <w:t xml:space="preserve"> vs. small </w:t>
      </w:r>
      <w:proofErr w:type="spellStart"/>
      <w:r w:rsidRPr="00F7367C">
        <w:rPr>
          <w:sz w:val="44"/>
          <w:szCs w:val="44"/>
          <w:lang w:bidi="ar-EG"/>
        </w:rPr>
        <w:t>companie</w:t>
      </w:r>
      <w:r>
        <w:rPr>
          <w:sz w:val="44"/>
          <w:szCs w:val="44"/>
          <w:lang w:bidi="ar-EG"/>
        </w:rPr>
        <w:t>S</w:t>
      </w:r>
      <w:proofErr w:type="spellEnd"/>
    </w:p>
    <w:p w14:paraId="06284DBA" w14:textId="71268A45" w:rsidR="00F7367C" w:rsidRPr="00F7367C" w:rsidRDefault="00F7367C" w:rsidP="00F7367C">
      <w:pPr>
        <w:rPr>
          <w:rFonts w:hint="cs"/>
          <w:sz w:val="44"/>
          <w:szCs w:val="44"/>
          <w:rtl/>
          <w:lang w:bidi="ar-EG"/>
        </w:rPr>
      </w:pPr>
      <w:r w:rsidRPr="00F7367C">
        <w:rPr>
          <w:sz w:val="44"/>
          <w:szCs w:val="44"/>
          <w:lang w:bidi="ar-EG"/>
        </w:rPr>
        <w:lastRenderedPageBreak/>
        <w:t>Large multinational companies typically offer higher salaries and better benefits</w:t>
      </w:r>
      <w:r w:rsidRPr="00F7367C">
        <w:rPr>
          <w:rFonts w:cs="Arial"/>
          <w:sz w:val="44"/>
          <w:szCs w:val="44"/>
          <w:rtl/>
          <w:lang w:bidi="ar-EG"/>
        </w:rPr>
        <w:t>.</w:t>
      </w:r>
    </w:p>
    <w:p w14:paraId="52C292B5" w14:textId="6E937D3D" w:rsidR="00F7367C" w:rsidRPr="00F7367C" w:rsidRDefault="00F7367C" w:rsidP="00F7367C">
      <w:pPr>
        <w:rPr>
          <w:sz w:val="44"/>
          <w:szCs w:val="44"/>
          <w:rtl/>
          <w:lang w:bidi="ar-EG"/>
        </w:rPr>
      </w:pPr>
      <w:r w:rsidRPr="00F7367C">
        <w:rPr>
          <w:sz w:val="44"/>
          <w:szCs w:val="44"/>
          <w:lang w:bidi="ar-EG"/>
        </w:rPr>
        <w:t>Startups or small companies may pay less but sometimes compensate with flexibility or stock options</w:t>
      </w:r>
      <w:r w:rsidRPr="00F7367C">
        <w:rPr>
          <w:rFonts w:cs="Arial"/>
          <w:sz w:val="44"/>
          <w:szCs w:val="44"/>
          <w:rtl/>
          <w:lang w:bidi="ar-EG"/>
        </w:rPr>
        <w:t>.</w:t>
      </w:r>
    </w:p>
    <w:p w14:paraId="0D831E45" w14:textId="77777777" w:rsidR="00F7367C" w:rsidRPr="00F7367C" w:rsidRDefault="00F7367C" w:rsidP="00F7367C">
      <w:pPr>
        <w:rPr>
          <w:sz w:val="44"/>
          <w:szCs w:val="44"/>
          <w:rtl/>
          <w:lang w:bidi="ar-EG"/>
        </w:rPr>
      </w:pPr>
    </w:p>
    <w:p w14:paraId="7A2D01D9" w14:textId="77777777" w:rsidR="00F7367C" w:rsidRPr="00F7367C" w:rsidRDefault="00F7367C" w:rsidP="00F7367C">
      <w:pPr>
        <w:rPr>
          <w:sz w:val="44"/>
          <w:szCs w:val="44"/>
          <w:lang w:bidi="ar-EG"/>
        </w:rPr>
      </w:pPr>
      <w:r w:rsidRPr="00F7367C">
        <w:rPr>
          <w:rFonts w:cs="Arial"/>
          <w:sz w:val="44"/>
          <w:szCs w:val="44"/>
          <w:rtl/>
          <w:lang w:bidi="ar-EG"/>
        </w:rPr>
        <w:t xml:space="preserve">8. </w:t>
      </w:r>
      <w:r w:rsidRPr="00F7367C">
        <w:rPr>
          <w:sz w:val="44"/>
          <w:szCs w:val="44"/>
          <w:lang w:bidi="ar-EG"/>
        </w:rPr>
        <w:t>Benefits and salaries correlation</w:t>
      </w:r>
    </w:p>
    <w:p w14:paraId="2BACD84C" w14:textId="77777777" w:rsidR="00F7367C" w:rsidRPr="00F7367C" w:rsidRDefault="00F7367C" w:rsidP="00F7367C">
      <w:pPr>
        <w:rPr>
          <w:rFonts w:hint="cs"/>
          <w:sz w:val="44"/>
          <w:szCs w:val="44"/>
          <w:rtl/>
          <w:lang w:bidi="ar-EG"/>
        </w:rPr>
      </w:pPr>
    </w:p>
    <w:p w14:paraId="1AA96948" w14:textId="2B3876E3" w:rsidR="00F7367C" w:rsidRPr="00F7367C" w:rsidRDefault="00F7367C" w:rsidP="00F7367C">
      <w:pPr>
        <w:rPr>
          <w:sz w:val="44"/>
          <w:szCs w:val="44"/>
          <w:rtl/>
          <w:lang w:bidi="ar-EG"/>
        </w:rPr>
      </w:pPr>
      <w:r w:rsidRPr="00F7367C">
        <w:rPr>
          <w:sz w:val="44"/>
          <w:szCs w:val="44"/>
          <w:lang w:bidi="ar-EG"/>
        </w:rPr>
        <w:t>There’s a positive correlation between higher benefits scores (insurance, remote work, bonuses) and salary levels</w:t>
      </w:r>
      <w:r w:rsidRPr="00F7367C">
        <w:rPr>
          <w:rFonts w:cs="Arial"/>
          <w:sz w:val="44"/>
          <w:szCs w:val="44"/>
          <w:rtl/>
          <w:lang w:bidi="ar-EG"/>
        </w:rPr>
        <w:t>.</w:t>
      </w:r>
    </w:p>
    <w:p w14:paraId="49E619F4" w14:textId="3035A155" w:rsidR="00F7367C" w:rsidRPr="00F7367C" w:rsidRDefault="00F7367C" w:rsidP="00F7367C">
      <w:pPr>
        <w:rPr>
          <w:rFonts w:hint="cs"/>
          <w:sz w:val="44"/>
          <w:szCs w:val="44"/>
          <w:rtl/>
          <w:lang w:bidi="ar-EG"/>
        </w:rPr>
      </w:pPr>
      <w:r w:rsidRPr="00F7367C">
        <w:rPr>
          <w:rFonts w:cs="Arial"/>
          <w:sz w:val="44"/>
          <w:szCs w:val="44"/>
          <w:rtl/>
          <w:lang w:bidi="ar-EG"/>
        </w:rPr>
        <w:t xml:space="preserve">9. </w:t>
      </w:r>
      <w:r w:rsidRPr="00F7367C">
        <w:rPr>
          <w:sz w:val="44"/>
          <w:szCs w:val="44"/>
          <w:lang w:bidi="ar-EG"/>
        </w:rPr>
        <w:t>Cross-country salary differences</w:t>
      </w:r>
    </w:p>
    <w:p w14:paraId="413B2535" w14:textId="147AFC91" w:rsidR="00F7367C" w:rsidRPr="00F7367C" w:rsidRDefault="00F7367C" w:rsidP="00F7367C">
      <w:pPr>
        <w:rPr>
          <w:sz w:val="44"/>
          <w:szCs w:val="44"/>
          <w:rtl/>
          <w:lang w:bidi="ar-EG"/>
        </w:rPr>
      </w:pPr>
      <w:r w:rsidRPr="00F7367C">
        <w:rPr>
          <w:sz w:val="44"/>
          <w:szCs w:val="44"/>
          <w:lang w:bidi="ar-EG"/>
        </w:rPr>
        <w:t>Salaries depend not only on job role but also on cost of living and purchasing power in each country</w:t>
      </w:r>
      <w:r w:rsidRPr="00F7367C">
        <w:rPr>
          <w:rFonts w:cs="Arial"/>
          <w:sz w:val="44"/>
          <w:szCs w:val="44"/>
          <w:rtl/>
          <w:lang w:bidi="ar-EG"/>
        </w:rPr>
        <w:t>.</w:t>
      </w:r>
    </w:p>
    <w:p w14:paraId="3FEDB01B" w14:textId="4D38137A" w:rsidR="00F7367C" w:rsidRPr="00F7367C" w:rsidRDefault="00F7367C" w:rsidP="00F7367C">
      <w:pPr>
        <w:rPr>
          <w:rFonts w:hint="cs"/>
          <w:sz w:val="44"/>
          <w:szCs w:val="44"/>
          <w:rtl/>
          <w:lang w:bidi="ar-EG"/>
        </w:rPr>
      </w:pPr>
      <w:r w:rsidRPr="00F7367C">
        <w:rPr>
          <w:rFonts w:cs="Arial"/>
          <w:sz w:val="44"/>
          <w:szCs w:val="44"/>
          <w:rtl/>
          <w:lang w:bidi="ar-EG"/>
        </w:rPr>
        <w:t xml:space="preserve">10. </w:t>
      </w:r>
      <w:r w:rsidRPr="00F7367C">
        <w:rPr>
          <w:sz w:val="44"/>
          <w:szCs w:val="44"/>
          <w:lang w:bidi="ar-EG"/>
        </w:rPr>
        <w:t>Salary prediction</w:t>
      </w:r>
    </w:p>
    <w:p w14:paraId="60762A1C" w14:textId="7B501020" w:rsidR="00F7367C" w:rsidRPr="00F7367C" w:rsidRDefault="00F7367C" w:rsidP="00F7367C">
      <w:pPr>
        <w:rPr>
          <w:sz w:val="44"/>
          <w:szCs w:val="44"/>
          <w:rtl/>
          <w:lang w:bidi="ar-EG"/>
        </w:rPr>
      </w:pPr>
      <w:r w:rsidRPr="00F7367C">
        <w:rPr>
          <w:sz w:val="44"/>
          <w:szCs w:val="44"/>
          <w:lang w:bidi="ar-EG"/>
        </w:rPr>
        <w:t>A predictive model can be built using features like Job Role, Experience, Education, and Location to estimate salaries accurately</w:t>
      </w:r>
      <w:r w:rsidRPr="00F7367C">
        <w:rPr>
          <w:rFonts w:cs="Arial"/>
          <w:sz w:val="44"/>
          <w:szCs w:val="44"/>
          <w:rtl/>
          <w:lang w:bidi="ar-EG"/>
        </w:rPr>
        <w:t>.</w:t>
      </w:r>
    </w:p>
    <w:p w14:paraId="7D426C59" w14:textId="48853B29" w:rsidR="00F7367C" w:rsidRPr="00F7367C" w:rsidRDefault="00F7367C" w:rsidP="00F7367C">
      <w:pPr>
        <w:rPr>
          <w:sz w:val="44"/>
          <w:szCs w:val="44"/>
          <w:rtl/>
          <w:lang w:bidi="ar-EG"/>
        </w:rPr>
      </w:pPr>
      <w:r w:rsidRPr="00F7367C">
        <w:rPr>
          <w:rFonts w:cs="Arial"/>
          <w:sz w:val="44"/>
          <w:szCs w:val="44"/>
          <w:rtl/>
          <w:lang w:bidi="ar-EG"/>
        </w:rPr>
        <w:t xml:space="preserve">11. </w:t>
      </w:r>
      <w:r w:rsidRPr="00F7367C">
        <w:rPr>
          <w:sz w:val="44"/>
          <w:szCs w:val="44"/>
          <w:lang w:bidi="ar-EG"/>
        </w:rPr>
        <w:t>Most demanded roles across countries</w:t>
      </w:r>
    </w:p>
    <w:p w14:paraId="224874E1" w14:textId="3A3B66EA" w:rsidR="00F7367C" w:rsidRPr="00F7367C" w:rsidRDefault="00F7367C" w:rsidP="00F7367C">
      <w:pPr>
        <w:rPr>
          <w:rFonts w:hint="cs"/>
          <w:sz w:val="44"/>
          <w:szCs w:val="44"/>
          <w:rtl/>
          <w:lang w:bidi="ar-EG"/>
        </w:rPr>
      </w:pPr>
      <w:r w:rsidRPr="00F7367C">
        <w:rPr>
          <w:sz w:val="44"/>
          <w:szCs w:val="44"/>
          <w:lang w:bidi="ar-EG"/>
        </w:rPr>
        <w:lastRenderedPageBreak/>
        <w:t>Demand differs by region</w:t>
      </w:r>
      <w:r>
        <w:rPr>
          <w:rFonts w:hint="cs"/>
          <w:sz w:val="44"/>
          <w:szCs w:val="44"/>
          <w:rtl/>
          <w:lang w:bidi="ar-EG"/>
        </w:rPr>
        <w:t xml:space="preserve"> </w:t>
      </w:r>
      <w:r w:rsidRPr="00F7367C">
        <w:rPr>
          <w:sz w:val="44"/>
          <w:szCs w:val="44"/>
          <w:lang w:bidi="ar-EG"/>
        </w:rPr>
        <w:t>US/Europe: Data Scientist, ML Engineer</w:t>
      </w:r>
    </w:p>
    <w:p w14:paraId="04E3A931" w14:textId="13E802BE" w:rsidR="00F7367C" w:rsidRPr="00F7367C" w:rsidRDefault="00F7367C" w:rsidP="00F7367C">
      <w:pPr>
        <w:rPr>
          <w:rFonts w:hint="cs"/>
          <w:sz w:val="44"/>
          <w:szCs w:val="44"/>
          <w:rtl/>
          <w:lang w:bidi="ar-EG"/>
        </w:rPr>
      </w:pPr>
      <w:r w:rsidRPr="00F7367C">
        <w:rPr>
          <w:sz w:val="44"/>
          <w:szCs w:val="44"/>
          <w:lang w:bidi="ar-EG"/>
        </w:rPr>
        <w:t>US/Europe: Data Scientist, ML Engineer</w:t>
      </w:r>
    </w:p>
    <w:p w14:paraId="2CDE7FDD" w14:textId="77777777" w:rsidR="00F7367C" w:rsidRPr="00F7367C" w:rsidRDefault="00F7367C" w:rsidP="00F7367C">
      <w:pPr>
        <w:rPr>
          <w:sz w:val="44"/>
          <w:szCs w:val="44"/>
          <w:lang w:bidi="ar-EG"/>
        </w:rPr>
      </w:pPr>
      <w:r w:rsidRPr="00F7367C">
        <w:rPr>
          <w:sz w:val="44"/>
          <w:szCs w:val="44"/>
          <w:lang w:bidi="ar-EG"/>
        </w:rPr>
        <w:t>Asia: Software Engineer, Data Analyst</w:t>
      </w:r>
    </w:p>
    <w:p w14:paraId="6EDC0A90" w14:textId="77777777" w:rsidR="00F7367C" w:rsidRPr="00F7367C" w:rsidRDefault="00F7367C" w:rsidP="00F7367C">
      <w:pPr>
        <w:rPr>
          <w:rFonts w:hint="cs"/>
          <w:sz w:val="24"/>
          <w:szCs w:val="24"/>
          <w:rtl/>
          <w:lang w:bidi="ar-EG"/>
        </w:rPr>
      </w:pPr>
    </w:p>
    <w:p w14:paraId="3C8CB408" w14:textId="0A8E28E2" w:rsidR="005C703C" w:rsidRPr="00F7367C" w:rsidRDefault="00F7367C" w:rsidP="00F7367C">
      <w:pPr>
        <w:rPr>
          <w:rFonts w:hint="cs"/>
          <w:sz w:val="24"/>
          <w:szCs w:val="24"/>
          <w:lang w:bidi="ar-EG"/>
        </w:rPr>
      </w:pPr>
      <w:r w:rsidRPr="00F7367C">
        <w:rPr>
          <w:sz w:val="24"/>
          <w:szCs w:val="24"/>
          <w:lang w:bidi="ar-EG"/>
        </w:rPr>
        <w:t>Middle East: Business Intelligence, Data Engineer</w:t>
      </w:r>
    </w:p>
    <w:sectPr w:rsidR="005C703C" w:rsidRPr="00F7367C" w:rsidSect="00E644D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F228FD" w14:textId="77777777" w:rsidR="004D0390" w:rsidRDefault="004D0390" w:rsidP="00F7367C">
      <w:pPr>
        <w:spacing w:after="0" w:line="240" w:lineRule="auto"/>
      </w:pPr>
      <w:r>
        <w:separator/>
      </w:r>
    </w:p>
  </w:endnote>
  <w:endnote w:type="continuationSeparator" w:id="0">
    <w:p w14:paraId="57AB0314" w14:textId="77777777" w:rsidR="004D0390" w:rsidRDefault="004D0390" w:rsidP="00F73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4CF774" w14:textId="77777777" w:rsidR="004D0390" w:rsidRDefault="004D0390" w:rsidP="00F7367C">
      <w:pPr>
        <w:spacing w:after="0" w:line="240" w:lineRule="auto"/>
      </w:pPr>
      <w:r>
        <w:separator/>
      </w:r>
    </w:p>
  </w:footnote>
  <w:footnote w:type="continuationSeparator" w:id="0">
    <w:p w14:paraId="19848CA8" w14:textId="77777777" w:rsidR="004D0390" w:rsidRDefault="004D0390" w:rsidP="00F736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7C"/>
    <w:rsid w:val="00352763"/>
    <w:rsid w:val="004D0390"/>
    <w:rsid w:val="005C703C"/>
    <w:rsid w:val="00E644DE"/>
    <w:rsid w:val="00F42C80"/>
    <w:rsid w:val="00F7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48CD"/>
  <w15:chartTrackingRefBased/>
  <w15:docId w15:val="{22D9F2FD-4BED-440E-BC3F-369409BB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73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6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6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6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6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6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6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6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6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6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6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6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6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6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6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67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3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67C"/>
  </w:style>
  <w:style w:type="paragraph" w:styleId="Footer">
    <w:name w:val="footer"/>
    <w:basedOn w:val="Normal"/>
    <w:link w:val="FooterChar"/>
    <w:uiPriority w:val="99"/>
    <w:unhideWhenUsed/>
    <w:rsid w:val="00F73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MOFTY</dc:creator>
  <cp:keywords/>
  <dc:description/>
  <cp:lastModifiedBy>TAREK MOFTY</cp:lastModifiedBy>
  <cp:revision>1</cp:revision>
  <dcterms:created xsi:type="dcterms:W3CDTF">2025-09-24T22:10:00Z</dcterms:created>
  <dcterms:modified xsi:type="dcterms:W3CDTF">2025-09-24T22:18:00Z</dcterms:modified>
</cp:coreProperties>
</file>