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项目目录结构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blog // front与background同级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front  //前台文件，css，JavaScript，sub_pages，index.html 均同级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css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javaScript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sub_pages // 前台首页的子页均放在这里面，目录结构格式参考后台的目录结构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index.html // 前台首页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background   //后台文件，css，javascript，sub_pages，iframe_home.html，index.html 均同级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css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javascript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sub_pages //若为后台首页的直接子页 ，</w:t>
      </w:r>
      <w:r>
        <w:rPr>
          <w:rFonts w:ascii="微软雅黑" w:hAnsi="微软雅黑" w:eastAsia="微软雅黑"/>
          <w:color w:val="FF0000"/>
          <w:sz w:val="22"/>
          <w:szCs w:val="22"/>
        </w:rPr>
        <w:t>从这里写</w:t>
      </w:r>
      <w:r>
        <w:rPr>
          <w:rFonts w:ascii="微软雅黑" w:hAnsi="微软雅黑" w:eastAsia="微软雅黑"/>
          <w:color w:val="333333"/>
          <w:sz w:val="22"/>
          <w:szCs w:val="22"/>
        </w:rPr>
        <w:t>。此时 file_a和second_background 均为同级。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file_a // 假设有个文件且文件名为file_a, 则与a_file 同级目录均为 后台首页index的子页。例如文件second_background; 该文件下</w:t>
      </w:r>
      <w:r>
        <w:rPr>
          <w:rFonts w:ascii="微软雅黑" w:hAnsi="微软雅黑" w:eastAsia="微软雅黑"/>
          <w:color w:val="FF0000"/>
          <w:sz w:val="22"/>
          <w:szCs w:val="22"/>
        </w:rPr>
        <w:t>必须直接有index.html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second_background // 后台的子首页，也就是内容管理首页，已经写了。内容管理的直接子页，</w:t>
      </w:r>
      <w:r>
        <w:rPr>
          <w:rFonts w:ascii="微软雅黑" w:hAnsi="微软雅黑" w:eastAsia="微软雅黑"/>
          <w:color w:val="FF0000"/>
          <w:sz w:val="22"/>
          <w:szCs w:val="22"/>
        </w:rPr>
        <w:t>就写在sub_pages下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css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javaScript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sub_pages       // </w:t>
      </w:r>
      <w:r>
        <w:rPr>
          <w:rFonts w:ascii="微软雅黑" w:hAnsi="微软雅黑" w:eastAsia="微软雅黑"/>
          <w:color w:val="FF0000"/>
          <w:sz w:val="22"/>
          <w:szCs w:val="22"/>
        </w:rPr>
        <w:t>如果写内容管理的子页，就从这里写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index.html   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//  你写的首页（也就是接口，即能通过second_background/index.html做链接访问）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  iframe_home.html // second_background 的iframe的初始化页面。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iframe_home.html // 后台首页的 iframe的初始化页面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index.html // 后台首页 index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// 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