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0F6798" w:rsidP="001F047E">
      <w:pPr>
        <w:jc w:val="center"/>
        <w:rPr>
          <w:i/>
        </w:rPr>
      </w:pPr>
      <w:hyperlink r:id="rId10" w:history="1">
        <w:r w:rsidR="00D64F0A"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0F6798" w:rsidP="0037323B">
      <w:pPr>
        <w:jc w:val="center"/>
        <w:rPr>
          <w:i/>
        </w:rPr>
      </w:pPr>
      <w:hyperlink r:id="rId11" w:history="1">
        <w:r w:rsidR="00D64F0A"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de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143240F8" w:rsidR="00E71544" w:rsidRPr="006142EB" w:rsidRDefault="00E71544" w:rsidP="00D85A57">
      <w:r>
        <w:t>Hou er rekening mee dat het programma nooit geforceerde acties uitvoert. Dit wil zeggen dat deze niet fold als je kan checken en fold als je niet kan checken.</w:t>
      </w:r>
      <w:r w:rsidR="001662BE">
        <w:t xml:space="preserve"> Het kan doorheen de bundel ook soms handig zijn om regels op te slaan. Dit kan je doen met behulp van de ‘opslaan’-knop, onderaan je workspace.</w:t>
      </w:r>
      <w:r w:rsidR="00230CE4">
        <w:t xml:space="preserve"> </w:t>
      </w:r>
      <w:r w:rsidR="00230CE4">
        <w:t>Om opgeslagen regels terug te verwijderen, kun je de ‘clean-cache’-knop gebruiken.</w:t>
      </w:r>
      <w:bookmarkStart w:id="18" w:name="_GoBack"/>
      <w:bookmarkEnd w:id="18"/>
    </w:p>
    <w:p w14:paraId="06A96CB9" w14:textId="49023572" w:rsidR="00F9397F" w:rsidRPr="002D0EED" w:rsidRDefault="00FA0DCA" w:rsidP="00D85A57">
      <w:pPr>
        <w:pStyle w:val="Heading3"/>
      </w:pPr>
      <w:bookmarkStart w:id="19" w:name="_Toc460571306"/>
      <w:r w:rsidRPr="002D0EED">
        <w:t>Grafieken</w:t>
      </w:r>
      <w:bookmarkEnd w:id="19"/>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1033384E" w14:textId="06BD37CC" w:rsidR="00F9397F" w:rsidRDefault="00FA0DCA" w:rsidP="00D85A57">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t>…………%</w:t>
      </w:r>
    </w:p>
    <w:p w14:paraId="0D03C898" w14:textId="6CB75B7B" w:rsidR="00C50B5E" w:rsidRPr="00D85A57" w:rsidRDefault="00FA0DCA" w:rsidP="0037323B">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t>…………%</w:t>
      </w:r>
      <w:bookmarkStart w:id="20" w:name="_gwas74nxg00t" w:colFirst="0" w:colLast="0"/>
      <w:bookmarkEnd w:id="20"/>
    </w:p>
    <w:p w14:paraId="3455294C" w14:textId="79CB67E9" w:rsidR="00F9397F" w:rsidRPr="002D0EED" w:rsidRDefault="00936C7F" w:rsidP="00D85A57">
      <w:pPr>
        <w:pStyle w:val="Heading3"/>
      </w:pPr>
      <w:bookmarkStart w:id="21" w:name="_Toc460571307"/>
      <w:r w:rsidRPr="002D0EED">
        <w:t xml:space="preserve">Kansen </w:t>
      </w:r>
      <w:r w:rsidR="00FA0DCA" w:rsidRPr="002D0EED">
        <w:t>Berekenen</w:t>
      </w:r>
      <w:bookmarkEnd w:id="21"/>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57BD1290"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w:r>
        <w:t>…………%</w:t>
      </w:r>
    </w:p>
    <w:p w14:paraId="4DBE6A24" w14:textId="2347F909" w:rsidR="00F9397F" w:rsidRDefault="00FA0DCA" w:rsidP="0037323B">
      <w:r>
        <w:t xml:space="preserve">Kans op een </w:t>
      </w:r>
      <w:r w:rsidRPr="00833996">
        <w:rPr>
          <w:rFonts w:ascii="KaiTi" w:eastAsia="KaiTi" w:hAnsi="KaiTi" w:cs="Apple Chancery"/>
          <w:b/>
        </w:rPr>
        <w:t>A</w:t>
      </w:r>
      <w:r>
        <w:t xml:space="preserve">: </w:t>
      </w:r>
      <w:r>
        <w:tab/>
      </w:r>
      <w:r>
        <w:tab/>
        <w:t>…………%</w:t>
      </w:r>
    </w:p>
    <w:p w14:paraId="1CFAD719" w14:textId="18C20ACB" w:rsidR="00F9397F" w:rsidRDefault="00F9397F" w:rsidP="0037323B"/>
    <w:p w14:paraId="5E1AA2C3" w14:textId="63FAF9B5" w:rsidR="00F9397F" w:rsidRDefault="00FA0DCA" w:rsidP="0037323B">
      <w:r>
        <w:t>Wat moeilijker is de kans op een totale hand. Zo kunnen we zelf ook berekenen wat de kans op twee Azen zou zijn. Hiervoor berekenen we de kans op de eerste 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0F6798"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79C6447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t>…………%</w:t>
      </w:r>
    </w:p>
    <w:p w14:paraId="0B23FD11" w14:textId="22DEB10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t>…………%</w:t>
      </w:r>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27C3B9F1" w:rsidR="00F9397F" w:rsidRDefault="008D2529" w:rsidP="0037323B">
      <w:r>
        <w:t xml:space="preserve">Kans op een paar: </w:t>
      </w:r>
      <w:r>
        <w:tab/>
      </w:r>
      <w:r w:rsidR="00C44B9C">
        <w:tab/>
      </w:r>
      <w:r w:rsidR="00C44B9C">
        <w:tab/>
      </w:r>
      <w:r w:rsidR="00C44B9C">
        <w:tab/>
      </w:r>
      <w:r w:rsidR="00C44B9C">
        <w:tab/>
      </w:r>
      <w:r w:rsidR="00D85A57">
        <w:tab/>
      </w:r>
      <w:r w:rsidR="00FA0DCA">
        <w:t>…………%</w:t>
      </w:r>
    </w:p>
    <w:p w14:paraId="284C0B07" w14:textId="6BDA80C2"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t>…………%</w:t>
      </w:r>
      <w:bookmarkStart w:id="22" w:name="_dw0l9qme34ga" w:colFirst="0" w:colLast="0"/>
      <w:bookmarkEnd w:id="22"/>
    </w:p>
    <w:p w14:paraId="697FADE9" w14:textId="3FFE4BA0" w:rsidR="00F9397F" w:rsidRDefault="007E589E" w:rsidP="00D85A57">
      <w:pPr>
        <w:pStyle w:val="Heading3"/>
      </w:pPr>
      <w:bookmarkStart w:id="23" w:name="_Toc460571308"/>
      <w:r>
        <w:t>Handen Spelen</w:t>
      </w:r>
      <w:bookmarkEnd w:id="23"/>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w:t>
      </w:r>
      <w:r w:rsidRPr="007E589E">
        <w:lastRenderedPageBreak/>
        <w:t xml:space="preserve">je best minder handen begint te spelen. Welk van de onderstaande spelers speelt dus het </w:t>
      </w:r>
      <w:r w:rsidR="00283D2B">
        <w:t>minst goed</w:t>
      </w:r>
      <w:r w:rsidRPr="007E589E">
        <w:t>?</w:t>
      </w:r>
    </w:p>
    <w:p w14:paraId="2D2BCA42" w14:textId="13EF33DD" w:rsidR="00F9397F" w:rsidRPr="007E589E" w:rsidRDefault="00FA0DCA" w:rsidP="0037323B">
      <w:r w:rsidRPr="007E589E">
        <w:rPr>
          <w:rFonts w:eastAsia="Bree Serif"/>
          <w:b/>
          <w:i/>
        </w:rPr>
        <w:t>VPiP</w:t>
      </w:r>
      <w:r w:rsidRPr="007E589E">
        <w:t xml:space="preserve"> Speler 1:</w:t>
      </w:r>
      <w:r w:rsidRPr="007E589E">
        <w:tab/>
      </w:r>
      <w:r w:rsidR="00283D2B">
        <w:tab/>
      </w:r>
      <w:r w:rsidRPr="007E589E">
        <w:t>…………%</w:t>
      </w:r>
    </w:p>
    <w:p w14:paraId="03FB1002" w14:textId="7CB05664" w:rsidR="00F9397F" w:rsidRPr="007E589E" w:rsidRDefault="00FA0DCA" w:rsidP="0037323B">
      <w:r w:rsidRPr="007E589E">
        <w:rPr>
          <w:rFonts w:eastAsia="Bree Serif"/>
          <w:b/>
          <w:i/>
        </w:rPr>
        <w:t>VPiP</w:t>
      </w:r>
      <w:r w:rsidRPr="007E589E">
        <w:t xml:space="preserve"> Speler 2:</w:t>
      </w:r>
      <w:r w:rsidRPr="007E589E">
        <w:tab/>
      </w:r>
      <w:r w:rsidR="00283D2B">
        <w:tab/>
      </w:r>
      <w:r w:rsidRPr="007E589E">
        <w:t>…………%</w:t>
      </w:r>
    </w:p>
    <w:p w14:paraId="51A1E1E2" w14:textId="779B379C" w:rsidR="00F9397F" w:rsidRPr="007E589E" w:rsidRDefault="00FA0DCA" w:rsidP="0037323B">
      <w:r w:rsidRPr="007E589E">
        <w:rPr>
          <w:rFonts w:eastAsia="Bree Serif"/>
          <w:b/>
          <w:i/>
        </w:rPr>
        <w:t>VPiP</w:t>
      </w:r>
      <w:r w:rsidRPr="007E589E">
        <w:t xml:space="preserve"> Speler 3:</w:t>
      </w:r>
      <w:r w:rsidRPr="007E589E">
        <w:tab/>
      </w:r>
      <w:r w:rsidR="00283D2B">
        <w:tab/>
      </w:r>
      <w:r w:rsidRPr="007E589E">
        <w:t>…………%</w:t>
      </w:r>
    </w:p>
    <w:p w14:paraId="73108CCA" w14:textId="3469F624" w:rsidR="00A55D49" w:rsidRDefault="00FA0DCA" w:rsidP="0037323B">
      <w:r w:rsidRPr="007E589E">
        <w:t xml:space="preserve">Slechtste Speler: </w:t>
      </w:r>
      <w:r w:rsidR="002B4822" w:rsidRPr="007E589E">
        <w:tab/>
      </w:r>
      <w:r w:rsidR="00283D2B">
        <w:tab/>
      </w:r>
      <w:r w:rsidRPr="007E589E">
        <w:t>…………</w:t>
      </w:r>
      <w:bookmarkStart w:id="24" w:name="_hmnjyalkfwf0" w:colFirst="0" w:colLast="0"/>
      <w:bookmarkStart w:id="25" w:name="_ucd5aubxz74w" w:colFirst="0" w:colLast="0"/>
      <w:bookmarkStart w:id="26" w:name="_9tzsknxadaxx" w:colFirst="0" w:colLast="0"/>
      <w:bookmarkStart w:id="27" w:name="_5nv44uni0dxw" w:colFirst="0" w:colLast="0"/>
      <w:bookmarkEnd w:id="24"/>
      <w:bookmarkEnd w:id="25"/>
      <w:bookmarkEnd w:id="26"/>
      <w:bookmarkEnd w:id="27"/>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8" w:name="_Toc460571309"/>
      <w:r>
        <w:t>Expected Value</w:t>
      </w:r>
      <w:bookmarkEnd w:id="28"/>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0E5D2529" w:rsidR="001952C8" w:rsidRPr="00A55D49" w:rsidRDefault="000F6798"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t>…………</w:t>
      </w:r>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0F6798"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29E957A7" w:rsidR="00531573" w:rsidRPr="00A55D49" w:rsidRDefault="000F6798"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t>…………</w:t>
      </w:r>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xml:space="preserve">. Laten we even aannemen dat twee Azen altijd winnen om het voorbeeld </w:t>
      </w:r>
      <w:r w:rsidRPr="00A55D49">
        <w:lastRenderedPageBreak/>
        <w:t>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0F6798"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2BA3793B"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w:r w:rsidRPr="00A55D49">
        <w:t xml:space="preserve">. </w:t>
      </w:r>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 keer en winnen we </w:t>
      </w:r>
      <m:oMath>
        <m:r>
          <w:rPr>
            <w:rFonts w:ascii="Cambria Math" w:hAnsi="Cambria Math"/>
          </w:rPr>
          <m:t xml:space="preserve">p= </m:t>
        </m:r>
      </m:oMath>
      <w:r w:rsidR="00EA29E6" w:rsidRPr="00A55D49">
        <w:t xml:space="preserve">…… 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2B59D582"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9" w:name="_aivxwtnv5y0" w:colFirst="0" w:colLast="0"/>
      <w:bookmarkEnd w:id="29"/>
      <w:r w:rsidR="007E589E" w:rsidRPr="007E589E">
        <w:rPr>
          <w:b/>
          <w:noProof/>
          <w:lang w:val="en-US"/>
        </w:rPr>
        <w:t xml:space="preserve"> </w:t>
      </w:r>
    </w:p>
    <w:p w14:paraId="6A61247C" w14:textId="61BD41D4" w:rsidR="00A55D49" w:rsidRPr="003E7F7F" w:rsidRDefault="00A55D49" w:rsidP="00853BCE">
      <w:pPr>
        <w:pStyle w:val="Heading3"/>
      </w:pPr>
      <w:bookmarkStart w:id="30" w:name="_Toc460571310"/>
      <w:r>
        <w:t>Invloed van de Tafelgrootte</w:t>
      </w:r>
      <w:bookmarkEnd w:id="30"/>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1EE72B3F" w:rsidR="00A866DB" w:rsidRPr="00A55D49" w:rsidRDefault="000F6798"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w:r w:rsidR="00D12200" w:rsidRPr="00A55D49">
        <w:rPr>
          <w:rFonts w:ascii="Apple Symbols" w:hAnsi="Apple Symbols"/>
        </w:rPr>
        <w:t>……</w:t>
      </w:r>
    </w:p>
    <w:p w14:paraId="4364B5FC" w14:textId="2A3377DE" w:rsidR="00D12200" w:rsidRPr="00A55D49" w:rsidRDefault="000F6798"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w:r w:rsidR="00D12200" w:rsidRPr="00A55D49">
        <w:rPr>
          <w:rFonts w:ascii="Apple Symbols" w:hAnsi="Apple Symbols"/>
        </w:rPr>
        <w:t>……</w:t>
      </w:r>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7777777"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1" w:name="_d33ilgruc1gt" w:colFirst="0" w:colLast="0"/>
      <w:bookmarkEnd w:id="31"/>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2" w:name="_Toc460571311"/>
      <w:r w:rsidRPr="003E7F7F">
        <w:lastRenderedPageBreak/>
        <w:t>EV</w:t>
      </w:r>
      <w:r w:rsidR="00086012" w:rsidRPr="003E7F7F">
        <w:t xml:space="preserve">: </w:t>
      </w:r>
      <w:r w:rsidR="003961DD" w:rsidRPr="003E7F7F">
        <w:t>Flush-Draw</w:t>
      </w:r>
      <w:bookmarkEnd w:id="32"/>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A winst </w:t>
      </w:r>
      <w:r w:rsidR="00853BCE">
        <w:t xml:space="preserve">(dit zijn </w:t>
      </w:r>
      <w:r w:rsidRPr="00FF3A02">
        <w:rPr>
          <w:b/>
          <w:i/>
        </w:rPr>
        <w:t>outs</w:t>
      </w:r>
      <w:r w:rsidRPr="00DE34B8">
        <w:t>)?</w:t>
      </w:r>
    </w:p>
    <w:p w14:paraId="349F9826" w14:textId="77777777" w:rsidR="00931A1D" w:rsidRPr="00DE34B8" w:rsidRDefault="00931A1D" w:rsidP="0037323B">
      <w:pPr>
        <w:rPr>
          <w:rFonts w:eastAsia="MS Mincho"/>
          <w:lang w:val="en-US"/>
        </w:rPr>
      </w:pPr>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77777777" w:rsidR="00931A1D" w:rsidRPr="00DE34B8" w:rsidRDefault="00931A1D" w:rsidP="0037323B">
      <w:pPr>
        <w:rPr>
          <w:rFonts w:eastAsia="MS Mincho"/>
          <w:lang w:val="en-US"/>
        </w:rPr>
      </w:pPr>
    </w:p>
    <w:p w14:paraId="0A3F7106" w14:textId="77777777" w:rsidR="00931A1D" w:rsidRPr="00DE34B8" w:rsidRDefault="00931A1D" w:rsidP="0037323B">
      <w:pPr>
        <w:rPr>
          <w:rFonts w:eastAsia="MS Mincho"/>
          <w:lang w:val="en-US"/>
        </w:rPr>
      </w:pPr>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2FFF8749" w14:textId="77777777" w:rsidR="00931A1D" w:rsidRPr="00DE34B8" w:rsidRDefault="00931A1D" w:rsidP="0037323B"/>
    <w:p w14:paraId="4AEFD3FA" w14:textId="77777777" w:rsidR="00931A1D" w:rsidRPr="00DE34B8" w:rsidRDefault="00931A1D" w:rsidP="0037323B"/>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7CBB2B02" w14:textId="77777777" w:rsidR="00931A1D" w:rsidRPr="00DE34B8" w:rsidRDefault="00931A1D" w:rsidP="0037323B"/>
    <w:p w14:paraId="78F836E8" w14:textId="77777777" w:rsidR="00931A1D" w:rsidRPr="00DE34B8" w:rsidRDefault="00931A1D" w:rsidP="0037323B"/>
    <w:p w14:paraId="1AE6FC73" w14:textId="77777777" w:rsidR="00931A1D" w:rsidRPr="00DE34B8" w:rsidRDefault="00931A1D" w:rsidP="0037323B"/>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77777777" w:rsidR="00931A1D" w:rsidRPr="00DE34B8" w:rsidRDefault="00931A1D" w:rsidP="0037323B">
      <w:pPr>
        <w:rPr>
          <w:rFonts w:eastAsia="MS Mincho"/>
          <w:lang w:val="en-US"/>
        </w:rPr>
      </w:pPr>
    </w:p>
    <w:p w14:paraId="3EDFBBDC" w14:textId="77777777" w:rsidR="00931A1D" w:rsidRPr="00DE34B8" w:rsidRDefault="00931A1D" w:rsidP="0037323B">
      <w:pPr>
        <w:rPr>
          <w:rFonts w:eastAsia="MS Mincho"/>
          <w:lang w:val="en-US"/>
        </w:rPr>
      </w:pPr>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lastRenderedPageBreak/>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3" w:name="_Toc460571312"/>
      <w:r>
        <w:t>Extra:</w:t>
      </w:r>
      <w:r w:rsidR="001352BC">
        <w:t xml:space="preserve"> </w:t>
      </w:r>
      <w:r w:rsidR="003E7F7F" w:rsidRPr="003E7F7F">
        <w:t xml:space="preserve">EV: </w:t>
      </w:r>
      <w:r w:rsidR="003E7F7F">
        <w:t>Kleine Paren</w:t>
      </w:r>
      <w:bookmarkEnd w:id="33"/>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662FCF4" w14:textId="474F305E" w:rsidR="00B46A55" w:rsidRPr="00DE34B8" w:rsidRDefault="00B46A55" w:rsidP="0037323B">
      <w:pPr>
        <w:pStyle w:val="ListParagraph"/>
        <w:numPr>
          <w:ilvl w:val="0"/>
          <w:numId w:val="2"/>
        </w:numPr>
      </w:pPr>
      <w:r w:rsidRPr="00DE34B8">
        <w:t>Wat is de kans dat we three of a kind maken (of beter)? Tip: Bereken eerst de kans dat dit niet zo is.</w:t>
      </w:r>
    </w:p>
    <w:p w14:paraId="567CEDDF" w14:textId="77777777" w:rsidR="00B46A55" w:rsidRPr="00DE34B8" w:rsidRDefault="00B46A55" w:rsidP="0037323B"/>
    <w:p w14:paraId="54B18637" w14:textId="3E742DB1" w:rsidR="00B46A55" w:rsidRPr="00DE34B8" w:rsidRDefault="00B46A55" w:rsidP="0037323B"/>
    <w:p w14:paraId="4E321CA6" w14:textId="75F239C4" w:rsidR="00B46A55" w:rsidRPr="00DE34B8" w:rsidRDefault="00B46A55" w:rsidP="0037323B"/>
    <w:p w14:paraId="676D4B18" w14:textId="77777777" w:rsidR="002221D5" w:rsidRPr="00DE34B8" w:rsidRDefault="002221D5" w:rsidP="0037323B"/>
    <w:p w14:paraId="66E6D8E5" w14:textId="68061237" w:rsidR="00853BCE" w:rsidRDefault="00853BCE">
      <w:r>
        <w:br w:type="page"/>
      </w:r>
    </w:p>
    <w:p w14:paraId="7381EE29" w14:textId="515695C9" w:rsidR="00B46A55" w:rsidRPr="00DE34B8" w:rsidRDefault="00B46A55" w:rsidP="0037323B">
      <w:pPr>
        <w:pStyle w:val="ListParagraph"/>
        <w:numPr>
          <w:ilvl w:val="0"/>
          <w:numId w:val="2"/>
        </w:numPr>
      </w:pPr>
      <w:r w:rsidRPr="00DE34B8">
        <w:lastRenderedPageBreak/>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0F5CD4C0" w:rsidR="00B46A55" w:rsidRPr="00DE34B8" w:rsidRDefault="00B46A55" w:rsidP="0037323B"/>
    <w:p w14:paraId="6CEE9F80" w14:textId="77777777" w:rsidR="00B46A55" w:rsidRPr="00DE34B8" w:rsidRDefault="00B46A55" w:rsidP="0037323B"/>
    <w:p w14:paraId="42AD4A89" w14:textId="3F2E3D04" w:rsidR="002221D5" w:rsidRPr="00DE34B8" w:rsidRDefault="002221D5" w:rsidP="0037323B"/>
    <w:p w14:paraId="0D11300E" w14:textId="77777777" w:rsidR="002221D5" w:rsidRPr="00DE34B8" w:rsidRDefault="002221D5" w:rsidP="0037323B"/>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699B7691" w:rsidR="00B46A55" w:rsidRPr="00DE34B8" w:rsidRDefault="00B46A55" w:rsidP="0037323B"/>
    <w:p w14:paraId="4A3ADDEC" w14:textId="77777777" w:rsidR="002221D5" w:rsidRPr="00DE34B8" w:rsidRDefault="002221D5" w:rsidP="0037323B"/>
    <w:p w14:paraId="4F607675" w14:textId="77777777" w:rsidR="002221D5" w:rsidRDefault="002221D5" w:rsidP="0037323B"/>
    <w:p w14:paraId="4BA0F6E6" w14:textId="686BC4A2" w:rsidR="00DE34B8" w:rsidRPr="00DE34B8" w:rsidRDefault="00DE34B8" w:rsidP="0037323B"/>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23CD6D4A">
                <wp:simplePos x="0" y="0"/>
                <wp:positionH relativeFrom="column">
                  <wp:posOffset>3485515</wp:posOffset>
                </wp:positionH>
                <wp:positionV relativeFrom="paragraph">
                  <wp:posOffset>34925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45pt;margin-top:2.7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4" w:name="_Toc460571313"/>
      <w:r>
        <w:lastRenderedPageBreak/>
        <w:t xml:space="preserve">Extra: </w:t>
      </w:r>
      <w:r w:rsidR="00B11826" w:rsidRPr="00DE34B8">
        <w:t>Gebruik</w:t>
      </w:r>
      <w:r w:rsidR="00CB348E" w:rsidRPr="00DE34B8">
        <w:t xml:space="preserve"> van Positie</w:t>
      </w:r>
      <w:bookmarkEnd w:id="34"/>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0F6798"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5" w:name="_Toc460571314"/>
      <w:r w:rsidRPr="00236D49">
        <w:t>Toernooi</w:t>
      </w:r>
      <w:bookmarkEnd w:id="35"/>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6" w:name="_ybddpjmjnema" w:colFirst="0" w:colLast="0"/>
      <w:bookmarkEnd w:id="36"/>
      <w:r>
        <w:br w:type="page"/>
      </w:r>
    </w:p>
    <w:p w14:paraId="76E95E00" w14:textId="46595E5B" w:rsidR="00F9397F" w:rsidRDefault="00236D49" w:rsidP="0037323B">
      <w:pPr>
        <w:pStyle w:val="Heading1"/>
      </w:pPr>
      <w:bookmarkStart w:id="37" w:name="_Toc460571315"/>
      <w:r>
        <w:lastRenderedPageBreak/>
        <w:t>Terminologie</w:t>
      </w:r>
      <w:bookmarkEnd w:id="37"/>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8" w:name="_Toc460571316"/>
      <w:r>
        <w:t>Handrankings</w:t>
      </w:r>
      <w:bookmarkEnd w:id="38"/>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581D7298" w14:textId="7893A6A5" w:rsidR="00014744" w:rsidRDefault="00014744"/>
    <w:sectPr w:rsidR="000147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3129C" w14:textId="77777777" w:rsidR="000F6798" w:rsidRDefault="000F6798" w:rsidP="0037323B">
      <w:r>
        <w:separator/>
      </w:r>
    </w:p>
  </w:endnote>
  <w:endnote w:type="continuationSeparator" w:id="0">
    <w:p w14:paraId="27CEFE57" w14:textId="77777777" w:rsidR="000F6798" w:rsidRDefault="000F6798"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DBF68" w14:textId="77777777" w:rsidR="000F6798" w:rsidRDefault="000F6798" w:rsidP="0037323B">
      <w:r>
        <w:separator/>
      </w:r>
    </w:p>
  </w:footnote>
  <w:footnote w:type="continuationSeparator" w:id="0">
    <w:p w14:paraId="3D932951" w14:textId="77777777" w:rsidR="000F6798" w:rsidRDefault="000F6798"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0F6798"/>
    <w:rsid w:val="00106C42"/>
    <w:rsid w:val="001352BC"/>
    <w:rsid w:val="001662BE"/>
    <w:rsid w:val="00193CFE"/>
    <w:rsid w:val="001952C8"/>
    <w:rsid w:val="001A4F10"/>
    <w:rsid w:val="001D0F29"/>
    <w:rsid w:val="001D4646"/>
    <w:rsid w:val="001F047E"/>
    <w:rsid w:val="002047E3"/>
    <w:rsid w:val="002221D5"/>
    <w:rsid w:val="00224EA8"/>
    <w:rsid w:val="00230CE4"/>
    <w:rsid w:val="002332A1"/>
    <w:rsid w:val="00236D49"/>
    <w:rsid w:val="00270171"/>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70CD6"/>
    <w:rsid w:val="004A63BC"/>
    <w:rsid w:val="004B24FF"/>
    <w:rsid w:val="00531573"/>
    <w:rsid w:val="005406CF"/>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3534"/>
    <w:rsid w:val="009A5BED"/>
    <w:rsid w:val="00A3599C"/>
    <w:rsid w:val="00A46D2E"/>
    <w:rsid w:val="00A55D49"/>
    <w:rsid w:val="00A866DB"/>
    <w:rsid w:val="00AE14A6"/>
    <w:rsid w:val="00AF5CD4"/>
    <w:rsid w:val="00B11826"/>
    <w:rsid w:val="00B13268"/>
    <w:rsid w:val="00B136A2"/>
    <w:rsid w:val="00B46A55"/>
    <w:rsid w:val="00B61597"/>
    <w:rsid w:val="00BA036A"/>
    <w:rsid w:val="00BC100A"/>
    <w:rsid w:val="00BC1C88"/>
    <w:rsid w:val="00BC4B6D"/>
    <w:rsid w:val="00C02C92"/>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0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47522C-E1C6-AB48-9F1A-ECBBE8F8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2234</Words>
  <Characters>12740</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2016-09-02T09:54:00Z</cp:lastPrinted>
  <dcterms:created xsi:type="dcterms:W3CDTF">2016-09-02T12:03:00Z</dcterms:created>
  <dcterms:modified xsi:type="dcterms:W3CDTF">2016-09-09T11:56:00Z</dcterms:modified>
</cp:coreProperties>
</file>