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DFFE" w14:textId="77777777" w:rsidR="0019508A" w:rsidRPr="00C538C5" w:rsidRDefault="00000000">
      <w:pPr>
        <w:pStyle w:val="Ttulo"/>
        <w:rPr>
          <w:lang w:val="pt-BR"/>
        </w:rPr>
      </w:pPr>
      <w:r w:rsidRPr="00C538C5">
        <w:rPr>
          <w:lang w:val="pt-BR"/>
        </w:rPr>
        <w:t>RELATÓRIO DE IMPACTO À PROTEÇÃO DE DADOS PESSOAIS</w:t>
      </w:r>
    </w:p>
    <w:p w14:paraId="3616ED6A" w14:textId="77777777" w:rsidR="0019508A" w:rsidRPr="00C538C5" w:rsidRDefault="0019508A">
      <w:pPr>
        <w:pStyle w:val="FirstParagraph"/>
        <w:rPr>
          <w:lang w:val="pt-BR"/>
        </w:rPr>
      </w:pPr>
    </w:p>
    <w:p w14:paraId="289EC2B1" w14:textId="77777777" w:rsidR="0019508A" w:rsidRPr="00C538C5" w:rsidRDefault="0019508A">
      <w:pPr>
        <w:pStyle w:val="FirstParagraph"/>
        <w:rPr>
          <w:lang w:val="pt-BR"/>
        </w:rPr>
      </w:pPr>
    </w:p>
    <w:p w14:paraId="6D9FC934" w14:textId="77777777" w:rsidR="0019508A" w:rsidRPr="00C538C5" w:rsidRDefault="0019508A">
      <w:pPr>
        <w:pStyle w:val="FirstParagraph"/>
        <w:rPr>
          <w:lang w:val="pt-BR"/>
        </w:rPr>
      </w:pPr>
    </w:p>
    <w:p w14:paraId="25F6C5FB" w14:textId="2B3F87FE" w:rsidR="0019508A" w:rsidRPr="00C538C5" w:rsidRDefault="00000000">
      <w:pPr>
        <w:pStyle w:val="FirstParagraph"/>
        <w:jc w:val="center"/>
        <w:rPr>
          <w:lang w:val="pt-BR"/>
        </w:rPr>
      </w:pPr>
      <w:r w:rsidRPr="00C538C5">
        <w:rPr>
          <w:lang w:val="pt-BR"/>
        </w:rPr>
        <w:t xml:space="preserve">São Paulo, </w:t>
      </w:r>
      <w:r w:rsidR="00C538C5">
        <w:rPr>
          <w:lang w:val="pt-BR"/>
        </w:rPr>
        <w:t>01</w:t>
      </w:r>
      <w:r w:rsidRPr="00C538C5">
        <w:rPr>
          <w:lang w:val="pt-BR"/>
        </w:rPr>
        <w:t xml:space="preserve"> de j</w:t>
      </w:r>
      <w:r w:rsidR="00C538C5">
        <w:rPr>
          <w:lang w:val="pt-BR"/>
        </w:rPr>
        <w:t>ulho</w:t>
      </w:r>
      <w:r w:rsidRPr="00C538C5">
        <w:rPr>
          <w:lang w:val="pt-BR"/>
        </w:rPr>
        <w:t xml:space="preserve"> de 2024</w:t>
      </w:r>
    </w:p>
    <w:p w14:paraId="0715EBDA" w14:textId="77777777" w:rsidR="0019508A" w:rsidRPr="00C538C5" w:rsidRDefault="00000000">
      <w:pPr>
        <w:pStyle w:val="Corpodetexto"/>
        <w:rPr>
          <w:lang w:val="pt-BR"/>
        </w:rPr>
      </w:pPr>
      <w:r w:rsidRPr="00C538C5">
        <w:rPr>
          <w:lang w:val="pt-BR"/>
        </w:rPr>
        <w:br w:type="page"/>
      </w:r>
    </w:p>
    <w:p w14:paraId="6F05D07A" w14:textId="77777777" w:rsidR="0019508A" w:rsidRPr="00C538C5" w:rsidRDefault="00000000">
      <w:pPr>
        <w:pStyle w:val="Ttulo1"/>
        <w:rPr>
          <w:lang w:val="pt-BR"/>
        </w:rPr>
      </w:pPr>
      <w:bookmarkStart w:id="0" w:name="Xfd6f85724f5b9653eb064f0452c265ed80f00bc"/>
      <w:r w:rsidRPr="00C538C5">
        <w:rPr>
          <w:lang w:val="pt-BR"/>
        </w:rPr>
        <w:lastRenderedPageBreak/>
        <w:t>1 - IDENTIFICAÇÃO DOS AGENTES DE TRATAMENTO E DO ENCARREGADO</w:t>
      </w:r>
    </w:p>
    <w:p w14:paraId="4D1BC0B2" w14:textId="45B922BE" w:rsidR="0019508A" w:rsidRPr="00C538C5" w:rsidRDefault="00000000">
      <w:pPr>
        <w:pStyle w:val="FirstParagraph"/>
        <w:rPr>
          <w:lang w:val="pt-BR"/>
        </w:rPr>
      </w:pPr>
      <w:r w:rsidRPr="00C538C5">
        <w:rPr>
          <w:b/>
          <w:bCs/>
          <w:lang w:val="pt-BR"/>
        </w:rPr>
        <w:t xml:space="preserve">Controlador: </w:t>
      </w:r>
      <w:r w:rsidR="00C538C5">
        <w:rPr>
          <w:lang w:val="pt-BR"/>
        </w:rPr>
        <w:t>Lanchonete do bairro</w:t>
      </w:r>
    </w:p>
    <w:p w14:paraId="3CBC478D" w14:textId="5BDE4FCB" w:rsidR="0019508A" w:rsidRPr="00C538C5" w:rsidRDefault="00000000">
      <w:pPr>
        <w:pStyle w:val="Corpodetexto"/>
        <w:rPr>
          <w:lang w:val="pt-BR"/>
        </w:rPr>
      </w:pPr>
      <w:r w:rsidRPr="00C538C5">
        <w:rPr>
          <w:b/>
          <w:bCs/>
          <w:lang w:val="pt-BR"/>
        </w:rPr>
        <w:t>Operador(es):</w:t>
      </w:r>
      <w:r w:rsidRPr="00C538C5">
        <w:rPr>
          <w:lang w:val="pt-BR"/>
        </w:rPr>
        <w:t xml:space="preserve"> </w:t>
      </w:r>
      <w:r w:rsidR="000905BE">
        <w:rPr>
          <w:lang w:val="pt-BR"/>
        </w:rPr>
        <w:t>TeamG11 Technology</w:t>
      </w:r>
    </w:p>
    <w:p w14:paraId="1E11D2BA" w14:textId="24261BB0" w:rsidR="0019508A" w:rsidRPr="00C538C5" w:rsidRDefault="00000000">
      <w:pPr>
        <w:pStyle w:val="Corpodetexto"/>
        <w:rPr>
          <w:lang w:val="pt-BR"/>
        </w:rPr>
      </w:pPr>
      <w:r w:rsidRPr="00C538C5">
        <w:rPr>
          <w:b/>
          <w:bCs/>
          <w:lang w:val="pt-BR"/>
        </w:rPr>
        <w:t xml:space="preserve">Encarregado: </w:t>
      </w:r>
      <w:r w:rsidR="000905BE">
        <w:rPr>
          <w:lang w:val="pt-BR"/>
        </w:rPr>
        <w:t>Silva</w:t>
      </w:r>
      <w:r w:rsidRPr="00C538C5">
        <w:rPr>
          <w:lang w:val="pt-BR"/>
        </w:rPr>
        <w:t xml:space="preserve"> &amp; </w:t>
      </w:r>
      <w:r w:rsidR="000905BE">
        <w:rPr>
          <w:lang w:val="pt-BR"/>
        </w:rPr>
        <w:t>Silva Advogados</w:t>
      </w:r>
    </w:p>
    <w:p w14:paraId="2CCDEFA1" w14:textId="62885B5E" w:rsidR="0019508A" w:rsidRPr="00C538C5" w:rsidRDefault="00000000">
      <w:pPr>
        <w:pStyle w:val="Corpodetexto"/>
        <w:rPr>
          <w:lang w:val="pt-BR"/>
        </w:rPr>
      </w:pPr>
      <w:r w:rsidRPr="00C538C5">
        <w:rPr>
          <w:b/>
          <w:bCs/>
          <w:lang w:val="pt-BR"/>
        </w:rPr>
        <w:t>E-mail do Encarregado:</w:t>
      </w:r>
      <w:r w:rsidRPr="00C538C5">
        <w:rPr>
          <w:lang w:val="pt-BR"/>
        </w:rPr>
        <w:t xml:space="preserve"> (</w:t>
      </w:r>
      <w:r w:rsidR="000905BE">
        <w:rPr>
          <w:lang w:val="pt-BR"/>
        </w:rPr>
        <w:t>lgpd</w:t>
      </w:r>
      <w:r w:rsidRPr="00C538C5">
        <w:rPr>
          <w:lang w:val="pt-BR"/>
        </w:rPr>
        <w:t>@</w:t>
      </w:r>
      <w:r w:rsidR="000905BE">
        <w:rPr>
          <w:lang w:val="pt-BR"/>
        </w:rPr>
        <w:t>silvasadvogados</w:t>
      </w:r>
      <w:r w:rsidRPr="00C538C5">
        <w:rPr>
          <w:lang w:val="pt-BR"/>
        </w:rPr>
        <w:t xml:space="preserve">.com) </w:t>
      </w:r>
      <w:r w:rsidRPr="00C538C5">
        <w:rPr>
          <w:lang w:val="pt-BR"/>
        </w:rPr>
        <w:br/>
      </w:r>
      <w:r w:rsidRPr="00C538C5">
        <w:rPr>
          <w:b/>
          <w:bCs/>
          <w:lang w:val="pt-BR"/>
        </w:rPr>
        <w:t>Telefone:</w:t>
      </w:r>
      <w:r w:rsidRPr="00C538C5">
        <w:rPr>
          <w:lang w:val="pt-BR"/>
        </w:rPr>
        <w:t xml:space="preserve"> (11) 9</w:t>
      </w:r>
      <w:r w:rsidR="000905BE">
        <w:rPr>
          <w:lang w:val="pt-BR"/>
        </w:rPr>
        <w:t>3333</w:t>
      </w:r>
      <w:r w:rsidRPr="00C538C5">
        <w:rPr>
          <w:lang w:val="pt-BR"/>
        </w:rPr>
        <w:t>-</w:t>
      </w:r>
      <w:bookmarkEnd w:id="0"/>
      <w:r w:rsidR="000905BE">
        <w:rPr>
          <w:lang w:val="pt-BR"/>
        </w:rPr>
        <w:t>4444</w:t>
      </w:r>
    </w:p>
    <w:p w14:paraId="736EC6F5" w14:textId="77777777" w:rsidR="0019508A" w:rsidRDefault="00000000">
      <w:pPr>
        <w:pStyle w:val="Ttulo1"/>
        <w:rPr>
          <w:lang w:val="pt-BR"/>
        </w:rPr>
      </w:pPr>
      <w:r w:rsidRPr="00C538C5">
        <w:rPr>
          <w:lang w:val="pt-BR"/>
        </w:rPr>
        <w:t>2 - NECESSIDADE DE ELABORAR O RELATÓRIO</w:t>
      </w:r>
    </w:p>
    <w:p w14:paraId="00400E01" w14:textId="47CBB35C" w:rsidR="0037388A" w:rsidRPr="00C538C5" w:rsidRDefault="0037388A" w:rsidP="0037388A">
      <w:pPr>
        <w:pStyle w:val="Corpodetexto"/>
        <w:rPr>
          <w:lang w:val="pt-BR"/>
        </w:rPr>
      </w:pPr>
      <w:r w:rsidRPr="0037388A">
        <w:rPr>
          <w:lang w:val="pt-BR"/>
        </w:rPr>
        <w:t>A elaboração deste relatório é essencial para demonstrar a conformidade da lanchonete</w:t>
      </w:r>
      <w:r>
        <w:rPr>
          <w:lang w:val="pt-BR"/>
        </w:rPr>
        <w:t xml:space="preserve"> do bairro</w:t>
      </w:r>
      <w:r w:rsidRPr="0037388A">
        <w:rPr>
          <w:lang w:val="pt-BR"/>
        </w:rPr>
        <w:t xml:space="preserve"> com a Lei Geral de Proteção de Dados (LGPD), garantindo que todas as práticas de tratamento de dados estejam em conformidade com a legislação vigente</w:t>
      </w:r>
      <w:r>
        <w:rPr>
          <w:lang w:val="pt-BR"/>
        </w:rPr>
        <w:t xml:space="preserve">. </w:t>
      </w:r>
      <w:r w:rsidRPr="0037388A">
        <w:rPr>
          <w:lang w:val="pt-BR"/>
        </w:rPr>
        <w:t>artigo 5o, inciso II, artigo 10, parágrafo 3o., artigo 14, artigo 42 todos</w:t>
      </w:r>
      <w:r>
        <w:rPr>
          <w:lang w:val="pt-BR"/>
        </w:rPr>
        <w:t xml:space="preserve"> </w:t>
      </w:r>
      <w:r w:rsidRPr="0037388A">
        <w:rPr>
          <w:lang w:val="pt-BR"/>
        </w:rPr>
        <w:t>da Lei 13.907/2018 - Lei Geral de Proteção de Dados.</w:t>
      </w:r>
    </w:p>
    <w:p w14:paraId="7DB59F31" w14:textId="77777777" w:rsidR="0019508A" w:rsidRPr="00C538C5" w:rsidRDefault="00000000">
      <w:pPr>
        <w:pStyle w:val="Ttulo1"/>
        <w:rPr>
          <w:lang w:val="pt-BR"/>
        </w:rPr>
      </w:pPr>
      <w:r w:rsidRPr="00C538C5">
        <w:rPr>
          <w:lang w:val="pt-BR"/>
        </w:rPr>
        <w:t>3 - DESCRIÇÃO DO TRATAMENTO</w:t>
      </w:r>
    </w:p>
    <w:p w14:paraId="3BA91CF4" w14:textId="7F7C9237" w:rsidR="0019508A" w:rsidRPr="00C538C5" w:rsidRDefault="00000000">
      <w:pPr>
        <w:pStyle w:val="FirstParagraph"/>
        <w:rPr>
          <w:lang w:val="pt-BR"/>
        </w:rPr>
      </w:pPr>
      <w:r w:rsidRPr="00C538C5">
        <w:rPr>
          <w:lang w:val="pt-BR"/>
        </w:rPr>
        <w:t>Relativamente à natureza, escopo, contexto e finalidade do tratamento, a CONTROLADORA informa que, diante de sua atividade principal de</w:t>
      </w:r>
      <w:r w:rsidR="002F2195">
        <w:rPr>
          <w:lang w:val="pt-BR"/>
        </w:rPr>
        <w:t xml:space="preserve"> produção e venda de lanches</w:t>
      </w:r>
      <w:r w:rsidRPr="00C538C5">
        <w:rPr>
          <w:lang w:val="pt-BR"/>
        </w:rPr>
        <w:t>, bem como dos fundamentos legais da necessidade de elaborar o relatório, esclarece que:</w:t>
      </w:r>
    </w:p>
    <w:p w14:paraId="61C883BF" w14:textId="32E7BA64" w:rsidR="0019508A" w:rsidRPr="00C538C5" w:rsidRDefault="00000000">
      <w:pPr>
        <w:numPr>
          <w:ilvl w:val="0"/>
          <w:numId w:val="5"/>
        </w:numPr>
        <w:rPr>
          <w:lang w:val="pt-BR"/>
        </w:rPr>
      </w:pPr>
      <w:r w:rsidRPr="00C538C5">
        <w:rPr>
          <w:lang w:val="pt-BR"/>
        </w:rPr>
        <w:t>coleta e trata dados pessoais e sensíveis relativos à documentação fiscal</w:t>
      </w:r>
      <w:r w:rsidR="002F2195">
        <w:rPr>
          <w:lang w:val="pt-BR"/>
        </w:rPr>
        <w:t xml:space="preserve"> (CPF)</w:t>
      </w:r>
      <w:r w:rsidRPr="00C538C5">
        <w:rPr>
          <w:lang w:val="pt-BR"/>
        </w:rPr>
        <w:t>, bem como o</w:t>
      </w:r>
      <w:r w:rsidR="002F2195">
        <w:rPr>
          <w:lang w:val="pt-BR"/>
        </w:rPr>
        <w:t xml:space="preserve"> </w:t>
      </w:r>
      <w:r w:rsidRPr="00C538C5">
        <w:rPr>
          <w:lang w:val="pt-BR"/>
        </w:rPr>
        <w:t>nome</w:t>
      </w:r>
      <w:r w:rsidR="002F2195">
        <w:rPr>
          <w:lang w:val="pt-BR"/>
        </w:rPr>
        <w:t xml:space="preserve"> completo</w:t>
      </w:r>
      <w:r w:rsidRPr="00C538C5">
        <w:rPr>
          <w:lang w:val="pt-BR"/>
        </w:rPr>
        <w:t xml:space="preserve"> </w:t>
      </w:r>
      <w:r w:rsidR="002F2195">
        <w:rPr>
          <w:lang w:val="pt-BR"/>
        </w:rPr>
        <w:t xml:space="preserve"> do </w:t>
      </w:r>
      <w:r w:rsidRPr="00C538C5">
        <w:rPr>
          <w:lang w:val="pt-BR"/>
        </w:rPr>
        <w:t>TITULAR, para identificação do TITULAR no contexto da empresa.</w:t>
      </w:r>
    </w:p>
    <w:p w14:paraId="64731EAF" w14:textId="61DEDAE1" w:rsidR="0019508A" w:rsidRPr="00C538C5" w:rsidRDefault="00000000">
      <w:pPr>
        <w:numPr>
          <w:ilvl w:val="0"/>
          <w:numId w:val="1"/>
        </w:numPr>
        <w:rPr>
          <w:lang w:val="pt-BR"/>
        </w:rPr>
      </w:pPr>
      <w:r w:rsidRPr="00C538C5">
        <w:rPr>
          <w:lang w:val="pt-BR"/>
        </w:rPr>
        <w:t>coleta e trata dados pessoais e sensíveis relativos à documentação fiscal (CPF)</w:t>
      </w:r>
      <w:r w:rsidR="002F2195">
        <w:rPr>
          <w:lang w:val="pt-BR"/>
        </w:rPr>
        <w:t xml:space="preserve"> </w:t>
      </w:r>
      <w:r w:rsidRPr="00C538C5">
        <w:rPr>
          <w:lang w:val="pt-BR"/>
        </w:rPr>
        <w:t>e nome</w:t>
      </w:r>
      <w:r w:rsidR="002F2195">
        <w:rPr>
          <w:lang w:val="pt-BR"/>
        </w:rPr>
        <w:t xml:space="preserve"> completo</w:t>
      </w:r>
      <w:r w:rsidRPr="00C538C5">
        <w:rPr>
          <w:lang w:val="pt-BR"/>
        </w:rPr>
        <w:t xml:space="preserve"> do TITULAR, quando for identificado como cliente, e quando este efetuar uma compra através da </w:t>
      </w:r>
      <w:r w:rsidR="002F2195">
        <w:rPr>
          <w:lang w:val="pt-BR"/>
        </w:rPr>
        <w:t>loja física</w:t>
      </w:r>
      <w:r w:rsidRPr="00C538C5">
        <w:rPr>
          <w:lang w:val="pt-BR"/>
        </w:rPr>
        <w:t>, para fins de efetuar a entrega do produto e efetuar a cobrança correta.</w:t>
      </w:r>
    </w:p>
    <w:p w14:paraId="2F6D19C9" w14:textId="42473C18" w:rsidR="0019508A" w:rsidRPr="00C538C5" w:rsidRDefault="00000000">
      <w:pPr>
        <w:numPr>
          <w:ilvl w:val="0"/>
          <w:numId w:val="1"/>
        </w:numPr>
        <w:rPr>
          <w:lang w:val="pt-BR"/>
        </w:rPr>
      </w:pPr>
      <w:r w:rsidRPr="00C538C5">
        <w:rPr>
          <w:lang w:val="pt-BR"/>
        </w:rPr>
        <w:t>trata dados pessoais do TITULAR, seja este identificado como cliente</w:t>
      </w:r>
      <w:r w:rsidR="002F2195">
        <w:rPr>
          <w:lang w:val="pt-BR"/>
        </w:rPr>
        <w:t xml:space="preserve"> </w:t>
      </w:r>
      <w:r w:rsidRPr="00C538C5">
        <w:rPr>
          <w:lang w:val="pt-BR"/>
        </w:rPr>
        <w:t>no contexto do interesse legítimo do controlador em razão</w:t>
      </w:r>
      <w:r w:rsidR="002F2195">
        <w:rPr>
          <w:lang w:val="pt-BR"/>
        </w:rPr>
        <w:t xml:space="preserve"> do histórico de pedidos na loja</w:t>
      </w:r>
      <w:r w:rsidRPr="00C538C5">
        <w:rPr>
          <w:lang w:val="pt-BR"/>
        </w:rPr>
        <w:t>.</w:t>
      </w:r>
    </w:p>
    <w:p w14:paraId="0782F151" w14:textId="2633AA2C" w:rsidR="0019508A" w:rsidRPr="00C538C5" w:rsidRDefault="00000000">
      <w:pPr>
        <w:numPr>
          <w:ilvl w:val="0"/>
          <w:numId w:val="1"/>
        </w:numPr>
        <w:rPr>
          <w:lang w:val="pt-BR"/>
        </w:rPr>
      </w:pPr>
      <w:r w:rsidRPr="00C538C5">
        <w:rPr>
          <w:lang w:val="pt-BR"/>
        </w:rPr>
        <w:t>trata dados que podem causar da</w:t>
      </w:r>
      <w:r w:rsidR="002F2195">
        <w:rPr>
          <w:lang w:val="pt-BR"/>
        </w:rPr>
        <w:t>n</w:t>
      </w:r>
      <w:r w:rsidRPr="00C538C5">
        <w:rPr>
          <w:lang w:val="pt-BR"/>
        </w:rPr>
        <w:t xml:space="preserve">os patrimoniais ao TITULAR, quando este identificado como </w:t>
      </w:r>
      <w:r w:rsidR="002F2195">
        <w:rPr>
          <w:lang w:val="pt-BR"/>
        </w:rPr>
        <w:t>cliente</w:t>
      </w:r>
      <w:r w:rsidRPr="00C538C5">
        <w:rPr>
          <w:lang w:val="pt-BR"/>
        </w:rPr>
        <w:t>, referente a sigilo fiscal, bancário e tributário, para efetuar pagamentos relativos a</w:t>
      </w:r>
      <w:r w:rsidR="002F2195">
        <w:rPr>
          <w:lang w:val="pt-BR"/>
        </w:rPr>
        <w:t xml:space="preserve"> produção e vendas de lanches</w:t>
      </w:r>
      <w:r w:rsidRPr="00C538C5">
        <w:rPr>
          <w:lang w:val="pt-BR"/>
        </w:rPr>
        <w:t xml:space="preserve"> pela CONTROLADORA ao TITULAR.</w:t>
      </w:r>
    </w:p>
    <w:p w14:paraId="014E4245" w14:textId="2BED4E65" w:rsidR="0019508A" w:rsidRPr="00C538C5" w:rsidRDefault="00000000">
      <w:pPr>
        <w:pStyle w:val="FirstParagraph"/>
        <w:rPr>
          <w:lang w:val="pt-BR"/>
        </w:rPr>
      </w:pPr>
      <w:bookmarkStart w:id="1" w:name="descrição-do-tratamento"/>
      <w:r w:rsidRPr="00C538C5">
        <w:rPr>
          <w:lang w:val="pt-BR"/>
        </w:rPr>
        <w:lastRenderedPageBreak/>
        <w:t xml:space="preserve">Todos </w:t>
      </w:r>
      <w:r w:rsidR="00432B52">
        <w:rPr>
          <w:lang w:val="pt-BR"/>
        </w:rPr>
        <w:t xml:space="preserve">os </w:t>
      </w:r>
      <w:r w:rsidRPr="00C538C5">
        <w:rPr>
          <w:lang w:val="pt-BR"/>
        </w:rPr>
        <w:t xml:space="preserve">dados são coletados e tratados no contexto </w:t>
      </w:r>
      <w:r w:rsidR="00432B52">
        <w:rPr>
          <w:lang w:val="pt-BR"/>
        </w:rPr>
        <w:t xml:space="preserve">de produção e </w:t>
      </w:r>
      <w:r w:rsidRPr="00C538C5">
        <w:rPr>
          <w:lang w:val="pt-BR"/>
        </w:rPr>
        <w:t>venda</w:t>
      </w:r>
      <w:r w:rsidR="00432B52">
        <w:rPr>
          <w:lang w:val="pt-BR"/>
        </w:rPr>
        <w:t>s</w:t>
      </w:r>
      <w:r w:rsidRPr="00C538C5">
        <w:rPr>
          <w:lang w:val="pt-BR"/>
        </w:rPr>
        <w:t xml:space="preserve"> de </w:t>
      </w:r>
      <w:r w:rsidR="00432B52">
        <w:rPr>
          <w:lang w:val="pt-BR"/>
        </w:rPr>
        <w:t>lanches,</w:t>
      </w:r>
      <w:r w:rsidRPr="00C538C5">
        <w:rPr>
          <w:lang w:val="pt-BR"/>
        </w:rPr>
        <w:t xml:space="preserve"> com a finalidade do cumprimento de obrigações fiscais e tributárias, além de obrigações acessórias exigidas pela legislação brasileira. </w:t>
      </w:r>
      <w:bookmarkEnd w:id="1"/>
    </w:p>
    <w:p w14:paraId="325103A5" w14:textId="77777777" w:rsidR="0019508A" w:rsidRDefault="00000000">
      <w:pPr>
        <w:pStyle w:val="Ttulo1"/>
      </w:pPr>
      <w:r>
        <w:t>4 - PARTES INTERESSADAS CONSULTADAS</w:t>
      </w:r>
    </w:p>
    <w:p w14:paraId="69059BB8" w14:textId="77777777" w:rsidR="0019508A" w:rsidRDefault="00000000">
      <w:pPr>
        <w:numPr>
          <w:ilvl w:val="0"/>
          <w:numId w:val="6"/>
        </w:numPr>
      </w:pPr>
      <w:proofErr w:type="spellStart"/>
      <w:r>
        <w:t>Entidades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</w:t>
      </w:r>
      <w:proofErr w:type="spellStart"/>
      <w:r>
        <w:t>consultadas</w:t>
      </w:r>
      <w:proofErr w:type="spellEnd"/>
      <w:r>
        <w:t xml:space="preserve"> </w:t>
      </w:r>
    </w:p>
    <w:p w14:paraId="1733D1D4" w14:textId="2BAC9C8E" w:rsidR="0019508A" w:rsidRPr="00C538C5" w:rsidRDefault="00000000">
      <w:pPr>
        <w:numPr>
          <w:ilvl w:val="1"/>
          <w:numId w:val="2"/>
        </w:numPr>
        <w:rPr>
          <w:lang w:val="pt-BR"/>
        </w:rPr>
      </w:pPr>
      <w:r w:rsidRPr="00C538C5">
        <w:rPr>
          <w:lang w:val="pt-BR"/>
        </w:rPr>
        <w:t xml:space="preserve">Escritório </w:t>
      </w:r>
      <w:r w:rsidR="005F5B5C">
        <w:rPr>
          <w:lang w:val="pt-BR"/>
        </w:rPr>
        <w:t>Silva</w:t>
      </w:r>
      <w:r w:rsidR="005F5B5C" w:rsidRPr="00C538C5">
        <w:rPr>
          <w:lang w:val="pt-BR"/>
        </w:rPr>
        <w:t xml:space="preserve"> &amp; </w:t>
      </w:r>
      <w:r w:rsidR="005F5B5C">
        <w:rPr>
          <w:lang w:val="pt-BR"/>
        </w:rPr>
        <w:t>Silva Advogados</w:t>
      </w:r>
      <w:r w:rsidRPr="00C538C5">
        <w:rPr>
          <w:lang w:val="pt-BR"/>
        </w:rPr>
        <w:t xml:space="preserve">, representado por </w:t>
      </w:r>
      <w:r w:rsidR="005F5B5C">
        <w:rPr>
          <w:lang w:val="pt-BR"/>
        </w:rPr>
        <w:t>João</w:t>
      </w:r>
      <w:r w:rsidRPr="00C538C5">
        <w:rPr>
          <w:lang w:val="pt-BR"/>
        </w:rPr>
        <w:t xml:space="preserve">, C., especialista em tributação no contexto da LGPD; </w:t>
      </w:r>
      <w:r w:rsidR="005F5B5C">
        <w:rPr>
          <w:lang w:val="pt-BR"/>
        </w:rPr>
        <w:t>Maria</w:t>
      </w:r>
      <w:r w:rsidRPr="00C538C5">
        <w:rPr>
          <w:lang w:val="pt-BR"/>
        </w:rPr>
        <w:t xml:space="preserve">, C., especialista em avaliação de segurança de dados pessoais no contexto da LGPD; </w:t>
      </w:r>
    </w:p>
    <w:p w14:paraId="3A056412" w14:textId="77777777" w:rsidR="0019508A" w:rsidRPr="00C538C5" w:rsidRDefault="00000000">
      <w:pPr>
        <w:numPr>
          <w:ilvl w:val="1"/>
          <w:numId w:val="2"/>
        </w:numPr>
        <w:rPr>
          <w:lang w:val="pt-BR"/>
        </w:rPr>
      </w:pPr>
      <w:r w:rsidRPr="00C538C5">
        <w:rPr>
          <w:lang w:val="pt-BR"/>
        </w:rPr>
        <w:t>Secretaria Estadual de Segurança de Dados.</w:t>
      </w:r>
    </w:p>
    <w:p w14:paraId="7BDCC6E6" w14:textId="77777777" w:rsidR="0019508A" w:rsidRPr="00C538C5" w:rsidRDefault="00000000">
      <w:pPr>
        <w:numPr>
          <w:ilvl w:val="0"/>
          <w:numId w:val="2"/>
        </w:numPr>
        <w:rPr>
          <w:lang w:val="pt-BR"/>
        </w:rPr>
      </w:pPr>
      <w:r w:rsidRPr="00C538C5">
        <w:rPr>
          <w:lang w:val="pt-BR"/>
        </w:rPr>
        <w:t>Encarregado dos dados, como citado na seção 1.</w:t>
      </w:r>
    </w:p>
    <w:p w14:paraId="5FC766E1" w14:textId="2F9243CC" w:rsidR="0019508A" w:rsidRPr="00C538C5" w:rsidRDefault="00000000">
      <w:pPr>
        <w:numPr>
          <w:ilvl w:val="0"/>
          <w:numId w:val="2"/>
        </w:numPr>
        <w:rPr>
          <w:lang w:val="pt-BR"/>
        </w:rPr>
      </w:pPr>
      <w:r w:rsidRPr="00C538C5">
        <w:rPr>
          <w:lang w:val="pt-BR"/>
        </w:rPr>
        <w:t xml:space="preserve">Especialistas de segurança da CONTROLADORA, notadamente: </w:t>
      </w:r>
      <w:r w:rsidR="005F5B5C">
        <w:rPr>
          <w:lang w:val="pt-BR"/>
        </w:rPr>
        <w:t>Otavio Costa.</w:t>
      </w:r>
    </w:p>
    <w:p w14:paraId="7FC2B35B" w14:textId="7166B59C" w:rsidR="0019508A" w:rsidRPr="00C538C5" w:rsidRDefault="00000000">
      <w:pPr>
        <w:numPr>
          <w:ilvl w:val="0"/>
          <w:numId w:val="2"/>
        </w:numPr>
        <w:rPr>
          <w:lang w:val="pt-BR"/>
        </w:rPr>
      </w:pPr>
      <w:r w:rsidRPr="00C538C5">
        <w:rPr>
          <w:lang w:val="pt-BR"/>
        </w:rPr>
        <w:t xml:space="preserve">Time de operação de negócio (e, por conseguinte, dos dados) da CONTROLADORA, representados por </w:t>
      </w:r>
      <w:r w:rsidR="005F5B5C">
        <w:rPr>
          <w:lang w:val="pt-BR"/>
        </w:rPr>
        <w:t xml:space="preserve">Lucas </w:t>
      </w:r>
      <w:proofErr w:type="spellStart"/>
      <w:r w:rsidR="005F5B5C">
        <w:rPr>
          <w:lang w:val="pt-BR"/>
        </w:rPr>
        <w:t>junior</w:t>
      </w:r>
      <w:proofErr w:type="spellEnd"/>
      <w:r w:rsidRPr="00C538C5">
        <w:rPr>
          <w:lang w:val="pt-BR"/>
        </w:rPr>
        <w:t>, responsável pelo treinamento e acompanhamento do time em questões de segurança de dados e qualidade da operação.</w:t>
      </w:r>
    </w:p>
    <w:p w14:paraId="6B67A04B" w14:textId="77777777" w:rsidR="0019508A" w:rsidRPr="00C538C5" w:rsidRDefault="00000000">
      <w:pPr>
        <w:pStyle w:val="FirstParagraph"/>
        <w:rPr>
          <w:lang w:val="pt-BR"/>
        </w:rPr>
      </w:pPr>
      <w:r w:rsidRPr="00C538C5">
        <w:rPr>
          <w:lang w:val="pt-BR"/>
        </w:rPr>
        <w:t>Todas as partes interessadas participaram, em diferentes momentos, do processo de criação do presente documento. O time de operação de negócio participou na identificação dos dados operados, no apoio à definição do contexto de operação dos dados, e foi treinado para operar os dados de acordo com a política de dados definida.</w:t>
      </w:r>
    </w:p>
    <w:p w14:paraId="017D4F5E" w14:textId="77777777" w:rsidR="0019508A" w:rsidRPr="00C538C5" w:rsidRDefault="00000000">
      <w:pPr>
        <w:pStyle w:val="Corpodetexto"/>
        <w:rPr>
          <w:lang w:val="pt-BR"/>
        </w:rPr>
      </w:pPr>
      <w:bookmarkStart w:id="2" w:name="partes-interessadas-consultadas"/>
      <w:r w:rsidRPr="00C538C5">
        <w:rPr>
          <w:lang w:val="pt-BR"/>
        </w:rPr>
        <w:t>Os especialistas de segurança preparam os relatórios técnicos que serviram de base à criação da política de dados e a este relatório. O Encarregado dos dados, junto aos representantes jurídicos do CONTROLADOR, elaboraram este documento, que foi posteriormente validado com as entidades competentes.</w:t>
      </w:r>
      <w:bookmarkEnd w:id="2"/>
    </w:p>
    <w:p w14:paraId="3F5A6ED6" w14:textId="77777777" w:rsidR="0019508A" w:rsidRPr="00C538C5" w:rsidRDefault="00000000">
      <w:pPr>
        <w:pStyle w:val="Ttulo1"/>
        <w:rPr>
          <w:lang w:val="pt-BR"/>
        </w:rPr>
      </w:pPr>
      <w:r w:rsidRPr="00C538C5">
        <w:rPr>
          <w:lang w:val="pt-BR"/>
        </w:rPr>
        <w:t>5 - NECESSIDADE E PROPORCIONALIDADE</w:t>
      </w:r>
    </w:p>
    <w:p w14:paraId="0B5AEF99" w14:textId="77777777" w:rsidR="0019508A" w:rsidRPr="00C538C5" w:rsidRDefault="00000000">
      <w:pPr>
        <w:pStyle w:val="FirstParagraph"/>
        <w:rPr>
          <w:lang w:val="pt-BR"/>
        </w:rPr>
      </w:pPr>
      <w:r w:rsidRPr="00C538C5">
        <w:rPr>
          <w:lang w:val="pt-BR"/>
        </w:rPr>
        <w:t>Fundamentação legal: artigo 5o, inciso II, artigo 10, parágrafo 3o., artigo 14, artigo 42 todos da Lei 13.907/2018 - Lei Geral de Proteção de Dados.</w:t>
      </w:r>
    </w:p>
    <w:p w14:paraId="3AA67615" w14:textId="77777777" w:rsidR="0019508A" w:rsidRPr="00C538C5" w:rsidRDefault="00000000">
      <w:pPr>
        <w:pStyle w:val="Corpodetexto"/>
        <w:rPr>
          <w:lang w:val="pt-BR"/>
        </w:rPr>
      </w:pPr>
      <w:r w:rsidRPr="00C538C5">
        <w:rPr>
          <w:lang w:val="pt-BR"/>
        </w:rPr>
        <w:t>Tendo em vista que o legítimo interesse do CONTROLADOR é uma das fundamentações em razão de sua responsabilidade solidária ao TITULAR em caso de irregularidade fiscal e tributária:</w:t>
      </w:r>
    </w:p>
    <w:p w14:paraId="1F0CD1A2" w14:textId="1FA8E6FC" w:rsidR="0019508A" w:rsidRPr="00C538C5" w:rsidRDefault="00000000">
      <w:pPr>
        <w:pStyle w:val="Corpodetexto"/>
        <w:numPr>
          <w:ilvl w:val="0"/>
          <w:numId w:val="3"/>
        </w:numPr>
        <w:rPr>
          <w:lang w:val="pt-BR"/>
        </w:rPr>
      </w:pPr>
      <w:r w:rsidRPr="00C538C5">
        <w:rPr>
          <w:lang w:val="pt-BR"/>
        </w:rPr>
        <w:t>o tratamento dos dados sensíveis é indispensável ao cumprimento das exigências da legislação tributária</w:t>
      </w:r>
      <w:r w:rsidR="00322ADC">
        <w:rPr>
          <w:lang w:val="pt-BR"/>
        </w:rPr>
        <w:t xml:space="preserve"> e </w:t>
      </w:r>
      <w:r w:rsidRPr="00C538C5">
        <w:rPr>
          <w:lang w:val="pt-BR"/>
        </w:rPr>
        <w:t>fiscal</w:t>
      </w:r>
      <w:r w:rsidR="00322ADC">
        <w:rPr>
          <w:lang w:val="pt-BR"/>
        </w:rPr>
        <w:t xml:space="preserve"> brasileira</w:t>
      </w:r>
      <w:r w:rsidRPr="00C538C5">
        <w:rPr>
          <w:lang w:val="pt-BR"/>
        </w:rPr>
        <w:t>;</w:t>
      </w:r>
    </w:p>
    <w:p w14:paraId="49D2EAB3" w14:textId="77777777" w:rsidR="0019508A" w:rsidRPr="00C538C5" w:rsidRDefault="00000000">
      <w:pPr>
        <w:pStyle w:val="Corpodetexto"/>
        <w:numPr>
          <w:ilvl w:val="0"/>
          <w:numId w:val="3"/>
        </w:numPr>
        <w:rPr>
          <w:lang w:val="pt-BR"/>
        </w:rPr>
      </w:pPr>
      <w:r w:rsidRPr="00C538C5">
        <w:rPr>
          <w:lang w:val="pt-BR"/>
        </w:rPr>
        <w:t>não há outra base legal possível de se utilizar para alcançar o mesmo propósito;</w:t>
      </w:r>
    </w:p>
    <w:p w14:paraId="3B82AD5E" w14:textId="77777777" w:rsidR="0019508A" w:rsidRPr="00C538C5" w:rsidRDefault="00000000">
      <w:pPr>
        <w:pStyle w:val="Corpodetexto"/>
        <w:numPr>
          <w:ilvl w:val="0"/>
          <w:numId w:val="3"/>
        </w:numPr>
        <w:rPr>
          <w:lang w:val="pt-BR"/>
        </w:rPr>
      </w:pPr>
      <w:r w:rsidRPr="00C538C5">
        <w:rPr>
          <w:lang w:val="pt-BR"/>
        </w:rPr>
        <w:t xml:space="preserve">o processo atual de fato auxilia no propósito almejado. </w:t>
      </w:r>
    </w:p>
    <w:p w14:paraId="0EDA8183" w14:textId="023C7984" w:rsidR="00322ADC" w:rsidRDefault="00322ADC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Todos os dados coletados com essa finalidade são eliminados mediante solicitação do TITULAR via canal disponibilizado para tal. Enquanto os dados estiverem em posse da CONTROLADORA, </w:t>
      </w:r>
      <w:r w:rsidRPr="00C538C5">
        <w:rPr>
          <w:lang w:val="pt-BR"/>
        </w:rPr>
        <w:t>o encarregado manterá todos os dados criptografados com chaves assimétricas, armazenados em dois fornecedores de nuvem diferentes, com segurança de nuvem e de implementação, e duplo fator de autenticação, inclusive para fins de recuperação de arquivos de segurança e recibos de transmissão e evidência de cumprimento de obrigação acessória e principal.</w:t>
      </w:r>
    </w:p>
    <w:p w14:paraId="3AAB795E" w14:textId="77777777" w:rsidR="0019508A" w:rsidRPr="00C538C5" w:rsidRDefault="00000000">
      <w:pPr>
        <w:pStyle w:val="Corpodetexto"/>
        <w:rPr>
          <w:lang w:val="pt-BR"/>
        </w:rPr>
      </w:pPr>
      <w:r w:rsidRPr="00C538C5">
        <w:rPr>
          <w:lang w:val="pt-BR"/>
        </w:rPr>
        <w:t>As informações de privacidade aos titulares seguem as diretrizes da obrigatoriedade de se manterem arquivadas todas as evidências fiscais, tributárias e trabalhistas de todas as informações enviadas aos sistemas oficiais da autoridade tributária brasileira.</w:t>
      </w:r>
    </w:p>
    <w:p w14:paraId="5F5BD1E1" w14:textId="77777777" w:rsidR="0019508A" w:rsidRPr="00C538C5" w:rsidRDefault="00000000">
      <w:pPr>
        <w:pStyle w:val="Corpodetexto"/>
        <w:rPr>
          <w:lang w:val="pt-BR"/>
        </w:rPr>
      </w:pPr>
      <w:r w:rsidRPr="00C538C5">
        <w:rPr>
          <w:lang w:val="pt-BR"/>
        </w:rPr>
        <w:t>A entidade CONTROLADORA poderá, a pedido do TITULAR, transferir a ele a guarda de tais informações, ressalvadas àquelas que o próprio CONTROLADOR, por dever de ofício, deve possuir pelo período constante da legislação.</w:t>
      </w:r>
    </w:p>
    <w:p w14:paraId="608F908F" w14:textId="77777777" w:rsidR="0019508A" w:rsidRPr="00C538C5" w:rsidRDefault="00000000">
      <w:pPr>
        <w:pStyle w:val="Corpodetexto"/>
        <w:rPr>
          <w:lang w:val="pt-BR"/>
        </w:rPr>
      </w:pPr>
      <w:bookmarkStart w:id="3" w:name="necessidade-e-proporcionalidade"/>
      <w:r w:rsidRPr="00C538C5">
        <w:rPr>
          <w:lang w:val="pt-BR"/>
        </w:rPr>
        <w:t>É importante constar que não há, por legislação, a retroatividade do processamento dos dados, em caso de transferência de guarda de informações. Para fins legais, o direito ao esquecimento será garantido para os dados usados em processos transacionais.</w:t>
      </w:r>
      <w:bookmarkEnd w:id="3"/>
    </w:p>
    <w:p w14:paraId="7EA9A665" w14:textId="77777777" w:rsidR="0019508A" w:rsidRPr="00C538C5" w:rsidRDefault="00000000">
      <w:pPr>
        <w:pStyle w:val="Ttulo1"/>
        <w:rPr>
          <w:lang w:val="pt-BR"/>
        </w:rPr>
      </w:pPr>
      <w:r w:rsidRPr="00C538C5">
        <w:rPr>
          <w:lang w:val="pt-BR"/>
        </w:rPr>
        <w:t>6 - IDENTIFICAÇÃO E AVALIAÇÃO DE RISCOS</w:t>
      </w:r>
    </w:p>
    <w:p w14:paraId="4D6178D6" w14:textId="77777777" w:rsidR="0019508A" w:rsidRDefault="00000000">
      <w:pPr>
        <w:pStyle w:val="FirstParagraph"/>
      </w:pPr>
      <w:r w:rsidRPr="00C538C5">
        <w:rPr>
          <w:lang w:val="pt-BR"/>
        </w:rPr>
        <w:t xml:space="preserve">Identificamos os seguintes riscos, classificados de acordo com sua probabilidade (P) e seu impacto (I). O nível de risco se dá pela multiplicação dos dois fatores. </w:t>
      </w:r>
      <w:r>
        <w:t xml:space="preserve">As </w:t>
      </w:r>
      <w:proofErr w:type="spellStart"/>
      <w:r>
        <w:t>gradações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5 (</w:t>
      </w:r>
      <w:proofErr w:type="spellStart"/>
      <w:r>
        <w:t>baixo</w:t>
      </w:r>
      <w:proofErr w:type="spellEnd"/>
      <w:r>
        <w:t>), 10 (</w:t>
      </w:r>
      <w:proofErr w:type="spellStart"/>
      <w:r>
        <w:t>médio</w:t>
      </w:r>
      <w:proofErr w:type="spellEnd"/>
      <w:r>
        <w:t>) e 15 (alto).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19508A" w14:paraId="4807F1E3" w14:textId="77777777" w:rsidTr="002D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16" w:type="dxa"/>
            <w:tcBorders>
              <w:bottom w:val="single" w:sz="6" w:space="0" w:color="000000"/>
            </w:tcBorders>
          </w:tcPr>
          <w:p w14:paraId="2F65853B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N do Risco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14:paraId="64B4F9F4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Especificação</w:t>
            </w:r>
            <w:proofErr w:type="spellEnd"/>
            <w:r>
              <w:rPr>
                <w:rFonts w:eastAsia="Cambria"/>
              </w:rPr>
              <w:t xml:space="preserve"> do Risco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14:paraId="0DE5F776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P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14:paraId="4A5319F9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I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14:paraId="71183075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Nível</w:t>
            </w:r>
            <w:proofErr w:type="spellEnd"/>
            <w:r>
              <w:rPr>
                <w:rFonts w:eastAsia="Cambria"/>
              </w:rPr>
              <w:t xml:space="preserve"> de Risco</w:t>
            </w:r>
          </w:p>
        </w:tc>
      </w:tr>
      <w:tr w:rsidR="0019508A" w14:paraId="66EEB445" w14:textId="77777777" w:rsidTr="002D7C09">
        <w:tc>
          <w:tcPr>
            <w:tcW w:w="1916" w:type="dxa"/>
          </w:tcPr>
          <w:p w14:paraId="73D77531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1915" w:type="dxa"/>
          </w:tcPr>
          <w:p w14:paraId="2BB7CFF0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Acesso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autorizado</w:t>
            </w:r>
            <w:proofErr w:type="spellEnd"/>
          </w:p>
        </w:tc>
        <w:tc>
          <w:tcPr>
            <w:tcW w:w="1915" w:type="dxa"/>
          </w:tcPr>
          <w:p w14:paraId="45B0FCD5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915" w:type="dxa"/>
          </w:tcPr>
          <w:p w14:paraId="31E05EA2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14:paraId="079B2BDF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150</w:t>
            </w:r>
          </w:p>
        </w:tc>
      </w:tr>
      <w:tr w:rsidR="0019508A" w14:paraId="24AA66DD" w14:textId="77777777" w:rsidTr="002D7C09">
        <w:tc>
          <w:tcPr>
            <w:tcW w:w="1916" w:type="dxa"/>
          </w:tcPr>
          <w:p w14:paraId="6E86A5FD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1915" w:type="dxa"/>
          </w:tcPr>
          <w:p w14:paraId="3E9ABC78" w14:textId="6187BC4D" w:rsidR="0019508A" w:rsidRDefault="002D7C09">
            <w:pPr>
              <w:pStyle w:val="Compact"/>
              <w:rPr>
                <w:rFonts w:eastAsia="Cambria"/>
              </w:rPr>
            </w:pPr>
            <w:proofErr w:type="spellStart"/>
            <w:r>
              <w:t>Vazamento</w:t>
            </w:r>
            <w:proofErr w:type="spellEnd"/>
            <w:r>
              <w:t xml:space="preserve"> de Dados </w:t>
            </w:r>
            <w:proofErr w:type="spellStart"/>
            <w:r>
              <w:t>Pessoais</w:t>
            </w:r>
            <w:proofErr w:type="spellEnd"/>
          </w:p>
        </w:tc>
        <w:tc>
          <w:tcPr>
            <w:tcW w:w="1915" w:type="dxa"/>
          </w:tcPr>
          <w:p w14:paraId="513D0E40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14:paraId="2E58921B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14:paraId="16E9DC05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75</w:t>
            </w:r>
          </w:p>
        </w:tc>
      </w:tr>
      <w:tr w:rsidR="0019508A" w14:paraId="7150800F" w14:textId="77777777" w:rsidTr="002D7C09">
        <w:tc>
          <w:tcPr>
            <w:tcW w:w="1916" w:type="dxa"/>
          </w:tcPr>
          <w:p w14:paraId="3838E4DB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1915" w:type="dxa"/>
          </w:tcPr>
          <w:p w14:paraId="79B084B7" w14:textId="77777777" w:rsidR="0019508A" w:rsidRPr="00C538C5" w:rsidRDefault="00000000">
            <w:pPr>
              <w:pStyle w:val="Compact"/>
              <w:rPr>
                <w:rFonts w:eastAsia="Cambria"/>
                <w:lang w:val="pt-BR"/>
              </w:rPr>
            </w:pPr>
            <w:r w:rsidRPr="00C538C5">
              <w:rPr>
                <w:rFonts w:eastAsia="Cambria"/>
                <w:lang w:val="pt-BR"/>
              </w:rPr>
              <w:t>Desfiguração de dados por falha de software</w:t>
            </w:r>
          </w:p>
        </w:tc>
        <w:tc>
          <w:tcPr>
            <w:tcW w:w="1915" w:type="dxa"/>
          </w:tcPr>
          <w:p w14:paraId="03E0548C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14:paraId="50184045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915" w:type="dxa"/>
          </w:tcPr>
          <w:p w14:paraId="4D6686DC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50</w:t>
            </w:r>
          </w:p>
        </w:tc>
      </w:tr>
      <w:tr w:rsidR="002D7C09" w14:paraId="62648183" w14:textId="77777777" w:rsidTr="002D7C09">
        <w:tc>
          <w:tcPr>
            <w:tcW w:w="1916" w:type="dxa"/>
          </w:tcPr>
          <w:p w14:paraId="384DACFF" w14:textId="130E1234" w:rsidR="002D7C09" w:rsidRDefault="002D7C09" w:rsidP="002D7C0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R04</w:t>
            </w:r>
          </w:p>
        </w:tc>
        <w:tc>
          <w:tcPr>
            <w:tcW w:w="1915" w:type="dxa"/>
          </w:tcPr>
          <w:p w14:paraId="16F27BB2" w14:textId="4700A881" w:rsidR="002D7C09" w:rsidRPr="00C538C5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 w:rsidRPr="00C538C5">
              <w:rPr>
                <w:rFonts w:eastAsia="Cambria"/>
                <w:lang w:val="pt-BR"/>
              </w:rPr>
              <w:t>Indisponibilidade do sistema de operação dos dados</w:t>
            </w:r>
          </w:p>
        </w:tc>
        <w:tc>
          <w:tcPr>
            <w:tcW w:w="1915" w:type="dxa"/>
          </w:tcPr>
          <w:p w14:paraId="6F8012F5" w14:textId="52211314" w:rsidR="002D7C09" w:rsidRDefault="002D7C09" w:rsidP="002D7C0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14:paraId="1F644328" w14:textId="5C752F96" w:rsidR="002D7C09" w:rsidRDefault="002D7C09" w:rsidP="002D7C0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14:paraId="64711CA3" w14:textId="624437BD" w:rsidR="002D7C09" w:rsidRDefault="002D7C09" w:rsidP="002D7C0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25</w:t>
            </w:r>
            <w:bookmarkStart w:id="4" w:name="identificação-e-avaliação-de-riscos"/>
            <w:bookmarkEnd w:id="4"/>
          </w:p>
        </w:tc>
      </w:tr>
      <w:tr w:rsidR="002D7C09" w:rsidRPr="002D7C09" w14:paraId="52A749CE" w14:textId="77777777" w:rsidTr="002D7C09">
        <w:tc>
          <w:tcPr>
            <w:tcW w:w="1916" w:type="dxa"/>
          </w:tcPr>
          <w:p w14:paraId="6601B8CA" w14:textId="1419103E" w:rsidR="002D7C09" w:rsidRDefault="002D7C09" w:rsidP="002D7C0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R05</w:t>
            </w:r>
          </w:p>
        </w:tc>
        <w:tc>
          <w:tcPr>
            <w:tcW w:w="1915" w:type="dxa"/>
          </w:tcPr>
          <w:p w14:paraId="6B1B18A3" w14:textId="1041C0EA" w:rsidR="002D7C09" w:rsidRP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 w:rsidRPr="002D7C09">
              <w:rPr>
                <w:lang w:val="pt-BR"/>
              </w:rPr>
              <w:t>Erro Humano no Cadastro de Dados</w:t>
            </w:r>
          </w:p>
        </w:tc>
        <w:tc>
          <w:tcPr>
            <w:tcW w:w="1915" w:type="dxa"/>
          </w:tcPr>
          <w:p w14:paraId="098D1DB4" w14:textId="677E7009" w:rsidR="002D7C09" w:rsidRP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15</w:t>
            </w:r>
          </w:p>
        </w:tc>
        <w:tc>
          <w:tcPr>
            <w:tcW w:w="1915" w:type="dxa"/>
          </w:tcPr>
          <w:p w14:paraId="05B938DE" w14:textId="483F69B4" w:rsidR="002D7C09" w:rsidRP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5</w:t>
            </w:r>
          </w:p>
        </w:tc>
        <w:tc>
          <w:tcPr>
            <w:tcW w:w="1915" w:type="dxa"/>
          </w:tcPr>
          <w:p w14:paraId="2DC75226" w14:textId="69A27B5E" w:rsidR="002D7C09" w:rsidRP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75</w:t>
            </w:r>
          </w:p>
        </w:tc>
      </w:tr>
      <w:tr w:rsidR="002D7C09" w:rsidRPr="002D7C09" w14:paraId="13DC140A" w14:textId="77777777" w:rsidTr="002D7C09">
        <w:tc>
          <w:tcPr>
            <w:tcW w:w="1916" w:type="dxa"/>
          </w:tcPr>
          <w:p w14:paraId="0A172D46" w14:textId="6F067831" w:rsidR="002D7C09" w:rsidRDefault="002D7C09" w:rsidP="002D7C0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lastRenderedPageBreak/>
              <w:t>R06</w:t>
            </w:r>
          </w:p>
        </w:tc>
        <w:tc>
          <w:tcPr>
            <w:tcW w:w="1915" w:type="dxa"/>
          </w:tcPr>
          <w:p w14:paraId="36309BF7" w14:textId="6232A3E7" w:rsidR="002D7C09" w:rsidRPr="002D7C09" w:rsidRDefault="002D7C09" w:rsidP="002D7C09">
            <w:pPr>
              <w:pStyle w:val="Compact"/>
              <w:rPr>
                <w:lang w:val="pt-BR"/>
              </w:rPr>
            </w:pPr>
            <w:r w:rsidRPr="002D7C09">
              <w:rPr>
                <w:lang w:val="pt-BR"/>
              </w:rPr>
              <w:t>Uso Indevido dos Dados por Funcionários</w:t>
            </w:r>
          </w:p>
        </w:tc>
        <w:tc>
          <w:tcPr>
            <w:tcW w:w="1915" w:type="dxa"/>
          </w:tcPr>
          <w:p w14:paraId="01DC1BCA" w14:textId="15F51006" w:rsid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10</w:t>
            </w:r>
          </w:p>
        </w:tc>
        <w:tc>
          <w:tcPr>
            <w:tcW w:w="1915" w:type="dxa"/>
          </w:tcPr>
          <w:p w14:paraId="7422CBAD" w14:textId="0F92D1DC" w:rsid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15</w:t>
            </w:r>
          </w:p>
        </w:tc>
        <w:tc>
          <w:tcPr>
            <w:tcW w:w="1915" w:type="dxa"/>
          </w:tcPr>
          <w:p w14:paraId="75ECADFF" w14:textId="369541C7" w:rsidR="002D7C09" w:rsidRDefault="002D7C09" w:rsidP="002D7C09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150</w:t>
            </w:r>
          </w:p>
        </w:tc>
      </w:tr>
    </w:tbl>
    <w:p w14:paraId="002C0DC5" w14:textId="507C3817" w:rsidR="0019508A" w:rsidRPr="002D7C09" w:rsidRDefault="00000000" w:rsidP="006516D4">
      <w:pPr>
        <w:pStyle w:val="Ttulo1"/>
        <w:rPr>
          <w:lang w:val="pt-BR"/>
        </w:rPr>
      </w:pPr>
      <w:r w:rsidRPr="002D7C09">
        <w:rPr>
          <w:lang w:val="pt-BR"/>
        </w:rPr>
        <w:t>7 - MEDIDAS PARA TRATAR OS RISCOS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19508A" w14:paraId="7C4FB8B8" w14:textId="77777777" w:rsidTr="0019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9" w:type="dxa"/>
            <w:tcBorders>
              <w:bottom w:val="single" w:sz="6" w:space="0" w:color="000000"/>
            </w:tcBorders>
          </w:tcPr>
          <w:p w14:paraId="3518E202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Risco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16A33D59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Medida</w:t>
            </w:r>
            <w:proofErr w:type="spellEnd"/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0F75404C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Efeito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sobre</w:t>
            </w:r>
            <w:proofErr w:type="spellEnd"/>
            <w:r>
              <w:rPr>
                <w:rFonts w:eastAsia="Cambria"/>
              </w:rPr>
              <w:t xml:space="preserve"> o </w:t>
            </w:r>
            <w:proofErr w:type="spellStart"/>
            <w:r>
              <w:rPr>
                <w:rFonts w:eastAsia="Cambria"/>
              </w:rPr>
              <w:t>risco</w:t>
            </w:r>
            <w:proofErr w:type="spellEnd"/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20306998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Medida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aprovada</w:t>
            </w:r>
            <w:proofErr w:type="spellEnd"/>
          </w:p>
        </w:tc>
      </w:tr>
      <w:tr w:rsidR="0019508A" w14:paraId="1EC0CF8C" w14:textId="77777777" w:rsidTr="0019508A">
        <w:tc>
          <w:tcPr>
            <w:tcW w:w="2339" w:type="dxa"/>
          </w:tcPr>
          <w:p w14:paraId="196E5625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2340" w:type="dxa"/>
          </w:tcPr>
          <w:p w14:paraId="49B869E5" w14:textId="2CA7AA80" w:rsidR="006516D4" w:rsidRDefault="00000000">
            <w:pPr>
              <w:pStyle w:val="Compact"/>
              <w:rPr>
                <w:rFonts w:eastAsia="Cambria"/>
                <w:lang w:val="pt-BR"/>
              </w:rPr>
            </w:pPr>
            <w:r w:rsidRPr="00C538C5">
              <w:rPr>
                <w:rFonts w:eastAsia="Cambria"/>
                <w:lang w:val="pt-BR"/>
              </w:rPr>
              <w:t xml:space="preserve">1. </w:t>
            </w:r>
            <w:r w:rsidR="006516D4" w:rsidRPr="006516D4">
              <w:rPr>
                <w:rFonts w:eastAsia="Cambria"/>
                <w:lang w:val="pt-BR"/>
              </w:rPr>
              <w:t>Autenticação Forte</w:t>
            </w:r>
            <w:r w:rsidR="006516D4">
              <w:rPr>
                <w:rFonts w:eastAsia="Cambria"/>
                <w:lang w:val="pt-BR"/>
              </w:rPr>
              <w:t xml:space="preserve"> (MFA);</w:t>
            </w:r>
          </w:p>
          <w:p w14:paraId="1354EA91" w14:textId="5892254F" w:rsidR="0019508A" w:rsidRDefault="006516D4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2.</w:t>
            </w:r>
            <w:r w:rsidR="00000000" w:rsidRPr="00C538C5">
              <w:rPr>
                <w:rFonts w:eastAsia="Cambria"/>
                <w:lang w:val="pt-BR"/>
              </w:rPr>
              <w:t xml:space="preserve"> </w:t>
            </w:r>
            <w:r w:rsidR="00000000" w:rsidRPr="006516D4">
              <w:rPr>
                <w:rFonts w:eastAsia="Cambria"/>
                <w:sz w:val="22"/>
                <w:szCs w:val="22"/>
                <w:lang w:val="pt-BR"/>
              </w:rPr>
              <w:t>monitoramento ativo de ações suspeitas no ambiente de operação</w:t>
            </w:r>
            <w:r w:rsidRPr="006516D4">
              <w:rPr>
                <w:rFonts w:eastAsia="Cambria"/>
                <w:sz w:val="22"/>
                <w:szCs w:val="22"/>
                <w:lang w:val="pt-BR"/>
              </w:rPr>
              <w:t>;</w:t>
            </w:r>
          </w:p>
          <w:p w14:paraId="38EB811D" w14:textId="178A290A" w:rsidR="006516D4" w:rsidRPr="006516D4" w:rsidRDefault="006516D4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 xml:space="preserve">3. </w:t>
            </w:r>
            <w:r w:rsidRPr="006516D4">
              <w:rPr>
                <w:lang w:val="pt-BR"/>
              </w:rPr>
              <w:t>Firewalls e IPS</w:t>
            </w:r>
            <w:r w:rsidRPr="006516D4">
              <w:rPr>
                <w:lang w:val="pt-BR"/>
              </w:rPr>
              <w:t>;</w:t>
            </w:r>
            <w:r w:rsidRPr="006516D4">
              <w:rPr>
                <w:lang w:val="pt-BR"/>
              </w:rPr>
              <w:br/>
              <w:t xml:space="preserve">4. </w:t>
            </w:r>
            <w:r w:rsidRPr="006516D4">
              <w:rPr>
                <w:lang w:val="pt-BR"/>
              </w:rPr>
              <w:t>Políticas de Senha</w:t>
            </w:r>
            <w:r>
              <w:rPr>
                <w:lang w:val="pt-BR"/>
              </w:rPr>
              <w:t>.</w:t>
            </w:r>
          </w:p>
        </w:tc>
        <w:tc>
          <w:tcPr>
            <w:tcW w:w="2340" w:type="dxa"/>
          </w:tcPr>
          <w:p w14:paraId="3DC50DCD" w14:textId="37B2936F" w:rsidR="0019508A" w:rsidRDefault="006516D4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mitigar</w:t>
            </w:r>
            <w:proofErr w:type="spellEnd"/>
          </w:p>
        </w:tc>
        <w:tc>
          <w:tcPr>
            <w:tcW w:w="2340" w:type="dxa"/>
          </w:tcPr>
          <w:p w14:paraId="4BAF4A43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19508A" w14:paraId="228FE0E6" w14:textId="77777777" w:rsidTr="0019508A">
        <w:tc>
          <w:tcPr>
            <w:tcW w:w="2339" w:type="dxa"/>
          </w:tcPr>
          <w:p w14:paraId="65E6F437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2340" w:type="dxa"/>
          </w:tcPr>
          <w:p w14:paraId="2FD1F70E" w14:textId="77777777" w:rsidR="0019508A" w:rsidRPr="006516D4" w:rsidRDefault="00000000">
            <w:pPr>
              <w:pStyle w:val="Compact"/>
              <w:rPr>
                <w:lang w:val="pt-BR"/>
              </w:rPr>
            </w:pPr>
            <w:r w:rsidRPr="00C538C5">
              <w:rPr>
                <w:rFonts w:eastAsia="Cambria"/>
                <w:lang w:val="pt-BR"/>
              </w:rPr>
              <w:t xml:space="preserve">1. </w:t>
            </w:r>
            <w:r w:rsidR="006516D4" w:rsidRPr="006516D4">
              <w:rPr>
                <w:lang w:val="pt-BR"/>
              </w:rPr>
              <w:t>Criptografia</w:t>
            </w:r>
            <w:r w:rsidR="006516D4" w:rsidRPr="006516D4">
              <w:rPr>
                <w:lang w:val="pt-BR"/>
              </w:rPr>
              <w:t>;</w:t>
            </w:r>
          </w:p>
          <w:p w14:paraId="17622723" w14:textId="77777777" w:rsidR="006516D4" w:rsidRPr="006516D4" w:rsidRDefault="006516D4">
            <w:pPr>
              <w:pStyle w:val="Compact"/>
              <w:rPr>
                <w:lang w:val="pt-BR"/>
              </w:rPr>
            </w:pPr>
            <w:r w:rsidRPr="006516D4">
              <w:rPr>
                <w:lang w:val="pt-BR"/>
              </w:rPr>
              <w:t>2.</w:t>
            </w:r>
            <w:r w:rsidRPr="006516D4">
              <w:rPr>
                <w:lang w:val="pt-BR"/>
              </w:rPr>
              <w:t>Controle de Acesso</w:t>
            </w:r>
            <w:r w:rsidRPr="006516D4">
              <w:rPr>
                <w:lang w:val="pt-BR"/>
              </w:rPr>
              <w:t>;</w:t>
            </w:r>
          </w:p>
          <w:p w14:paraId="6833D152" w14:textId="6981EEE2" w:rsidR="006516D4" w:rsidRPr="006516D4" w:rsidRDefault="006516D4">
            <w:pPr>
              <w:pStyle w:val="Compact"/>
              <w:rPr>
                <w:rFonts w:eastAsia="Cambria"/>
                <w:lang w:val="pt-BR"/>
              </w:rPr>
            </w:pPr>
            <w:r w:rsidRPr="006516D4">
              <w:rPr>
                <w:lang w:val="pt-BR"/>
              </w:rPr>
              <w:t xml:space="preserve">3. </w:t>
            </w:r>
            <w:r w:rsidRPr="006516D4">
              <w:rPr>
                <w:lang w:val="pt-BR"/>
              </w:rPr>
              <w:t>Monitoramento e Auditoria</w:t>
            </w:r>
          </w:p>
        </w:tc>
        <w:tc>
          <w:tcPr>
            <w:tcW w:w="2340" w:type="dxa"/>
          </w:tcPr>
          <w:p w14:paraId="26F233D9" w14:textId="51AB3F22" w:rsidR="0019508A" w:rsidRDefault="006516D4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mitigar</w:t>
            </w:r>
            <w:proofErr w:type="spellEnd"/>
          </w:p>
        </w:tc>
        <w:tc>
          <w:tcPr>
            <w:tcW w:w="2340" w:type="dxa"/>
          </w:tcPr>
          <w:p w14:paraId="34BBC561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19508A" w14:paraId="2734B379" w14:textId="77777777" w:rsidTr="0019508A">
        <w:tc>
          <w:tcPr>
            <w:tcW w:w="2339" w:type="dxa"/>
          </w:tcPr>
          <w:p w14:paraId="04B3960D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2340" w:type="dxa"/>
          </w:tcPr>
          <w:p w14:paraId="78901090" w14:textId="77777777" w:rsidR="0019508A" w:rsidRPr="00C538C5" w:rsidRDefault="00000000">
            <w:pPr>
              <w:pStyle w:val="Compact"/>
              <w:rPr>
                <w:rFonts w:eastAsia="Cambria"/>
                <w:lang w:val="pt-BR"/>
              </w:rPr>
            </w:pPr>
            <w:r w:rsidRPr="00C538C5">
              <w:rPr>
                <w:rFonts w:eastAsia="Cambria"/>
                <w:lang w:val="pt-BR"/>
              </w:rPr>
              <w:t xml:space="preserve">1. </w:t>
            </w:r>
            <w:r w:rsidRPr="00115C46">
              <w:rPr>
                <w:rFonts w:eastAsia="Cambria"/>
                <w:sz w:val="22"/>
                <w:szCs w:val="22"/>
                <w:lang w:val="pt-BR"/>
              </w:rPr>
              <w:t>efetuar testes completos e documentados antes de iniciar o uso</w:t>
            </w:r>
          </w:p>
        </w:tc>
        <w:tc>
          <w:tcPr>
            <w:tcW w:w="2340" w:type="dxa"/>
          </w:tcPr>
          <w:p w14:paraId="49D86C15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mitigar</w:t>
            </w:r>
            <w:proofErr w:type="spellEnd"/>
          </w:p>
        </w:tc>
        <w:tc>
          <w:tcPr>
            <w:tcW w:w="2340" w:type="dxa"/>
          </w:tcPr>
          <w:p w14:paraId="0EB74091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19508A" w14:paraId="32E46178" w14:textId="77777777" w:rsidTr="0019508A">
        <w:tc>
          <w:tcPr>
            <w:tcW w:w="2339" w:type="dxa"/>
          </w:tcPr>
          <w:p w14:paraId="4D847CC7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R04</w:t>
            </w:r>
          </w:p>
          <w:p w14:paraId="2BD5F6A9" w14:textId="77777777" w:rsidR="006516D4" w:rsidRPr="006516D4" w:rsidRDefault="006516D4" w:rsidP="006516D4">
            <w:pPr>
              <w:ind w:firstLine="720"/>
            </w:pPr>
          </w:p>
        </w:tc>
        <w:tc>
          <w:tcPr>
            <w:tcW w:w="2340" w:type="dxa"/>
          </w:tcPr>
          <w:p w14:paraId="1B54D6C2" w14:textId="3E662213" w:rsidR="0019508A" w:rsidRDefault="00000000">
            <w:pPr>
              <w:pStyle w:val="Compact"/>
              <w:rPr>
                <w:rFonts w:eastAsia="Cambria"/>
                <w:lang w:val="pt-BR"/>
              </w:rPr>
            </w:pPr>
            <w:r w:rsidRPr="00C538C5">
              <w:rPr>
                <w:rFonts w:eastAsia="Cambria"/>
                <w:lang w:val="pt-BR"/>
              </w:rPr>
              <w:t xml:space="preserve">1. </w:t>
            </w:r>
            <w:r w:rsidR="006516D4" w:rsidRPr="006516D4">
              <w:rPr>
                <w:lang w:val="pt-BR"/>
              </w:rPr>
              <w:t>Backups Regulares</w:t>
            </w:r>
            <w:r w:rsidR="006516D4">
              <w:rPr>
                <w:rFonts w:eastAsia="Cambria"/>
                <w:lang w:val="pt-BR"/>
              </w:rPr>
              <w:t>;</w:t>
            </w:r>
          </w:p>
          <w:p w14:paraId="38F1CE55" w14:textId="77777777" w:rsidR="006516D4" w:rsidRDefault="006516D4">
            <w:pPr>
              <w:pStyle w:val="Compact"/>
              <w:rPr>
                <w:lang w:val="pt-BR"/>
              </w:rPr>
            </w:pPr>
            <w:r>
              <w:rPr>
                <w:rFonts w:eastAsia="Cambria"/>
                <w:lang w:val="pt-BR"/>
              </w:rPr>
              <w:t>2.</w:t>
            </w:r>
            <w:r w:rsidRPr="006516D4">
              <w:rPr>
                <w:lang w:val="pt-BR"/>
              </w:rPr>
              <w:t xml:space="preserve"> </w:t>
            </w:r>
            <w:r w:rsidRPr="006516D4">
              <w:rPr>
                <w:lang w:val="pt-BR"/>
              </w:rPr>
              <w:t>Plano de Contingência</w:t>
            </w:r>
            <w:r>
              <w:rPr>
                <w:lang w:val="pt-BR"/>
              </w:rPr>
              <w:t>;</w:t>
            </w:r>
          </w:p>
          <w:p w14:paraId="4A6472BB" w14:textId="16A9A404" w:rsidR="006516D4" w:rsidRPr="006516D4" w:rsidRDefault="006516D4">
            <w:pPr>
              <w:pStyle w:val="Compact"/>
              <w:rPr>
                <w:rFonts w:eastAsia="Cambria"/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6516D4">
              <w:rPr>
                <w:lang w:val="pt-BR"/>
              </w:rPr>
              <w:t>Acordo de Nível de Serviço (SLA)</w:t>
            </w:r>
          </w:p>
        </w:tc>
        <w:tc>
          <w:tcPr>
            <w:tcW w:w="2340" w:type="dxa"/>
          </w:tcPr>
          <w:p w14:paraId="0A9258C3" w14:textId="77777777" w:rsidR="0019508A" w:rsidRDefault="00000000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40" w:type="dxa"/>
          </w:tcPr>
          <w:p w14:paraId="2B63E8BD" w14:textId="77777777" w:rsidR="0019508A" w:rsidRDefault="00000000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6516D4" w14:paraId="481B29C0" w14:textId="77777777" w:rsidTr="0019508A">
        <w:tc>
          <w:tcPr>
            <w:tcW w:w="2339" w:type="dxa"/>
          </w:tcPr>
          <w:p w14:paraId="7AAC1F9B" w14:textId="3320F763" w:rsidR="006516D4" w:rsidRDefault="006516D4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R05</w:t>
            </w:r>
          </w:p>
        </w:tc>
        <w:tc>
          <w:tcPr>
            <w:tcW w:w="2340" w:type="dxa"/>
          </w:tcPr>
          <w:p w14:paraId="251BCEBD" w14:textId="77777777" w:rsidR="006516D4" w:rsidRDefault="006516D4">
            <w:pPr>
              <w:pStyle w:val="Compact"/>
            </w:pPr>
            <w:r>
              <w:t>1.</w:t>
            </w:r>
            <w:r>
              <w:t>Treinamento</w:t>
            </w:r>
            <w:r>
              <w:t>;</w:t>
            </w:r>
          </w:p>
          <w:p w14:paraId="7EA8686A" w14:textId="77777777" w:rsidR="006516D4" w:rsidRDefault="006516D4">
            <w:pPr>
              <w:pStyle w:val="Compact"/>
            </w:pPr>
            <w:r>
              <w:t xml:space="preserve">2. </w:t>
            </w:r>
            <w:proofErr w:type="spellStart"/>
            <w:r>
              <w:t>Validação</w:t>
            </w:r>
            <w:proofErr w:type="spellEnd"/>
            <w:r>
              <w:t xml:space="preserve"> de Dados</w:t>
            </w:r>
            <w:r>
              <w:t>;</w:t>
            </w:r>
          </w:p>
          <w:p w14:paraId="38457AD0" w14:textId="28E236A8" w:rsidR="006516D4" w:rsidRPr="00C538C5" w:rsidRDefault="006516D4">
            <w:pPr>
              <w:pStyle w:val="Compact"/>
              <w:rPr>
                <w:rFonts w:eastAsia="Cambria"/>
                <w:lang w:val="pt-BR"/>
              </w:rPr>
            </w:pPr>
            <w:r>
              <w:t xml:space="preserve">3. </w:t>
            </w:r>
            <w:proofErr w:type="spellStart"/>
            <w:r>
              <w:t>Revisão</w:t>
            </w:r>
            <w:proofErr w:type="spellEnd"/>
            <w:r>
              <w:t xml:space="preserve"> Manual</w:t>
            </w:r>
            <w:r>
              <w:t>.</w:t>
            </w:r>
          </w:p>
        </w:tc>
        <w:tc>
          <w:tcPr>
            <w:tcW w:w="2340" w:type="dxa"/>
          </w:tcPr>
          <w:p w14:paraId="5C8560FE" w14:textId="4C938183" w:rsidR="006516D4" w:rsidRDefault="006516D4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40" w:type="dxa"/>
          </w:tcPr>
          <w:p w14:paraId="03E6CB8A" w14:textId="2103E90F" w:rsidR="006516D4" w:rsidRDefault="006516D4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6516D4" w14:paraId="06C1F0F0" w14:textId="77777777" w:rsidTr="0019508A">
        <w:tc>
          <w:tcPr>
            <w:tcW w:w="2339" w:type="dxa"/>
          </w:tcPr>
          <w:p w14:paraId="23ED986E" w14:textId="74BC9FED" w:rsidR="006516D4" w:rsidRDefault="006516D4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R06</w:t>
            </w:r>
          </w:p>
        </w:tc>
        <w:tc>
          <w:tcPr>
            <w:tcW w:w="2340" w:type="dxa"/>
          </w:tcPr>
          <w:p w14:paraId="574E43F0" w14:textId="77777777" w:rsidR="006516D4" w:rsidRDefault="006516D4">
            <w:pPr>
              <w:pStyle w:val="Compact"/>
            </w:pPr>
            <w:r>
              <w:t xml:space="preserve">1. </w:t>
            </w:r>
            <w:proofErr w:type="spellStart"/>
            <w:r>
              <w:t>Políticas</w:t>
            </w:r>
            <w:proofErr w:type="spellEnd"/>
            <w:r>
              <w:t xml:space="preserve"> de Uso</w:t>
            </w:r>
            <w:r>
              <w:t>;</w:t>
            </w:r>
          </w:p>
          <w:p w14:paraId="73E0C07D" w14:textId="2B9E9FCD" w:rsidR="006516D4" w:rsidRDefault="006516D4">
            <w:pPr>
              <w:pStyle w:val="Compact"/>
            </w:pPr>
            <w:r>
              <w:t xml:space="preserve">2. </w:t>
            </w:r>
            <w:proofErr w:type="spellStart"/>
            <w:r>
              <w:t>Monitoramento</w:t>
            </w:r>
            <w:proofErr w:type="spellEnd"/>
            <w:r>
              <w:t xml:space="preserve"> de </w:t>
            </w:r>
            <w:proofErr w:type="spellStart"/>
            <w:r>
              <w:t>Acessos</w:t>
            </w:r>
            <w:proofErr w:type="spellEnd"/>
            <w:r>
              <w:t>;</w:t>
            </w:r>
          </w:p>
          <w:p w14:paraId="6CFD7F30" w14:textId="28E5A47D" w:rsidR="006516D4" w:rsidRDefault="006516D4">
            <w:pPr>
              <w:pStyle w:val="Compact"/>
            </w:pPr>
            <w:r>
              <w:t xml:space="preserve">3. </w:t>
            </w:r>
            <w:proofErr w:type="spellStart"/>
            <w:r>
              <w:t>Sanções</w:t>
            </w:r>
            <w:proofErr w:type="spellEnd"/>
            <w:r>
              <w:t xml:space="preserve"> e </w:t>
            </w:r>
            <w:proofErr w:type="spellStart"/>
            <w:r>
              <w:t>Consequências</w:t>
            </w:r>
            <w:proofErr w:type="spellEnd"/>
          </w:p>
        </w:tc>
        <w:tc>
          <w:tcPr>
            <w:tcW w:w="2340" w:type="dxa"/>
          </w:tcPr>
          <w:p w14:paraId="54053C5D" w14:textId="277A7D1D" w:rsidR="006516D4" w:rsidRDefault="006516D4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40" w:type="dxa"/>
          </w:tcPr>
          <w:p w14:paraId="67E99339" w14:textId="02A6691D" w:rsidR="006516D4" w:rsidRDefault="006516D4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</w:tbl>
    <w:p w14:paraId="7E7C0504" w14:textId="77777777" w:rsidR="0019508A" w:rsidRPr="006516D4" w:rsidRDefault="00000000">
      <w:pPr>
        <w:pStyle w:val="Ttulo1"/>
        <w:rPr>
          <w:lang w:val="pt-BR"/>
        </w:rPr>
      </w:pPr>
      <w:r w:rsidRPr="006516D4">
        <w:rPr>
          <w:lang w:val="pt-BR"/>
        </w:rPr>
        <w:lastRenderedPageBreak/>
        <w:t>8 - APROVAÇÃO</w:t>
      </w:r>
    </w:p>
    <w:p w14:paraId="76D97524" w14:textId="77777777" w:rsidR="0019508A" w:rsidRPr="006516D4" w:rsidRDefault="00000000">
      <w:pPr>
        <w:pStyle w:val="Ttulo2"/>
        <w:rPr>
          <w:lang w:val="pt-BR"/>
        </w:rPr>
      </w:pPr>
      <w:r w:rsidRPr="006516D4">
        <w:rPr>
          <w:lang w:val="pt-BR"/>
        </w:rPr>
        <w:t>Assinaturas:</w:t>
      </w:r>
    </w:p>
    <w:p w14:paraId="58E7DCF8" w14:textId="77777777" w:rsidR="00285C03" w:rsidRDefault="00285C03">
      <w:pPr>
        <w:pStyle w:val="FirstParagraph"/>
        <w:rPr>
          <w:lang w:val="pt-BR"/>
        </w:rPr>
      </w:pPr>
    </w:p>
    <w:p w14:paraId="0CE00BF1" w14:textId="605EA649" w:rsidR="00285C03" w:rsidRPr="00285C03" w:rsidRDefault="00285C03" w:rsidP="00285C03">
      <w:pPr>
        <w:pStyle w:val="Corpodetexto"/>
        <w:rPr>
          <w:lang w:val="pt-BR"/>
        </w:rPr>
      </w:pPr>
      <w:r>
        <w:rPr>
          <w:lang w:val="pt-BR"/>
        </w:rPr>
        <w:t>__________________________________________</w:t>
      </w:r>
    </w:p>
    <w:p w14:paraId="0F6FEEAD" w14:textId="27D2CE4C" w:rsidR="0019508A" w:rsidRDefault="00285C03" w:rsidP="00285C03">
      <w:pPr>
        <w:pStyle w:val="FirstParagraph"/>
        <w:ind w:left="720" w:firstLine="720"/>
        <w:rPr>
          <w:lang w:val="pt-BR"/>
        </w:rPr>
      </w:pPr>
      <w:r>
        <w:rPr>
          <w:lang w:val="pt-BR"/>
        </w:rPr>
        <w:t xml:space="preserve">Mario gomes        </w:t>
      </w:r>
      <w:r>
        <w:rPr>
          <w:lang w:val="pt-BR"/>
        </w:rPr>
        <w:br/>
      </w:r>
      <w:r w:rsidR="00000000" w:rsidRPr="006516D4">
        <w:rPr>
          <w:lang w:val="pt-BR"/>
        </w:rPr>
        <w:t>Representante do CONTROLADOR</w:t>
      </w:r>
      <w:r>
        <w:rPr>
          <w:lang w:val="pt-BR"/>
        </w:rPr>
        <w:br/>
      </w:r>
    </w:p>
    <w:p w14:paraId="20BA00CF" w14:textId="25F6E119" w:rsidR="00285C03" w:rsidRPr="00285C03" w:rsidRDefault="00285C03" w:rsidP="00285C03">
      <w:pPr>
        <w:pStyle w:val="Corpodetexto"/>
        <w:rPr>
          <w:lang w:val="pt-BR"/>
        </w:rPr>
      </w:pPr>
      <w:r>
        <w:rPr>
          <w:lang w:val="pt-BR"/>
        </w:rPr>
        <w:t>__________________________________________</w:t>
      </w:r>
    </w:p>
    <w:p w14:paraId="4536EB67" w14:textId="2BC4C989" w:rsidR="00285C03" w:rsidRDefault="00285C03">
      <w:pPr>
        <w:pStyle w:val="Corpodetexto"/>
        <w:rPr>
          <w:lang w:val="pt-BR"/>
        </w:rPr>
      </w:pPr>
      <w:bookmarkStart w:id="5" w:name="assinaturas"/>
      <w:r>
        <w:rPr>
          <w:lang w:val="pt-BR"/>
        </w:rPr>
        <w:tab/>
      </w:r>
      <w:r>
        <w:rPr>
          <w:lang w:val="pt-BR"/>
        </w:rPr>
        <w:tab/>
        <w:t xml:space="preserve">João da silva </w:t>
      </w:r>
    </w:p>
    <w:p w14:paraId="54241B6B" w14:textId="5B65630F" w:rsidR="0019508A" w:rsidRPr="00C538C5" w:rsidRDefault="00285C03" w:rsidP="00285C03">
      <w:pPr>
        <w:pStyle w:val="Corpodetexto"/>
        <w:ind w:firstLine="720"/>
        <w:rPr>
          <w:lang w:val="pt-BR"/>
        </w:rPr>
      </w:pPr>
      <w:r>
        <w:rPr>
          <w:lang w:val="pt-BR"/>
        </w:rPr>
        <w:t xml:space="preserve">   </w:t>
      </w:r>
      <w:r w:rsidR="00000000" w:rsidRPr="00C538C5">
        <w:rPr>
          <w:lang w:val="pt-BR"/>
        </w:rPr>
        <w:t>Encarregado dos dados</w:t>
      </w:r>
      <w:bookmarkEnd w:id="5"/>
    </w:p>
    <w:sectPr w:rsidR="0019508A" w:rsidRPr="00C538C5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69D3"/>
    <w:multiLevelType w:val="multilevel"/>
    <w:tmpl w:val="346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52414F"/>
    <w:multiLevelType w:val="multilevel"/>
    <w:tmpl w:val="495CD2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28FC0179"/>
    <w:multiLevelType w:val="multilevel"/>
    <w:tmpl w:val="370083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767636C"/>
    <w:multiLevelType w:val="multilevel"/>
    <w:tmpl w:val="D5A8173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num w:numId="1" w16cid:durableId="22679261">
    <w:abstractNumId w:val="3"/>
  </w:num>
  <w:num w:numId="2" w16cid:durableId="1729496465">
    <w:abstractNumId w:val="1"/>
  </w:num>
  <w:num w:numId="3" w16cid:durableId="588152014">
    <w:abstractNumId w:val="0"/>
  </w:num>
  <w:num w:numId="4" w16cid:durableId="1873222306">
    <w:abstractNumId w:val="2"/>
  </w:num>
  <w:num w:numId="5" w16cid:durableId="1206016892">
    <w:abstractNumId w:val="3"/>
    <w:lvlOverride w:ilvl="0">
      <w:startOverride w:val="1"/>
    </w:lvlOverride>
  </w:num>
  <w:num w:numId="6" w16cid:durableId="5928579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08A"/>
    <w:rsid w:val="000905BE"/>
    <w:rsid w:val="00115C46"/>
    <w:rsid w:val="0019508A"/>
    <w:rsid w:val="00285C03"/>
    <w:rsid w:val="002D7C09"/>
    <w:rsid w:val="002F2195"/>
    <w:rsid w:val="00322ADC"/>
    <w:rsid w:val="0037388A"/>
    <w:rsid w:val="00432B52"/>
    <w:rsid w:val="004B25A9"/>
    <w:rsid w:val="005F5B5C"/>
    <w:rsid w:val="006516D4"/>
    <w:rsid w:val="00891903"/>
    <w:rsid w:val="00C538C5"/>
    <w:rsid w:val="00C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D102"/>
  <w15:docId w15:val="{01EF314A-12B5-451F-9C78-912C376C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egendaChar"/>
    <w:qFormat/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Corpodetexto">
    <w:name w:val="Body Text"/>
    <w:basedOn w:val="Normal"/>
    <w:qFormat/>
    <w:pPr>
      <w:spacing w:before="180" w:after="180"/>
    </w:pPr>
  </w:style>
  <w:style w:type="paragraph" w:styleId="Lista">
    <w:name w:val="List"/>
    <w:basedOn w:val="Corpodetexto"/>
    <w:rPr>
      <w:rFonts w:ascii="Times New Roman" w:hAnsi="Times New Roman"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IMPACTO À PROTEÇÃO DE DADOS PESSOAIS</vt:lpstr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/>
  <dc:description/>
  <cp:lastModifiedBy>JABEZ</cp:lastModifiedBy>
  <cp:revision>11</cp:revision>
  <dcterms:created xsi:type="dcterms:W3CDTF">2024-02-04T22:05:00Z</dcterms:created>
  <dcterms:modified xsi:type="dcterms:W3CDTF">2024-07-12T03:58:00Z</dcterms:modified>
  <dc:language>pt-BR</dc:language>
</cp:coreProperties>
</file>