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____________________________________________________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(наименование образовательной организации)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____________________________________________________</w:t>
      </w:r>
    </w:p>
    <w:p>
      <w:pPr>
        <w:spacing w:line="240" w:lineRule="auto" w:after="48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/>
          <w:i w:val="0"/>
          <w:sz w:val="36"/>
        </w:rPr>
        <w:t>ОТЧЁТ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о выполнении практической работы № 1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«__________________________________________»</w:t>
      </w:r>
    </w:p>
    <w:p>
      <w:pPr>
        <w:spacing w:line="240" w:lineRule="auto" w:after="24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Тема: «Установка операционной системы РОСА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на виртуальную машину VMware Workstation»</w:t>
      </w:r>
    </w:p>
    <w:p>
      <w:pPr>
        <w:spacing w:line="240" w:lineRule="auto" w:after="120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Выполнил: студент группы 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______________________ / ________________________ /</w:t>
      </w:r>
    </w:p>
    <w:p>
      <w:pPr>
        <w:spacing w:line="240" w:lineRule="auto" w:after="48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Проверил: 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______________________ / ________________________ /</w:t>
      </w:r>
    </w:p>
    <w:p>
      <w:pPr>
        <w:spacing w:line="240" w:lineRule="auto" w:after="120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____________________ 2026 г.</w:t>
      </w:r>
    </w:p>
    <w:p>
      <w:pPr>
        <w:pStyle w:val="StructHeading"/>
        <w:pageBreakBefore/>
      </w:pPr>
      <w:r>
        <w:t>РЕФЕРАТ</w:t>
      </w:r>
    </w:p>
    <w:p>
      <w:pPr/>
      <w:r>
        <w:t>Отчёт содержит: 27 с., 27 рис., 1 табл., 5 источников.</w:t>
      </w:r>
    </w:p>
    <w:p>
      <w:pPr/>
      <w:r>
        <w:t>Ключевые слова: РОСА ФРЕШ, ОПЕРАЦИОННАЯ СИСТЕМА, LINUX, ВИРТУАЛЬНАЯ МАШИНА, VMWARE WORKSTATION, УСТАНОВЩИК ANACONDA, RED HAT, ВИРТУАЛИЗАЦИЯ, РАЗМЕТКА ДИСКА, СЕТЕВОЙ РЕЖИМ NAT.</w:t>
      </w:r>
    </w:p>
    <w:p>
      <w:pPr/>
      <w:r>
        <w:t>Объектом исследования является процесс установки операционной системы на базе ядра Linux на виртуальную машину. Цель работы — приобретение практических навыков установки операционных систем семейства Red Hat на примере отечественной ОС «РОСА Фреш» в среде виртуализации VMware Workstation Pro.</w:t>
      </w:r>
    </w:p>
    <w:p>
      <w:pPr/>
      <w:r>
        <w:t>Методологической основой работы выступает натурный эксперимент: создание виртуальной машины с заданными параметрами оборудования, подключение установочного ISO-образа, установка операционной системы в режиме live и первичный вход в установленную систему.</w:t>
      </w:r>
    </w:p>
    <w:p>
      <w:pPr/>
      <w:r>
        <w:t>В результате работы создана виртуальная машина ROSA OS, установлена ОС «РОСА Фреш 13.2», настроены учётные записи суперпользователя root и обычного пользователя, выполнена первичная загрузка системы до экрана входа; сетевой адаптер, настроенный в режиме NAT, автоматически получил IP-адрес от встроенного DHCP-сервера VMware, что обеспечило работоспособность сети в гостевой системе с момента установки.</w:t>
      </w:r>
    </w:p>
    <w:p>
      <w:pPr>
        <w:pStyle w:val="StructHeading"/>
        <w:pageBreakBefore/>
      </w:pPr>
      <w:r>
        <w:t>СОДЕРЖАНИЕ</w:t>
      </w:r>
    </w:p>
    <w:p>
      <w:pPr>
        <w:pStyle w:val="TocGOST"/>
        <w:tabs>
          <w:tab w:pos="9354" w:val="right" w:leader="dot"/>
        </w:tabs>
        <w:ind w:left="0" w:firstLine="0"/>
      </w:pPr>
      <w:r>
        <w:t>ВВЕДЕНИЕ</w:t>
        <w:tab/>
        <w:t>4</w:t>
      </w:r>
    </w:p>
    <w:p>
      <w:pPr>
        <w:pStyle w:val="TocGOST"/>
        <w:tabs>
          <w:tab w:pos="9354" w:val="right" w:leader="dot"/>
        </w:tabs>
        <w:ind w:left="0" w:firstLine="0"/>
      </w:pPr>
      <w:r>
        <w:t>1 Операционная система «РОСА» и особенности установки дистрибутивов семейства Red Hat</w:t>
        <w:tab/>
        <w:t>5</w:t>
      </w:r>
    </w:p>
    <w:p>
      <w:pPr>
        <w:pStyle w:val="TocGOST"/>
        <w:tabs>
          <w:tab w:pos="9071" w:val="right" w:leader="dot"/>
        </w:tabs>
        <w:ind w:left="283" w:firstLine="0"/>
      </w:pPr>
      <w:r>
        <w:t>1.1 Общие сведения об операционной системе «РОСА»</w:t>
        <w:tab/>
        <w:t>5</w:t>
      </w:r>
    </w:p>
    <w:p>
      <w:pPr>
        <w:pStyle w:val="TocGOST"/>
        <w:tabs>
          <w:tab w:pos="9071" w:val="right" w:leader="dot"/>
        </w:tabs>
        <w:ind w:left="283" w:firstLine="0"/>
      </w:pPr>
      <w:r>
        <w:t>1.2 Особенности установки дистрибутивов семейства Red Hat</w:t>
        <w:tab/>
        <w:t>5</w:t>
      </w:r>
    </w:p>
    <w:p>
      <w:pPr>
        <w:pStyle w:val="TocGOST"/>
        <w:tabs>
          <w:tab w:pos="9071" w:val="right" w:leader="dot"/>
        </w:tabs>
        <w:ind w:left="283" w:firstLine="0"/>
      </w:pPr>
      <w:r>
        <w:t>1.3 Режимы сетевого взаимодействия виртуальных машин в VMware Workstation</w:t>
        <w:tab/>
        <w:t>6</w:t>
      </w:r>
    </w:p>
    <w:p>
      <w:pPr>
        <w:pStyle w:val="TocGOST"/>
        <w:tabs>
          <w:tab w:pos="9354" w:val="right" w:leader="dot"/>
        </w:tabs>
        <w:ind w:left="0" w:firstLine="0"/>
      </w:pPr>
      <w:r>
        <w:t>2 Используемое программное обеспечение и параметры виртуальной машины</w:t>
        <w:tab/>
        <w:t>7</w:t>
      </w:r>
    </w:p>
    <w:p>
      <w:pPr>
        <w:pStyle w:val="TocGOST"/>
        <w:tabs>
          <w:tab w:pos="9354" w:val="right" w:leader="dot"/>
        </w:tabs>
        <w:ind w:left="0" w:firstLine="0"/>
      </w:pPr>
      <w:r>
        <w:t>3 Создание виртуальной машины</w:t>
        <w:tab/>
        <w:t>8</w:t>
      </w:r>
    </w:p>
    <w:p>
      <w:pPr>
        <w:pStyle w:val="TocGOST"/>
        <w:tabs>
          <w:tab w:pos="9354" w:val="right" w:leader="dot"/>
        </w:tabs>
        <w:ind w:left="0" w:firstLine="0"/>
      </w:pPr>
      <w:r>
        <w:t>4 Установка операционной системы</w:t>
        <w:tab/>
        <w:t>16</w:t>
      </w:r>
    </w:p>
    <w:p>
      <w:pPr>
        <w:pStyle w:val="TocGOST"/>
        <w:tabs>
          <w:tab w:pos="9354" w:val="right" w:leader="dot"/>
        </w:tabs>
        <w:ind w:left="0" w:firstLine="0"/>
      </w:pPr>
      <w:r>
        <w:t>ЗАКЛЮЧЕНИЕ</w:t>
        <w:tab/>
        <w:t>26</w:t>
      </w:r>
    </w:p>
    <w:p>
      <w:pPr>
        <w:pStyle w:val="TocGOST"/>
        <w:tabs>
          <w:tab w:pos="9354" w:val="right" w:leader="dot"/>
        </w:tabs>
        <w:ind w:left="0" w:firstLine="0"/>
      </w:pPr>
      <w:r>
        <w:t>СПИСОК ИСПОЛЬЗОВАННЫХ ИСТОЧНИКОВ</w:t>
        <w:tab/>
        <w:t>27</w:t>
      </w:r>
    </w:p>
    <w:p>
      <w:pPr>
        <w:pStyle w:val="StructHeading"/>
        <w:pageBreakBefore/>
      </w:pPr>
      <w:r>
        <w:t>ВВЕДЕНИЕ</w:t>
      </w:r>
    </w:p>
    <w:p>
      <w:pPr/>
      <w:r>
        <w:t>В современных условиях ускоренного перехода на отечественное программное обеспечение особую актуальность приобретает подготовка специалистов, способных самостоятельно устанавливать, настраивать и сопровождать операционные системы на базе ядра Linux. Многие российские дистрибутивы, включая ОС «РОСА», ведут происхождение от Red Hat и наследуют присущие этому семейству особенности: установщик Anaconda, пакетную базу RPM, систему инициализации systemd, специфику разметки диска и порядок настройки учётных записей. Отработка таких навыков наиболее безопасна и эффективна в среде виртуализации, позволяющей проводить эксперименты с разметкой диска, конфигурацией оборудования и сетевыми режимами без риска повредить основную систему.</w:t>
      </w:r>
    </w:p>
    <w:p>
      <w:pPr/>
      <w:r>
        <w:t>Целью практической работы является формирование практических навыков установки операционной системы на базе ядра Linux на виртуальную машину, а также изучение особенностей установки дистрибутивов семейства Red Hat на примере отечественной операционной системы «РОСА Фреш» [1].</w:t>
      </w:r>
    </w:p>
    <w:p>
      <w:pPr/>
      <w:r>
        <w:t>Для достижения указанной цели поставлены следующие задачи:</w:t>
      </w:r>
    </w:p>
    <w:p>
      <w:pPr>
        <w:pStyle w:val="ListGOST"/>
      </w:pPr>
      <w:r>
        <w:t>– создать в среде VMware Workstation Pro виртуальную машину с заданными параметрами процессора, оперативной памяти, контроллера SCSI и виртуального диска;</w:t>
      </w:r>
    </w:p>
    <w:p>
      <w:pPr>
        <w:pStyle w:val="ListGOST"/>
      </w:pPr>
      <w:r>
        <w:t>– подключить установочный ISO-образ «РОСА Фреш» к виртуальной машине и выполнить загрузку в режиме live;</w:t>
      </w:r>
    </w:p>
    <w:p>
      <w:pPr>
        <w:pStyle w:val="ListGOST"/>
      </w:pPr>
      <w:r>
        <w:t>– изучить и последовательно пройти этапы установщика Anaconda: принятие лицензионного соглашения, разметку диска, настройку сети и имени узла, задание пароля суперпользователя root и создание учётной записи обычного пользователя;</w:t>
      </w:r>
    </w:p>
    <w:p>
      <w:pPr>
        <w:pStyle w:val="ListGOST"/>
      </w:pPr>
      <w:r>
        <w:t>– дождаться завершения копирования файлов и убедиться в успешной первичной загрузке установленной системы до экрана входа пользователя.</w:t>
      </w:r>
    </w:p>
    <w:p>
      <w:pPr/>
      <w:r>
        <w:t>Объектом исследования выступает процесс установки операционной системы на виртуальную машину, предметом — особенности установки дистрибутивов Red Hat-подобного семейства и настройка сетевого взаимодействия средствами VMware Workstation. В работе использованы методы натурного эксперимента и анализа технической документации.</w:t>
      </w:r>
    </w:p>
    <w:p>
      <w:pPr>
        <w:pStyle w:val="Heading1"/>
      </w:pPr>
      <w:r>
        <w:t>1 Операционная система «РОСА» и особенности установки дистрибутивов семейства Red Hat</w:t>
      </w:r>
    </w:p>
    <w:p>
      <w:pPr>
        <w:pStyle w:val="Heading2"/>
      </w:pPr>
      <w:r>
        <w:t>1.1 Общие сведения об операционной системе «РОСА»</w:t>
      </w:r>
    </w:p>
    <w:p>
      <w:pPr/>
      <w:r>
        <w:t>«РОСА Фреш» (ROSA Desktop.Fresh) — свободно распространяемый дистрибутив операционной системы Linux, разрабатываемый российской компанией ООО «НТЦ ИТ РОСА» [1]. Дистрибутив входит в Единый реестр российских программ для электронных вычислительных машин и баз данных и ориентирован на использование как на рабочих станциях, так и на серверных решениях [2].</w:t>
      </w:r>
    </w:p>
    <w:p>
      <w:pPr/>
      <w:r>
        <w:t>Подобно ряду других отечественных Linux-систем, «РОСА Фреш» берёт начало от Red Hat: в качестве системы управления пакетами используются RPM и DNF, службой инициализации выступает systemd, а сама установка ведётся с помощью установщика Anaconda, традиционного для семейства Red Hat. Актуальная линейка «РОСА Фреш 13» построена на ядре Linux 6.12 и поставляется с графическим окружением KDE Plasma 6 [3]. В ходе практической работы использовался установочный образ ОС «РОСА Фреш 13.2».</w:t>
      </w:r>
    </w:p>
    <w:p>
      <w:pPr>
        <w:pStyle w:val="Heading2"/>
      </w:pPr>
      <w:r>
        <w:t>1.2 Особенности установки дистрибутивов семейства Red Hat</w:t>
      </w:r>
    </w:p>
    <w:p>
      <w:pPr/>
      <w:r>
        <w:t>Происхождение от Red Hat задаёт ряд специфических черт установочного процесса, которые необходимо учитывать:</w:t>
      </w:r>
    </w:p>
    <w:p>
      <w:pPr>
        <w:pStyle w:val="ListGOST"/>
      </w:pPr>
      <w:r>
        <w:t>– установщик Anaconda использует экран «Обзор установки», на котором пользователь последовательно заполняет разделы региональных настроек, места установки диска, сети и имени узла, лицензионного соглашения и учётных записей, после чего становится доступной кнопка начала установки;</w:t>
      </w:r>
    </w:p>
    <w:p>
      <w:pPr>
        <w:pStyle w:val="ListGOST"/>
      </w:pPr>
      <w:r>
        <w:t>– принятие лицензионного соглашения вынесено в отдельный обязательный пункт: пока флажок согласия не установлен, запуск установки заблокирован;</w:t>
      </w:r>
    </w:p>
    <w:p>
      <w:pPr>
        <w:pStyle w:val="ListGOST"/>
      </w:pPr>
      <w:r>
        <w:t>– учётная запись администратора root настраивается явно — задаётся её пароль, при этом предусмотрена опция разрешения входа root по SSH;</w:t>
      </w:r>
    </w:p>
    <w:p>
      <w:pPr>
        <w:pStyle w:val="ListGOST"/>
      </w:pPr>
      <w:r>
        <w:t>– учётная запись обычного пользователя создаётся в процессе установки и может быть наделена правами администратора;</w:t>
      </w:r>
    </w:p>
    <w:p>
      <w:pPr>
        <w:pStyle w:val="ListGOST"/>
      </w:pPr>
      <w:r>
        <w:t>– при автоматической разметке диска инсталлятор самостоятельно создаёт необходимые служебные и корневые разделы, используя файловые системы и схемы, принятые в данном семействе дистрибутивов.</w:t>
      </w:r>
    </w:p>
    <w:p>
      <w:pPr/>
      <w:r>
        <w:t>Установка выполняется в режиме live: система загружается с ISO-образа в оперативную память, не затрагивая данные на диске, после чего из рабочего стола live-сеанса запускается графический установщик. Такой подход позволяет предварительно оценить совместимость оборудования и ознакомиться с графическим окружением.</w:t>
      </w:r>
    </w:p>
    <w:p>
      <w:pPr>
        <w:pStyle w:val="Heading2"/>
      </w:pPr>
      <w:r>
        <w:t>1.3 Режимы сетевого взаимодействия виртуальных машин в VMware Workstation</w:t>
      </w:r>
    </w:p>
    <w:p>
      <w:pPr/>
      <w:r>
        <w:t>VMware Workstation предоставляет несколько режимов работы сетевого адаптера виртуальной машины, отличающихся способом выхода во внешние сети [4]:</w:t>
      </w:r>
    </w:p>
    <w:p>
      <w:pPr>
        <w:pStyle w:val="ListGOST"/>
      </w:pPr>
      <w:r>
        <w:t>– Bridged («мост») — виртуальный адаптер подключается к физическому адаптеру хоста, и виртуальная машина получает собственный IP-адрес в физической сети от внешнего DHCP-сервера;</w:t>
      </w:r>
    </w:p>
    <w:p>
      <w:pPr>
        <w:pStyle w:val="ListGOST"/>
      </w:pPr>
      <w:r>
        <w:t>– NAT (Network Address Translation) — виртуальная машина работает в изолированной виртуальной сети, адрес ей выдаёт встроенный DHCP-сервер VMware, а обмен данными с внешней сетью выполняется через хост-компьютер с использованием трансляции адресов;</w:t>
      </w:r>
    </w:p>
    <w:p>
      <w:pPr>
        <w:pStyle w:val="ListGOST"/>
      </w:pPr>
      <w:r>
        <w:t>– Host-only — взаимодействие возможно только между виртуальной машиной и хостом, выход во внешнюю сеть отсутствует;</w:t>
      </w:r>
    </w:p>
    <w:p>
      <w:pPr>
        <w:pStyle w:val="ListGOST"/>
      </w:pPr>
      <w:r>
        <w:t>– Custom — использование настраиваемого пользователем виртуального коммутатора VMnet, в том числе для организации взаимодействия между несколькими виртуальными машинами.</w:t>
      </w:r>
    </w:p>
    <w:p>
      <w:pPr/>
      <w:r>
        <w:t>Выбор режима напрямую влияет на результат получения сетевых параметров гостевой системой. В режиме «мост» работоспособность зависит от наличия и настроек внешнего DHCP-сервера физической сети, тогда как в режиме NAT адресация гарантируется самой средой виртуализации, что делает этот режим наиболее надёжным для прохождения установки.</w:t>
      </w:r>
    </w:p>
    <w:p>
      <w:pPr>
        <w:pStyle w:val="Heading1"/>
      </w:pPr>
      <w:r>
        <w:t>2 Используемое программное обеспечение и параметры виртуальной машины</w:t>
      </w:r>
    </w:p>
    <w:p>
      <w:pPr/>
      <w:r>
        <w:t>Практическая работа выполнялась на персональном компьютере под управлением ОС Windows. В качестве гипервизора использовался программный продукт VMware Workstation Pro 26H1 — актуальная версия десктопной платформы виртуализации от Broadcom [5].</w:t>
      </w:r>
    </w:p>
    <w:p>
      <w:pPr/>
      <w:r>
        <w:t>В качестве гостевой операционной системы выбран дистрибутив «РОСА Фреш 13.2» с рабочим окружением KDE Plasma 6. Установка производилась с официального установочного ISO-образа в режиме live. Параметры созданной виртуальной машины сведены в таблицу 1.</w:t>
      </w:r>
    </w:p>
    <w:p>
      <w:pPr>
        <w:pStyle w:val="TableCaption"/>
      </w:pPr>
      <w:r>
        <w:t>Таблица 1 – Параметры виртуальной машины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Имя виртуальной машины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ROSA OS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Каталог размещения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C:\Users\Пользователь\Documents\Virtual Machines\ROSA OS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Тип конфигурации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Custom (advanced)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Совместимость оборудования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Workstation 25H2 or later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Гостевая операционная система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Linux, Other Linux 5.x kernel 64-bit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Процессор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процессора по 2 ядра (8 виртуальных ядер)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Объём оперативной памяти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ГБ (16384 МБ)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Тип контроллера SCSI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LSI Logic (Recommended)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Тип виртуального диска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SCSI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Виртуальный диск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ГБ, разбиение на несколько файлов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Сетевой адаптер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NAT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CD/DVD (SATA)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подключён установочный ISO-образ «РОСА Фреш 13.2»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Имя узла (hostname)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rosa-fy3zdy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Учётная запись пользователя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floridova-a (полное имя — Floridova Alina), администратор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Учётная запись root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пароль задан, разрешён вход по SSH</w:t>
            </w:r>
          </w:p>
        </w:tc>
      </w:tr>
    </w:tbl>
    <w:p>
      <w:pPr>
        <w:pStyle w:val="CenterNoIndent"/>
        <w:spacing w:after="0"/>
      </w:pPr>
    </w:p>
    <w:p>
      <w:pPr>
        <w:pStyle w:val="Heading1"/>
      </w:pPr>
      <w:r>
        <w:t>3 Создание виртуальной машины</w:t>
      </w:r>
    </w:p>
    <w:p>
      <w:pPr/>
      <w:r>
        <w:t>После запуска VMware Workstation Pro на домашнем экране программы нажата плитка «Create a New Virtual Machine» для вызова мастера создания новой виртуальной машины (</w:t>
      </w:r>
      <w:hyperlink w:anchor="fig1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17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01" w:name="fig1"/>
      <w:bookmarkEnd w:id="1001"/>
      <w:r>
        <w:t>Рисунок 1 – Начальный экран VMware Workstation Pro 26H1 — вызов мастера создания виртуальной машины</w:t>
      </w:r>
    </w:p>
    <w:p>
      <w:pPr/>
      <w:r>
        <w:t>В окне приветствия мастера выбран тип конфигурации «Custom (advanced)», позволяющий вручную задать все параметры виртуального оборудования (</w:t>
      </w:r>
      <w:hyperlink w:anchor="fig2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2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76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6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02" w:name="fig2"/>
      <w:bookmarkEnd w:id="1002"/>
      <w:r>
        <w:t>Рисунок 2 – Выбор типа конфигурации Custom (advanced) в мастере создания виртуальной машины</w:t>
      </w:r>
    </w:p>
    <w:p>
      <w:pPr/>
      <w:r>
        <w:t>На шаге выбора совместимости оборудования оставлен параметр по умолчанию — «Workstation 25H2 or later», обеспечивающий поддержку всех актуальных возможностей гипервизора (</w:t>
      </w:r>
      <w:hyperlink w:anchor="fig3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3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34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4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03" w:name="fig3"/>
      <w:bookmarkEnd w:id="1003"/>
      <w:r>
        <w:t>Рисунок 3 – Параметры совместимости оборудования — Workstation 25H2 or later</w:t>
      </w:r>
    </w:p>
    <w:p>
      <w:pPr/>
      <w:r>
        <w:t>Поскольку установочный образ было решено подключить после создания виртуальной машины, на следующем шаге указана гостевая операционная система вручную: семейство Linux, версия «Other Linux 5.x kernel 64-bit» (</w:t>
      </w:r>
      <w:hyperlink w:anchor="fig4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4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2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04" w:name="fig4"/>
      <w:bookmarkEnd w:id="1004"/>
      <w:r>
        <w:t>Рисунок 4 – Выбор гостевой операционной системы — Linux, Other Linux 5.x kernel 64-bit</w:t>
      </w:r>
    </w:p>
    <w:p>
      <w:pPr/>
      <w:r>
        <w:t>Задано имя виртуальной машины — ROSA OS — и каталог её размещения: стандартная папка VMware Workstation в каталоге документов пользователя Windows (</w:t>
      </w:r>
      <w:hyperlink w:anchor="fig5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5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083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05" w:name="fig5"/>
      <w:bookmarkEnd w:id="1005"/>
      <w:r>
        <w:t>Рисунок 5 – Имя виртуальной машины ROSA OS и каталог её размещения</w:t>
      </w:r>
    </w:p>
    <w:p>
      <w:pPr/>
      <w:r>
        <w:t>В соответствии с заданием настроена конфигурация процессора: 4 процессора по 2 ядра на процессор, что даёт 8 виртуальных ядер (</w:t>
      </w:r>
      <w:hyperlink w:anchor="fig6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6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429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2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06" w:name="fig6"/>
      <w:bookmarkEnd w:id="1006"/>
      <w:r>
        <w:t>Рисунок 6 – Настройка процессора: 4 процессора по 2 ядра (8 виртуальных ядер)</w:t>
      </w:r>
    </w:p>
    <w:p>
      <w:pPr/>
      <w:r>
        <w:t>Объём оперативной памяти виртуальной машины установлен равным 16 ГБ (16384 МБ) (</w:t>
      </w:r>
      <w:hyperlink w:anchor="fig7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7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176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07" w:name="fig7"/>
      <w:bookmarkEnd w:id="1007"/>
      <w:r>
        <w:t>Рисунок 7 – Настройка объёма оперативной памяти — 16 ГБ (16384 МБ)</w:t>
      </w:r>
    </w:p>
    <w:p>
      <w:pPr/>
      <w:r>
        <w:t>В качестве типа сетевого подключения сразу выбран режим NAT — «Use network address translation (NAT)», при котором виртуальная машина получает адрес от встроенного DHCP-сервера VMware и имеет выход во внешнюю сеть через хост-компьютер (</w:t>
      </w:r>
      <w:hyperlink w:anchor="fig8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8</w:t>
        </w:r>
      </w:hyperlink>
      <w:r>
        <w:t>). Данный режим выбран с целью гарантированного получения сетевых параметров без зависимости от настроек внешней физической сети.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054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08" w:name="fig8"/>
      <w:bookmarkEnd w:id="1008"/>
      <w:r>
        <w:t>Рисунок 8 – Выбор типа сетевого подключения — NAT</w:t>
      </w:r>
    </w:p>
    <w:p>
      <w:pPr/>
      <w:r>
        <w:t>Для работы с дисками выбран рекомендуемый для 64-разрядных гостевых систем тип контроллера SCSI — LSI Logic (</w:t>
      </w:r>
      <w:hyperlink w:anchor="fig9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9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007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09" w:name="fig9"/>
      <w:bookmarkEnd w:id="1009"/>
      <w:r>
        <w:t>Рисунок 9 – Выбор типа контроллера SCSI — LSI Logic (Recommended)</w:t>
      </w:r>
    </w:p>
    <w:p>
      <w:pPr/>
      <w:r>
        <w:t>В качестве типа виртуального диска выбран SCSI (</w:t>
      </w:r>
      <w:hyperlink w:anchor="fig10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10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0" w:name="fig10"/>
      <w:bookmarkEnd w:id="1010"/>
      <w:r>
        <w:t>Рисунок 10 – Выбор типа виртуального диска — SCSI</w:t>
      </w:r>
    </w:p>
    <w:p>
      <w:pPr/>
      <w:r>
        <w:t>Создан новый виртуальный диск (</w:t>
      </w:r>
      <w:hyperlink w:anchor="fig11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11</w:t>
        </w:r>
      </w:hyperlink>
      <w:r>
        <w:t>) объёмом 60 ГБ с разбиением на несколько файлов (Split virtual disk into multiple files), что упрощает перенос виртуальной машины между компьютерами (</w:t>
      </w:r>
      <w:hyperlink w:anchor="fig12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12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303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1" w:name="fig11"/>
      <w:bookmarkEnd w:id="1011"/>
      <w:r>
        <w:t>Рисунок 11 – Создание нового виртуального диска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0796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9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2" w:name="fig12"/>
      <w:bookmarkEnd w:id="1012"/>
      <w:r>
        <w:t>Рисунок 12 – Задание размера диска 60 ГБ и разбиения на несколько файлов</w:t>
      </w:r>
    </w:p>
    <w:p>
      <w:pPr/>
      <w:r>
        <w:t>Имя файла виртуального диска оставлено по умолчанию — ROSA OS.vmdk в каталоге виртуальной машины (</w:t>
      </w:r>
      <w:hyperlink w:anchor="fig13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13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088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3" w:name="fig13"/>
      <w:bookmarkEnd w:id="1013"/>
      <w:r>
        <w:t>Рисунок 13 – Имя файла виртуального диска — ROSA OS.vmdk</w:t>
      </w:r>
    </w:p>
    <w:p>
      <w:pPr/>
      <w:r>
        <w:t>На последнем шаге мастер вывел сводку создаваемой виртуальной машины с перечислением всех заданных параметров (имя ROSA OS, расположение, совместимость Workstation 25H2, 60 ГБ SCSI-диск, 16384 МБ памяти, сетевой адаптер NAT, 8 ядер ЦП, CD/DVD, USB и звуковая карта). Создание виртуальной машины завершено нажатием кнопки «Finish» (</w:t>
      </w:r>
      <w:hyperlink w:anchor="fig14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14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0585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4" w:name="fig14"/>
      <w:bookmarkEnd w:id="1014"/>
      <w:r>
        <w:t>Рисунок 14 – Итоговая сводка параметров и завершение работы мастера (Finish)</w:t>
      </w:r>
    </w:p>
    <w:p>
      <w:pPr/>
      <w:r>
        <w:t>В библиотеке VMware Workstation появилась созданная виртуальная машина ROSA OS; в области Devices отображены заданные характеристики: 16 ГБ памяти, 8 процессоров, жёсткий диск SCSI объёмом 60 ГБ, CD/DVD с подключённым установочным ISO-образом, сетевой адаптер в режиме NAT и прочие устройства (</w:t>
      </w:r>
      <w:hyperlink w:anchor="fig15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15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0628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5" w:name="fig15"/>
      <w:bookmarkEnd w:id="1015"/>
      <w:r>
        <w:t>Рисунок 15 – Виртуальная машина ROSA OS в библиотеке VMware Workstation</w:t>
      </w:r>
    </w:p>
    <w:p>
      <w:pPr>
        <w:pStyle w:val="Heading1"/>
      </w:pPr>
      <w:r>
        <w:t>4 Установка операционной системы</w:t>
      </w:r>
    </w:p>
    <w:p>
      <w:pPr/>
      <w:r>
        <w:t>Виртуальная машина включена. В меню загрузчика установочного носителя выбран язык интерфейса — «Русский» (</w:t>
      </w:r>
      <w:hyperlink w:anchor="fig16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16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8348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4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6" w:name="fig16"/>
      <w:bookmarkEnd w:id="1016"/>
      <w:r>
        <w:t>Рисунок 16 – Выбор языка в меню загрузчика установочного носителя — «Русский»</w:t>
      </w:r>
    </w:p>
    <w:p>
      <w:pPr/>
      <w:r>
        <w:t>В главном меню загрузчика выбран пункт «Запуск и установка ОС (live mode)», обеспечивающий загрузку системы в режиме live с последующим запуском установщика с рабочего стола (</w:t>
      </w:r>
      <w:hyperlink w:anchor="fig17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17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682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7" w:name="fig17"/>
      <w:bookmarkEnd w:id="1017"/>
      <w:r>
        <w:t>Рисунок 17 – Выбор пункта «Запуск и установка ОС (live mode)» в меню загрузчика</w:t>
      </w:r>
    </w:p>
    <w:p>
      <w:pPr/>
      <w:r>
        <w:t>После завершения загрузки системы в оперативную память открылся рабочий стол live-сеанса окружения KDE Plasma с ярлыком установщика «Установка ROSA Linux Plasma» в левом верхнем углу (</w:t>
      </w:r>
      <w:hyperlink w:anchor="fig18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18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514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8" w:name="fig18"/>
      <w:bookmarkEnd w:id="1018"/>
      <w:r>
        <w:t>Рисунок 18 – Рабочий стол live-режима с ярлыком установщика «Установка ROSA Linux Plasma»</w:t>
      </w:r>
    </w:p>
    <w:p>
      <w:pPr/>
      <w:r>
        <w:t>Ярлык установщика запущен двойным щелчком. В открывшемся окне приветствия установщика Anaconda выбран язык установки — «Русский» (Россия) (</w:t>
      </w:r>
      <w:hyperlink w:anchor="fig19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19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2442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4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9" w:name="fig19"/>
      <w:bookmarkEnd w:id="1019"/>
      <w:r>
        <w:t>Рисунок 19 – Выбор языка установки в программе установки Anaconda — «Русский»</w:t>
      </w:r>
    </w:p>
    <w:p>
      <w:pPr/>
      <w:r>
        <w:t>Открылся экран «Обзор установки», на котором первоначально отмечены незаполненные разделы: принятие лицензии (Лицензия не принята), создание пользователя (Не будет создано пользователя), пароль суперпользователя root (Пользователь root заблокирован) и место установки диска; в нижней части экрана выведено предупреждение о необходимости заполнить отмеченные разделы (</w:t>
      </w:r>
      <w:hyperlink w:anchor="fig20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20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598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20" w:name="fig20"/>
      <w:bookmarkEnd w:id="1020"/>
      <w:r>
        <w:t>Рисунок 20 – Экран «Обзор установки» до заполнения обязательных разделов</w:t>
      </w:r>
    </w:p>
    <w:p>
      <w:pPr/>
      <w:r>
        <w:t>В разделе «О лицензии» ознакомились с текстом лицензионного соглашения и установили флажок «Принимаю лицензионное соглашение» (</w:t>
      </w:r>
      <w:hyperlink w:anchor="fig21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21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4718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7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21" w:name="fig21"/>
      <w:bookmarkEnd w:id="1021"/>
      <w:r>
        <w:t>Рисунок 21 – Принятие лицензионного соглашения</w:t>
      </w:r>
    </w:p>
    <w:p>
      <w:pPr/>
      <w:r>
        <w:t>Далее создана учётная запись обычного пользователя: полное имя — Floridova Alina, имя пользователя — floridova-a, пользователь отмечен как администратор и для входа требуется пароль; пароль введён и подтверждён (</w:t>
      </w:r>
      <w:hyperlink w:anchor="fig22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22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2104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22" w:name="fig22"/>
      <w:bookmarkEnd w:id="1022"/>
      <w:r>
        <w:t>Рисунок 22 – Создание учётной записи пользователя Floridova Alina (floridova-a)</w:t>
      </w:r>
    </w:p>
    <w:p>
      <w:pPr/>
      <w:r>
        <w:t>В разделе «Суперпользователь root» задан пароль для учётной записи root и установлена галочка «Разрешить вход пользователям root с паролем через SSH», позволяющая подключаться к системе под учётной записью администратора по протоколу SSH (</w:t>
      </w:r>
      <w:hyperlink w:anchor="fig23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23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4718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7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23" w:name="fig23"/>
      <w:bookmarkEnd w:id="1023"/>
      <w:r>
        <w:t>Рисунок 23 – Задание пароля суперпользователя root и разрешение входа по SSH</w:t>
      </w:r>
    </w:p>
    <w:p>
      <w:pPr/>
      <w:r>
        <w:t>В разделе «Место установки» выбран единственный виртуальный диск SCSI объёмом 60 ГБ (/dev/sda), конфигурация хранения оставлена автоматической (</w:t>
      </w:r>
      <w:hyperlink w:anchor="fig24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24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3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24" w:name="fig24"/>
      <w:bookmarkEnd w:id="1024"/>
      <w:r>
        <w:t>Рисунок 24 – Выбор диска и автоматической конфигурации хранения (место установки)</w:t>
      </w:r>
    </w:p>
    <w:p>
      <w:pPr/>
      <w:r>
        <w:t>Параметры сети проверены в разделе «Сеть и имя узла»: сетевой интерфейс Ethernet (ens33) подключён автоматически, получен IP-адрес 192.168.92.128, адрес шлюза 192.168.92.2 и DNS-сервер 192.168.92.2 от встроенного DHCP-сервера VMware, задано имя узла rosa-fy3zdy, после чего настройки применены (</w:t>
      </w:r>
      <w:hyperlink w:anchor="fig25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25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851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25" w:name="fig25"/>
      <w:bookmarkEnd w:id="1025"/>
      <w:r>
        <w:t>Рисунок 25 – Настройка сети и имени узла — интерфейс ens33 подключен, IP получен</w:t>
      </w:r>
    </w:p>
    <w:p>
      <w:pPr/>
      <w:r>
        <w:t>После заполнения всех обязательных разделов стала доступна кнопка «Начать установку», нажатие которой запустило процесс копирования файлов на диск и настройку системы. Ход установки отображается индикатором прогресса на экране «Ход установки» (</w:t>
      </w:r>
      <w:hyperlink w:anchor="fig26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26</w:t>
        </w:r>
      </w:hyperlink>
      <w:r>
        <w:t>). В процессе установки автоматически созданы все необходимые разделы диска, а также выполнены настройки учётных записей и сетевых параметров, заданные на предыдущих шагах.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4718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7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26" w:name="fig26"/>
      <w:bookmarkEnd w:id="1026"/>
      <w:r>
        <w:t>Рисунок 26 – Ход установки операционной системы — индикатор прогресса копирования пакетов</w:t>
      </w:r>
    </w:p>
    <w:p>
      <w:pPr/>
      <w:r>
        <w:t>По окончании установки система предложила выполнить перезагрузку, которая и была инициирована нажатием соответствующей кнопки. После перезагрузки и загрузки установленной системы открылся экран входа (дисплейный менеджер SDDM) с плиткой пользователя Floridova Alina, что подтверждает успешную установку ОС «РОСА Фреш» и готовность системы к работе после ввода пароля пользователя (</w:t>
      </w:r>
      <w:hyperlink w:anchor="fig27">
        <w:r>
          <w:rPr>
            <w:rFonts w:ascii="Times New Roman" w:hAnsi="Times New Roman" w:cs="Times New Roman" w:eastAsia="Times New Roman"/>
            <w:sz w:val="28"/>
            <w:szCs w:val="28"/>
            <w:color w:val="808080"/>
            <w:u w:val="none"/>
          </w:rPr>
          <w:t xml:space="preserve">рисунок 27</w:t>
        </w:r>
      </w:hyperlink>
      <w:r>
        <w:t>).</w:t>
      </w:r>
    </w:p>
    <w:p>
      <w:pPr>
        <w:pStyle w:val="CenterNoIndent"/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400000" cy="31218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27" w:name="fig27"/>
      <w:bookmarkEnd w:id="1027"/>
      <w:r>
        <w:t>Рисунок 27 – Экран входа в установленную ОС «РОСА Фреш» — пользователь Floridova Alina</w:t>
      </w:r>
    </w:p>
    <w:p>
      <w:pPr>
        <w:pStyle w:val="StructHeading"/>
        <w:pageBreakBefore/>
      </w:pPr>
      <w:r>
        <w:t>ЗАКЛЮЧЕНИЕ</w:t>
      </w:r>
    </w:p>
    <w:p>
      <w:pPr/>
      <w:r>
        <w:t>В ходе выполнения практической работы получены практические навыки установки операционной системы на базе ядра Linux на виртуальную машину: в среде VMware Workstation Pro 26H1 создана виртуальная машина ROSA OS с заданными параметрами (8 виртуальных ядер ЦП, 16 ГБ оперативной памяти, контроллер SCSI LSI Logic, виртуальный диск SCSI объёмом 60 ГБ, сетевой адаптер в режиме NAT), подключён установочный ISO-образ и выполнена установка ОС «РОСА Фреш 13.2» в режиме live.</w:t>
      </w:r>
    </w:p>
    <w:p>
      <w:pPr/>
      <w:r>
        <w:t>В процессе установки последовательно изучены и пройдены все основные этапы установщика Anaconda, характерные для дистрибутивов семейства Red Hat: выбор языка, принятие лицензионного соглашения, автоматическая разметка диска, настройка сетевого подключения и имени узла, задание пароля суперпользователя root с разрешенным входом по SSH, создание учётной записи обычного пользователя с правами администратора. Особенности установщика, связанные с явным заданием пароля root и обязательным принятием лицензии, рассмотрены и учтены при прохождении установки.</w:t>
      </w:r>
    </w:p>
    <w:p>
      <w:pPr/>
      <w:r>
        <w:t>Сетевой адаптер, настроенный в режиме NAT с самого начала создания виртуальной машины, автоматически получил IP-адрес, адрес шлюза и DNS-сервер от встроенного DHCP-сервера VMware, что обеспечило работоспособность сетевого подключения в гостевой системе без дополнительной ручной настройки. После завершения копирования файлов и перезагрузки система успешно дошла до экрана входа в ОС с предложением выбрать пользователя Floridova Alina, что подтверждает успешную установку. Цель практической работы достигнута, поставленные задачи решены.</w:t>
      </w:r>
    </w:p>
    <w:p>
      <w:pPr>
        <w:pStyle w:val="StructHeading"/>
        <w:pageBreakBefore/>
      </w:pPr>
      <w:r>
        <w:t>СПИСОК ИСПОЛЬЗОВАННЫХ ИСТОЧНИКОВ</w:t>
      </w:r>
    </w:p>
    <w:p>
      <w:pPr>
        <w:pStyle w:val="ListGOST"/>
      </w:pPr>
      <w:r>
        <w:t>1 ОС «РОСА» : официальный сайт компании ООО «НТЦ ИТ РОСА». – URL: https://rosa.ru/ (дата обращения: 17.09.2026).</w:t>
      </w:r>
    </w:p>
    <w:p>
      <w:pPr>
        <w:pStyle w:val="ListGOST"/>
      </w:pPr>
      <w:r>
        <w:t>2 ROSA Desktop.Fresh (РОСА Фреш) : описание продукта // TAdviser. – URL: https://www.tadviser.ru/index.php/Продукт:ROSA_Desktop.Fresh_(РОСА_Фреш) (дата обращения: 17.09.2026).</w:t>
      </w:r>
    </w:p>
    <w:p>
      <w:pPr>
        <w:pStyle w:val="ListGOST"/>
      </w:pPr>
      <w:r>
        <w:t>3 РОСА ФРЕШ 13 — когда нет цели, а есть только путь // interface31.ru. – URL: https://interface31.ru/tech_it/2025/04/rosa-fresh-13-kogda-net-celi-a-est-tol-ko-put.html (дата обращения: 17.09.2026).</w:t>
      </w:r>
    </w:p>
    <w:p>
      <w:pPr>
        <w:pStyle w:val="ListGOST"/>
      </w:pPr>
      <w:r>
        <w:t>4 Configuring Network Address Translation // VMware Workstation Pro Documentation. Broadcom. – URL: https://techdocs.broadcom.com/us/en/vmware-cis/desktop-hypervisors/workstation-pro/17-0/using-vmware-workstation-pro/configuring-network-connections/configuring-network-address-translation.html (дата обращения: 17.09.2026).</w:t>
      </w:r>
    </w:p>
    <w:p>
      <w:pPr>
        <w:pStyle w:val="ListGOST"/>
      </w:pPr>
      <w:r>
        <w:t>5 VMware Workstation Pro 26H1 Release Notes. Broadcom. – URL: https://techdocs.broadcom.com/us/en/vmware-cis/desktop-hypervisors/workstation-pro/26H1/release-notes/vmware-workstation-pro-26h1-release-notes.html (дата обращения: 17.09.2026).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4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basedOn w:val="Normal"/>
    <w:pPr>
      <w:keepNext/>
      <w:spacing w:line="360" w:lineRule="auto" w:before="120" w:after="420"/>
      <w:ind w:firstLine="0" w:left="0"/>
      <w:jc w:val="center"/>
    </w:pPr>
    <w:rPr>
      <w:rFonts w:ascii="Times New Roman" w:hAnsi="Times New Roman" w:eastAsia="Times New Roman" w:cs="Times New Roman"/>
      <w:b w:val="0"/>
      <w:i/>
      <w:sz w:val="28"/>
    </w:rPr>
  </w:style>
  <w:style w:type="paragraph" w:customStyle="1" w:styleId="TableCaption">
    <w:name w:val="TableCaption"/>
    <w:basedOn w:val="Normal"/>
    <w:pPr>
      <w:keepNext/>
      <w:spacing w:line="360" w:lineRule="auto" w:before="240" w:after="120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28"/>
    </w:rPr>
  </w:style>
  <w:style w:type="paragraph" w:customStyle="1" w:styleId="ListGOST">
    <w:name w:val="ListGOST"/>
    <w:basedOn w:val="Normal"/>
    <w:pPr>
      <w:keepNext w:val="0"/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b w:val="0"/>
      <w:i w:val="0"/>
      <w:sz w:val="28"/>
    </w:rPr>
  </w:style>
  <w:style w:type="paragraph" w:customStyle="1" w:styleId="CenterNoIndent">
    <w:name w:val="CenterNoIndent"/>
    <w:basedOn w:val="Normal"/>
    <w:pPr>
      <w:keepNext w:val="0"/>
      <w:spacing w:line="360" w:lineRule="auto" w:before="0" w:after="0"/>
      <w:ind w:firstLine="0" w:left="0"/>
      <w:jc w:val="center"/>
    </w:pPr>
    <w:rPr>
      <w:rFonts w:ascii="Times New Roman" w:hAnsi="Times New Roman" w:eastAsia="Times New Roman" w:cs="Times New Roman"/>
      <w:b w:val="0"/>
      <w:i w:val="0"/>
      <w:sz w:val="28"/>
    </w:rPr>
  </w:style>
  <w:style w:type="paragraph" w:customStyle="1" w:styleId="StructHeading">
    <w:name w:val="StructHeading"/>
    <w:basedOn w:val="Normal"/>
    <w:pPr>
      <w:keepNext/>
      <w:spacing w:line="360" w:lineRule="auto" w:before="0" w:after="420"/>
      <w:ind w:firstLine="0" w:left="0"/>
      <w:jc w:val="center"/>
    </w:pPr>
    <w:rPr>
      <w:rFonts w:ascii="Times New Roman" w:hAnsi="Times New Roman" w:eastAsia="Times New Roman" w:cs="Times New Roman"/>
      <w:b/>
      <w:i w:val="0"/>
      <w:sz w:val="28"/>
    </w:rPr>
  </w:style>
  <w:style w:type="paragraph" w:customStyle="1" w:styleId="TocGOST">
    <w:name w:val="TocGOST"/>
    <w:basedOn w:val="Normal"/>
    <w:pPr>
      <w:keepNext w:val="0"/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выполнении практической работы № 1. Установка ОС РОСА на VMware Workstation</dc:title>
  <dc:subject/>
  <dc:creator>____________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