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3F3A23" w14:textId="77777777" w:rsidR="00A15027" w:rsidRPr="006A79FA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59EF5211" w14:textId="17624D61" w:rsidR="00A15027" w:rsidRPr="00A15027" w:rsidRDefault="00A15027" w:rsidP="00A15027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13"/>
        <w:gridCol w:w="2902"/>
        <w:gridCol w:w="2561"/>
        <w:gridCol w:w="1843"/>
      </w:tblGrid>
      <w:tr w:rsidR="00A15027" w:rsidRPr="00A15027" w14:paraId="35ECBC16" w14:textId="77777777" w:rsidTr="00A15027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2C41FF" w14:textId="5CCFE8E1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FD6AE4" w:rsidRPr="00A15027" w14:paraId="02030687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879C6" w14:textId="77777777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647C58" w14:textId="0B9828AE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1.1</w:t>
            </w:r>
          </w:p>
        </w:tc>
      </w:tr>
      <w:tr w:rsidR="00A15027" w:rsidRPr="00A15027" w14:paraId="21AF1DB6" w14:textId="77777777" w:rsidTr="00A15027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E1241" w14:textId="5F043AA8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6A79FA" w:rsidRPr="00FD6AE4">
              <w:rPr>
                <w:rFonts w:cstheme="minorHAnsi"/>
                <w:b/>
                <w:sz w:val="32"/>
                <w:szCs w:val="32"/>
              </w:rPr>
              <w:t>WAP in C# to determine the given date is magic or not using Console Application.</w:t>
            </w:r>
          </w:p>
        </w:tc>
      </w:tr>
      <w:tr w:rsidR="00FD6AE4" w:rsidRPr="00A15027" w14:paraId="6CE0D529" w14:textId="77777777" w:rsidTr="00A15027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38E48" w14:textId="0C606D0A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08/02/2021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63EB7" w14:textId="7795D85C" w:rsidR="00A15027" w:rsidRPr="00A15027" w:rsidRDefault="00A15027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6A79FA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15/02/2021</w:t>
            </w:r>
          </w:p>
        </w:tc>
      </w:tr>
      <w:tr w:rsidR="006A79FA" w:rsidRPr="00A15027" w14:paraId="45246023" w14:textId="77777777" w:rsidTr="00A15027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E6834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7C18E" w14:textId="61E655E6" w:rsidR="00EC67FB" w:rsidRDefault="006A79FA" w:rsidP="00EC67FB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="00EC67FB"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="00EC67FB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28D0525B" w14:textId="4A392373" w:rsidR="006A79FA" w:rsidRPr="00A15027" w:rsidRDefault="00EC67FB" w:rsidP="00EC67FB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PO12,</w:t>
            </w:r>
            <w:r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F42E7B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7F310" w14:textId="77777777" w:rsidR="006A79FA" w:rsidRPr="00A15027" w:rsidRDefault="006A79FA" w:rsidP="00A15027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09467EE8" w14:textId="77777777" w:rsidR="00A15027" w:rsidRPr="006A79FA" w:rsidRDefault="00A15027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26060281" w14:textId="49DBEDB4" w:rsidR="00A15027" w:rsidRDefault="00A15027" w:rsidP="006769C6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153AFF1D" w14:textId="1359C485" w:rsidR="0039431D" w:rsidRDefault="0039431D" w:rsidP="006769C6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75D4D2A4" w14:textId="00A1E3DB" w:rsidR="0039431D" w:rsidRDefault="0039431D" w:rsidP="006769C6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5DAEE8DA" w14:textId="77777777" w:rsidR="0039431D" w:rsidRDefault="0039431D" w:rsidP="006769C6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bookmarkStart w:id="0" w:name="_GoBack"/>
      <w:bookmarkEnd w:id="0"/>
    </w:p>
    <w:p w14:paraId="5932BFCD" w14:textId="77777777" w:rsidR="006769C6" w:rsidRPr="006769C6" w:rsidRDefault="006769C6" w:rsidP="006769C6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0247308D" w14:textId="226F61C2" w:rsidR="0045428F" w:rsidRPr="006A79FA" w:rsidRDefault="007878EB">
      <w:pPr>
        <w:pStyle w:val="ListParagraph"/>
        <w:jc w:val="center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>Practical No 1</w:t>
      </w:r>
      <w:r w:rsidR="0066014B" w:rsidRPr="006A79FA">
        <w:rPr>
          <w:rFonts w:cstheme="minorHAnsi"/>
          <w:b/>
          <w:bCs/>
          <w:sz w:val="28"/>
          <w:szCs w:val="28"/>
          <w:u w:val="single"/>
        </w:rPr>
        <w:t>.1</w:t>
      </w:r>
    </w:p>
    <w:p w14:paraId="5B68D458" w14:textId="4D94EE02" w:rsidR="007042A3" w:rsidRPr="006A79FA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noProof/>
        </w:rPr>
        <w:drawing>
          <wp:inline distT="0" distB="0" distL="0" distR="0" wp14:anchorId="0129C751" wp14:editId="3E152E10">
            <wp:extent cx="5502303" cy="7409759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651" cy="742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8C18" w14:textId="7C55E63E" w:rsidR="007042A3" w:rsidRPr="006A79FA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noProof/>
        </w:rPr>
        <w:lastRenderedPageBreak/>
        <w:drawing>
          <wp:inline distT="0" distB="0" distL="0" distR="0" wp14:anchorId="63A984F7" wp14:editId="663AE451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CB2B" w14:textId="35266F2B" w:rsidR="007042A3" w:rsidRPr="006A79FA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1E8391E0" w14:textId="387FFC44" w:rsidR="007042A3" w:rsidRPr="006A79FA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20FD97E5" w14:textId="3BB8E1D7" w:rsidR="007042A3" w:rsidRPr="006A79FA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10970E79" w14:textId="77D4A073" w:rsidR="007042A3" w:rsidRPr="006A79FA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7F3D0E15" w14:textId="6BDAC3EE" w:rsidR="007042A3" w:rsidRPr="006A79FA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429B6EDB" w14:textId="2D1453AE" w:rsidR="007042A3" w:rsidRPr="006A79FA" w:rsidRDefault="001B031B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noProof/>
        </w:rPr>
        <w:lastRenderedPageBreak/>
        <w:drawing>
          <wp:inline distT="0" distB="0" distL="0" distR="0" wp14:anchorId="05DDB01A" wp14:editId="24B998F5">
            <wp:extent cx="5629275" cy="7467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F434" w14:textId="2627818D" w:rsidR="001B031B" w:rsidRPr="006A79FA" w:rsidRDefault="001B031B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54A1C661" w14:textId="5D444E01" w:rsidR="001B031B" w:rsidRPr="006A79FA" w:rsidRDefault="001B031B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2071633E" w14:textId="38F9040F" w:rsidR="001B031B" w:rsidRPr="006A79FA" w:rsidRDefault="001B031B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441D98AD" w14:textId="3E770DE6" w:rsidR="001B031B" w:rsidRPr="006A79FA" w:rsidRDefault="001B031B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785CFD5A" w14:textId="22706CDE" w:rsidR="001B031B" w:rsidRPr="006A79FA" w:rsidRDefault="001B031B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49460BF3" w14:textId="1F4546DD" w:rsidR="001B031B" w:rsidRPr="006A79FA" w:rsidRDefault="001B031B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3FBC611B" w14:textId="4A3812C9" w:rsidR="001B031B" w:rsidRPr="006A79FA" w:rsidRDefault="00DF702A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noProof/>
        </w:rPr>
        <w:lastRenderedPageBreak/>
        <w:drawing>
          <wp:inline distT="0" distB="0" distL="0" distR="0" wp14:anchorId="64357C1D" wp14:editId="72E74F3B">
            <wp:extent cx="5667375" cy="5048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9305" w14:textId="0CA1D0F9" w:rsidR="007042A3" w:rsidRPr="006A79FA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36DA8EFD" w14:textId="77777777" w:rsidR="00DF702A" w:rsidRPr="006A79FA" w:rsidRDefault="00DF702A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63D5C9FC" w14:textId="77777777" w:rsidR="007042A3" w:rsidRPr="006A79FA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5C2D1F35" w14:textId="3C133FD5" w:rsidR="00D434F7" w:rsidRPr="006A79FA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>Code</w:t>
      </w:r>
      <w:r w:rsidRPr="006A79FA">
        <w:rPr>
          <w:rFonts w:cstheme="minorHAnsi"/>
          <w:b/>
          <w:bCs/>
          <w:sz w:val="28"/>
          <w:szCs w:val="28"/>
        </w:rPr>
        <w:t>:</w:t>
      </w:r>
    </w:p>
    <w:p w14:paraId="4984975C" w14:textId="77777777" w:rsidR="007042A3" w:rsidRPr="006A79FA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</w:p>
    <w:p w14:paraId="16128181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color w:val="0000FF"/>
          <w:sz w:val="19"/>
          <w:szCs w:val="19"/>
          <w:lang w:val="en-US" w:eastAsia="en-IN"/>
        </w:rPr>
        <w:t>using</w:t>
      </w:r>
      <w:r w:rsidRPr="006A79FA">
        <w:rPr>
          <w:rFonts w:cstheme="minorHAnsi"/>
          <w:sz w:val="19"/>
          <w:szCs w:val="19"/>
          <w:lang w:val="en-US" w:eastAsia="en-IN"/>
        </w:rPr>
        <w:t xml:space="preserve"> System;</w:t>
      </w:r>
    </w:p>
    <w:p w14:paraId="5EFEFC44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color w:val="0000FF"/>
          <w:sz w:val="19"/>
          <w:szCs w:val="19"/>
          <w:lang w:val="en-US" w:eastAsia="en-IN"/>
        </w:rPr>
        <w:t>using</w:t>
      </w:r>
      <w:r w:rsidRPr="006A79FA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proofErr w:type="gramStart"/>
      <w:r w:rsidRPr="006A79FA">
        <w:rPr>
          <w:rFonts w:cstheme="minorHAnsi"/>
          <w:sz w:val="19"/>
          <w:szCs w:val="19"/>
          <w:lang w:val="en-US" w:eastAsia="en-IN"/>
        </w:rPr>
        <w:t>System.Collections.Generic</w:t>
      </w:r>
      <w:proofErr w:type="spellEnd"/>
      <w:proofErr w:type="gramEnd"/>
      <w:r w:rsidRPr="006A79FA">
        <w:rPr>
          <w:rFonts w:cstheme="minorHAnsi"/>
          <w:sz w:val="19"/>
          <w:szCs w:val="19"/>
          <w:lang w:val="en-US" w:eastAsia="en-IN"/>
        </w:rPr>
        <w:t>;</w:t>
      </w:r>
    </w:p>
    <w:p w14:paraId="7720A4B3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color w:val="0000FF"/>
          <w:sz w:val="19"/>
          <w:szCs w:val="19"/>
          <w:lang w:val="en-US" w:eastAsia="en-IN"/>
        </w:rPr>
        <w:t>using</w:t>
      </w:r>
      <w:r w:rsidRPr="006A79FA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6A79FA">
        <w:rPr>
          <w:rFonts w:cstheme="minorHAnsi"/>
          <w:sz w:val="19"/>
          <w:szCs w:val="19"/>
          <w:lang w:val="en-US" w:eastAsia="en-IN"/>
        </w:rPr>
        <w:t>System.Linq</w:t>
      </w:r>
      <w:proofErr w:type="spellEnd"/>
      <w:r w:rsidRPr="006A79FA">
        <w:rPr>
          <w:rFonts w:cstheme="minorHAnsi"/>
          <w:sz w:val="19"/>
          <w:szCs w:val="19"/>
          <w:lang w:val="en-US" w:eastAsia="en-IN"/>
        </w:rPr>
        <w:t>;</w:t>
      </w:r>
    </w:p>
    <w:p w14:paraId="3A5B6BBA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color w:val="0000FF"/>
          <w:sz w:val="19"/>
          <w:szCs w:val="19"/>
          <w:lang w:val="en-US" w:eastAsia="en-IN"/>
        </w:rPr>
        <w:t>using</w:t>
      </w:r>
      <w:r w:rsidRPr="006A79FA">
        <w:rPr>
          <w:rFonts w:cstheme="minorHAnsi"/>
          <w:sz w:val="19"/>
          <w:szCs w:val="19"/>
          <w:lang w:val="en-US" w:eastAsia="en-IN"/>
        </w:rPr>
        <w:t xml:space="preserve"> </w:t>
      </w:r>
      <w:proofErr w:type="spellStart"/>
      <w:r w:rsidRPr="006A79FA">
        <w:rPr>
          <w:rFonts w:cstheme="minorHAnsi"/>
          <w:sz w:val="19"/>
          <w:szCs w:val="19"/>
          <w:lang w:val="en-US" w:eastAsia="en-IN"/>
        </w:rPr>
        <w:t>System.Text</w:t>
      </w:r>
      <w:proofErr w:type="spellEnd"/>
      <w:r w:rsidRPr="006A79FA">
        <w:rPr>
          <w:rFonts w:cstheme="minorHAnsi"/>
          <w:sz w:val="19"/>
          <w:szCs w:val="19"/>
          <w:lang w:val="en-US" w:eastAsia="en-IN"/>
        </w:rPr>
        <w:t>;</w:t>
      </w:r>
    </w:p>
    <w:p w14:paraId="60408C6B" w14:textId="23F9D0A8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</w:p>
    <w:p w14:paraId="41C6760D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</w:p>
    <w:p w14:paraId="2757DA83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color w:val="0000FF"/>
          <w:sz w:val="19"/>
          <w:szCs w:val="19"/>
          <w:lang w:val="en-US" w:eastAsia="en-IN"/>
        </w:rPr>
        <w:t>namespace</w:t>
      </w:r>
      <w:r w:rsidRPr="006A79FA">
        <w:rPr>
          <w:rFonts w:cstheme="minorHAnsi"/>
          <w:sz w:val="19"/>
          <w:szCs w:val="19"/>
          <w:lang w:val="en-US" w:eastAsia="en-IN"/>
        </w:rPr>
        <w:t xml:space="preserve"> ConsoleApplication1</w:t>
      </w:r>
    </w:p>
    <w:p w14:paraId="70668DCE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>{</w:t>
      </w:r>
    </w:p>
    <w:p w14:paraId="295B1D36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</w:t>
      </w:r>
      <w:r w:rsidRPr="006A79FA">
        <w:rPr>
          <w:rFonts w:cstheme="minorHAnsi"/>
          <w:color w:val="0000FF"/>
          <w:sz w:val="19"/>
          <w:szCs w:val="19"/>
          <w:lang w:val="en-US" w:eastAsia="en-IN"/>
        </w:rPr>
        <w:t>class</w:t>
      </w:r>
      <w:r w:rsidRPr="006A79FA">
        <w:rPr>
          <w:rFonts w:cstheme="minorHAnsi"/>
          <w:sz w:val="19"/>
          <w:szCs w:val="19"/>
          <w:lang w:val="en-US" w:eastAsia="en-IN"/>
        </w:rPr>
        <w:t xml:space="preserve"> </w:t>
      </w:r>
      <w:r w:rsidRPr="006A79FA">
        <w:rPr>
          <w:rFonts w:cstheme="minorHAnsi"/>
          <w:color w:val="2B91AF"/>
          <w:sz w:val="19"/>
          <w:szCs w:val="19"/>
          <w:lang w:val="en-US" w:eastAsia="en-IN"/>
        </w:rPr>
        <w:t>Program</w:t>
      </w:r>
    </w:p>
    <w:p w14:paraId="277C6062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{</w:t>
      </w:r>
    </w:p>
    <w:p w14:paraId="698A592E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</w:t>
      </w:r>
      <w:r w:rsidRPr="006A79FA">
        <w:rPr>
          <w:rFonts w:cstheme="minorHAnsi"/>
          <w:color w:val="0000FF"/>
          <w:sz w:val="19"/>
          <w:szCs w:val="19"/>
          <w:lang w:val="en-US" w:eastAsia="en-IN"/>
        </w:rPr>
        <w:t>static</w:t>
      </w:r>
      <w:r w:rsidRPr="006A79FA">
        <w:rPr>
          <w:rFonts w:cstheme="minorHAnsi"/>
          <w:sz w:val="19"/>
          <w:szCs w:val="19"/>
          <w:lang w:val="en-US" w:eastAsia="en-IN"/>
        </w:rPr>
        <w:t xml:space="preserve"> </w:t>
      </w:r>
      <w:r w:rsidRPr="006A79FA">
        <w:rPr>
          <w:rFonts w:cstheme="minorHAnsi"/>
          <w:color w:val="0000FF"/>
          <w:sz w:val="19"/>
          <w:szCs w:val="19"/>
          <w:lang w:val="en-US" w:eastAsia="en-IN"/>
        </w:rPr>
        <w:t>void</w:t>
      </w:r>
      <w:r w:rsidRPr="006A79FA">
        <w:rPr>
          <w:rFonts w:cstheme="minorHAnsi"/>
          <w:sz w:val="19"/>
          <w:szCs w:val="19"/>
          <w:lang w:val="en-US" w:eastAsia="en-IN"/>
        </w:rPr>
        <w:t xml:space="preserve"> Main(</w:t>
      </w:r>
      <w:proofErr w:type="gramStart"/>
      <w:r w:rsidRPr="006A79FA">
        <w:rPr>
          <w:rFonts w:cstheme="minorHAnsi"/>
          <w:color w:val="0000FF"/>
          <w:sz w:val="19"/>
          <w:szCs w:val="19"/>
          <w:lang w:val="en-US" w:eastAsia="en-IN"/>
        </w:rPr>
        <w:t>string</w:t>
      </w:r>
      <w:r w:rsidRPr="006A79FA">
        <w:rPr>
          <w:rFonts w:cstheme="minorHAnsi"/>
          <w:sz w:val="19"/>
          <w:szCs w:val="19"/>
          <w:lang w:val="en-US" w:eastAsia="en-IN"/>
        </w:rPr>
        <w:t>[</w:t>
      </w:r>
      <w:proofErr w:type="gramEnd"/>
      <w:r w:rsidRPr="006A79FA">
        <w:rPr>
          <w:rFonts w:cstheme="minorHAnsi"/>
          <w:sz w:val="19"/>
          <w:szCs w:val="19"/>
          <w:lang w:val="en-US" w:eastAsia="en-IN"/>
        </w:rPr>
        <w:t xml:space="preserve">] </w:t>
      </w:r>
      <w:proofErr w:type="spellStart"/>
      <w:r w:rsidRPr="006A79FA">
        <w:rPr>
          <w:rFonts w:cstheme="minorHAnsi"/>
          <w:sz w:val="19"/>
          <w:szCs w:val="19"/>
          <w:lang w:val="en-US" w:eastAsia="en-IN"/>
        </w:rPr>
        <w:t>args</w:t>
      </w:r>
      <w:proofErr w:type="spellEnd"/>
      <w:r w:rsidRPr="006A79FA">
        <w:rPr>
          <w:rFonts w:cstheme="minorHAnsi"/>
          <w:sz w:val="19"/>
          <w:szCs w:val="19"/>
          <w:lang w:val="en-US" w:eastAsia="en-IN"/>
        </w:rPr>
        <w:t>)</w:t>
      </w:r>
    </w:p>
    <w:p w14:paraId="7B8C21C8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{</w:t>
      </w:r>
    </w:p>
    <w:p w14:paraId="49F90153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    </w:t>
      </w:r>
      <w:r w:rsidRPr="006A79FA">
        <w:rPr>
          <w:rFonts w:cstheme="minorHAnsi"/>
          <w:color w:val="0000FF"/>
          <w:sz w:val="19"/>
          <w:szCs w:val="19"/>
          <w:lang w:val="en-US" w:eastAsia="en-IN"/>
        </w:rPr>
        <w:t>int</w:t>
      </w:r>
      <w:r w:rsidRPr="006A79FA">
        <w:rPr>
          <w:rFonts w:cstheme="minorHAnsi"/>
          <w:sz w:val="19"/>
          <w:szCs w:val="19"/>
          <w:lang w:val="en-US" w:eastAsia="en-IN"/>
        </w:rPr>
        <w:t xml:space="preserve"> day, month, year, result;</w:t>
      </w:r>
    </w:p>
    <w:p w14:paraId="70B496CE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6A79FA">
        <w:rPr>
          <w:rFonts w:cstheme="minorHAnsi"/>
          <w:color w:val="2B91AF"/>
          <w:sz w:val="19"/>
          <w:szCs w:val="19"/>
          <w:lang w:val="en-US" w:eastAsia="en-IN"/>
        </w:rPr>
        <w:t>Console</w:t>
      </w:r>
      <w:r w:rsidRPr="006A79FA">
        <w:rPr>
          <w:rFonts w:cstheme="minorHAnsi"/>
          <w:sz w:val="19"/>
          <w:szCs w:val="19"/>
          <w:lang w:val="en-US" w:eastAsia="en-IN"/>
        </w:rPr>
        <w:t>.WriteLine</w:t>
      </w:r>
      <w:proofErr w:type="spellEnd"/>
      <w:r w:rsidRPr="006A79FA">
        <w:rPr>
          <w:rFonts w:cstheme="minorHAnsi"/>
          <w:sz w:val="19"/>
          <w:szCs w:val="19"/>
          <w:lang w:val="en-US" w:eastAsia="en-IN"/>
        </w:rPr>
        <w:t>(</w:t>
      </w:r>
      <w:r w:rsidRPr="006A79FA">
        <w:rPr>
          <w:rFonts w:cstheme="minorHAnsi"/>
          <w:color w:val="A31515"/>
          <w:sz w:val="19"/>
          <w:szCs w:val="19"/>
          <w:lang w:val="en-US" w:eastAsia="en-IN"/>
        </w:rPr>
        <w:t>"Enter Day:"</w:t>
      </w:r>
      <w:r w:rsidRPr="006A79FA">
        <w:rPr>
          <w:rFonts w:cstheme="minorHAnsi"/>
          <w:sz w:val="19"/>
          <w:szCs w:val="19"/>
          <w:lang w:val="en-US" w:eastAsia="en-IN"/>
        </w:rPr>
        <w:t>);</w:t>
      </w:r>
    </w:p>
    <w:p w14:paraId="5B0A4BE1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    day = </w:t>
      </w:r>
      <w:proofErr w:type="spellStart"/>
      <w:proofErr w:type="gramStart"/>
      <w:r w:rsidRPr="006A79FA">
        <w:rPr>
          <w:rFonts w:cstheme="minorHAnsi"/>
          <w:color w:val="0000FF"/>
          <w:sz w:val="19"/>
          <w:szCs w:val="19"/>
          <w:lang w:val="en-US" w:eastAsia="en-IN"/>
        </w:rPr>
        <w:t>int</w:t>
      </w:r>
      <w:r w:rsidRPr="006A79FA">
        <w:rPr>
          <w:rFonts w:cstheme="minorHAnsi"/>
          <w:sz w:val="19"/>
          <w:szCs w:val="19"/>
          <w:lang w:val="en-US" w:eastAsia="en-IN"/>
        </w:rPr>
        <w:t>.Parse</w:t>
      </w:r>
      <w:proofErr w:type="spellEnd"/>
      <w:proofErr w:type="gramEnd"/>
      <w:r w:rsidRPr="006A79FA">
        <w:rPr>
          <w:rFonts w:cstheme="minorHAnsi"/>
          <w:sz w:val="19"/>
          <w:szCs w:val="19"/>
          <w:lang w:val="en-US" w:eastAsia="en-IN"/>
        </w:rPr>
        <w:t>(</w:t>
      </w:r>
      <w:proofErr w:type="spellStart"/>
      <w:r w:rsidRPr="006A79FA">
        <w:rPr>
          <w:rFonts w:cstheme="minorHAnsi"/>
          <w:color w:val="2B91AF"/>
          <w:sz w:val="19"/>
          <w:szCs w:val="19"/>
          <w:lang w:val="en-US" w:eastAsia="en-IN"/>
        </w:rPr>
        <w:t>Console</w:t>
      </w:r>
      <w:r w:rsidRPr="006A79FA">
        <w:rPr>
          <w:rFonts w:cstheme="minorHAnsi"/>
          <w:sz w:val="19"/>
          <w:szCs w:val="19"/>
          <w:lang w:val="en-US" w:eastAsia="en-IN"/>
        </w:rPr>
        <w:t>.ReadLine</w:t>
      </w:r>
      <w:proofErr w:type="spellEnd"/>
      <w:r w:rsidRPr="006A79FA">
        <w:rPr>
          <w:rFonts w:cstheme="minorHAnsi"/>
          <w:sz w:val="19"/>
          <w:szCs w:val="19"/>
          <w:lang w:val="en-US" w:eastAsia="en-IN"/>
        </w:rPr>
        <w:t>());</w:t>
      </w:r>
    </w:p>
    <w:p w14:paraId="350DD812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6A79FA">
        <w:rPr>
          <w:rFonts w:cstheme="minorHAnsi"/>
          <w:color w:val="2B91AF"/>
          <w:sz w:val="19"/>
          <w:szCs w:val="19"/>
          <w:lang w:val="en-US" w:eastAsia="en-IN"/>
        </w:rPr>
        <w:t>Console</w:t>
      </w:r>
      <w:r w:rsidRPr="006A79FA">
        <w:rPr>
          <w:rFonts w:cstheme="minorHAnsi"/>
          <w:sz w:val="19"/>
          <w:szCs w:val="19"/>
          <w:lang w:val="en-US" w:eastAsia="en-IN"/>
        </w:rPr>
        <w:t>.WriteLine</w:t>
      </w:r>
      <w:proofErr w:type="spellEnd"/>
      <w:r w:rsidRPr="006A79FA">
        <w:rPr>
          <w:rFonts w:cstheme="minorHAnsi"/>
          <w:sz w:val="19"/>
          <w:szCs w:val="19"/>
          <w:lang w:val="en-US" w:eastAsia="en-IN"/>
        </w:rPr>
        <w:t>(</w:t>
      </w:r>
      <w:r w:rsidRPr="006A79FA">
        <w:rPr>
          <w:rFonts w:cstheme="minorHAnsi"/>
          <w:color w:val="A31515"/>
          <w:sz w:val="19"/>
          <w:szCs w:val="19"/>
          <w:lang w:val="en-US" w:eastAsia="en-IN"/>
        </w:rPr>
        <w:t>"Enter month:"</w:t>
      </w:r>
      <w:r w:rsidRPr="006A79FA">
        <w:rPr>
          <w:rFonts w:cstheme="minorHAnsi"/>
          <w:sz w:val="19"/>
          <w:szCs w:val="19"/>
          <w:lang w:val="en-US" w:eastAsia="en-IN"/>
        </w:rPr>
        <w:t>);</w:t>
      </w:r>
    </w:p>
    <w:p w14:paraId="6F270281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    month = </w:t>
      </w:r>
      <w:proofErr w:type="spellStart"/>
      <w:proofErr w:type="gramStart"/>
      <w:r w:rsidRPr="006A79FA">
        <w:rPr>
          <w:rFonts w:cstheme="minorHAnsi"/>
          <w:color w:val="0000FF"/>
          <w:sz w:val="19"/>
          <w:szCs w:val="19"/>
          <w:lang w:val="en-US" w:eastAsia="en-IN"/>
        </w:rPr>
        <w:t>int</w:t>
      </w:r>
      <w:r w:rsidRPr="006A79FA">
        <w:rPr>
          <w:rFonts w:cstheme="minorHAnsi"/>
          <w:sz w:val="19"/>
          <w:szCs w:val="19"/>
          <w:lang w:val="en-US" w:eastAsia="en-IN"/>
        </w:rPr>
        <w:t>.Parse</w:t>
      </w:r>
      <w:proofErr w:type="spellEnd"/>
      <w:proofErr w:type="gramEnd"/>
      <w:r w:rsidRPr="006A79FA">
        <w:rPr>
          <w:rFonts w:cstheme="minorHAnsi"/>
          <w:sz w:val="19"/>
          <w:szCs w:val="19"/>
          <w:lang w:val="en-US" w:eastAsia="en-IN"/>
        </w:rPr>
        <w:t>(</w:t>
      </w:r>
      <w:proofErr w:type="spellStart"/>
      <w:r w:rsidRPr="006A79FA">
        <w:rPr>
          <w:rFonts w:cstheme="minorHAnsi"/>
          <w:color w:val="2B91AF"/>
          <w:sz w:val="19"/>
          <w:szCs w:val="19"/>
          <w:lang w:val="en-US" w:eastAsia="en-IN"/>
        </w:rPr>
        <w:t>Console</w:t>
      </w:r>
      <w:r w:rsidRPr="006A79FA">
        <w:rPr>
          <w:rFonts w:cstheme="minorHAnsi"/>
          <w:sz w:val="19"/>
          <w:szCs w:val="19"/>
          <w:lang w:val="en-US" w:eastAsia="en-IN"/>
        </w:rPr>
        <w:t>.ReadLine</w:t>
      </w:r>
      <w:proofErr w:type="spellEnd"/>
      <w:r w:rsidRPr="006A79FA">
        <w:rPr>
          <w:rFonts w:cstheme="minorHAnsi"/>
          <w:sz w:val="19"/>
          <w:szCs w:val="19"/>
          <w:lang w:val="en-US" w:eastAsia="en-IN"/>
        </w:rPr>
        <w:t>());</w:t>
      </w:r>
    </w:p>
    <w:p w14:paraId="4697F225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6A79FA">
        <w:rPr>
          <w:rFonts w:cstheme="minorHAnsi"/>
          <w:color w:val="2B91AF"/>
          <w:sz w:val="19"/>
          <w:szCs w:val="19"/>
          <w:lang w:val="en-US" w:eastAsia="en-IN"/>
        </w:rPr>
        <w:t>Console</w:t>
      </w:r>
      <w:r w:rsidRPr="006A79FA">
        <w:rPr>
          <w:rFonts w:cstheme="minorHAnsi"/>
          <w:sz w:val="19"/>
          <w:szCs w:val="19"/>
          <w:lang w:val="en-US" w:eastAsia="en-IN"/>
        </w:rPr>
        <w:t>.WriteLine</w:t>
      </w:r>
      <w:proofErr w:type="spellEnd"/>
      <w:r w:rsidRPr="006A79FA">
        <w:rPr>
          <w:rFonts w:cstheme="minorHAnsi"/>
          <w:sz w:val="19"/>
          <w:szCs w:val="19"/>
          <w:lang w:val="en-US" w:eastAsia="en-IN"/>
        </w:rPr>
        <w:t>(</w:t>
      </w:r>
      <w:r w:rsidRPr="006A79FA">
        <w:rPr>
          <w:rFonts w:cstheme="minorHAnsi"/>
          <w:color w:val="A31515"/>
          <w:sz w:val="19"/>
          <w:szCs w:val="19"/>
          <w:lang w:val="en-US" w:eastAsia="en-IN"/>
        </w:rPr>
        <w:t>"Enter year:"</w:t>
      </w:r>
      <w:r w:rsidRPr="006A79FA">
        <w:rPr>
          <w:rFonts w:cstheme="minorHAnsi"/>
          <w:sz w:val="19"/>
          <w:szCs w:val="19"/>
          <w:lang w:val="en-US" w:eastAsia="en-IN"/>
        </w:rPr>
        <w:t>);</w:t>
      </w:r>
    </w:p>
    <w:p w14:paraId="4E3142D7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    year = </w:t>
      </w:r>
      <w:proofErr w:type="spellStart"/>
      <w:proofErr w:type="gramStart"/>
      <w:r w:rsidRPr="006A79FA">
        <w:rPr>
          <w:rFonts w:cstheme="minorHAnsi"/>
          <w:color w:val="0000FF"/>
          <w:sz w:val="19"/>
          <w:szCs w:val="19"/>
          <w:lang w:val="en-US" w:eastAsia="en-IN"/>
        </w:rPr>
        <w:t>int</w:t>
      </w:r>
      <w:r w:rsidRPr="006A79FA">
        <w:rPr>
          <w:rFonts w:cstheme="minorHAnsi"/>
          <w:sz w:val="19"/>
          <w:szCs w:val="19"/>
          <w:lang w:val="en-US" w:eastAsia="en-IN"/>
        </w:rPr>
        <w:t>.Parse</w:t>
      </w:r>
      <w:proofErr w:type="spellEnd"/>
      <w:proofErr w:type="gramEnd"/>
      <w:r w:rsidRPr="006A79FA">
        <w:rPr>
          <w:rFonts w:cstheme="minorHAnsi"/>
          <w:sz w:val="19"/>
          <w:szCs w:val="19"/>
          <w:lang w:val="en-US" w:eastAsia="en-IN"/>
        </w:rPr>
        <w:t>(</w:t>
      </w:r>
      <w:proofErr w:type="spellStart"/>
      <w:r w:rsidRPr="006A79FA">
        <w:rPr>
          <w:rFonts w:cstheme="minorHAnsi"/>
          <w:color w:val="2B91AF"/>
          <w:sz w:val="19"/>
          <w:szCs w:val="19"/>
          <w:lang w:val="en-US" w:eastAsia="en-IN"/>
        </w:rPr>
        <w:t>Console</w:t>
      </w:r>
      <w:r w:rsidRPr="006A79FA">
        <w:rPr>
          <w:rFonts w:cstheme="minorHAnsi"/>
          <w:sz w:val="19"/>
          <w:szCs w:val="19"/>
          <w:lang w:val="en-US" w:eastAsia="en-IN"/>
        </w:rPr>
        <w:t>.ReadLine</w:t>
      </w:r>
      <w:proofErr w:type="spellEnd"/>
      <w:r w:rsidRPr="006A79FA">
        <w:rPr>
          <w:rFonts w:cstheme="minorHAnsi"/>
          <w:sz w:val="19"/>
          <w:szCs w:val="19"/>
          <w:lang w:val="en-US" w:eastAsia="en-IN"/>
        </w:rPr>
        <w:t>());</w:t>
      </w:r>
    </w:p>
    <w:p w14:paraId="52DE244C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lastRenderedPageBreak/>
        <w:t xml:space="preserve">            result = month * day;</w:t>
      </w:r>
    </w:p>
    <w:p w14:paraId="2F234A8E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    </w:t>
      </w:r>
      <w:r w:rsidRPr="006A79FA">
        <w:rPr>
          <w:rFonts w:cstheme="minorHAnsi"/>
          <w:color w:val="0000FF"/>
          <w:sz w:val="19"/>
          <w:szCs w:val="19"/>
          <w:lang w:val="en-US" w:eastAsia="en-IN"/>
        </w:rPr>
        <w:t>if</w:t>
      </w:r>
      <w:r w:rsidRPr="006A79FA">
        <w:rPr>
          <w:rFonts w:cstheme="minorHAnsi"/>
          <w:sz w:val="19"/>
          <w:szCs w:val="19"/>
          <w:lang w:val="en-US" w:eastAsia="en-IN"/>
        </w:rPr>
        <w:t xml:space="preserve"> (result == year)</w:t>
      </w:r>
    </w:p>
    <w:p w14:paraId="77F00658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    {</w:t>
      </w:r>
    </w:p>
    <w:p w14:paraId="4E30593A" w14:textId="76EDE1AB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        </w:t>
      </w:r>
      <w:proofErr w:type="spellStart"/>
      <w:r w:rsidRPr="006A79FA">
        <w:rPr>
          <w:rFonts w:cstheme="minorHAnsi"/>
          <w:color w:val="2B91AF"/>
          <w:sz w:val="19"/>
          <w:szCs w:val="19"/>
          <w:lang w:val="en-US" w:eastAsia="en-IN"/>
        </w:rPr>
        <w:t>Console</w:t>
      </w:r>
      <w:r w:rsidRPr="006A79FA">
        <w:rPr>
          <w:rFonts w:cstheme="minorHAnsi"/>
          <w:sz w:val="19"/>
          <w:szCs w:val="19"/>
          <w:lang w:val="en-US" w:eastAsia="en-IN"/>
        </w:rPr>
        <w:t>.WriteLine</w:t>
      </w:r>
      <w:proofErr w:type="spellEnd"/>
      <w:r w:rsidRPr="006A79FA">
        <w:rPr>
          <w:rFonts w:cstheme="minorHAnsi"/>
          <w:sz w:val="19"/>
          <w:szCs w:val="19"/>
          <w:lang w:val="en-US" w:eastAsia="en-IN"/>
        </w:rPr>
        <w:t xml:space="preserve">(day + </w:t>
      </w:r>
      <w:r w:rsidRPr="006A79FA">
        <w:rPr>
          <w:rFonts w:cstheme="minorHAnsi"/>
          <w:color w:val="A31515"/>
          <w:sz w:val="19"/>
          <w:szCs w:val="19"/>
          <w:lang w:val="en-US" w:eastAsia="en-IN"/>
        </w:rPr>
        <w:t>"/"</w:t>
      </w:r>
      <w:r w:rsidRPr="006A79FA">
        <w:rPr>
          <w:rFonts w:cstheme="minorHAnsi"/>
          <w:sz w:val="19"/>
          <w:szCs w:val="19"/>
          <w:lang w:val="en-US" w:eastAsia="en-IN"/>
        </w:rPr>
        <w:t xml:space="preserve"> + month + </w:t>
      </w:r>
      <w:r w:rsidRPr="006A79FA">
        <w:rPr>
          <w:rFonts w:cstheme="minorHAnsi"/>
          <w:color w:val="A31515"/>
          <w:sz w:val="19"/>
          <w:szCs w:val="19"/>
          <w:lang w:val="en-US" w:eastAsia="en-IN"/>
        </w:rPr>
        <w:t>"/"</w:t>
      </w:r>
      <w:r w:rsidRPr="006A79FA">
        <w:rPr>
          <w:rFonts w:cstheme="minorHAnsi"/>
          <w:sz w:val="19"/>
          <w:szCs w:val="19"/>
          <w:lang w:val="en-US" w:eastAsia="en-IN"/>
        </w:rPr>
        <w:t xml:space="preserve"> + year + </w:t>
      </w:r>
      <w:r w:rsidRPr="006A79FA">
        <w:rPr>
          <w:rFonts w:cstheme="minorHAnsi"/>
          <w:color w:val="A31515"/>
          <w:sz w:val="19"/>
          <w:szCs w:val="19"/>
          <w:lang w:val="en-US" w:eastAsia="en-IN"/>
        </w:rPr>
        <w:t>"</w:t>
      </w:r>
      <w:r w:rsidR="009E3D26" w:rsidRPr="006A79FA">
        <w:rPr>
          <w:rFonts w:cstheme="minorHAnsi"/>
          <w:color w:val="A31515"/>
          <w:sz w:val="19"/>
          <w:szCs w:val="19"/>
          <w:lang w:val="en-US" w:eastAsia="en-IN"/>
        </w:rPr>
        <w:t xml:space="preserve"> </w:t>
      </w:r>
      <w:r w:rsidRPr="006A79FA">
        <w:rPr>
          <w:rFonts w:cstheme="minorHAnsi"/>
          <w:color w:val="A31515"/>
          <w:sz w:val="19"/>
          <w:szCs w:val="19"/>
          <w:lang w:val="en-US" w:eastAsia="en-IN"/>
        </w:rPr>
        <w:t>is a magic date"</w:t>
      </w:r>
      <w:r w:rsidRPr="006A79FA">
        <w:rPr>
          <w:rFonts w:cstheme="minorHAnsi"/>
          <w:sz w:val="19"/>
          <w:szCs w:val="19"/>
          <w:lang w:val="en-US" w:eastAsia="en-IN"/>
        </w:rPr>
        <w:t>);</w:t>
      </w:r>
    </w:p>
    <w:p w14:paraId="2FDBD845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    }</w:t>
      </w:r>
    </w:p>
    <w:p w14:paraId="20048C83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    </w:t>
      </w:r>
      <w:r w:rsidRPr="006A79FA">
        <w:rPr>
          <w:rFonts w:cstheme="minorHAnsi"/>
          <w:color w:val="0000FF"/>
          <w:sz w:val="19"/>
          <w:szCs w:val="19"/>
          <w:lang w:val="en-US" w:eastAsia="en-IN"/>
        </w:rPr>
        <w:t>else</w:t>
      </w:r>
    </w:p>
    <w:p w14:paraId="698F2EF7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    {</w:t>
      </w:r>
    </w:p>
    <w:p w14:paraId="3509AE78" w14:textId="0F876B36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        </w:t>
      </w:r>
      <w:proofErr w:type="spellStart"/>
      <w:r w:rsidRPr="006A79FA">
        <w:rPr>
          <w:rFonts w:cstheme="minorHAnsi"/>
          <w:color w:val="2B91AF"/>
          <w:sz w:val="19"/>
          <w:szCs w:val="19"/>
          <w:lang w:val="en-US" w:eastAsia="en-IN"/>
        </w:rPr>
        <w:t>Console</w:t>
      </w:r>
      <w:r w:rsidRPr="006A79FA">
        <w:rPr>
          <w:rFonts w:cstheme="minorHAnsi"/>
          <w:sz w:val="19"/>
          <w:szCs w:val="19"/>
          <w:lang w:val="en-US" w:eastAsia="en-IN"/>
        </w:rPr>
        <w:t>.WriteLine</w:t>
      </w:r>
      <w:proofErr w:type="spellEnd"/>
      <w:r w:rsidRPr="006A79FA">
        <w:rPr>
          <w:rFonts w:cstheme="minorHAnsi"/>
          <w:sz w:val="19"/>
          <w:szCs w:val="19"/>
          <w:lang w:val="en-US" w:eastAsia="en-IN"/>
        </w:rPr>
        <w:t xml:space="preserve">(day + </w:t>
      </w:r>
      <w:r w:rsidRPr="006A79FA">
        <w:rPr>
          <w:rFonts w:cstheme="minorHAnsi"/>
          <w:color w:val="A31515"/>
          <w:sz w:val="19"/>
          <w:szCs w:val="19"/>
          <w:lang w:val="en-US" w:eastAsia="en-IN"/>
        </w:rPr>
        <w:t>"/"</w:t>
      </w:r>
      <w:r w:rsidRPr="006A79FA">
        <w:rPr>
          <w:rFonts w:cstheme="minorHAnsi"/>
          <w:sz w:val="19"/>
          <w:szCs w:val="19"/>
          <w:lang w:val="en-US" w:eastAsia="en-IN"/>
        </w:rPr>
        <w:t xml:space="preserve"> + month + </w:t>
      </w:r>
      <w:r w:rsidRPr="006A79FA">
        <w:rPr>
          <w:rFonts w:cstheme="minorHAnsi"/>
          <w:color w:val="A31515"/>
          <w:sz w:val="19"/>
          <w:szCs w:val="19"/>
          <w:lang w:val="en-US" w:eastAsia="en-IN"/>
        </w:rPr>
        <w:t>"/"</w:t>
      </w:r>
      <w:r w:rsidRPr="006A79FA">
        <w:rPr>
          <w:rFonts w:cstheme="minorHAnsi"/>
          <w:sz w:val="19"/>
          <w:szCs w:val="19"/>
          <w:lang w:val="en-US" w:eastAsia="en-IN"/>
        </w:rPr>
        <w:t xml:space="preserve"> + year + </w:t>
      </w:r>
      <w:r w:rsidRPr="006A79FA">
        <w:rPr>
          <w:rFonts w:cstheme="minorHAnsi"/>
          <w:color w:val="A31515"/>
          <w:sz w:val="19"/>
          <w:szCs w:val="19"/>
          <w:lang w:val="en-US" w:eastAsia="en-IN"/>
        </w:rPr>
        <w:t>" is not a magic date"</w:t>
      </w:r>
      <w:r w:rsidRPr="006A79FA">
        <w:rPr>
          <w:rFonts w:cstheme="minorHAnsi"/>
          <w:sz w:val="19"/>
          <w:szCs w:val="19"/>
          <w:lang w:val="en-US" w:eastAsia="en-IN"/>
        </w:rPr>
        <w:t>);</w:t>
      </w:r>
    </w:p>
    <w:p w14:paraId="4F770B48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    }</w:t>
      </w:r>
    </w:p>
    <w:p w14:paraId="24F8B342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    </w:t>
      </w:r>
      <w:proofErr w:type="spellStart"/>
      <w:r w:rsidRPr="006A79FA">
        <w:rPr>
          <w:rFonts w:cstheme="minorHAnsi"/>
          <w:color w:val="2B91AF"/>
          <w:sz w:val="19"/>
          <w:szCs w:val="19"/>
          <w:lang w:val="en-US" w:eastAsia="en-IN"/>
        </w:rPr>
        <w:t>Console</w:t>
      </w:r>
      <w:r w:rsidRPr="006A79FA">
        <w:rPr>
          <w:rFonts w:cstheme="minorHAnsi"/>
          <w:sz w:val="19"/>
          <w:szCs w:val="19"/>
          <w:lang w:val="en-US" w:eastAsia="en-IN"/>
        </w:rPr>
        <w:t>.ReadLine</w:t>
      </w:r>
      <w:proofErr w:type="spellEnd"/>
      <w:r w:rsidRPr="006A79FA">
        <w:rPr>
          <w:rFonts w:cstheme="minorHAnsi"/>
          <w:sz w:val="19"/>
          <w:szCs w:val="19"/>
          <w:lang w:val="en-US" w:eastAsia="en-IN"/>
        </w:rPr>
        <w:t>();</w:t>
      </w:r>
    </w:p>
    <w:p w14:paraId="7401A63E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    }</w:t>
      </w:r>
    </w:p>
    <w:p w14:paraId="7E538C5C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 xml:space="preserve">    }</w:t>
      </w:r>
    </w:p>
    <w:p w14:paraId="663C9EBB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  <w:r w:rsidRPr="006A79FA">
        <w:rPr>
          <w:rFonts w:cstheme="minorHAnsi"/>
          <w:sz w:val="19"/>
          <w:szCs w:val="19"/>
          <w:lang w:val="en-US" w:eastAsia="en-IN"/>
        </w:rPr>
        <w:t>}</w:t>
      </w:r>
    </w:p>
    <w:p w14:paraId="3EA248C5" w14:textId="77777777" w:rsidR="002550F5" w:rsidRPr="006A79FA" w:rsidRDefault="002550F5" w:rsidP="002550F5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</w:p>
    <w:p w14:paraId="7D45E8AF" w14:textId="77777777" w:rsidR="001951C7" w:rsidRPr="006A79FA" w:rsidRDefault="001951C7" w:rsidP="001951C7">
      <w:pPr>
        <w:autoSpaceDE w:val="0"/>
        <w:autoSpaceDN w:val="0"/>
        <w:adjustRightInd w:val="0"/>
        <w:spacing w:after="0" w:line="240" w:lineRule="auto"/>
        <w:rPr>
          <w:rFonts w:cstheme="minorHAnsi"/>
          <w:sz w:val="19"/>
          <w:szCs w:val="19"/>
          <w:lang w:val="en-US" w:eastAsia="en-IN"/>
        </w:rPr>
      </w:pPr>
    </w:p>
    <w:p w14:paraId="16C53B8D" w14:textId="77777777" w:rsidR="00A55882" w:rsidRPr="006A79FA" w:rsidRDefault="00A55882" w:rsidP="007042A3">
      <w:pPr>
        <w:shd w:val="clear" w:color="auto" w:fill="FFFFFF"/>
        <w:spacing w:after="0" w:line="240" w:lineRule="auto"/>
        <w:textAlignment w:val="baseline"/>
        <w:rPr>
          <w:rFonts w:cstheme="minorHAnsi"/>
          <w:sz w:val="16"/>
          <w:szCs w:val="16"/>
        </w:rPr>
      </w:pPr>
    </w:p>
    <w:p w14:paraId="5CA341EE" w14:textId="77777777" w:rsidR="00C82708" w:rsidRPr="006A79FA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681193B8" w14:textId="2B1EEE28" w:rsidR="00B37EAF" w:rsidRPr="006A79FA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  <w:u w:val="single"/>
        </w:rPr>
      </w:pPr>
      <w:r w:rsidRPr="006A79FA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65CE9E8E" w14:textId="22A7FDCC" w:rsidR="009E3D26" w:rsidRPr="006A79FA" w:rsidRDefault="00DB1197" w:rsidP="00F40759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0CCF33B1" wp14:editId="014A839E">
            <wp:extent cx="5729605" cy="99187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033D5" w14:textId="170BC0FB" w:rsidR="00DB1197" w:rsidRPr="006A79FA" w:rsidRDefault="00DB1197" w:rsidP="00F40759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8"/>
          <w:szCs w:val="28"/>
          <w:u w:val="single"/>
        </w:rPr>
      </w:pPr>
    </w:p>
    <w:p w14:paraId="38F71C0D" w14:textId="67151315" w:rsidR="00DB1197" w:rsidRPr="006A79FA" w:rsidRDefault="00DB1197" w:rsidP="00F40759">
      <w:pPr>
        <w:shd w:val="clear" w:color="auto" w:fill="FFFFFF"/>
        <w:spacing w:after="0" w:line="240" w:lineRule="auto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6A79FA">
        <w:rPr>
          <w:rFonts w:cstheme="minorHAnsi"/>
          <w:b/>
          <w:bCs/>
          <w:noProof/>
          <w:sz w:val="28"/>
          <w:szCs w:val="28"/>
        </w:rPr>
        <w:drawing>
          <wp:inline distT="0" distB="0" distL="0" distR="0" wp14:anchorId="35B6AE39" wp14:editId="5E8D2018">
            <wp:extent cx="5723890" cy="10274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B1197" w:rsidRPr="006A79FA" w:rsidSect="00951614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138F5E" w14:textId="77777777" w:rsidR="00E87CBD" w:rsidRDefault="00E87CBD">
      <w:pPr>
        <w:spacing w:after="0" w:line="240" w:lineRule="auto"/>
      </w:pPr>
      <w:r>
        <w:separator/>
      </w:r>
    </w:p>
  </w:endnote>
  <w:endnote w:type="continuationSeparator" w:id="0">
    <w:p w14:paraId="6179CF90" w14:textId="77777777" w:rsidR="00E87CBD" w:rsidRDefault="00E87C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02B184" w14:textId="77777777" w:rsidR="00E87CBD" w:rsidRDefault="00E87CBD">
      <w:pPr>
        <w:spacing w:after="0" w:line="240" w:lineRule="auto"/>
      </w:pPr>
      <w:r>
        <w:separator/>
      </w:r>
    </w:p>
  </w:footnote>
  <w:footnote w:type="continuationSeparator" w:id="0">
    <w:p w14:paraId="2EEC7C79" w14:textId="77777777" w:rsidR="00E87CBD" w:rsidRDefault="00E87C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7878"/>
    <w:rsid w:val="000661EC"/>
    <w:rsid w:val="00091757"/>
    <w:rsid w:val="000A6B56"/>
    <w:rsid w:val="000C0D72"/>
    <w:rsid w:val="000D5F45"/>
    <w:rsid w:val="000F431D"/>
    <w:rsid w:val="00120921"/>
    <w:rsid w:val="00123A9E"/>
    <w:rsid w:val="00162482"/>
    <w:rsid w:val="00183825"/>
    <w:rsid w:val="001951C7"/>
    <w:rsid w:val="001A0D58"/>
    <w:rsid w:val="001A6329"/>
    <w:rsid w:val="001B031B"/>
    <w:rsid w:val="001B7157"/>
    <w:rsid w:val="001C369F"/>
    <w:rsid w:val="00215B79"/>
    <w:rsid w:val="0022128A"/>
    <w:rsid w:val="00226C1E"/>
    <w:rsid w:val="002330CE"/>
    <w:rsid w:val="002550F5"/>
    <w:rsid w:val="002577C6"/>
    <w:rsid w:val="0027392D"/>
    <w:rsid w:val="002B4C05"/>
    <w:rsid w:val="002C75C9"/>
    <w:rsid w:val="002E1AA9"/>
    <w:rsid w:val="002E66A4"/>
    <w:rsid w:val="002F7C31"/>
    <w:rsid w:val="003033F8"/>
    <w:rsid w:val="0030530A"/>
    <w:rsid w:val="00305A64"/>
    <w:rsid w:val="00326878"/>
    <w:rsid w:val="003275CE"/>
    <w:rsid w:val="003357E1"/>
    <w:rsid w:val="00363111"/>
    <w:rsid w:val="00367A85"/>
    <w:rsid w:val="003764B7"/>
    <w:rsid w:val="003861D5"/>
    <w:rsid w:val="0038763B"/>
    <w:rsid w:val="00390B02"/>
    <w:rsid w:val="0039431D"/>
    <w:rsid w:val="003A2451"/>
    <w:rsid w:val="003D0121"/>
    <w:rsid w:val="003E35AC"/>
    <w:rsid w:val="003F2AA8"/>
    <w:rsid w:val="00412AB6"/>
    <w:rsid w:val="00437D22"/>
    <w:rsid w:val="00441C08"/>
    <w:rsid w:val="0045428F"/>
    <w:rsid w:val="00462A8C"/>
    <w:rsid w:val="00490D71"/>
    <w:rsid w:val="004C279B"/>
    <w:rsid w:val="004C75C1"/>
    <w:rsid w:val="004F5E7A"/>
    <w:rsid w:val="00501497"/>
    <w:rsid w:val="00502D26"/>
    <w:rsid w:val="00532BF6"/>
    <w:rsid w:val="00553E3D"/>
    <w:rsid w:val="00573E96"/>
    <w:rsid w:val="00575E96"/>
    <w:rsid w:val="005D435A"/>
    <w:rsid w:val="005E4D77"/>
    <w:rsid w:val="005F1C40"/>
    <w:rsid w:val="005F3515"/>
    <w:rsid w:val="00610D81"/>
    <w:rsid w:val="00616E0F"/>
    <w:rsid w:val="006253CF"/>
    <w:rsid w:val="00635960"/>
    <w:rsid w:val="006379B8"/>
    <w:rsid w:val="0064257E"/>
    <w:rsid w:val="00656E3C"/>
    <w:rsid w:val="0066014B"/>
    <w:rsid w:val="006769C6"/>
    <w:rsid w:val="00685457"/>
    <w:rsid w:val="0069052A"/>
    <w:rsid w:val="006A79FA"/>
    <w:rsid w:val="006E350E"/>
    <w:rsid w:val="006E3998"/>
    <w:rsid w:val="007035BB"/>
    <w:rsid w:val="007042A3"/>
    <w:rsid w:val="00713460"/>
    <w:rsid w:val="00737AC6"/>
    <w:rsid w:val="00742E60"/>
    <w:rsid w:val="00743C27"/>
    <w:rsid w:val="00744E55"/>
    <w:rsid w:val="007745F4"/>
    <w:rsid w:val="007878EB"/>
    <w:rsid w:val="007B1981"/>
    <w:rsid w:val="007C1CD3"/>
    <w:rsid w:val="007D2681"/>
    <w:rsid w:val="007F4018"/>
    <w:rsid w:val="008018D4"/>
    <w:rsid w:val="00825EAD"/>
    <w:rsid w:val="008455A3"/>
    <w:rsid w:val="008761A0"/>
    <w:rsid w:val="00886223"/>
    <w:rsid w:val="008B6175"/>
    <w:rsid w:val="008C4731"/>
    <w:rsid w:val="008D19E1"/>
    <w:rsid w:val="008F4FB6"/>
    <w:rsid w:val="00901AB9"/>
    <w:rsid w:val="00932A90"/>
    <w:rsid w:val="00951614"/>
    <w:rsid w:val="00975F03"/>
    <w:rsid w:val="009843DE"/>
    <w:rsid w:val="009A4042"/>
    <w:rsid w:val="009E1570"/>
    <w:rsid w:val="009E3D26"/>
    <w:rsid w:val="00A0186D"/>
    <w:rsid w:val="00A12F56"/>
    <w:rsid w:val="00A15027"/>
    <w:rsid w:val="00A22A92"/>
    <w:rsid w:val="00A22EB2"/>
    <w:rsid w:val="00A4585A"/>
    <w:rsid w:val="00A55882"/>
    <w:rsid w:val="00A754A3"/>
    <w:rsid w:val="00AA31B9"/>
    <w:rsid w:val="00AC14B5"/>
    <w:rsid w:val="00AC2C90"/>
    <w:rsid w:val="00AD0550"/>
    <w:rsid w:val="00AE26A4"/>
    <w:rsid w:val="00B03F36"/>
    <w:rsid w:val="00B17C4F"/>
    <w:rsid w:val="00B32FB7"/>
    <w:rsid w:val="00B37EAF"/>
    <w:rsid w:val="00B53680"/>
    <w:rsid w:val="00B565DE"/>
    <w:rsid w:val="00B60255"/>
    <w:rsid w:val="00B74247"/>
    <w:rsid w:val="00B82A4E"/>
    <w:rsid w:val="00B9064F"/>
    <w:rsid w:val="00BC59D1"/>
    <w:rsid w:val="00C0018F"/>
    <w:rsid w:val="00C001DB"/>
    <w:rsid w:val="00C0189D"/>
    <w:rsid w:val="00C0396E"/>
    <w:rsid w:val="00C43E52"/>
    <w:rsid w:val="00C648BC"/>
    <w:rsid w:val="00C760F1"/>
    <w:rsid w:val="00C82253"/>
    <w:rsid w:val="00C82708"/>
    <w:rsid w:val="00CD0B2C"/>
    <w:rsid w:val="00D06C05"/>
    <w:rsid w:val="00D10793"/>
    <w:rsid w:val="00D12774"/>
    <w:rsid w:val="00D232FF"/>
    <w:rsid w:val="00D27EDA"/>
    <w:rsid w:val="00D434F7"/>
    <w:rsid w:val="00D61905"/>
    <w:rsid w:val="00D757DF"/>
    <w:rsid w:val="00DB1197"/>
    <w:rsid w:val="00DE1250"/>
    <w:rsid w:val="00DF702A"/>
    <w:rsid w:val="00E37E57"/>
    <w:rsid w:val="00E63795"/>
    <w:rsid w:val="00E86D5D"/>
    <w:rsid w:val="00E87CBD"/>
    <w:rsid w:val="00EC21BC"/>
    <w:rsid w:val="00EC5F14"/>
    <w:rsid w:val="00EC67FB"/>
    <w:rsid w:val="00ED3F6B"/>
    <w:rsid w:val="00EE4996"/>
    <w:rsid w:val="00F022FF"/>
    <w:rsid w:val="00F10883"/>
    <w:rsid w:val="00F13E6B"/>
    <w:rsid w:val="00F40759"/>
    <w:rsid w:val="00F61C0E"/>
    <w:rsid w:val="00F676EB"/>
    <w:rsid w:val="00F93A4E"/>
    <w:rsid w:val="00FA298C"/>
    <w:rsid w:val="00FC5F5A"/>
    <w:rsid w:val="00FD1A2C"/>
    <w:rsid w:val="00FD4E88"/>
    <w:rsid w:val="00FD5075"/>
    <w:rsid w:val="00FD6AE4"/>
    <w:rsid w:val="00FE3E8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6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137</cp:revision>
  <cp:lastPrinted>2019-09-17T04:24:00Z</cp:lastPrinted>
  <dcterms:created xsi:type="dcterms:W3CDTF">2019-09-11T06:35:00Z</dcterms:created>
  <dcterms:modified xsi:type="dcterms:W3CDTF">2021-02-15T07:20:00Z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