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2D53312A"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7E43F5">
        <w:rPr>
          <w:rFonts w:cstheme="minorHAnsi"/>
          <w:b/>
          <w:bCs/>
          <w:sz w:val="28"/>
          <w:szCs w:val="28"/>
          <w:u w:val="single"/>
        </w:rPr>
        <w:t>8</w:t>
      </w:r>
      <w:r w:rsidR="00102B74">
        <w:rPr>
          <w:rFonts w:cstheme="minorHAnsi"/>
          <w:b/>
          <w:bCs/>
          <w:sz w:val="28"/>
          <w:szCs w:val="28"/>
          <w:u w:val="single"/>
        </w:rPr>
        <w:t>.</w:t>
      </w:r>
      <w:r w:rsidR="0019144E">
        <w:rPr>
          <w:rFonts w:cstheme="minorHAnsi"/>
          <w:b/>
          <w:bCs/>
          <w:sz w:val="28"/>
          <w:szCs w:val="28"/>
          <w:u w:val="single"/>
        </w:rPr>
        <w:t>B</w:t>
      </w:r>
    </w:p>
    <w:p w14:paraId="684DFB41" w14:textId="60AFE688" w:rsidR="00EB6321" w:rsidRPr="00D060AD" w:rsidRDefault="00BF2D99" w:rsidP="00AF126C">
      <w:pPr>
        <w:shd w:val="clear" w:color="auto" w:fill="FFFFFF"/>
        <w:spacing w:line="240" w:lineRule="auto"/>
        <w:jc w:val="both"/>
        <w:textAlignment w:val="baseline"/>
        <w:rPr>
          <w:rFonts w:cstheme="minorHAnsi"/>
          <w:b/>
          <w:bCs/>
          <w:sz w:val="28"/>
          <w:szCs w:val="28"/>
        </w:rPr>
      </w:pPr>
      <w:r w:rsidRPr="00BF2D99">
        <w:rPr>
          <w:rFonts w:cstheme="minorHAnsi"/>
          <w:b/>
          <w:bCs/>
          <w:sz w:val="28"/>
          <w:szCs w:val="28"/>
        </w:rPr>
        <w:t xml:space="preserve">Implementation of </w:t>
      </w:r>
      <w:r w:rsidR="00F97BC1" w:rsidRPr="00F97BC1">
        <w:rPr>
          <w:rFonts w:cstheme="minorHAnsi"/>
          <w:b/>
          <w:bCs/>
          <w:sz w:val="28"/>
          <w:szCs w:val="28"/>
        </w:rPr>
        <w:t>MIDPOINT SUBDIVISION LINE</w:t>
      </w:r>
      <w:r w:rsidRPr="00BF2D99">
        <w:rPr>
          <w:rFonts w:cstheme="minorHAnsi"/>
          <w:b/>
          <w:bCs/>
          <w:sz w:val="28"/>
          <w:szCs w:val="28"/>
        </w:rPr>
        <w:t xml:space="preserve"> clipping algorithms</w:t>
      </w:r>
      <w:r w:rsidR="00EB6321" w:rsidRPr="00D060AD">
        <w:rPr>
          <w:rFonts w:cstheme="minorHAnsi"/>
          <w:b/>
          <w:bCs/>
          <w:sz w:val="28"/>
          <w:szCs w:val="28"/>
        </w:rPr>
        <w:t>.</w:t>
      </w:r>
    </w:p>
    <w:p w14:paraId="0B1BC018" w14:textId="5EBF3CED"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215B30">
        <w:rPr>
          <w:rFonts w:cstheme="minorHAnsi"/>
          <w:b/>
          <w:bCs/>
          <w:sz w:val="28"/>
          <w:szCs w:val="28"/>
        </w:rPr>
        <w:t>Midpoint</w:t>
      </w:r>
      <w:r w:rsidR="00BF2D99" w:rsidRPr="00BF2D99">
        <w:rPr>
          <w:rFonts w:cstheme="minorHAnsi"/>
          <w:b/>
          <w:bCs/>
          <w:sz w:val="28"/>
          <w:szCs w:val="28"/>
        </w:rPr>
        <w:t xml:space="preserve"> </w:t>
      </w:r>
      <w:r w:rsidR="001D4295" w:rsidRPr="00BF2D99">
        <w:rPr>
          <w:rFonts w:cstheme="minorHAnsi"/>
          <w:b/>
          <w:bCs/>
          <w:sz w:val="28"/>
          <w:szCs w:val="28"/>
        </w:rPr>
        <w:t>Su</w:t>
      </w:r>
      <w:r w:rsidR="00215B30">
        <w:rPr>
          <w:rFonts w:cstheme="minorHAnsi"/>
          <w:b/>
          <w:bCs/>
          <w:sz w:val="28"/>
          <w:szCs w:val="28"/>
        </w:rPr>
        <w:t>bdivision</w:t>
      </w:r>
      <w:r w:rsidR="00BF2D99" w:rsidRPr="00BF2D99">
        <w:rPr>
          <w:rFonts w:cstheme="minorHAnsi"/>
          <w:b/>
          <w:bCs/>
          <w:sz w:val="28"/>
          <w:szCs w:val="28"/>
        </w:rPr>
        <w:t xml:space="preserve"> line</w:t>
      </w:r>
      <w:r w:rsidR="00BF2D99">
        <w:rPr>
          <w:rFonts w:cstheme="minorHAnsi"/>
          <w:b/>
          <w:bCs/>
          <w:sz w:val="28"/>
          <w:szCs w:val="28"/>
        </w:rPr>
        <w:t xml:space="preserve"> clipping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03844D6F"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8AB17E5" w14:textId="557B74EC" w:rsidR="00902300" w:rsidRDefault="009A5020" w:rsidP="00CC1647">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9A5020">
        <w:rPr>
          <w:rFonts w:asciiTheme="minorHAnsi" w:eastAsiaTheme="minorHAnsi" w:hAnsiTheme="minorHAnsi" w:cstheme="minorHAnsi"/>
          <w:color w:val="000000"/>
          <w:lang w:eastAsia="en-US"/>
        </w:rPr>
        <w:t>Midpoint subdivision algorithm uses the line end point codes and associated tests to immediately identify totally visible lines and trivially invisible lines. In order to fully use this simple algorithm to reject most invisible lines, two sets of inclined parallel orthogonal lines passing through four corners of the original window are constructed, forming a filtering window to carry out the midpoint subdivision algorithm. Repeatedly tilting the filtering window, i.e., changing the inclined angle of its bounding edges in certain way, trivially invisible lines are rejected successively. Theoretical analysis and running test of the new algorithm verified its high efficiency. Parallel architecture could further raise the speed of clipping greatly.</w:t>
      </w:r>
      <w:r w:rsidR="008A0574">
        <w:rPr>
          <w:rFonts w:asciiTheme="minorHAnsi" w:eastAsiaTheme="minorHAnsi" w:hAnsiTheme="minorHAnsi" w:cstheme="minorHAnsi"/>
          <w:color w:val="000000"/>
          <w:lang w:eastAsia="en-US"/>
        </w:rPr>
        <w:t xml:space="preserve"> </w:t>
      </w:r>
      <w:r w:rsidR="00B914B6" w:rsidRPr="00B914B6">
        <w:rPr>
          <w:rFonts w:asciiTheme="minorHAnsi" w:eastAsiaTheme="minorHAnsi" w:hAnsiTheme="minorHAnsi" w:cstheme="minorHAnsi"/>
          <w:color w:val="000000"/>
          <w:lang w:eastAsia="en-US"/>
        </w:rPr>
        <w:t>Midpoint subdivision algorithm is an extension of the Cyrus Beck algorithm. This algorithm is mainly used to compute visible areas of lines that are present in the view port are of the sector or the image. It follows the principle of the bisection method and works similarly to the Cyrus Beck algorithm by bisecting the line in to equal halves. But unlike the Cyrus Beck algorithm, which only bisects the line once, Midpoint Subdivision Algorithm bisects the line numerous times</w:t>
      </w:r>
      <w:r w:rsidR="00B914B6">
        <w:rPr>
          <w:rFonts w:asciiTheme="minorHAnsi" w:eastAsiaTheme="minorHAnsi" w:hAnsiTheme="minorHAnsi" w:cstheme="minorHAnsi"/>
          <w:color w:val="000000"/>
          <w:lang w:eastAsia="en-US"/>
        </w:rPr>
        <w:t xml:space="preserve">. </w:t>
      </w:r>
      <w:r w:rsidR="00CC1647" w:rsidRPr="00CC1647">
        <w:rPr>
          <w:rFonts w:asciiTheme="minorHAnsi" w:eastAsiaTheme="minorHAnsi" w:hAnsiTheme="minorHAnsi" w:cstheme="minorHAnsi"/>
          <w:color w:val="000000"/>
          <w:lang w:eastAsia="en-US"/>
        </w:rPr>
        <w:t>We can calculate the midpoint of the line by the following formula</w:t>
      </w:r>
      <w:r w:rsidR="00814089">
        <w:rPr>
          <w:rFonts w:asciiTheme="minorHAnsi" w:eastAsiaTheme="minorHAnsi" w:hAnsiTheme="minorHAnsi" w:cstheme="minorHAnsi"/>
          <w:color w:val="000000"/>
          <w:lang w:eastAsia="en-US"/>
        </w:rPr>
        <w:t xml:space="preserve">: </w:t>
      </w:r>
      <w:r w:rsidR="0003340C" w:rsidRPr="0003340C">
        <w:rPr>
          <w:rFonts w:asciiTheme="minorHAnsi" w:eastAsiaTheme="minorHAnsi" w:hAnsiTheme="minorHAnsi" w:cstheme="minorHAnsi"/>
          <w:color w:val="000000"/>
          <w:lang w:eastAsia="en-US"/>
        </w:rPr>
        <w:t>pm = (p1 + p2)/2</w:t>
      </w:r>
    </w:p>
    <w:p w14:paraId="0ED28CDF" w14:textId="44837279" w:rsidR="00CC1647" w:rsidRDefault="00CC1647" w:rsidP="00CC1647">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6C07A1">
        <w:rPr>
          <w:noProof/>
        </w:rPr>
        <w:drawing>
          <wp:inline distT="0" distB="0" distL="0" distR="0" wp14:anchorId="7B4FF0F8" wp14:editId="402718A8">
            <wp:extent cx="2178657" cy="170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6" t="983" r="2495" b="4351"/>
                    <a:stretch/>
                  </pic:blipFill>
                  <pic:spPr bwMode="auto">
                    <a:xfrm>
                      <a:off x="0" y="0"/>
                      <a:ext cx="2178657" cy="1702935"/>
                    </a:xfrm>
                    <a:prstGeom prst="rect">
                      <a:avLst/>
                    </a:prstGeom>
                    <a:ln>
                      <a:noFill/>
                    </a:ln>
                    <a:extLst>
                      <a:ext uri="{53640926-AAD7-44D8-BBD7-CCE9431645EC}">
                        <a14:shadowObscured xmlns:a14="http://schemas.microsoft.com/office/drawing/2010/main"/>
                      </a:ext>
                    </a:extLst>
                  </pic:spPr>
                </pic:pic>
              </a:graphicData>
            </a:graphic>
          </wp:inline>
        </w:drawing>
      </w:r>
    </w:p>
    <w:p w14:paraId="4665D8B8" w14:textId="517828CD" w:rsidR="0003340C" w:rsidRPr="00445763" w:rsidRDefault="00445763" w:rsidP="00445763">
      <w:pPr>
        <w:pStyle w:val="NormalWeb"/>
        <w:spacing w:before="0" w:beforeAutospacing="0" w:after="0" w:afterAutospacing="0"/>
        <w:textAlignment w:val="baseline"/>
        <w:rPr>
          <w:rFonts w:asciiTheme="minorHAnsi" w:eastAsiaTheme="minorHAnsi" w:hAnsiTheme="minorHAnsi" w:cstheme="minorHAnsi"/>
          <w:b/>
          <w:bCs/>
          <w:color w:val="000000"/>
          <w:lang w:eastAsia="en-US"/>
        </w:rPr>
      </w:pPr>
      <w:r w:rsidRPr="00445763">
        <w:rPr>
          <w:rFonts w:asciiTheme="minorHAnsi" w:eastAsiaTheme="minorHAnsi" w:hAnsiTheme="minorHAnsi" w:cstheme="minorHAnsi"/>
          <w:b/>
          <w:bCs/>
          <w:color w:val="000000"/>
          <w:lang w:eastAsia="en-US"/>
        </w:rPr>
        <w:t>Algorithm Midpoint Subdivision Line Clipping</w:t>
      </w:r>
    </w:p>
    <w:p w14:paraId="7E4F26FC"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Step 1: Assign the bit code for both endpoints of the line.</w:t>
      </w:r>
    </w:p>
    <w:p w14:paraId="3D978277" w14:textId="370D2883"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Step 2: </w:t>
      </w:r>
      <w:r w:rsidR="001E5BC4" w:rsidRPr="00445763">
        <w:rPr>
          <w:rFonts w:asciiTheme="minorHAnsi" w:eastAsiaTheme="minorHAnsi" w:hAnsiTheme="minorHAnsi" w:cstheme="minorHAnsi"/>
          <w:color w:val="000000"/>
          <w:lang w:eastAsia="en-US"/>
        </w:rPr>
        <w:t>Now, implement</w:t>
      </w:r>
      <w:r w:rsidRPr="00445763">
        <w:rPr>
          <w:rFonts w:asciiTheme="minorHAnsi" w:eastAsiaTheme="minorHAnsi" w:hAnsiTheme="minorHAnsi" w:cstheme="minorHAnsi"/>
          <w:color w:val="000000"/>
          <w:lang w:eastAsia="en-US"/>
        </w:rPr>
        <w:t xml:space="preserve"> OR operation on both endpoints of the line.</w:t>
      </w:r>
    </w:p>
    <w:p w14:paraId="7874DEE0"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Step 3: If the OR = 0000,</w:t>
      </w:r>
    </w:p>
    <w:p w14:paraId="36973ACD"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Then</w:t>
      </w:r>
    </w:p>
    <w:p w14:paraId="62B79506"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 line is Visible}</w:t>
      </w:r>
    </w:p>
    <w:p w14:paraId="37DCFD1E"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Else</w:t>
      </w:r>
    </w:p>
    <w:p w14:paraId="33E73DFE"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{Implement AND operation on endpoints}</w:t>
      </w:r>
    </w:p>
    <w:p w14:paraId="494207CC"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Then</w:t>
      </w:r>
    </w:p>
    <w:p w14:paraId="053204BD" w14:textId="4B831778"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If </w:t>
      </w:r>
      <w:r w:rsidR="001E5BC4" w:rsidRPr="00445763">
        <w:rPr>
          <w:rFonts w:asciiTheme="minorHAnsi" w:eastAsiaTheme="minorHAnsi" w:hAnsiTheme="minorHAnsi" w:cstheme="minorHAnsi"/>
          <w:color w:val="000000"/>
          <w:lang w:eastAsia="en-US"/>
        </w:rPr>
        <w:t>AND?</w:t>
      </w:r>
      <w:r w:rsidRPr="00445763">
        <w:rPr>
          <w:rFonts w:asciiTheme="minorHAnsi" w:eastAsiaTheme="minorHAnsi" w:hAnsiTheme="minorHAnsi" w:cstheme="minorHAnsi"/>
          <w:color w:val="000000"/>
          <w:lang w:eastAsia="en-US"/>
        </w:rPr>
        <w:t xml:space="preserve"> 0000</w:t>
      </w:r>
    </w:p>
    <w:p w14:paraId="6AEC8227"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Then  </w:t>
      </w:r>
    </w:p>
    <w:p w14:paraId="0E49F48D"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 line is Invisible}</w:t>
      </w:r>
    </w:p>
    <w:p w14:paraId="46378BBB"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Else</w:t>
      </w:r>
    </w:p>
    <w:p w14:paraId="5BF85BD9"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AND = 0000</w:t>
      </w:r>
    </w:p>
    <w:p w14:paraId="61E888A5"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{The line is the partially visible}</w:t>
      </w:r>
    </w:p>
    <w:p w14:paraId="30CF029A"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Step 4:  For partially visible line, we need to find the midpoint.</w:t>
      </w:r>
    </w:p>
    <w:p w14:paraId="10A38D90"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lastRenderedPageBreak/>
        <w:t xml:space="preserve">              Xm = (x1 + x2)/2 (For x coordinate)            </w:t>
      </w:r>
    </w:p>
    <w:p w14:paraId="6D7A88F4"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              Ym = (y1 + y2)/2 (For y coordinate)</w:t>
      </w:r>
    </w:p>
    <w:p w14:paraId="10E4E8F6" w14:textId="11EC86EC"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 xml:space="preserve">Step 5: </w:t>
      </w:r>
      <w:r w:rsidR="001E5BC4" w:rsidRPr="00445763">
        <w:rPr>
          <w:rFonts w:asciiTheme="minorHAnsi" w:eastAsiaTheme="minorHAnsi" w:hAnsiTheme="minorHAnsi" w:cstheme="minorHAnsi"/>
          <w:color w:val="000000"/>
          <w:lang w:eastAsia="en-US"/>
        </w:rPr>
        <w:t>We need</w:t>
      </w:r>
      <w:r w:rsidRPr="00445763">
        <w:rPr>
          <w:rFonts w:asciiTheme="minorHAnsi" w:eastAsiaTheme="minorHAnsi" w:hAnsiTheme="minorHAnsi" w:cstheme="minorHAnsi"/>
          <w:color w:val="000000"/>
          <w:lang w:eastAsia="en-US"/>
        </w:rPr>
        <w:t xml:space="preserve"> to check that the line is near to the boundary of the window or not.</w:t>
      </w:r>
    </w:p>
    <w:p w14:paraId="38C9E3A2" w14:textId="77777777" w:rsidR="00445763" w:rsidRP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Step 6: If the line is visible or invisible, then repeat steps 1 to 5.</w:t>
      </w:r>
    </w:p>
    <w:p w14:paraId="09C22841" w14:textId="342E9585" w:rsidR="00445763" w:rsidRDefault="00445763" w:rsidP="00445763">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445763">
        <w:rPr>
          <w:rFonts w:asciiTheme="minorHAnsi" w:eastAsiaTheme="minorHAnsi" w:hAnsiTheme="minorHAnsi" w:cstheme="minorHAnsi"/>
          <w:color w:val="000000"/>
          <w:lang w:eastAsia="en-US"/>
        </w:rPr>
        <w:t>Step 7: Stop.</w:t>
      </w:r>
    </w:p>
    <w:p w14:paraId="438966FC" w14:textId="77777777" w:rsidR="00AA302B" w:rsidRPr="00D060AD" w:rsidRDefault="00AA302B"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13A3987C"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w:t>
      </w:r>
      <w:r w:rsidR="003C7ABC">
        <w:rPr>
          <w:rFonts w:cstheme="minorHAnsi"/>
          <w:b/>
          <w:bCs/>
          <w:sz w:val="28"/>
          <w:szCs w:val="28"/>
        </w:rPr>
        <w:t xml:space="preserve"> We have implemented Midpoint Subdivision line clipping </w:t>
      </w:r>
      <w:r w:rsidR="00F4008F">
        <w:rPr>
          <w:rFonts w:cstheme="minorHAnsi"/>
          <w:b/>
          <w:bCs/>
          <w:sz w:val="28"/>
          <w:szCs w:val="28"/>
        </w:rPr>
        <w:t>algorithm</w:t>
      </w:r>
      <w:r w:rsidR="003C7ABC">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28CA2A52"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23EA402"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#include&lt;iostream.h&gt;</w:t>
      </w:r>
    </w:p>
    <w:p w14:paraId="4826B0A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#include&lt;stdio.h&gt;</w:t>
      </w:r>
    </w:p>
    <w:p w14:paraId="0F54AF6C"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#include&lt;conio.h&gt;</w:t>
      </w:r>
    </w:p>
    <w:p w14:paraId="3EDA7C28"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#include&lt;stdlib.h&gt;</w:t>
      </w:r>
    </w:p>
    <w:p w14:paraId="5ED9CDAA"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#include&lt;dos.h&gt;</w:t>
      </w:r>
    </w:p>
    <w:p w14:paraId="64B3E95E"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#include&lt;math.h&gt;</w:t>
      </w:r>
    </w:p>
    <w:p w14:paraId="650CA997"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#include&lt;graphics.h&gt;</w:t>
      </w:r>
    </w:p>
    <w:p w14:paraId="31D2FC05"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typedef struct coordinate</w:t>
      </w:r>
    </w:p>
    <w:p w14:paraId="061B107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5752F44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x,y;</w:t>
      </w:r>
    </w:p>
    <w:p w14:paraId="247316B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char code[4];</w:t>
      </w:r>
    </w:p>
    <w:p w14:paraId="6E3B8E7F"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w:t>
      </w:r>
    </w:p>
    <w:p w14:paraId="7DD68F6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drawwindow();</w:t>
      </w:r>
    </w:p>
    <w:p w14:paraId="2B493B0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drawline (PT p1,PT p2);</w:t>
      </w:r>
    </w:p>
    <w:p w14:paraId="3369CA0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setcode(PT p);</w:t>
      </w:r>
    </w:p>
    <w:p w14:paraId="7C77D2D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visibility (PT p1,PT p2);</w:t>
      </w:r>
    </w:p>
    <w:p w14:paraId="1BDF943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resetendpt (PT p1,PT p2);</w:t>
      </w:r>
    </w:p>
    <w:p w14:paraId="6B44BD7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midsub(PT p1,PT p2);</w:t>
      </w:r>
    </w:p>
    <w:p w14:paraId="4724873F"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main()</w:t>
      </w:r>
    </w:p>
    <w:p w14:paraId="5F6544A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49239CE9"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gd=DETECT, gm,v;</w:t>
      </w:r>
    </w:p>
    <w:p w14:paraId="4B072FBA" w14:textId="477AB2A1"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p1,p2,ptemp;</w:t>
      </w:r>
    </w:p>
    <w:p w14:paraId="6DBEDED7"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initgraph(&amp;gd,&amp;gm,"C:\\TURBOC3\\BGI");</w:t>
      </w:r>
    </w:p>
    <w:p w14:paraId="4E77CA0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cleardevice();</w:t>
      </w:r>
    </w:p>
    <w:p w14:paraId="648D516B"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cout&lt;&lt;"ENTER END-POINT 1 (x,y):";</w:t>
      </w:r>
    </w:p>
    <w:p w14:paraId="1C79538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cin&gt;&gt;p1.x&gt;&gt;p1.y;</w:t>
      </w:r>
    </w:p>
    <w:p w14:paraId="7586643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cout&lt;&lt;"ENTER END-POINT 2 (x,y):";</w:t>
      </w:r>
    </w:p>
    <w:p w14:paraId="3FBE9932"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cin&gt;&gt;p2.x&gt;&gt;p2.y;</w:t>
      </w:r>
    </w:p>
    <w:p w14:paraId="0E07F48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cleardevice();</w:t>
      </w:r>
    </w:p>
    <w:p w14:paraId="623B841A"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drawwindow();</w:t>
      </w:r>
    </w:p>
    <w:p w14:paraId="2047BCBA"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getch();</w:t>
      </w:r>
    </w:p>
    <w:p w14:paraId="7B1FF8E5"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drawline(p1,p2);</w:t>
      </w:r>
    </w:p>
    <w:p w14:paraId="149C546B"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getch();</w:t>
      </w:r>
    </w:p>
    <w:p w14:paraId="4C5F3DA6"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cleardevice();</w:t>
      </w:r>
    </w:p>
    <w:p w14:paraId="7CCCECA8"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drawwindow();</w:t>
      </w:r>
    </w:p>
    <w:p w14:paraId="5C9FE3B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midsub(p1,p2);</w:t>
      </w:r>
    </w:p>
    <w:p w14:paraId="7CEEBE1C"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getch();</w:t>
      </w:r>
    </w:p>
    <w:p w14:paraId="6E003CF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closegraph();</w:t>
      </w:r>
    </w:p>
    <w:p w14:paraId="36FA0D51"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return(0);</w:t>
      </w:r>
    </w:p>
    <w:p w14:paraId="1406EBA8" w14:textId="2C93A3A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61AB3242" w14:textId="77777777" w:rsidR="00422548"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midsub(PT p1,PT p2)</w:t>
      </w:r>
    </w:p>
    <w:p w14:paraId="43CAB079" w14:textId="3B4BAFFC"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51E0E76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mid;</w:t>
      </w:r>
    </w:p>
    <w:p w14:paraId="3C192A6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v;</w:t>
      </w:r>
    </w:p>
    <w:p w14:paraId="2C7CE48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p1=setcode(p1);</w:t>
      </w:r>
    </w:p>
    <w:p w14:paraId="4E56BA9F"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lastRenderedPageBreak/>
        <w:t>p2=setcode(p2);</w:t>
      </w:r>
    </w:p>
    <w:p w14:paraId="7042417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v=visibility(p1,p2);</w:t>
      </w:r>
    </w:p>
    <w:p w14:paraId="38D6A563"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 xml:space="preserve">switch(v) </w:t>
      </w:r>
    </w:p>
    <w:p w14:paraId="1D938622"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3F8D7E8C"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case 0:</w:t>
      </w:r>
    </w:p>
    <w:p w14:paraId="0308A591"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drawline(p1,p2);</w:t>
      </w:r>
    </w:p>
    <w:p w14:paraId="323CA38B" w14:textId="2221BAD1"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break;</w:t>
      </w:r>
    </w:p>
    <w:p w14:paraId="722FA514"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case 1:</w:t>
      </w:r>
    </w:p>
    <w:p w14:paraId="2ABB6EE0"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break;</w:t>
      </w:r>
    </w:p>
    <w:p w14:paraId="5B5AC770" w14:textId="3FD6B3C5"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case 2:</w:t>
      </w:r>
    </w:p>
    <w:p w14:paraId="44A1F98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mid.x = p1.x + (p2.x-p1.x)/2;</w:t>
      </w:r>
    </w:p>
    <w:p w14:paraId="503EE2B1"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mid.y = p1.y + (p2.y-p1.y)/2;</w:t>
      </w:r>
    </w:p>
    <w:p w14:paraId="14EE1107" w14:textId="5A3F7A2C"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midsub(p1,mid);</w:t>
      </w:r>
    </w:p>
    <w:p w14:paraId="0A1DFA44"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mid.x = mid.x+1;</w:t>
      </w:r>
    </w:p>
    <w:p w14:paraId="7713D77C" w14:textId="77777777" w:rsidR="00B914B6"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mid.y = mid.y+1;</w:t>
      </w:r>
    </w:p>
    <w:p w14:paraId="53AE2B46" w14:textId="7043E0CC" w:rsidR="006E1D23"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midsub(mid,p2);</w:t>
      </w:r>
    </w:p>
    <w:p w14:paraId="1B8BCDE9" w14:textId="77777777" w:rsidR="00422548"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break;</w:t>
      </w:r>
    </w:p>
    <w:p w14:paraId="4484DF5E" w14:textId="77777777" w:rsidR="00422548"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0FFF25F5" w14:textId="568196D9"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4A5FD00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drawwindow()</w:t>
      </w:r>
    </w:p>
    <w:p w14:paraId="58BC032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3FD1662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setcolor(RED);</w:t>
      </w:r>
    </w:p>
    <w:p w14:paraId="5F49ADFA"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line(150,100,450,100);</w:t>
      </w:r>
    </w:p>
    <w:p w14:paraId="28A443A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line(450,100,450,400);</w:t>
      </w:r>
    </w:p>
    <w:p w14:paraId="40C47D3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line(450,400,150,400);</w:t>
      </w:r>
    </w:p>
    <w:p w14:paraId="4D038FA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line(150,400,150,100);</w:t>
      </w:r>
    </w:p>
    <w:p w14:paraId="1CA9CA43"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38C13DB6"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void drawline (PT p1,PT p2)</w:t>
      </w:r>
    </w:p>
    <w:p w14:paraId="686952FF"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2BA1DF5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setcolor(15);</w:t>
      </w:r>
    </w:p>
    <w:p w14:paraId="7C022395"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line(p1.x,p1.y,p2.x,p2.y);</w:t>
      </w:r>
    </w:p>
    <w:p w14:paraId="791C0B8E"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43F42D5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setcode(PT p)</w:t>
      </w:r>
    </w:p>
    <w:p w14:paraId="097B311B"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56178085"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 ptemp;</w:t>
      </w:r>
    </w:p>
    <w:p w14:paraId="5EAA527E"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if(p.y&lt;=100) ptemp.code[0]='1';</w:t>
      </w:r>
    </w:p>
    <w:p w14:paraId="472BA65B"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else ptemp.code[0]='0';</w:t>
      </w:r>
    </w:p>
    <w:p w14:paraId="7099D130"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if(p.y&gt;=400) ptemp.code[1]='1';</w:t>
      </w:r>
    </w:p>
    <w:p w14:paraId="57FB205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else ptemp.code[1]='0';</w:t>
      </w:r>
    </w:p>
    <w:p w14:paraId="5815686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 (p.x&gt;=450) ptemp.code[2]='1';</w:t>
      </w:r>
    </w:p>
    <w:p w14:paraId="4853F2DE"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else ptemp.code[2]='0';</w:t>
      </w:r>
    </w:p>
    <w:p w14:paraId="5798FD3F"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 (p.x&lt;=150) ptemp.code[3]='1';</w:t>
      </w:r>
    </w:p>
    <w:p w14:paraId="2338487C"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else ptemp.code[3]='0'; ptemp.x=p.x;</w:t>
      </w:r>
    </w:p>
    <w:p w14:paraId="4141746B"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ptemp.y=p.y; return(ptemp);</w:t>
      </w:r>
    </w:p>
    <w:p w14:paraId="071C0FA1"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6E4F68C2" w14:textId="39D8C18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visibility (PT p1,PT p2)</w:t>
      </w:r>
      <w:r w:rsidR="006E1D23">
        <w:rPr>
          <w:rFonts w:cstheme="minorHAnsi"/>
          <w:sz w:val="20"/>
          <w:szCs w:val="20"/>
          <w:lang w:eastAsia="en-IN"/>
        </w:rPr>
        <w:t xml:space="preserve"> </w:t>
      </w:r>
      <w:r w:rsidRPr="0013613A">
        <w:rPr>
          <w:rFonts w:cstheme="minorHAnsi"/>
          <w:sz w:val="20"/>
          <w:szCs w:val="20"/>
          <w:lang w:eastAsia="en-IN"/>
        </w:rPr>
        <w:t>{</w:t>
      </w:r>
    </w:p>
    <w:p w14:paraId="0B6D2046" w14:textId="50393860"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int i,flag=0; for(i=0;i&lt;4;i++)</w:t>
      </w:r>
      <w:r w:rsidR="006E1D23">
        <w:rPr>
          <w:rFonts w:cstheme="minorHAnsi"/>
          <w:sz w:val="20"/>
          <w:szCs w:val="20"/>
          <w:lang w:eastAsia="en-IN"/>
        </w:rPr>
        <w:t xml:space="preserve"> </w:t>
      </w:r>
      <w:r w:rsidRPr="0013613A">
        <w:rPr>
          <w:rFonts w:cstheme="minorHAnsi"/>
          <w:sz w:val="20"/>
          <w:szCs w:val="20"/>
          <w:lang w:eastAsia="en-IN"/>
        </w:rPr>
        <w:t>{</w:t>
      </w:r>
    </w:p>
    <w:p w14:paraId="747BCD4E"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if((p1.code[i]!='0')||(p2.code[i]!='0')) flag=1;</w:t>
      </w:r>
    </w:p>
    <w:p w14:paraId="4C802C29"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6C2B006D"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if(flag==0) return(0); for(i=0;i&lt;4;i++)</w:t>
      </w:r>
    </w:p>
    <w:p w14:paraId="48BC4624"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79DBA652"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if((p1.code[i]==p2.code[i]) &amp;&amp;(p1.code[i]=='1')) flag=0;</w:t>
      </w:r>
    </w:p>
    <w:p w14:paraId="7A88906C"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64196A28" w14:textId="77777777" w:rsidR="0013613A" w:rsidRPr="0013613A"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if(flag==0) return(1); return(2);</w:t>
      </w:r>
    </w:p>
    <w:p w14:paraId="6CC87DCE" w14:textId="77777777" w:rsidR="008C5C92" w:rsidRDefault="0013613A" w:rsidP="0013613A">
      <w:pPr>
        <w:shd w:val="clear" w:color="auto" w:fill="FFFFFF"/>
        <w:spacing w:after="0" w:line="240" w:lineRule="auto"/>
        <w:jc w:val="both"/>
        <w:textAlignment w:val="baseline"/>
        <w:rPr>
          <w:rFonts w:cstheme="minorHAnsi"/>
          <w:sz w:val="20"/>
          <w:szCs w:val="20"/>
          <w:lang w:eastAsia="en-IN"/>
        </w:rPr>
      </w:pPr>
      <w:r w:rsidRPr="0013613A">
        <w:rPr>
          <w:rFonts w:cstheme="minorHAnsi"/>
          <w:sz w:val="20"/>
          <w:szCs w:val="20"/>
          <w:lang w:eastAsia="en-IN"/>
        </w:rPr>
        <w:t>}</w:t>
      </w:r>
    </w:p>
    <w:p w14:paraId="1FB75E8B" w14:textId="77777777" w:rsidR="00266E24" w:rsidRDefault="00266E24" w:rsidP="0013613A">
      <w:pPr>
        <w:shd w:val="clear" w:color="auto" w:fill="FFFFFF"/>
        <w:spacing w:after="0" w:line="240" w:lineRule="auto"/>
        <w:jc w:val="both"/>
        <w:textAlignment w:val="baseline"/>
        <w:rPr>
          <w:rFonts w:cstheme="minorHAnsi"/>
          <w:b/>
          <w:bCs/>
          <w:sz w:val="28"/>
          <w:szCs w:val="28"/>
          <w:u w:val="single"/>
        </w:rPr>
      </w:pPr>
    </w:p>
    <w:p w14:paraId="7BA63FDB" w14:textId="276D1B27" w:rsidR="00FA1FDF" w:rsidRDefault="00B37EAF" w:rsidP="0013613A">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067AA946" w14:textId="77777777" w:rsidR="007830B6" w:rsidRPr="007830B6" w:rsidRDefault="007830B6" w:rsidP="0013613A">
      <w:pPr>
        <w:shd w:val="clear" w:color="auto" w:fill="FFFFFF"/>
        <w:spacing w:after="0" w:line="240" w:lineRule="auto"/>
        <w:jc w:val="both"/>
        <w:textAlignment w:val="baseline"/>
        <w:rPr>
          <w:rFonts w:cstheme="minorHAnsi"/>
          <w:b/>
          <w:bCs/>
          <w:sz w:val="10"/>
          <w:szCs w:val="10"/>
          <w:u w:val="single"/>
        </w:rPr>
      </w:pPr>
    </w:p>
    <w:p w14:paraId="0D31A25A" w14:textId="3EEB37C1" w:rsidR="00D42F21" w:rsidRDefault="007830B6" w:rsidP="00714AB4">
      <w:pPr>
        <w:shd w:val="clear" w:color="auto" w:fill="FFFFFF"/>
        <w:spacing w:after="0" w:line="240" w:lineRule="auto"/>
        <w:textAlignment w:val="baseline"/>
        <w:rPr>
          <w:rFonts w:cstheme="minorHAnsi"/>
          <w:sz w:val="24"/>
          <w:szCs w:val="24"/>
        </w:rPr>
      </w:pPr>
      <w:r>
        <w:rPr>
          <w:rFonts w:cstheme="minorHAnsi"/>
          <w:noProof/>
          <w:sz w:val="24"/>
          <w:szCs w:val="24"/>
        </w:rPr>
        <w:drawing>
          <wp:inline distT="0" distB="0" distL="0" distR="0" wp14:anchorId="608CF9CB" wp14:editId="438086D7">
            <wp:extent cx="5729605" cy="890649"/>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79196"/>
                    <a:stretch/>
                  </pic:blipFill>
                  <pic:spPr bwMode="auto">
                    <a:xfrm>
                      <a:off x="0" y="0"/>
                      <a:ext cx="5729605" cy="890649"/>
                    </a:xfrm>
                    <a:prstGeom prst="rect">
                      <a:avLst/>
                    </a:prstGeom>
                    <a:noFill/>
                    <a:ln>
                      <a:noFill/>
                    </a:ln>
                    <a:extLst>
                      <a:ext uri="{53640926-AAD7-44D8-BBD7-CCE9431645EC}">
                        <a14:shadowObscured xmlns:a14="http://schemas.microsoft.com/office/drawing/2010/main"/>
                      </a:ext>
                    </a:extLst>
                  </pic:spPr>
                </pic:pic>
              </a:graphicData>
            </a:graphic>
          </wp:inline>
        </w:drawing>
      </w:r>
    </w:p>
    <w:p w14:paraId="3FB53FA3" w14:textId="77777777" w:rsidR="00924DB1" w:rsidRPr="00924DB1" w:rsidRDefault="00924DB1" w:rsidP="00714AB4">
      <w:pPr>
        <w:shd w:val="clear" w:color="auto" w:fill="FFFFFF"/>
        <w:spacing w:after="0" w:line="240" w:lineRule="auto"/>
        <w:textAlignment w:val="baseline"/>
        <w:rPr>
          <w:rFonts w:cstheme="minorHAnsi"/>
          <w:sz w:val="10"/>
          <w:szCs w:val="10"/>
        </w:rPr>
      </w:pPr>
    </w:p>
    <w:p w14:paraId="623EEDB6" w14:textId="77777777" w:rsidR="00421AA4" w:rsidRPr="00BB33AE" w:rsidRDefault="009B3F58" w:rsidP="00714AB4">
      <w:pPr>
        <w:shd w:val="clear" w:color="auto" w:fill="FFFFFF"/>
        <w:spacing w:after="0" w:line="240" w:lineRule="auto"/>
        <w:textAlignment w:val="baseline"/>
        <w:rPr>
          <w:rFonts w:cstheme="minorHAnsi"/>
          <w:b/>
          <w:bCs/>
          <w:sz w:val="24"/>
          <w:szCs w:val="24"/>
          <w:u w:val="single"/>
        </w:rPr>
      </w:pPr>
      <w:r w:rsidRPr="00BB33AE">
        <w:rPr>
          <w:rFonts w:cstheme="minorHAnsi"/>
          <w:b/>
          <w:bCs/>
          <w:sz w:val="24"/>
          <w:szCs w:val="24"/>
          <w:u w:val="single"/>
        </w:rPr>
        <w:t>BEFORE CLIPPING</w:t>
      </w:r>
    </w:p>
    <w:p w14:paraId="5CF5D02D" w14:textId="6D30785D" w:rsidR="00421AA4" w:rsidRDefault="00421AA4" w:rsidP="00714AB4">
      <w:pPr>
        <w:shd w:val="clear" w:color="auto" w:fill="FFFFFF"/>
        <w:spacing w:after="0" w:line="240" w:lineRule="auto"/>
        <w:textAlignment w:val="baseline"/>
        <w:rPr>
          <w:rFonts w:cstheme="minorHAnsi"/>
          <w:b/>
          <w:bCs/>
          <w:sz w:val="24"/>
          <w:szCs w:val="24"/>
        </w:rPr>
      </w:pPr>
      <w:r w:rsidRPr="003B404E">
        <w:rPr>
          <w:rFonts w:cstheme="minorHAnsi"/>
          <w:b/>
          <w:bCs/>
          <w:noProof/>
          <w:sz w:val="24"/>
          <w:szCs w:val="24"/>
        </w:rPr>
        <w:drawing>
          <wp:inline distT="0" distB="0" distL="0" distR="0" wp14:anchorId="20F7089F" wp14:editId="48732E57">
            <wp:extent cx="4019797" cy="3203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144" cy="3231801"/>
                    </a:xfrm>
                    <a:prstGeom prst="rect">
                      <a:avLst/>
                    </a:prstGeom>
                    <a:noFill/>
                    <a:ln>
                      <a:noFill/>
                    </a:ln>
                  </pic:spPr>
                </pic:pic>
              </a:graphicData>
            </a:graphic>
          </wp:inline>
        </w:drawing>
      </w:r>
    </w:p>
    <w:p w14:paraId="4E009DBC" w14:textId="77777777" w:rsidR="00421AA4" w:rsidRPr="007830B6" w:rsidRDefault="00421AA4" w:rsidP="00714AB4">
      <w:pPr>
        <w:shd w:val="clear" w:color="auto" w:fill="FFFFFF"/>
        <w:spacing w:after="0" w:line="240" w:lineRule="auto"/>
        <w:textAlignment w:val="baseline"/>
        <w:rPr>
          <w:rFonts w:cstheme="minorHAnsi"/>
          <w:b/>
          <w:bCs/>
          <w:sz w:val="10"/>
          <w:szCs w:val="10"/>
        </w:rPr>
      </w:pPr>
    </w:p>
    <w:p w14:paraId="6636F5C2" w14:textId="57FADD17" w:rsidR="009B3F58" w:rsidRPr="00BB33AE" w:rsidRDefault="003B4F88" w:rsidP="00714AB4">
      <w:pPr>
        <w:shd w:val="clear" w:color="auto" w:fill="FFFFFF"/>
        <w:spacing w:after="0" w:line="240" w:lineRule="auto"/>
        <w:textAlignment w:val="baseline"/>
        <w:rPr>
          <w:rFonts w:cstheme="minorHAnsi"/>
          <w:b/>
          <w:bCs/>
          <w:sz w:val="24"/>
          <w:szCs w:val="24"/>
          <w:u w:val="single"/>
        </w:rPr>
      </w:pPr>
      <w:r w:rsidRPr="00BB33AE">
        <w:rPr>
          <w:rFonts w:cstheme="minorHAnsi"/>
          <w:b/>
          <w:bCs/>
          <w:sz w:val="24"/>
          <w:szCs w:val="24"/>
          <w:u w:val="single"/>
        </w:rPr>
        <w:t>AFTER CLIPPING</w:t>
      </w:r>
    </w:p>
    <w:p w14:paraId="73CDE798" w14:textId="1B20335C" w:rsidR="005C1C83" w:rsidRPr="005C1C83" w:rsidRDefault="00421AA4" w:rsidP="00714AB4">
      <w:pPr>
        <w:shd w:val="clear" w:color="auto" w:fill="FFFFFF"/>
        <w:spacing w:after="0" w:line="240" w:lineRule="auto"/>
        <w:textAlignment w:val="baseline"/>
        <w:rPr>
          <w:rFonts w:cstheme="minorHAnsi"/>
          <w:b/>
          <w:bCs/>
          <w:sz w:val="10"/>
          <w:szCs w:val="10"/>
        </w:rPr>
      </w:pPr>
      <w:r>
        <w:rPr>
          <w:rFonts w:cstheme="minorHAnsi"/>
          <w:b/>
          <w:bCs/>
          <w:noProof/>
          <w:sz w:val="10"/>
          <w:szCs w:val="10"/>
        </w:rPr>
        <w:drawing>
          <wp:inline distT="0" distB="0" distL="0" distR="0" wp14:anchorId="0A959167" wp14:editId="4AC4DF4D">
            <wp:extent cx="4001984" cy="316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512" cy="3179628"/>
                    </a:xfrm>
                    <a:prstGeom prst="rect">
                      <a:avLst/>
                    </a:prstGeom>
                    <a:noFill/>
                    <a:ln>
                      <a:noFill/>
                    </a:ln>
                  </pic:spPr>
                </pic:pic>
              </a:graphicData>
            </a:graphic>
          </wp:inline>
        </w:drawing>
      </w:r>
    </w:p>
    <w:p w14:paraId="3083D069" w14:textId="77777777" w:rsidR="003B4F88" w:rsidRDefault="003B4F88" w:rsidP="00714AB4">
      <w:pPr>
        <w:shd w:val="clear" w:color="auto" w:fill="FFFFFF"/>
        <w:spacing w:after="0" w:line="240" w:lineRule="auto"/>
        <w:textAlignment w:val="baseline"/>
        <w:rPr>
          <w:rFonts w:cstheme="minorHAnsi"/>
          <w:sz w:val="24"/>
          <w:szCs w:val="24"/>
        </w:rPr>
      </w:pPr>
    </w:p>
    <w:sectPr w:rsidR="003B4F8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60C5" w14:textId="77777777" w:rsidR="00975250" w:rsidRDefault="00975250">
      <w:pPr>
        <w:spacing w:after="0" w:line="240" w:lineRule="auto"/>
      </w:pPr>
      <w:r>
        <w:separator/>
      </w:r>
    </w:p>
  </w:endnote>
  <w:endnote w:type="continuationSeparator" w:id="0">
    <w:p w14:paraId="32B78DE0" w14:textId="77777777" w:rsidR="00975250" w:rsidRDefault="0097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2A7F2" w14:textId="77777777" w:rsidR="00975250" w:rsidRDefault="00975250">
      <w:pPr>
        <w:spacing w:after="0" w:line="240" w:lineRule="auto"/>
      </w:pPr>
      <w:r>
        <w:separator/>
      </w:r>
    </w:p>
  </w:footnote>
  <w:footnote w:type="continuationSeparator" w:id="0">
    <w:p w14:paraId="6EF417F6" w14:textId="77777777" w:rsidR="00975250" w:rsidRDefault="0097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3340C"/>
    <w:rsid w:val="0003458D"/>
    <w:rsid w:val="00041D5C"/>
    <w:rsid w:val="00047603"/>
    <w:rsid w:val="00055248"/>
    <w:rsid w:val="000614D1"/>
    <w:rsid w:val="000661EC"/>
    <w:rsid w:val="0007549D"/>
    <w:rsid w:val="0008662C"/>
    <w:rsid w:val="00091757"/>
    <w:rsid w:val="000A1032"/>
    <w:rsid w:val="000A2B9C"/>
    <w:rsid w:val="000A65C2"/>
    <w:rsid w:val="000A65F7"/>
    <w:rsid w:val="000A6B56"/>
    <w:rsid w:val="000B7BFF"/>
    <w:rsid w:val="000C0D72"/>
    <w:rsid w:val="000C5DF8"/>
    <w:rsid w:val="000D5F45"/>
    <w:rsid w:val="000F05CD"/>
    <w:rsid w:val="000F27E0"/>
    <w:rsid w:val="000F3664"/>
    <w:rsid w:val="000F431D"/>
    <w:rsid w:val="00102B74"/>
    <w:rsid w:val="00115603"/>
    <w:rsid w:val="00120921"/>
    <w:rsid w:val="00123A9E"/>
    <w:rsid w:val="0013026A"/>
    <w:rsid w:val="00131EFE"/>
    <w:rsid w:val="0013613A"/>
    <w:rsid w:val="00140AF1"/>
    <w:rsid w:val="001563D2"/>
    <w:rsid w:val="00156493"/>
    <w:rsid w:val="00162482"/>
    <w:rsid w:val="001700DC"/>
    <w:rsid w:val="00183825"/>
    <w:rsid w:val="00185127"/>
    <w:rsid w:val="0019144E"/>
    <w:rsid w:val="00192425"/>
    <w:rsid w:val="00194A31"/>
    <w:rsid w:val="00195BA6"/>
    <w:rsid w:val="001A0D58"/>
    <w:rsid w:val="001C369F"/>
    <w:rsid w:val="001C492B"/>
    <w:rsid w:val="001D2CBA"/>
    <w:rsid w:val="001D4295"/>
    <w:rsid w:val="001D452C"/>
    <w:rsid w:val="001E5BC4"/>
    <w:rsid w:val="00204875"/>
    <w:rsid w:val="0020772A"/>
    <w:rsid w:val="00215B30"/>
    <w:rsid w:val="00215B79"/>
    <w:rsid w:val="0022128A"/>
    <w:rsid w:val="00221A51"/>
    <w:rsid w:val="00226C1E"/>
    <w:rsid w:val="002330CE"/>
    <w:rsid w:val="00237D9D"/>
    <w:rsid w:val="00243D1A"/>
    <w:rsid w:val="002527D0"/>
    <w:rsid w:val="00256875"/>
    <w:rsid w:val="002577C6"/>
    <w:rsid w:val="002648D0"/>
    <w:rsid w:val="00266E24"/>
    <w:rsid w:val="002679EB"/>
    <w:rsid w:val="00271A7D"/>
    <w:rsid w:val="0027392D"/>
    <w:rsid w:val="00281424"/>
    <w:rsid w:val="00294E37"/>
    <w:rsid w:val="002A0B3C"/>
    <w:rsid w:val="002A5C1C"/>
    <w:rsid w:val="002B3E52"/>
    <w:rsid w:val="002B4C05"/>
    <w:rsid w:val="002C75C9"/>
    <w:rsid w:val="002E1AA9"/>
    <w:rsid w:val="002E2228"/>
    <w:rsid w:val="002E66A4"/>
    <w:rsid w:val="002E6EFE"/>
    <w:rsid w:val="002F7C31"/>
    <w:rsid w:val="003033F8"/>
    <w:rsid w:val="00303B86"/>
    <w:rsid w:val="0030530A"/>
    <w:rsid w:val="00305A64"/>
    <w:rsid w:val="003069F7"/>
    <w:rsid w:val="00321338"/>
    <w:rsid w:val="003256B2"/>
    <w:rsid w:val="00326878"/>
    <w:rsid w:val="003275CE"/>
    <w:rsid w:val="0033301F"/>
    <w:rsid w:val="003357E1"/>
    <w:rsid w:val="0033621A"/>
    <w:rsid w:val="00337FAC"/>
    <w:rsid w:val="003563A9"/>
    <w:rsid w:val="003615C0"/>
    <w:rsid w:val="003621D7"/>
    <w:rsid w:val="00363111"/>
    <w:rsid w:val="00367A85"/>
    <w:rsid w:val="003703B7"/>
    <w:rsid w:val="003721C5"/>
    <w:rsid w:val="00374C39"/>
    <w:rsid w:val="003755FA"/>
    <w:rsid w:val="003764B7"/>
    <w:rsid w:val="003861D5"/>
    <w:rsid w:val="0038763B"/>
    <w:rsid w:val="00390B02"/>
    <w:rsid w:val="003911AD"/>
    <w:rsid w:val="00394CBE"/>
    <w:rsid w:val="003957FE"/>
    <w:rsid w:val="003A2451"/>
    <w:rsid w:val="003A301A"/>
    <w:rsid w:val="003B404E"/>
    <w:rsid w:val="003B4F88"/>
    <w:rsid w:val="003C7ABC"/>
    <w:rsid w:val="003D0121"/>
    <w:rsid w:val="003E35AC"/>
    <w:rsid w:val="003E3FB1"/>
    <w:rsid w:val="003E539A"/>
    <w:rsid w:val="004032C9"/>
    <w:rsid w:val="0041043C"/>
    <w:rsid w:val="00412AB6"/>
    <w:rsid w:val="004201D4"/>
    <w:rsid w:val="00421AA4"/>
    <w:rsid w:val="00422548"/>
    <w:rsid w:val="0042652C"/>
    <w:rsid w:val="00432129"/>
    <w:rsid w:val="00432281"/>
    <w:rsid w:val="00434B0B"/>
    <w:rsid w:val="00437D22"/>
    <w:rsid w:val="00441C08"/>
    <w:rsid w:val="00445763"/>
    <w:rsid w:val="00451488"/>
    <w:rsid w:val="0045428F"/>
    <w:rsid w:val="00454B28"/>
    <w:rsid w:val="00456000"/>
    <w:rsid w:val="00460E27"/>
    <w:rsid w:val="00462A8C"/>
    <w:rsid w:val="00463FFB"/>
    <w:rsid w:val="004764B3"/>
    <w:rsid w:val="0047745F"/>
    <w:rsid w:val="00490D71"/>
    <w:rsid w:val="0049528A"/>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729D"/>
    <w:rsid w:val="00530D07"/>
    <w:rsid w:val="00532BF6"/>
    <w:rsid w:val="005363C5"/>
    <w:rsid w:val="00546804"/>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C1C83"/>
    <w:rsid w:val="005D435A"/>
    <w:rsid w:val="005E0ADD"/>
    <w:rsid w:val="005E0CB5"/>
    <w:rsid w:val="005E4D77"/>
    <w:rsid w:val="005E628F"/>
    <w:rsid w:val="005F1187"/>
    <w:rsid w:val="005F1C40"/>
    <w:rsid w:val="005F3515"/>
    <w:rsid w:val="005F565D"/>
    <w:rsid w:val="005F5C1A"/>
    <w:rsid w:val="00610D81"/>
    <w:rsid w:val="00616E0F"/>
    <w:rsid w:val="00621D58"/>
    <w:rsid w:val="00622D85"/>
    <w:rsid w:val="006253CF"/>
    <w:rsid w:val="00625C6C"/>
    <w:rsid w:val="00633D42"/>
    <w:rsid w:val="00635960"/>
    <w:rsid w:val="006379B8"/>
    <w:rsid w:val="0064257E"/>
    <w:rsid w:val="00651AF0"/>
    <w:rsid w:val="00654665"/>
    <w:rsid w:val="006562F0"/>
    <w:rsid w:val="00656E3C"/>
    <w:rsid w:val="006656B8"/>
    <w:rsid w:val="006807F9"/>
    <w:rsid w:val="00685457"/>
    <w:rsid w:val="00686825"/>
    <w:rsid w:val="00686DD4"/>
    <w:rsid w:val="0069052A"/>
    <w:rsid w:val="00690BA8"/>
    <w:rsid w:val="00693B01"/>
    <w:rsid w:val="00696255"/>
    <w:rsid w:val="006A1F30"/>
    <w:rsid w:val="006A3F8A"/>
    <w:rsid w:val="006B2238"/>
    <w:rsid w:val="006C07A1"/>
    <w:rsid w:val="006C2311"/>
    <w:rsid w:val="006C40AD"/>
    <w:rsid w:val="006D0922"/>
    <w:rsid w:val="006D0FF7"/>
    <w:rsid w:val="006E1D23"/>
    <w:rsid w:val="006E350E"/>
    <w:rsid w:val="006E3998"/>
    <w:rsid w:val="007035BB"/>
    <w:rsid w:val="00706904"/>
    <w:rsid w:val="00712623"/>
    <w:rsid w:val="00712DC8"/>
    <w:rsid w:val="00713460"/>
    <w:rsid w:val="00713920"/>
    <w:rsid w:val="00714AB4"/>
    <w:rsid w:val="00714E60"/>
    <w:rsid w:val="00737AC6"/>
    <w:rsid w:val="00742E60"/>
    <w:rsid w:val="00743C27"/>
    <w:rsid w:val="007440A9"/>
    <w:rsid w:val="00744E55"/>
    <w:rsid w:val="007530FC"/>
    <w:rsid w:val="0076152B"/>
    <w:rsid w:val="007704C2"/>
    <w:rsid w:val="0077158C"/>
    <w:rsid w:val="007745F4"/>
    <w:rsid w:val="007830B6"/>
    <w:rsid w:val="007849FE"/>
    <w:rsid w:val="007878EB"/>
    <w:rsid w:val="007B1981"/>
    <w:rsid w:val="007C1CD3"/>
    <w:rsid w:val="007C7F02"/>
    <w:rsid w:val="007D2681"/>
    <w:rsid w:val="007E43F5"/>
    <w:rsid w:val="007E7F03"/>
    <w:rsid w:val="007F101C"/>
    <w:rsid w:val="007F47D6"/>
    <w:rsid w:val="008018D4"/>
    <w:rsid w:val="00806237"/>
    <w:rsid w:val="00806DB9"/>
    <w:rsid w:val="00813DDA"/>
    <w:rsid w:val="00814089"/>
    <w:rsid w:val="00822528"/>
    <w:rsid w:val="00825AB4"/>
    <w:rsid w:val="00825EAD"/>
    <w:rsid w:val="00826031"/>
    <w:rsid w:val="00844F3E"/>
    <w:rsid w:val="008455A3"/>
    <w:rsid w:val="00866577"/>
    <w:rsid w:val="00871FDA"/>
    <w:rsid w:val="00873A54"/>
    <w:rsid w:val="00874D23"/>
    <w:rsid w:val="008761A0"/>
    <w:rsid w:val="00880512"/>
    <w:rsid w:val="00885908"/>
    <w:rsid w:val="00886223"/>
    <w:rsid w:val="008A0574"/>
    <w:rsid w:val="008A331F"/>
    <w:rsid w:val="008A7AD1"/>
    <w:rsid w:val="008B09E4"/>
    <w:rsid w:val="008B4504"/>
    <w:rsid w:val="008B6175"/>
    <w:rsid w:val="008C0DE1"/>
    <w:rsid w:val="008C4731"/>
    <w:rsid w:val="008C5C92"/>
    <w:rsid w:val="008D07C7"/>
    <w:rsid w:val="008D19E1"/>
    <w:rsid w:val="008D3523"/>
    <w:rsid w:val="008E0774"/>
    <w:rsid w:val="008E6022"/>
    <w:rsid w:val="008E621C"/>
    <w:rsid w:val="008F022F"/>
    <w:rsid w:val="008F3D0B"/>
    <w:rsid w:val="008F4FB6"/>
    <w:rsid w:val="008F60F0"/>
    <w:rsid w:val="00901AB9"/>
    <w:rsid w:val="00902300"/>
    <w:rsid w:val="00907307"/>
    <w:rsid w:val="00907465"/>
    <w:rsid w:val="00923389"/>
    <w:rsid w:val="00924DB1"/>
    <w:rsid w:val="00931214"/>
    <w:rsid w:val="00931DEA"/>
    <w:rsid w:val="00932A90"/>
    <w:rsid w:val="009559D4"/>
    <w:rsid w:val="00957B39"/>
    <w:rsid w:val="0096379F"/>
    <w:rsid w:val="00972ABE"/>
    <w:rsid w:val="00975250"/>
    <w:rsid w:val="00975F03"/>
    <w:rsid w:val="00977D3E"/>
    <w:rsid w:val="00981765"/>
    <w:rsid w:val="00982A74"/>
    <w:rsid w:val="009843DE"/>
    <w:rsid w:val="0098765A"/>
    <w:rsid w:val="009A4042"/>
    <w:rsid w:val="009A4DC3"/>
    <w:rsid w:val="009A5020"/>
    <w:rsid w:val="009B3F58"/>
    <w:rsid w:val="009C1CE3"/>
    <w:rsid w:val="009C2DE7"/>
    <w:rsid w:val="009C3202"/>
    <w:rsid w:val="009C6240"/>
    <w:rsid w:val="009D743A"/>
    <w:rsid w:val="009E1570"/>
    <w:rsid w:val="009E2568"/>
    <w:rsid w:val="009E667E"/>
    <w:rsid w:val="009F68D7"/>
    <w:rsid w:val="009F7A27"/>
    <w:rsid w:val="00A0401E"/>
    <w:rsid w:val="00A167F0"/>
    <w:rsid w:val="00A22A92"/>
    <w:rsid w:val="00A22EB2"/>
    <w:rsid w:val="00A4585A"/>
    <w:rsid w:val="00A46DD6"/>
    <w:rsid w:val="00A47C95"/>
    <w:rsid w:val="00A55882"/>
    <w:rsid w:val="00A661DD"/>
    <w:rsid w:val="00A711CA"/>
    <w:rsid w:val="00A74A99"/>
    <w:rsid w:val="00A754A3"/>
    <w:rsid w:val="00A85E32"/>
    <w:rsid w:val="00A96199"/>
    <w:rsid w:val="00AA302B"/>
    <w:rsid w:val="00AA31B9"/>
    <w:rsid w:val="00AA5BFE"/>
    <w:rsid w:val="00AB288E"/>
    <w:rsid w:val="00AB3B48"/>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72AA9"/>
    <w:rsid w:val="00B82A4E"/>
    <w:rsid w:val="00B83CD6"/>
    <w:rsid w:val="00B85FE2"/>
    <w:rsid w:val="00B9064F"/>
    <w:rsid w:val="00B914B6"/>
    <w:rsid w:val="00B91D89"/>
    <w:rsid w:val="00BA15AC"/>
    <w:rsid w:val="00BA3399"/>
    <w:rsid w:val="00BA647D"/>
    <w:rsid w:val="00BB33AE"/>
    <w:rsid w:val="00BB7A98"/>
    <w:rsid w:val="00BC2077"/>
    <w:rsid w:val="00BC5516"/>
    <w:rsid w:val="00BC59D1"/>
    <w:rsid w:val="00BC5AB8"/>
    <w:rsid w:val="00BF2D99"/>
    <w:rsid w:val="00BF4747"/>
    <w:rsid w:val="00BF63CF"/>
    <w:rsid w:val="00C0018F"/>
    <w:rsid w:val="00C001DB"/>
    <w:rsid w:val="00C00636"/>
    <w:rsid w:val="00C0189D"/>
    <w:rsid w:val="00C0278B"/>
    <w:rsid w:val="00C0477E"/>
    <w:rsid w:val="00C161F2"/>
    <w:rsid w:val="00C266A0"/>
    <w:rsid w:val="00C32ECA"/>
    <w:rsid w:val="00C3487E"/>
    <w:rsid w:val="00C40BFB"/>
    <w:rsid w:val="00C4206A"/>
    <w:rsid w:val="00C423A6"/>
    <w:rsid w:val="00C43E52"/>
    <w:rsid w:val="00C53453"/>
    <w:rsid w:val="00C648BC"/>
    <w:rsid w:val="00C64E50"/>
    <w:rsid w:val="00C71AA3"/>
    <w:rsid w:val="00C753B2"/>
    <w:rsid w:val="00C760F1"/>
    <w:rsid w:val="00C809F0"/>
    <w:rsid w:val="00C82253"/>
    <w:rsid w:val="00CA71A5"/>
    <w:rsid w:val="00CB4083"/>
    <w:rsid w:val="00CB4752"/>
    <w:rsid w:val="00CB4E8C"/>
    <w:rsid w:val="00CC01B5"/>
    <w:rsid w:val="00CC1647"/>
    <w:rsid w:val="00CC2599"/>
    <w:rsid w:val="00CC726C"/>
    <w:rsid w:val="00CD0B2C"/>
    <w:rsid w:val="00CE32BA"/>
    <w:rsid w:val="00CE3931"/>
    <w:rsid w:val="00CE39D5"/>
    <w:rsid w:val="00CF4156"/>
    <w:rsid w:val="00D060AD"/>
    <w:rsid w:val="00D06C05"/>
    <w:rsid w:val="00D10793"/>
    <w:rsid w:val="00D12774"/>
    <w:rsid w:val="00D12B8F"/>
    <w:rsid w:val="00D232FF"/>
    <w:rsid w:val="00D253A7"/>
    <w:rsid w:val="00D27EDA"/>
    <w:rsid w:val="00D34F65"/>
    <w:rsid w:val="00D361BD"/>
    <w:rsid w:val="00D42F21"/>
    <w:rsid w:val="00D434F7"/>
    <w:rsid w:val="00D56BE9"/>
    <w:rsid w:val="00D6003F"/>
    <w:rsid w:val="00D61905"/>
    <w:rsid w:val="00D72059"/>
    <w:rsid w:val="00D757DF"/>
    <w:rsid w:val="00D7762C"/>
    <w:rsid w:val="00DD4986"/>
    <w:rsid w:val="00DD6DE5"/>
    <w:rsid w:val="00DE02ED"/>
    <w:rsid w:val="00DE1250"/>
    <w:rsid w:val="00DE4CA2"/>
    <w:rsid w:val="00DF02BE"/>
    <w:rsid w:val="00DF3D87"/>
    <w:rsid w:val="00E007FF"/>
    <w:rsid w:val="00E008E9"/>
    <w:rsid w:val="00E05C23"/>
    <w:rsid w:val="00E25C23"/>
    <w:rsid w:val="00E310BA"/>
    <w:rsid w:val="00E36EDF"/>
    <w:rsid w:val="00E37E57"/>
    <w:rsid w:val="00E57A1E"/>
    <w:rsid w:val="00E82928"/>
    <w:rsid w:val="00E86D5D"/>
    <w:rsid w:val="00E872B9"/>
    <w:rsid w:val="00E928EA"/>
    <w:rsid w:val="00EB049A"/>
    <w:rsid w:val="00EB25DA"/>
    <w:rsid w:val="00EB6321"/>
    <w:rsid w:val="00EB637D"/>
    <w:rsid w:val="00EC21BC"/>
    <w:rsid w:val="00EC5F14"/>
    <w:rsid w:val="00ED20FD"/>
    <w:rsid w:val="00ED308B"/>
    <w:rsid w:val="00ED3F6B"/>
    <w:rsid w:val="00EE0754"/>
    <w:rsid w:val="00EE4996"/>
    <w:rsid w:val="00EF15E7"/>
    <w:rsid w:val="00EF49A0"/>
    <w:rsid w:val="00F022FF"/>
    <w:rsid w:val="00F10883"/>
    <w:rsid w:val="00F13E6B"/>
    <w:rsid w:val="00F22B91"/>
    <w:rsid w:val="00F3025F"/>
    <w:rsid w:val="00F30874"/>
    <w:rsid w:val="00F4008F"/>
    <w:rsid w:val="00F431EE"/>
    <w:rsid w:val="00F61C0E"/>
    <w:rsid w:val="00F676EB"/>
    <w:rsid w:val="00F73CB5"/>
    <w:rsid w:val="00F803B6"/>
    <w:rsid w:val="00F83703"/>
    <w:rsid w:val="00F8379A"/>
    <w:rsid w:val="00F84ABC"/>
    <w:rsid w:val="00F9377E"/>
    <w:rsid w:val="00F93A4E"/>
    <w:rsid w:val="00F97BC1"/>
    <w:rsid w:val="00FA1FDF"/>
    <w:rsid w:val="00FA298C"/>
    <w:rsid w:val="00FA369A"/>
    <w:rsid w:val="00FA63DB"/>
    <w:rsid w:val="00FA66A8"/>
    <w:rsid w:val="00FC112E"/>
    <w:rsid w:val="00FC15FD"/>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606497839">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439</cp:revision>
  <cp:lastPrinted>2019-09-17T04:24:00Z</cp:lastPrinted>
  <dcterms:created xsi:type="dcterms:W3CDTF">2019-09-11T06:35:00Z</dcterms:created>
  <dcterms:modified xsi:type="dcterms:W3CDTF">2021-04-04T07:12:00Z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