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57DB00AC" w:rsidR="0045428F" w:rsidRPr="009536C3" w:rsidRDefault="007878EB">
      <w:pPr>
        <w:pStyle w:val="ListParagraph"/>
        <w:jc w:val="center"/>
        <w:rPr>
          <w:rFonts w:cstheme="minorHAnsi"/>
          <w:b/>
          <w:bCs/>
          <w:sz w:val="28"/>
          <w:szCs w:val="28"/>
          <w:u w:val="single"/>
        </w:rPr>
      </w:pPr>
      <w:r w:rsidRPr="009536C3">
        <w:rPr>
          <w:rFonts w:cstheme="minorHAnsi"/>
          <w:b/>
          <w:bCs/>
          <w:sz w:val="28"/>
          <w:szCs w:val="28"/>
          <w:u w:val="single"/>
        </w:rPr>
        <w:t xml:space="preserve">Practical No </w:t>
      </w:r>
      <w:r w:rsidR="00DD277C">
        <w:rPr>
          <w:rFonts w:cstheme="minorHAnsi"/>
          <w:b/>
          <w:bCs/>
          <w:sz w:val="28"/>
          <w:szCs w:val="28"/>
          <w:u w:val="single"/>
        </w:rPr>
        <w:t>5</w:t>
      </w:r>
    </w:p>
    <w:p w14:paraId="001E381D" w14:textId="447DB1FF" w:rsidR="0045428F" w:rsidRPr="001E5420" w:rsidRDefault="000661EC" w:rsidP="007878EB">
      <w:pPr>
        <w:jc w:val="both"/>
        <w:rPr>
          <w:rFonts w:cstheme="minorHAnsi"/>
          <w:b/>
          <w:sz w:val="28"/>
          <w:szCs w:val="28"/>
        </w:rPr>
      </w:pPr>
      <w:r w:rsidRPr="001E5420">
        <w:rPr>
          <w:rFonts w:cstheme="minorHAnsi"/>
          <w:b/>
          <w:sz w:val="28"/>
          <w:szCs w:val="28"/>
          <w:u w:val="single"/>
        </w:rPr>
        <w:t>Aim:</w:t>
      </w:r>
      <w:r w:rsidRPr="001E5420">
        <w:rPr>
          <w:rFonts w:cstheme="minorHAnsi"/>
          <w:b/>
          <w:sz w:val="28"/>
          <w:szCs w:val="28"/>
        </w:rPr>
        <w:t xml:space="preserve"> </w:t>
      </w:r>
      <w:r w:rsidR="009F36C7" w:rsidRPr="001E5420">
        <w:rPr>
          <w:rFonts w:cstheme="minorHAnsi"/>
          <w:b/>
          <w:sz w:val="28"/>
          <w:szCs w:val="28"/>
        </w:rPr>
        <w:t xml:space="preserve">Study of </w:t>
      </w:r>
      <w:r w:rsidR="00FE7629" w:rsidRPr="00FE7629">
        <w:rPr>
          <w:rFonts w:cstheme="minorHAnsi"/>
          <w:b/>
          <w:sz w:val="28"/>
          <w:szCs w:val="28"/>
        </w:rPr>
        <w:t>Sequence</w:t>
      </w:r>
      <w:r w:rsidR="00FE7629">
        <w:rPr>
          <w:rFonts w:cstheme="minorHAnsi"/>
          <w:b/>
          <w:sz w:val="28"/>
          <w:szCs w:val="28"/>
        </w:rPr>
        <w:t xml:space="preserve"> </w:t>
      </w:r>
      <w:r w:rsidR="005F567E" w:rsidRPr="001E5420">
        <w:rPr>
          <w:rFonts w:cstheme="minorHAnsi"/>
          <w:b/>
          <w:sz w:val="28"/>
          <w:szCs w:val="28"/>
        </w:rPr>
        <w:t>Diagram</w:t>
      </w:r>
    </w:p>
    <w:p w14:paraId="27A869BE" w14:textId="7751778E" w:rsidR="00895219" w:rsidRPr="002B0115" w:rsidRDefault="00B2154F" w:rsidP="00B2154F">
      <w:pPr>
        <w:pStyle w:val="NormalWeb"/>
        <w:shd w:val="clear" w:color="auto" w:fill="FFFFFF"/>
        <w:spacing w:after="0" w:line="446" w:lineRule="atLeast"/>
        <w:rPr>
          <w:rFonts w:asciiTheme="minorHAnsi" w:eastAsia="SimSun" w:hAnsiTheme="minorHAnsi" w:cstheme="minorHAnsi"/>
          <w:spacing w:val="2"/>
        </w:rPr>
      </w:pPr>
      <w:r w:rsidRPr="002B0115">
        <w:rPr>
          <w:rFonts w:asciiTheme="minorHAnsi" w:eastAsia="SimSun" w:hAnsiTheme="minorHAnsi" w:cstheme="minorHAnsi"/>
          <w:spacing w:val="2"/>
          <w:shd w:val="clear" w:color="auto" w:fill="FFFFFF"/>
        </w:rPr>
        <w:t>A sequence diagram is the most commonly used interaction diagram.</w:t>
      </w:r>
      <w:r w:rsidRPr="002B0115">
        <w:rPr>
          <w:rFonts w:asciiTheme="minorHAnsi" w:hAnsiTheme="minorHAnsi" w:cstheme="minorHAnsi"/>
        </w:rPr>
        <w:t xml:space="preserve"> </w:t>
      </w:r>
      <w:r w:rsidRPr="002B0115">
        <w:rPr>
          <w:rFonts w:asciiTheme="minorHAnsi" w:eastAsia="SimSun" w:hAnsiTheme="minorHAnsi" w:cstheme="minorHAnsi"/>
          <w:spacing w:val="2"/>
          <w:shd w:val="clear" w:color="auto" w:fill="FFFFFF"/>
        </w:rPr>
        <w:t>A sequence diagram simply depicts interaction between objects in a sequential order i.e. the order in which these interactions take place. The purpose of sequence diagrams describes how and in what order the objects in a system function. These diagrams are widely used by businessmen and software developers to document and understand requirements for new and existing systems.</w:t>
      </w:r>
    </w:p>
    <w:p w14:paraId="33A8E02E" w14:textId="594C175B" w:rsidR="005138B5" w:rsidRPr="002B0115" w:rsidRDefault="005138B5" w:rsidP="005138B5">
      <w:pPr>
        <w:shd w:val="clear" w:color="auto" w:fill="FFFFFF"/>
        <w:spacing w:after="0" w:line="240" w:lineRule="auto"/>
        <w:jc w:val="both"/>
        <w:textAlignment w:val="baseline"/>
        <w:rPr>
          <w:rFonts w:eastAsia="SimSun" w:cstheme="minorHAnsi"/>
          <w:b/>
          <w:bCs/>
          <w:sz w:val="24"/>
          <w:szCs w:val="24"/>
        </w:rPr>
      </w:pPr>
      <w:r w:rsidRPr="002B0115">
        <w:rPr>
          <w:rFonts w:eastAsia="SimSun" w:cstheme="minorHAnsi"/>
          <w:b/>
          <w:bCs/>
          <w:sz w:val="24"/>
          <w:szCs w:val="24"/>
        </w:rPr>
        <w:t xml:space="preserve">Notations of </w:t>
      </w:r>
      <w:r w:rsidR="00E76464" w:rsidRPr="002B0115">
        <w:rPr>
          <w:rFonts w:cstheme="minorHAnsi"/>
          <w:b/>
          <w:sz w:val="24"/>
          <w:szCs w:val="24"/>
        </w:rPr>
        <w:t xml:space="preserve">Sequence </w:t>
      </w:r>
      <w:r w:rsidRPr="002B0115">
        <w:rPr>
          <w:rFonts w:eastAsia="SimSun" w:cstheme="minorHAnsi"/>
          <w:b/>
          <w:bCs/>
          <w:sz w:val="24"/>
          <w:szCs w:val="24"/>
        </w:rPr>
        <w:t>Diagram are:</w:t>
      </w:r>
    </w:p>
    <w:p w14:paraId="6229319D" w14:textId="467C3206" w:rsidR="005138B5" w:rsidRPr="002B0115" w:rsidRDefault="005138B5" w:rsidP="002B0115">
      <w:pPr>
        <w:numPr>
          <w:ilvl w:val="0"/>
          <w:numId w:val="17"/>
        </w:numPr>
        <w:shd w:val="clear" w:color="auto" w:fill="FFFFFF"/>
        <w:spacing w:after="0" w:line="240" w:lineRule="auto"/>
        <w:rPr>
          <w:rFonts w:eastAsia="SimSun" w:cstheme="minorHAnsi"/>
          <w:spacing w:val="2"/>
          <w:sz w:val="24"/>
          <w:szCs w:val="24"/>
          <w:lang w:eastAsia="en-IN"/>
        </w:rPr>
      </w:pPr>
      <w:r w:rsidRPr="002B0115">
        <w:rPr>
          <w:rFonts w:eastAsia="SimSun" w:cstheme="minorHAnsi"/>
          <w:b/>
          <w:bCs/>
          <w:spacing w:val="2"/>
          <w:sz w:val="24"/>
          <w:szCs w:val="24"/>
        </w:rPr>
        <w:t>Actor</w:t>
      </w:r>
      <w:bookmarkStart w:id="0" w:name="toc6"/>
      <w:bookmarkEnd w:id="0"/>
      <w:r w:rsidRPr="002B0115">
        <w:rPr>
          <w:rFonts w:eastAsia="SimSun" w:cstheme="minorHAnsi"/>
          <w:b/>
          <w:bCs/>
          <w:spacing w:val="2"/>
          <w:sz w:val="24"/>
          <w:szCs w:val="24"/>
        </w:rPr>
        <w:t>s</w:t>
      </w:r>
      <w:r w:rsidR="002B0115" w:rsidRPr="002B0115">
        <w:rPr>
          <w:rFonts w:eastAsia="SimSun" w:cstheme="minorHAnsi"/>
          <w:spacing w:val="2"/>
          <w:sz w:val="24"/>
          <w:szCs w:val="24"/>
        </w:rPr>
        <w:t xml:space="preserve">: </w:t>
      </w:r>
      <w:r w:rsidR="002B0115" w:rsidRPr="002B0115">
        <w:rPr>
          <w:rFonts w:eastAsia="SimSun" w:cstheme="minorHAnsi"/>
          <w:spacing w:val="2"/>
          <w:sz w:val="24"/>
          <w:szCs w:val="24"/>
          <w:lang w:eastAsia="en-IN"/>
        </w:rPr>
        <w:t>a type of role played by an entity that interacts with the subject (e.g., by exchanging signals and data)</w:t>
      </w:r>
    </w:p>
    <w:p w14:paraId="530DEEF2" w14:textId="1F8ABF8C" w:rsidR="002B0115" w:rsidRPr="002B0115" w:rsidRDefault="002B0115" w:rsidP="002B0115">
      <w:pPr>
        <w:numPr>
          <w:ilvl w:val="0"/>
          <w:numId w:val="18"/>
        </w:numPr>
        <w:spacing w:after="0" w:line="240" w:lineRule="auto"/>
        <w:jc w:val="both"/>
        <w:rPr>
          <w:rFonts w:eastAsia="SimSun" w:cstheme="minorHAnsi"/>
          <w:spacing w:val="2"/>
          <w:sz w:val="24"/>
          <w:szCs w:val="24"/>
          <w:lang w:eastAsia="en-IN"/>
        </w:rPr>
      </w:pPr>
      <w:r w:rsidRPr="002B0115">
        <w:rPr>
          <w:rStyle w:val="Strong"/>
          <w:rFonts w:eastAsia="SimSun" w:cstheme="minorHAnsi"/>
          <w:spacing w:val="2"/>
          <w:sz w:val="24"/>
          <w:szCs w:val="24"/>
          <w:shd w:val="clear" w:color="auto" w:fill="FEFEFE"/>
        </w:rPr>
        <w:t>Lifeline</w:t>
      </w:r>
      <w:r w:rsidRPr="002B0115">
        <w:rPr>
          <w:rFonts w:eastAsia="SimSun" w:cstheme="minorHAnsi"/>
          <w:spacing w:val="2"/>
          <w:sz w:val="24"/>
          <w:szCs w:val="24"/>
        </w:rPr>
        <w:t xml:space="preserve">: </w:t>
      </w:r>
      <w:r w:rsidRPr="002B0115">
        <w:rPr>
          <w:rFonts w:eastAsia="SimSun" w:cstheme="minorHAnsi"/>
          <w:spacing w:val="2"/>
          <w:sz w:val="24"/>
          <w:szCs w:val="24"/>
          <w:lang w:eastAsia="en-IN"/>
        </w:rPr>
        <w:t>A lifeline represents an individual participant in the Interaction.</w:t>
      </w:r>
    </w:p>
    <w:p w14:paraId="5CAA28E1" w14:textId="77777777" w:rsidR="002B0115" w:rsidRPr="002B0115" w:rsidRDefault="002B0115" w:rsidP="002B0115">
      <w:pPr>
        <w:numPr>
          <w:ilvl w:val="0"/>
          <w:numId w:val="19"/>
        </w:numPr>
        <w:shd w:val="clear" w:color="auto" w:fill="FFFFFF"/>
        <w:spacing w:after="0" w:line="240" w:lineRule="auto"/>
        <w:rPr>
          <w:rFonts w:eastAsia="SimSun" w:cstheme="minorHAnsi"/>
          <w:spacing w:val="2"/>
          <w:sz w:val="24"/>
          <w:szCs w:val="24"/>
          <w:lang w:eastAsia="en-IN"/>
        </w:rPr>
      </w:pPr>
      <w:r w:rsidRPr="002B0115">
        <w:rPr>
          <w:rStyle w:val="Strong"/>
          <w:rFonts w:eastAsia="SimSun" w:cstheme="minorHAnsi"/>
          <w:spacing w:val="2"/>
          <w:sz w:val="24"/>
          <w:szCs w:val="24"/>
          <w:shd w:val="clear" w:color="auto" w:fill="FFFFFF"/>
        </w:rPr>
        <w:t xml:space="preserve">Activations: </w:t>
      </w:r>
      <w:r w:rsidRPr="002B0115">
        <w:rPr>
          <w:rFonts w:eastAsia="SimSun" w:cstheme="minorHAnsi"/>
          <w:spacing w:val="2"/>
          <w:sz w:val="24"/>
          <w:szCs w:val="24"/>
          <w:lang w:eastAsia="en-IN"/>
        </w:rPr>
        <w:t>A thin rectangle on a lifeline) represents the period during which an element is performing an operation.</w:t>
      </w:r>
    </w:p>
    <w:p w14:paraId="77C8D8C3" w14:textId="4DC29E90" w:rsidR="002B0115" w:rsidRPr="002B0115" w:rsidRDefault="002B0115" w:rsidP="002B0115">
      <w:pPr>
        <w:numPr>
          <w:ilvl w:val="0"/>
          <w:numId w:val="21"/>
        </w:numPr>
        <w:shd w:val="clear" w:color="auto" w:fill="FEFEFE"/>
        <w:spacing w:after="0" w:line="240" w:lineRule="auto"/>
        <w:rPr>
          <w:rFonts w:eastAsia="SimSun" w:cstheme="minorHAnsi"/>
          <w:spacing w:val="2"/>
          <w:sz w:val="24"/>
          <w:szCs w:val="24"/>
          <w:lang w:eastAsia="en-IN"/>
        </w:rPr>
      </w:pPr>
      <w:r w:rsidRPr="002B0115">
        <w:rPr>
          <w:rStyle w:val="Strong"/>
          <w:rFonts w:eastAsia="SimSun" w:cstheme="minorHAnsi"/>
          <w:spacing w:val="2"/>
          <w:sz w:val="24"/>
          <w:szCs w:val="24"/>
          <w:shd w:val="clear" w:color="auto" w:fill="FEFEFE"/>
        </w:rPr>
        <w:t xml:space="preserve">Call Message: </w:t>
      </w:r>
      <w:r w:rsidRPr="002B0115">
        <w:rPr>
          <w:rFonts w:eastAsia="SimSun" w:cstheme="minorHAnsi"/>
          <w:spacing w:val="2"/>
          <w:sz w:val="24"/>
          <w:szCs w:val="24"/>
          <w:lang w:eastAsia="en-IN"/>
        </w:rPr>
        <w:t>Call message is a kind of message that represents an invocation of operation of target lifeline.</w:t>
      </w:r>
    </w:p>
    <w:p w14:paraId="5B443D40" w14:textId="77777777" w:rsidR="002B0115" w:rsidRPr="002B0115" w:rsidRDefault="002B0115" w:rsidP="002B0115">
      <w:pPr>
        <w:numPr>
          <w:ilvl w:val="0"/>
          <w:numId w:val="22"/>
        </w:numPr>
        <w:shd w:val="clear" w:color="auto" w:fill="FFFFFF"/>
        <w:spacing w:after="0" w:line="240" w:lineRule="auto"/>
        <w:rPr>
          <w:rFonts w:eastAsia="SimSun" w:cstheme="minorHAnsi"/>
          <w:spacing w:val="2"/>
          <w:sz w:val="24"/>
          <w:szCs w:val="24"/>
          <w:lang w:eastAsia="en-IN"/>
        </w:rPr>
      </w:pPr>
      <w:r w:rsidRPr="002B0115">
        <w:rPr>
          <w:rStyle w:val="Strong"/>
          <w:rFonts w:eastAsia="SimSun" w:cstheme="minorHAnsi"/>
          <w:spacing w:val="2"/>
          <w:sz w:val="24"/>
          <w:szCs w:val="24"/>
          <w:shd w:val="clear" w:color="auto" w:fill="FFFFFF"/>
        </w:rPr>
        <w:t xml:space="preserve">Return Message: </w:t>
      </w:r>
      <w:r w:rsidRPr="002B0115">
        <w:rPr>
          <w:rFonts w:eastAsia="SimSun" w:cstheme="minorHAnsi"/>
          <w:spacing w:val="2"/>
          <w:sz w:val="24"/>
          <w:szCs w:val="24"/>
          <w:lang w:eastAsia="en-IN"/>
        </w:rPr>
        <w:t>Return message is a kind of message that represents the pass of information back to the caller of a corresponded former message.</w:t>
      </w:r>
    </w:p>
    <w:p w14:paraId="7EE908C6" w14:textId="40D93320" w:rsidR="002B0115" w:rsidRPr="002B0115" w:rsidRDefault="002B0115" w:rsidP="002B0115">
      <w:pPr>
        <w:numPr>
          <w:ilvl w:val="0"/>
          <w:numId w:val="23"/>
        </w:numPr>
        <w:shd w:val="clear" w:color="auto" w:fill="FEFEFE"/>
        <w:spacing w:after="0" w:line="240" w:lineRule="auto"/>
        <w:rPr>
          <w:rFonts w:eastAsia="SimSun" w:cstheme="minorHAnsi"/>
          <w:spacing w:val="2"/>
          <w:sz w:val="24"/>
          <w:szCs w:val="24"/>
          <w:lang w:eastAsia="en-IN"/>
        </w:rPr>
      </w:pPr>
      <w:r w:rsidRPr="002B0115">
        <w:rPr>
          <w:rStyle w:val="Strong"/>
          <w:rFonts w:eastAsia="SimSun" w:cstheme="minorHAnsi"/>
          <w:spacing w:val="2"/>
          <w:sz w:val="24"/>
          <w:szCs w:val="24"/>
          <w:shd w:val="clear" w:color="auto" w:fill="FEFEFE"/>
        </w:rPr>
        <w:t xml:space="preserve">Self-Message: </w:t>
      </w:r>
      <w:r w:rsidRPr="002B0115">
        <w:rPr>
          <w:rFonts w:eastAsia="SimSun" w:cstheme="minorHAnsi"/>
          <w:spacing w:val="2"/>
          <w:sz w:val="24"/>
          <w:szCs w:val="24"/>
          <w:lang w:eastAsia="en-IN"/>
        </w:rPr>
        <w:t>Self message is a kind of message that represents the invocation of message of the same lifeline.</w:t>
      </w:r>
    </w:p>
    <w:p w14:paraId="0D9592D3" w14:textId="60588859" w:rsidR="005138B5" w:rsidRPr="002B0115" w:rsidRDefault="002B0115" w:rsidP="002B0115">
      <w:pPr>
        <w:numPr>
          <w:ilvl w:val="0"/>
          <w:numId w:val="22"/>
        </w:numPr>
        <w:shd w:val="clear" w:color="auto" w:fill="FFFFFF"/>
        <w:spacing w:after="0" w:line="240" w:lineRule="auto"/>
        <w:rPr>
          <w:rFonts w:eastAsia="SimSun" w:cstheme="minorHAnsi"/>
          <w:spacing w:val="2"/>
          <w:sz w:val="24"/>
          <w:szCs w:val="24"/>
          <w:lang w:eastAsia="en-IN"/>
        </w:rPr>
      </w:pPr>
      <w:r w:rsidRPr="002B0115">
        <w:rPr>
          <w:rStyle w:val="Strong"/>
          <w:rFonts w:eastAsia="SimSun" w:cstheme="minorHAnsi"/>
          <w:spacing w:val="2"/>
          <w:sz w:val="24"/>
          <w:szCs w:val="24"/>
          <w:shd w:val="clear" w:color="auto" w:fill="FFFFFF"/>
        </w:rPr>
        <w:t xml:space="preserve">Recursive Message: </w:t>
      </w:r>
      <w:r w:rsidRPr="002B0115">
        <w:rPr>
          <w:rFonts w:eastAsia="SimSun" w:cstheme="minorHAnsi"/>
          <w:spacing w:val="2"/>
          <w:sz w:val="24"/>
          <w:szCs w:val="24"/>
          <w:shd w:val="clear" w:color="auto" w:fill="FFFFFF"/>
        </w:rPr>
        <w:t>Recursive message is a kind of message that represents the invocation of message of the same lifeline.</w:t>
      </w:r>
    </w:p>
    <w:p w14:paraId="382EF1B8" w14:textId="3A483F3C" w:rsidR="002B0115" w:rsidRPr="002B0115" w:rsidRDefault="002B0115" w:rsidP="002B0115">
      <w:pPr>
        <w:numPr>
          <w:ilvl w:val="0"/>
          <w:numId w:val="24"/>
        </w:numPr>
        <w:shd w:val="clear" w:color="auto" w:fill="FEFEFE"/>
        <w:spacing w:after="0" w:line="240" w:lineRule="auto"/>
        <w:rPr>
          <w:rFonts w:eastAsia="SimSun" w:cstheme="minorHAnsi"/>
          <w:spacing w:val="2"/>
          <w:sz w:val="24"/>
          <w:szCs w:val="24"/>
          <w:lang w:eastAsia="en-IN"/>
        </w:rPr>
      </w:pPr>
      <w:r w:rsidRPr="002B0115">
        <w:rPr>
          <w:rStyle w:val="Strong"/>
          <w:rFonts w:eastAsia="SimSun" w:cstheme="minorHAnsi"/>
          <w:spacing w:val="2"/>
          <w:sz w:val="24"/>
          <w:szCs w:val="24"/>
          <w:shd w:val="clear" w:color="auto" w:fill="FEFEFE"/>
        </w:rPr>
        <w:t>Create Message:</w:t>
      </w:r>
      <w:r w:rsidRPr="002B0115">
        <w:rPr>
          <w:rFonts w:eastAsia="SimSun" w:cstheme="minorHAnsi"/>
          <w:spacing w:val="2"/>
          <w:sz w:val="24"/>
          <w:szCs w:val="24"/>
        </w:rPr>
        <w:t xml:space="preserve"> </w:t>
      </w:r>
      <w:r w:rsidRPr="002B0115">
        <w:rPr>
          <w:rFonts w:eastAsia="SimSun" w:cstheme="minorHAnsi"/>
          <w:spacing w:val="2"/>
          <w:sz w:val="24"/>
          <w:szCs w:val="24"/>
          <w:lang w:eastAsia="en-IN"/>
        </w:rPr>
        <w:t>Create message is a kind of message that represents the instantiation of (target) lifeline.</w:t>
      </w:r>
    </w:p>
    <w:p w14:paraId="73495CD4" w14:textId="77777777" w:rsidR="002B0115" w:rsidRPr="002B0115" w:rsidRDefault="002B0115" w:rsidP="002B0115">
      <w:pPr>
        <w:numPr>
          <w:ilvl w:val="0"/>
          <w:numId w:val="25"/>
        </w:numPr>
        <w:shd w:val="clear" w:color="auto" w:fill="FFFFFF"/>
        <w:spacing w:after="0" w:line="240" w:lineRule="auto"/>
        <w:rPr>
          <w:rFonts w:eastAsia="SimSun" w:cstheme="minorHAnsi"/>
          <w:spacing w:val="2"/>
          <w:sz w:val="24"/>
          <w:szCs w:val="24"/>
          <w:lang w:eastAsia="en-IN"/>
        </w:rPr>
      </w:pPr>
      <w:r w:rsidRPr="002B0115">
        <w:rPr>
          <w:rStyle w:val="Strong"/>
          <w:rFonts w:eastAsia="SimSun" w:cstheme="minorHAnsi"/>
          <w:spacing w:val="2"/>
          <w:sz w:val="24"/>
          <w:szCs w:val="24"/>
          <w:shd w:val="clear" w:color="auto" w:fill="FFFFFF"/>
        </w:rPr>
        <w:t xml:space="preserve">Destroy Message: </w:t>
      </w:r>
      <w:r w:rsidRPr="002B0115">
        <w:rPr>
          <w:rFonts w:eastAsia="SimSun" w:cstheme="minorHAnsi"/>
          <w:spacing w:val="2"/>
          <w:sz w:val="24"/>
          <w:szCs w:val="24"/>
          <w:lang w:eastAsia="en-IN"/>
        </w:rPr>
        <w:t>Destroy message is a kind of message that represents the request of destroying the lifecycle of target lifeline.</w:t>
      </w:r>
    </w:p>
    <w:p w14:paraId="6D738B64" w14:textId="0667EF73" w:rsidR="002B0115" w:rsidRPr="002B0115" w:rsidRDefault="002B0115" w:rsidP="002B0115">
      <w:pPr>
        <w:numPr>
          <w:ilvl w:val="0"/>
          <w:numId w:val="26"/>
        </w:numPr>
        <w:shd w:val="clear" w:color="auto" w:fill="FEFEFE"/>
        <w:spacing w:after="0" w:line="240" w:lineRule="auto"/>
        <w:rPr>
          <w:rFonts w:eastAsia="SimSun" w:cstheme="minorHAnsi"/>
          <w:spacing w:val="2"/>
          <w:sz w:val="24"/>
          <w:szCs w:val="24"/>
          <w:lang w:eastAsia="en-IN"/>
        </w:rPr>
      </w:pPr>
      <w:r w:rsidRPr="002B0115">
        <w:rPr>
          <w:rStyle w:val="Strong"/>
          <w:rFonts w:eastAsia="SimSun" w:cstheme="minorHAnsi"/>
          <w:spacing w:val="2"/>
          <w:sz w:val="24"/>
          <w:szCs w:val="24"/>
          <w:shd w:val="clear" w:color="auto" w:fill="FEFEFE"/>
        </w:rPr>
        <w:t xml:space="preserve">Duration Message: </w:t>
      </w:r>
      <w:r w:rsidRPr="002B0115">
        <w:rPr>
          <w:rFonts w:eastAsia="SimSun" w:cstheme="minorHAnsi"/>
          <w:spacing w:val="2"/>
          <w:sz w:val="24"/>
          <w:szCs w:val="24"/>
          <w:lang w:eastAsia="en-IN"/>
        </w:rPr>
        <w:t>Duration message shows the distance between two-time instants for a message invocation.</w:t>
      </w:r>
    </w:p>
    <w:p w14:paraId="3F739D61" w14:textId="75EEDD9A" w:rsidR="002B0115" w:rsidRPr="002B0115" w:rsidRDefault="002B0115" w:rsidP="002B0115">
      <w:pPr>
        <w:numPr>
          <w:ilvl w:val="0"/>
          <w:numId w:val="22"/>
        </w:numPr>
        <w:shd w:val="clear" w:color="auto" w:fill="FFFFFF"/>
        <w:spacing w:after="0" w:line="240" w:lineRule="auto"/>
        <w:rPr>
          <w:rStyle w:val="Strong"/>
          <w:rFonts w:eastAsia="SimSun" w:cstheme="minorHAnsi"/>
          <w:b w:val="0"/>
          <w:bCs w:val="0"/>
          <w:spacing w:val="2"/>
          <w:sz w:val="24"/>
          <w:szCs w:val="24"/>
          <w:lang w:eastAsia="en-IN"/>
        </w:rPr>
      </w:pPr>
      <w:r w:rsidRPr="002B0115">
        <w:rPr>
          <w:rStyle w:val="Strong"/>
          <w:rFonts w:eastAsia="SimSun" w:cstheme="minorHAnsi"/>
          <w:spacing w:val="2"/>
          <w:sz w:val="24"/>
          <w:szCs w:val="24"/>
          <w:shd w:val="clear" w:color="auto" w:fill="FFFFFF"/>
        </w:rPr>
        <w:t xml:space="preserve">Note: </w:t>
      </w:r>
      <w:r w:rsidRPr="002B0115">
        <w:rPr>
          <w:rFonts w:eastAsia="SimSun" w:cstheme="minorHAnsi"/>
          <w:spacing w:val="2"/>
          <w:sz w:val="24"/>
          <w:szCs w:val="24"/>
          <w:shd w:val="clear" w:color="auto" w:fill="FFFFFF"/>
        </w:rPr>
        <w:t>A note (comment) gives the ability to attach various remarks to elements. A comment carries no semantic force, but may contain information that is useful to a modeler.</w:t>
      </w:r>
    </w:p>
    <w:p w14:paraId="2E09C79F" w14:textId="483BF275" w:rsidR="00837A22" w:rsidRDefault="00837A22" w:rsidP="007878EB">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39FEAE32"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4A855B61" w14:textId="60D3C16B"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36B0088D" w14:textId="77777777" w:rsidR="00895219" w:rsidRDefault="00895219"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633E9C6A"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4575C596"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2AEB4F97"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1441451F"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15CD484D" w14:textId="77777777" w:rsidR="00837A22"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02830B80" w14:textId="77777777" w:rsidR="00761694" w:rsidRDefault="00761694" w:rsidP="00473ADE">
      <w:pPr>
        <w:spacing w:after="0" w:line="240" w:lineRule="auto"/>
        <w:jc w:val="both"/>
        <w:rPr>
          <w:rFonts w:eastAsia="Times New Roman" w:cstheme="minorHAnsi"/>
          <w:b/>
          <w:bCs/>
          <w:color w:val="000000"/>
          <w:sz w:val="24"/>
          <w:szCs w:val="24"/>
          <w:lang w:eastAsia="en-IN"/>
        </w:rPr>
      </w:pPr>
    </w:p>
    <w:p w14:paraId="516C339D" w14:textId="554CE892" w:rsidR="00473ADE" w:rsidRDefault="002B0115" w:rsidP="00473ADE">
      <w:pPr>
        <w:spacing w:after="0" w:line="240" w:lineRule="auto"/>
        <w:jc w:val="both"/>
        <w:rPr>
          <w:rFonts w:eastAsia="Times New Roman" w:cstheme="minorHAnsi"/>
          <w:b/>
          <w:bCs/>
          <w:sz w:val="24"/>
          <w:szCs w:val="24"/>
          <w:lang w:eastAsia="en-IN"/>
        </w:rPr>
      </w:pPr>
      <w:r w:rsidRPr="002B0115">
        <w:rPr>
          <w:rFonts w:eastAsia="Times New Roman" w:cstheme="minorHAnsi"/>
          <w:b/>
          <w:bCs/>
          <w:color w:val="000000"/>
          <w:sz w:val="24"/>
          <w:szCs w:val="24"/>
          <w:lang w:eastAsia="en-IN"/>
        </w:rPr>
        <w:lastRenderedPageBreak/>
        <w:t>A. Consider a vending machine. Consider the processes:</w:t>
      </w:r>
    </w:p>
    <w:p w14:paraId="322D7EE7" w14:textId="5EE34F75" w:rsidR="002B0115" w:rsidRPr="002B0115" w:rsidRDefault="002B0115" w:rsidP="00473ADE">
      <w:pPr>
        <w:spacing w:after="0" w:line="240" w:lineRule="auto"/>
        <w:jc w:val="both"/>
        <w:rPr>
          <w:rFonts w:eastAsia="Times New Roman" w:cstheme="minorHAnsi"/>
          <w:b/>
          <w:bCs/>
          <w:sz w:val="24"/>
          <w:szCs w:val="24"/>
          <w:lang w:eastAsia="en-IN"/>
        </w:rPr>
      </w:pPr>
      <w:r w:rsidRPr="002B0115">
        <w:rPr>
          <w:rFonts w:eastAsia="Times New Roman" w:cstheme="minorHAnsi"/>
          <w:b/>
          <w:bCs/>
          <w:color w:val="000000"/>
          <w:sz w:val="24"/>
          <w:szCs w:val="24"/>
          <w:lang w:eastAsia="en-IN"/>
        </w:rPr>
        <w:t>1.Buy a beverage: The vending machine delivers a beverage after a customer selects and pays for it.</w:t>
      </w:r>
    </w:p>
    <w:p w14:paraId="166A4208" w14:textId="77777777" w:rsidR="002B0115" w:rsidRPr="002B0115" w:rsidRDefault="002B0115" w:rsidP="00473ADE">
      <w:pPr>
        <w:spacing w:after="0" w:line="240" w:lineRule="auto"/>
        <w:jc w:val="both"/>
        <w:rPr>
          <w:rFonts w:eastAsia="Times New Roman" w:cstheme="minorHAnsi"/>
          <w:b/>
          <w:bCs/>
          <w:sz w:val="24"/>
          <w:szCs w:val="24"/>
          <w:lang w:eastAsia="en-IN"/>
        </w:rPr>
      </w:pPr>
      <w:r w:rsidRPr="002B0115">
        <w:rPr>
          <w:rFonts w:eastAsia="Times New Roman" w:cstheme="minorHAnsi"/>
          <w:b/>
          <w:bCs/>
          <w:color w:val="000000"/>
          <w:sz w:val="24"/>
          <w:szCs w:val="24"/>
          <w:lang w:eastAsia="en-IN"/>
        </w:rPr>
        <w:t>2. Perform Scheduled Maintenance: The repair technician performs the periodic service on the vending machine necessary to keep it in good working condition.</w:t>
      </w:r>
    </w:p>
    <w:p w14:paraId="4A42D7F6" w14:textId="785CD489" w:rsidR="002B0115" w:rsidRDefault="002B0115" w:rsidP="00473ADE">
      <w:pPr>
        <w:spacing w:after="0" w:line="240" w:lineRule="auto"/>
        <w:jc w:val="both"/>
        <w:rPr>
          <w:rFonts w:eastAsia="Times New Roman" w:cstheme="minorHAnsi"/>
          <w:b/>
          <w:bCs/>
          <w:color w:val="000000"/>
          <w:sz w:val="24"/>
          <w:szCs w:val="24"/>
          <w:lang w:eastAsia="en-IN"/>
        </w:rPr>
      </w:pPr>
      <w:r w:rsidRPr="002B0115">
        <w:rPr>
          <w:rFonts w:eastAsia="Times New Roman" w:cstheme="minorHAnsi"/>
          <w:b/>
          <w:bCs/>
          <w:color w:val="000000"/>
          <w:sz w:val="24"/>
          <w:szCs w:val="24"/>
          <w:lang w:eastAsia="en-IN"/>
        </w:rPr>
        <w:t xml:space="preserve">3.Make repairs: The repair technician performs the unexpected service on the vending machine necessary to repair a problem in its </w:t>
      </w:r>
      <w:r w:rsidR="00474586" w:rsidRPr="002B0115">
        <w:rPr>
          <w:rFonts w:eastAsia="Times New Roman" w:cstheme="minorHAnsi"/>
          <w:b/>
          <w:bCs/>
          <w:color w:val="000000"/>
          <w:sz w:val="24"/>
          <w:szCs w:val="24"/>
          <w:lang w:eastAsia="en-IN"/>
        </w:rPr>
        <w:t>operation. Load</w:t>
      </w:r>
      <w:r w:rsidRPr="002B0115">
        <w:rPr>
          <w:rFonts w:eastAsia="Times New Roman" w:cstheme="minorHAnsi"/>
          <w:b/>
          <w:bCs/>
          <w:color w:val="000000"/>
          <w:sz w:val="24"/>
          <w:szCs w:val="24"/>
          <w:lang w:eastAsia="en-IN"/>
        </w:rPr>
        <w:t xml:space="preserve"> Items: A stock clerk adds items into the vending machine to add its stock of beverages.</w:t>
      </w:r>
    </w:p>
    <w:p w14:paraId="1C527DF7" w14:textId="77777777" w:rsidR="00761694" w:rsidRPr="002B0115" w:rsidRDefault="00761694" w:rsidP="00473ADE">
      <w:pPr>
        <w:spacing w:after="0" w:line="240" w:lineRule="auto"/>
        <w:jc w:val="both"/>
        <w:rPr>
          <w:rFonts w:eastAsia="Times New Roman" w:cstheme="minorHAnsi"/>
          <w:b/>
          <w:bCs/>
          <w:sz w:val="24"/>
          <w:szCs w:val="24"/>
          <w:lang w:eastAsia="en-IN"/>
        </w:rPr>
      </w:pPr>
    </w:p>
    <w:p w14:paraId="69FFA246" w14:textId="6D819731" w:rsidR="003E47E2" w:rsidRDefault="003E47E2"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1F923601" w14:textId="7A99B5BF" w:rsidR="00761694" w:rsidRDefault="00761694" w:rsidP="00243188">
      <w:pPr>
        <w:shd w:val="clear" w:color="auto" w:fill="FFFFFF"/>
        <w:spacing w:after="0" w:line="240" w:lineRule="auto"/>
        <w:textAlignment w:val="baseline"/>
        <w:rPr>
          <w:rStyle w:val="Strong"/>
          <w:rFonts w:cstheme="minorHAnsi"/>
          <w:color w:val="222222"/>
          <w:sz w:val="24"/>
          <w:szCs w:val="24"/>
          <w:shd w:val="clear" w:color="auto" w:fill="FFFFFF"/>
        </w:rPr>
      </w:pPr>
      <w:r>
        <w:rPr>
          <w:noProof/>
        </w:rPr>
        <w:drawing>
          <wp:inline distT="0" distB="0" distL="0" distR="0" wp14:anchorId="75DE4FF4" wp14:editId="64135912">
            <wp:extent cx="5731510" cy="530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04790"/>
                    </a:xfrm>
                    <a:prstGeom prst="rect">
                      <a:avLst/>
                    </a:prstGeom>
                  </pic:spPr>
                </pic:pic>
              </a:graphicData>
            </a:graphic>
          </wp:inline>
        </w:drawing>
      </w:r>
    </w:p>
    <w:p w14:paraId="5D08C128" w14:textId="23B73065" w:rsidR="00761694" w:rsidRDefault="00761694"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45C846FE" w14:textId="2F584FDF" w:rsidR="00761694" w:rsidRDefault="00761694"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69FCF06E" w14:textId="27A0A4AC" w:rsidR="00761694" w:rsidRDefault="00761694"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58DA25DC" w14:textId="43EB5EC9" w:rsidR="00761694" w:rsidRDefault="00761694"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37A01425" w14:textId="1331A217" w:rsidR="00761694" w:rsidRDefault="00761694"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2C1FB69E" w14:textId="67800BD2" w:rsidR="00761694" w:rsidRDefault="00761694"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36525A6C" w14:textId="77777777" w:rsidR="00243188" w:rsidRDefault="00243188"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3E43507A" w14:textId="77777777" w:rsidR="00761694" w:rsidRPr="00AF30DD" w:rsidRDefault="00761694" w:rsidP="005A6AC1">
      <w:pPr>
        <w:shd w:val="clear" w:color="auto" w:fill="FFFFFF"/>
        <w:spacing w:after="0" w:line="240" w:lineRule="auto"/>
        <w:jc w:val="both"/>
        <w:textAlignment w:val="baseline"/>
        <w:rPr>
          <w:rStyle w:val="Strong"/>
          <w:rFonts w:cstheme="minorHAnsi"/>
          <w:color w:val="222222"/>
          <w:sz w:val="24"/>
          <w:szCs w:val="24"/>
          <w:shd w:val="clear" w:color="auto" w:fill="FFFFFF"/>
        </w:rPr>
      </w:pPr>
    </w:p>
    <w:p w14:paraId="202C469B" w14:textId="12205EAA" w:rsidR="002B0115" w:rsidRPr="002B0115" w:rsidRDefault="002B0115" w:rsidP="00AF30DD">
      <w:pPr>
        <w:spacing w:after="120" w:line="240" w:lineRule="auto"/>
        <w:jc w:val="both"/>
        <w:rPr>
          <w:rFonts w:eastAsia="Times New Roman" w:cstheme="minorHAnsi"/>
          <w:b/>
          <w:bCs/>
          <w:sz w:val="24"/>
          <w:szCs w:val="24"/>
          <w:lang w:eastAsia="en-IN"/>
        </w:rPr>
      </w:pPr>
      <w:r w:rsidRPr="002B0115">
        <w:rPr>
          <w:rFonts w:eastAsia="Times New Roman" w:cstheme="minorHAnsi"/>
          <w:b/>
          <w:bCs/>
          <w:color w:val="000000"/>
          <w:sz w:val="24"/>
          <w:szCs w:val="24"/>
          <w:lang w:eastAsia="en-IN"/>
        </w:rPr>
        <w:lastRenderedPageBreak/>
        <w:t>B</w:t>
      </w:r>
      <w:r w:rsidR="00AF30DD">
        <w:rPr>
          <w:rFonts w:eastAsia="Times New Roman" w:cstheme="minorHAnsi"/>
          <w:b/>
          <w:bCs/>
          <w:color w:val="000000"/>
          <w:sz w:val="24"/>
          <w:szCs w:val="24"/>
          <w:lang w:eastAsia="en-IN"/>
        </w:rPr>
        <w:t xml:space="preserve">. </w:t>
      </w:r>
      <w:r w:rsidRPr="002B0115">
        <w:rPr>
          <w:rFonts w:eastAsia="Times New Roman" w:cstheme="minorHAnsi"/>
          <w:b/>
          <w:bCs/>
          <w:color w:val="000000"/>
          <w:sz w:val="24"/>
          <w:szCs w:val="24"/>
          <w:lang w:eastAsia="en-IN"/>
        </w:rPr>
        <w:t>The vending machine delivers a beverage after a customer selects and pays for it. The machine starts in the waiting state in which it displays the message “Enter coins”. When the customer inserts coins into the machine, the machine displays total value of money entered. The customer pushes a button. The machine dispenses a corresponding item and make change, if the cost of the item is less than the money inserted. If the cost of the item is greater than money inserted, the machine shows the message as “Insufficient money”. Draw the sequence diagram for above description.</w:t>
      </w:r>
    </w:p>
    <w:p w14:paraId="4D395C9F" w14:textId="59DE6402" w:rsidR="00300BC5" w:rsidRDefault="00243188" w:rsidP="00243188">
      <w:pPr>
        <w:shd w:val="clear" w:color="auto" w:fill="FFFFFF"/>
        <w:spacing w:after="0" w:line="240" w:lineRule="auto"/>
        <w:jc w:val="center"/>
        <w:textAlignment w:val="baseline"/>
        <w:rPr>
          <w:rStyle w:val="Strong"/>
          <w:rFonts w:cstheme="minorHAnsi"/>
          <w:color w:val="222222"/>
          <w:sz w:val="24"/>
          <w:szCs w:val="24"/>
          <w:shd w:val="clear" w:color="auto" w:fill="FFFFFF"/>
        </w:rPr>
      </w:pPr>
      <w:r>
        <w:rPr>
          <w:noProof/>
        </w:rPr>
        <w:drawing>
          <wp:inline distT="0" distB="0" distL="0" distR="0" wp14:anchorId="43AF826F" wp14:editId="3F2BB0C5">
            <wp:extent cx="48958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4010025"/>
                    </a:xfrm>
                    <a:prstGeom prst="rect">
                      <a:avLst/>
                    </a:prstGeom>
                  </pic:spPr>
                </pic:pic>
              </a:graphicData>
            </a:graphic>
          </wp:inline>
        </w:drawing>
      </w:r>
    </w:p>
    <w:p w14:paraId="17EE2E76" w14:textId="277932F2" w:rsidR="00243188" w:rsidRDefault="00243188"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6FA42BBA" w14:textId="082E7928" w:rsidR="00243188" w:rsidRDefault="00243188"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79EAAD4C" w14:textId="6AA8DBEA" w:rsidR="00243188" w:rsidRDefault="00243188"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6B0981A3" w14:textId="66BF3E0D"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51BC7208" w14:textId="456F79AB"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609B6A03" w14:textId="453EED93"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1A2CFD3E" w14:textId="4AFBE906"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3D27592E" w14:textId="299516EC"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579D3413" w14:textId="44E39CA9"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6AFDDE7A" w14:textId="284CDB6B"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278A5D55" w14:textId="022B47F8"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5174B083" w14:textId="04A46D02"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32F6A0EC" w14:textId="3A88443E"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18AED571" w14:textId="063F1E81"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3E81F528" w14:textId="1AA6E583"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0FBF8E3C" w14:textId="42C05DC0"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79134527" w14:textId="7350D2BD" w:rsidR="009C7614"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7EB19A50" w14:textId="77777777" w:rsidR="009C7614" w:rsidRPr="00AF30DD" w:rsidRDefault="009C7614" w:rsidP="00243188">
      <w:pPr>
        <w:shd w:val="clear" w:color="auto" w:fill="FFFFFF"/>
        <w:spacing w:after="0" w:line="240" w:lineRule="auto"/>
        <w:textAlignment w:val="baseline"/>
        <w:rPr>
          <w:rStyle w:val="Strong"/>
          <w:rFonts w:cstheme="minorHAnsi"/>
          <w:color w:val="222222"/>
          <w:sz w:val="24"/>
          <w:szCs w:val="24"/>
          <w:shd w:val="clear" w:color="auto" w:fill="FFFFFF"/>
        </w:rPr>
      </w:pPr>
    </w:p>
    <w:p w14:paraId="0161D3EF" w14:textId="728E16BD" w:rsidR="002B0115" w:rsidRPr="002B0115" w:rsidRDefault="002B0115" w:rsidP="00FF66C8">
      <w:pPr>
        <w:spacing w:after="240" w:line="240" w:lineRule="auto"/>
        <w:jc w:val="both"/>
        <w:rPr>
          <w:rFonts w:eastAsia="Times New Roman" w:cstheme="minorHAnsi"/>
          <w:b/>
          <w:bCs/>
          <w:sz w:val="24"/>
          <w:szCs w:val="24"/>
          <w:lang w:eastAsia="en-IN"/>
        </w:rPr>
      </w:pPr>
      <w:r w:rsidRPr="002B0115">
        <w:rPr>
          <w:rFonts w:eastAsia="Times New Roman" w:cstheme="minorHAnsi"/>
          <w:b/>
          <w:bCs/>
          <w:color w:val="000000"/>
          <w:sz w:val="24"/>
          <w:szCs w:val="24"/>
          <w:lang w:eastAsia="en-IN"/>
        </w:rPr>
        <w:lastRenderedPageBreak/>
        <w:t>C.</w:t>
      </w:r>
      <w:r w:rsidR="00AF30DD">
        <w:rPr>
          <w:rFonts w:eastAsia="Times New Roman" w:cstheme="minorHAnsi"/>
          <w:b/>
          <w:bCs/>
          <w:color w:val="000000"/>
          <w:sz w:val="24"/>
          <w:szCs w:val="24"/>
          <w:lang w:eastAsia="en-IN"/>
        </w:rPr>
        <w:t xml:space="preserve"> </w:t>
      </w:r>
      <w:r w:rsidRPr="002B0115">
        <w:rPr>
          <w:rFonts w:eastAsia="Times New Roman" w:cstheme="minorHAnsi"/>
          <w:b/>
          <w:bCs/>
          <w:color w:val="000000"/>
          <w:sz w:val="24"/>
          <w:szCs w:val="24"/>
          <w:lang w:eastAsia="en-IN"/>
        </w:rPr>
        <w:t>Draw the sequence diagram to model “Withdrawal of cash Rs.25000 from the ATM”, depicting one transaction is limited to withdraw Rs. 20000.</w:t>
      </w:r>
    </w:p>
    <w:p w14:paraId="6B403B83" w14:textId="53F9A190" w:rsidR="005A6AC1" w:rsidRDefault="009C7614" w:rsidP="007878EB">
      <w:pPr>
        <w:shd w:val="clear" w:color="auto" w:fill="FFFFFF"/>
        <w:spacing w:after="0" w:line="240" w:lineRule="auto"/>
        <w:jc w:val="both"/>
        <w:textAlignment w:val="baseline"/>
        <w:rPr>
          <w:rFonts w:cstheme="minorHAnsi"/>
          <w:sz w:val="28"/>
          <w:szCs w:val="28"/>
        </w:rPr>
      </w:pPr>
      <w:r>
        <w:rPr>
          <w:noProof/>
        </w:rPr>
        <w:drawing>
          <wp:inline distT="0" distB="0" distL="0" distR="0" wp14:anchorId="2AB7F2A5" wp14:editId="0BC97899">
            <wp:extent cx="5731510" cy="5017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7135"/>
                    </a:xfrm>
                    <a:prstGeom prst="rect">
                      <a:avLst/>
                    </a:prstGeom>
                  </pic:spPr>
                </pic:pic>
              </a:graphicData>
            </a:graphic>
          </wp:inline>
        </w:drawing>
      </w:r>
    </w:p>
    <w:p w14:paraId="0B34BD97" w14:textId="015A0E7E" w:rsidR="002C3140" w:rsidRDefault="002C3140" w:rsidP="007878EB">
      <w:pPr>
        <w:shd w:val="clear" w:color="auto" w:fill="FFFFFF"/>
        <w:spacing w:after="0" w:line="240" w:lineRule="auto"/>
        <w:jc w:val="both"/>
        <w:textAlignment w:val="baseline"/>
        <w:rPr>
          <w:rFonts w:cstheme="minorHAnsi"/>
          <w:sz w:val="28"/>
          <w:szCs w:val="28"/>
        </w:rPr>
      </w:pPr>
    </w:p>
    <w:p w14:paraId="76EAB9EF" w14:textId="77777777" w:rsidR="002C3140" w:rsidRDefault="002C3140" w:rsidP="007878EB">
      <w:pPr>
        <w:shd w:val="clear" w:color="auto" w:fill="FFFFFF"/>
        <w:spacing w:after="0" w:line="240" w:lineRule="auto"/>
        <w:jc w:val="both"/>
        <w:textAlignment w:val="baseline"/>
        <w:rPr>
          <w:rFonts w:cstheme="minorHAnsi"/>
          <w:sz w:val="28"/>
          <w:szCs w:val="28"/>
        </w:rPr>
      </w:pPr>
    </w:p>
    <w:p w14:paraId="52A7F756" w14:textId="2BA0618B" w:rsidR="000661EC" w:rsidRPr="001E5420" w:rsidRDefault="000661EC" w:rsidP="007878EB">
      <w:pPr>
        <w:shd w:val="clear" w:color="auto" w:fill="FFFFFF"/>
        <w:spacing w:after="0" w:line="240" w:lineRule="auto"/>
        <w:jc w:val="both"/>
        <w:textAlignment w:val="baseline"/>
        <w:rPr>
          <w:rFonts w:cstheme="minorHAnsi"/>
          <w:b/>
          <w:bCs/>
          <w:sz w:val="28"/>
          <w:szCs w:val="28"/>
        </w:rPr>
      </w:pPr>
      <w:r w:rsidRPr="001E5420">
        <w:rPr>
          <w:rFonts w:cstheme="minorHAnsi"/>
          <w:b/>
          <w:bCs/>
          <w:sz w:val="28"/>
          <w:szCs w:val="28"/>
          <w:u w:val="single"/>
        </w:rPr>
        <w:t>Conclusion</w:t>
      </w:r>
      <w:r w:rsidRPr="001E5420">
        <w:rPr>
          <w:rFonts w:cstheme="minorHAnsi"/>
          <w:b/>
          <w:bCs/>
          <w:sz w:val="28"/>
          <w:szCs w:val="28"/>
        </w:rPr>
        <w:t xml:space="preserve">: We have studied the </w:t>
      </w:r>
      <w:r w:rsidR="00585EF9" w:rsidRPr="001E5420">
        <w:rPr>
          <w:rFonts w:cstheme="minorHAnsi"/>
          <w:b/>
          <w:bCs/>
          <w:sz w:val="28"/>
          <w:szCs w:val="28"/>
        </w:rPr>
        <w:t xml:space="preserve">details about </w:t>
      </w:r>
      <w:r w:rsidR="00A90EB0">
        <w:rPr>
          <w:rFonts w:cstheme="minorHAnsi"/>
          <w:b/>
          <w:bCs/>
          <w:sz w:val="28"/>
          <w:szCs w:val="28"/>
        </w:rPr>
        <w:t xml:space="preserve">the </w:t>
      </w:r>
      <w:r w:rsidR="002B0115" w:rsidRPr="002B0115">
        <w:rPr>
          <w:rFonts w:cstheme="minorHAnsi"/>
          <w:b/>
          <w:bCs/>
          <w:color w:val="000000"/>
          <w:sz w:val="28"/>
          <w:szCs w:val="28"/>
        </w:rPr>
        <w:t>Sequence</w:t>
      </w:r>
      <w:r w:rsidR="002B0115" w:rsidRPr="002B0115">
        <w:rPr>
          <w:color w:val="000000"/>
          <w:sz w:val="28"/>
          <w:szCs w:val="28"/>
        </w:rPr>
        <w:t xml:space="preserve"> </w:t>
      </w:r>
      <w:r w:rsidR="00585EF9" w:rsidRPr="001E5420">
        <w:rPr>
          <w:rFonts w:cstheme="minorHAnsi"/>
          <w:b/>
          <w:bCs/>
          <w:sz w:val="28"/>
          <w:szCs w:val="28"/>
        </w:rPr>
        <w:t>diagram.</w:t>
      </w:r>
    </w:p>
    <w:sectPr w:rsidR="000661EC" w:rsidRPr="001E542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224FD" w14:textId="77777777" w:rsidR="00D06F00" w:rsidRDefault="00D06F00">
      <w:pPr>
        <w:spacing w:after="0" w:line="240" w:lineRule="auto"/>
      </w:pPr>
      <w:r>
        <w:separator/>
      </w:r>
    </w:p>
  </w:endnote>
  <w:endnote w:type="continuationSeparator" w:id="0">
    <w:p w14:paraId="16840657" w14:textId="77777777" w:rsidR="00D06F00" w:rsidRDefault="00D0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12195" w14:textId="77777777" w:rsidR="00D06F00" w:rsidRDefault="00D06F00">
      <w:pPr>
        <w:spacing w:after="0" w:line="240" w:lineRule="auto"/>
      </w:pPr>
      <w:r>
        <w:separator/>
      </w:r>
    </w:p>
  </w:footnote>
  <w:footnote w:type="continuationSeparator" w:id="0">
    <w:p w14:paraId="338D2F2B" w14:textId="77777777" w:rsidR="00D06F00" w:rsidRDefault="00D0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FA"/>
    <w:multiLevelType w:val="multilevel"/>
    <w:tmpl w:val="8A4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0373"/>
    <w:multiLevelType w:val="multilevel"/>
    <w:tmpl w:val="1AAA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76E7E"/>
    <w:multiLevelType w:val="multilevel"/>
    <w:tmpl w:val="579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A24B2"/>
    <w:multiLevelType w:val="multilevel"/>
    <w:tmpl w:val="E0B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32289"/>
    <w:multiLevelType w:val="multilevel"/>
    <w:tmpl w:val="29FA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F29C2"/>
    <w:multiLevelType w:val="multilevel"/>
    <w:tmpl w:val="832E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90754"/>
    <w:multiLevelType w:val="multilevel"/>
    <w:tmpl w:val="A4A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344D7"/>
    <w:multiLevelType w:val="multilevel"/>
    <w:tmpl w:val="427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76454B"/>
    <w:multiLevelType w:val="hybridMultilevel"/>
    <w:tmpl w:val="18527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4F15D1"/>
    <w:multiLevelType w:val="multilevel"/>
    <w:tmpl w:val="620A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40C29"/>
    <w:multiLevelType w:val="multilevel"/>
    <w:tmpl w:val="3F4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957E7"/>
    <w:multiLevelType w:val="multilevel"/>
    <w:tmpl w:val="15E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0F15F2"/>
    <w:multiLevelType w:val="hybridMultilevel"/>
    <w:tmpl w:val="5A32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181F42"/>
    <w:multiLevelType w:val="multilevel"/>
    <w:tmpl w:val="DB4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2A0ED5"/>
    <w:multiLevelType w:val="hybridMultilevel"/>
    <w:tmpl w:val="6646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7E33B0"/>
    <w:multiLevelType w:val="multilevel"/>
    <w:tmpl w:val="3FB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5E455A"/>
    <w:multiLevelType w:val="multilevel"/>
    <w:tmpl w:val="800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005634"/>
    <w:multiLevelType w:val="multilevel"/>
    <w:tmpl w:val="C23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F5ECF"/>
    <w:multiLevelType w:val="multilevel"/>
    <w:tmpl w:val="043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13001"/>
    <w:multiLevelType w:val="multilevel"/>
    <w:tmpl w:val="954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726BDD"/>
    <w:multiLevelType w:val="multilevel"/>
    <w:tmpl w:val="758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22"/>
  </w:num>
  <w:num w:numId="4">
    <w:abstractNumId w:val="6"/>
  </w:num>
  <w:num w:numId="5">
    <w:abstractNumId w:val="23"/>
  </w:num>
  <w:num w:numId="6">
    <w:abstractNumId w:val="0"/>
  </w:num>
  <w:num w:numId="7">
    <w:abstractNumId w:val="20"/>
  </w:num>
  <w:num w:numId="8">
    <w:abstractNumId w:val="25"/>
  </w:num>
  <w:num w:numId="9">
    <w:abstractNumId w:val="12"/>
  </w:num>
  <w:num w:numId="10">
    <w:abstractNumId w:val="14"/>
  </w:num>
  <w:num w:numId="11">
    <w:abstractNumId w:val="17"/>
  </w:num>
  <w:num w:numId="12">
    <w:abstractNumId w:val="21"/>
  </w:num>
  <w:num w:numId="13">
    <w:abstractNumId w:val="2"/>
  </w:num>
  <w:num w:numId="14">
    <w:abstractNumId w:val="19"/>
  </w:num>
  <w:num w:numId="15">
    <w:abstractNumId w:val="16"/>
  </w:num>
  <w:num w:numId="16">
    <w:abstractNumId w:val="9"/>
  </w:num>
  <w:num w:numId="17">
    <w:abstractNumId w:val="15"/>
  </w:num>
  <w:num w:numId="18">
    <w:abstractNumId w:val="4"/>
  </w:num>
  <w:num w:numId="19">
    <w:abstractNumId w:val="7"/>
  </w:num>
  <w:num w:numId="20">
    <w:abstractNumId w:val="24"/>
  </w:num>
  <w:num w:numId="21">
    <w:abstractNumId w:val="8"/>
  </w:num>
  <w:num w:numId="22">
    <w:abstractNumId w:val="10"/>
  </w:num>
  <w:num w:numId="23">
    <w:abstractNumId w:val="5"/>
  </w:num>
  <w:num w:numId="24">
    <w:abstractNumId w:val="3"/>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473A5"/>
    <w:rsid w:val="000661EC"/>
    <w:rsid w:val="000B18E1"/>
    <w:rsid w:val="000C0D72"/>
    <w:rsid w:val="000E3935"/>
    <w:rsid w:val="000F431D"/>
    <w:rsid w:val="0011172A"/>
    <w:rsid w:val="00120921"/>
    <w:rsid w:val="001224C6"/>
    <w:rsid w:val="00162482"/>
    <w:rsid w:val="001A0D58"/>
    <w:rsid w:val="001B6BF8"/>
    <w:rsid w:val="001E5420"/>
    <w:rsid w:val="0022128A"/>
    <w:rsid w:val="00243188"/>
    <w:rsid w:val="0027392D"/>
    <w:rsid w:val="002B0115"/>
    <w:rsid w:val="002B4C05"/>
    <w:rsid w:val="002C3140"/>
    <w:rsid w:val="002C75C9"/>
    <w:rsid w:val="00300BC5"/>
    <w:rsid w:val="003033F8"/>
    <w:rsid w:val="0030530A"/>
    <w:rsid w:val="00351256"/>
    <w:rsid w:val="00363111"/>
    <w:rsid w:val="003764B7"/>
    <w:rsid w:val="003B2633"/>
    <w:rsid w:val="003D43DD"/>
    <w:rsid w:val="003E35AC"/>
    <w:rsid w:val="003E47E2"/>
    <w:rsid w:val="00437D22"/>
    <w:rsid w:val="0045428F"/>
    <w:rsid w:val="00473ADE"/>
    <w:rsid w:val="00474586"/>
    <w:rsid w:val="004C3655"/>
    <w:rsid w:val="00501497"/>
    <w:rsid w:val="005138B5"/>
    <w:rsid w:val="00522539"/>
    <w:rsid w:val="00532BF6"/>
    <w:rsid w:val="00553E3D"/>
    <w:rsid w:val="00560D6E"/>
    <w:rsid w:val="00585EF9"/>
    <w:rsid w:val="005A6AC1"/>
    <w:rsid w:val="005F567E"/>
    <w:rsid w:val="005F77CD"/>
    <w:rsid w:val="00610D81"/>
    <w:rsid w:val="006253CF"/>
    <w:rsid w:val="00635960"/>
    <w:rsid w:val="006424C4"/>
    <w:rsid w:val="00656E3C"/>
    <w:rsid w:val="00685457"/>
    <w:rsid w:val="00695D3E"/>
    <w:rsid w:val="006A4F2B"/>
    <w:rsid w:val="006B28F8"/>
    <w:rsid w:val="006E350E"/>
    <w:rsid w:val="007035BB"/>
    <w:rsid w:val="00761694"/>
    <w:rsid w:val="007878EB"/>
    <w:rsid w:val="007B22C0"/>
    <w:rsid w:val="007C1CD3"/>
    <w:rsid w:val="007D2681"/>
    <w:rsid w:val="008018D4"/>
    <w:rsid w:val="00825EAD"/>
    <w:rsid w:val="00827D32"/>
    <w:rsid w:val="00837A22"/>
    <w:rsid w:val="0084318E"/>
    <w:rsid w:val="00846382"/>
    <w:rsid w:val="008761A0"/>
    <w:rsid w:val="00886223"/>
    <w:rsid w:val="00895219"/>
    <w:rsid w:val="008C4731"/>
    <w:rsid w:val="009536C3"/>
    <w:rsid w:val="009C7614"/>
    <w:rsid w:val="009F36C7"/>
    <w:rsid w:val="00A22A92"/>
    <w:rsid w:val="00A4585A"/>
    <w:rsid w:val="00A77C20"/>
    <w:rsid w:val="00A85A22"/>
    <w:rsid w:val="00A90EB0"/>
    <w:rsid w:val="00A92EF9"/>
    <w:rsid w:val="00AC2C90"/>
    <w:rsid w:val="00AD0550"/>
    <w:rsid w:val="00AF30DD"/>
    <w:rsid w:val="00B17C4F"/>
    <w:rsid w:val="00B2154F"/>
    <w:rsid w:val="00B32FB7"/>
    <w:rsid w:val="00B86887"/>
    <w:rsid w:val="00BC59D1"/>
    <w:rsid w:val="00C82253"/>
    <w:rsid w:val="00C93792"/>
    <w:rsid w:val="00D06F00"/>
    <w:rsid w:val="00D232FF"/>
    <w:rsid w:val="00D757DF"/>
    <w:rsid w:val="00DD277C"/>
    <w:rsid w:val="00E033D6"/>
    <w:rsid w:val="00E76464"/>
    <w:rsid w:val="00EA425F"/>
    <w:rsid w:val="00EC5F14"/>
    <w:rsid w:val="00EE4996"/>
    <w:rsid w:val="00F03A35"/>
    <w:rsid w:val="00F676EB"/>
    <w:rsid w:val="00F93A4E"/>
    <w:rsid w:val="00FD1A2C"/>
    <w:rsid w:val="00FD4E88"/>
    <w:rsid w:val="00FD5075"/>
    <w:rsid w:val="00FE3E8C"/>
    <w:rsid w:val="00FE4ADB"/>
    <w:rsid w:val="00FE5064"/>
    <w:rsid w:val="00FE5723"/>
    <w:rsid w:val="00FE7629"/>
    <w:rsid w:val="00FF66C8"/>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585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5EF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77125">
      <w:bodyDiv w:val="1"/>
      <w:marLeft w:val="0"/>
      <w:marRight w:val="0"/>
      <w:marTop w:val="0"/>
      <w:marBottom w:val="0"/>
      <w:divBdr>
        <w:top w:val="none" w:sz="0" w:space="0" w:color="auto"/>
        <w:left w:val="none" w:sz="0" w:space="0" w:color="auto"/>
        <w:bottom w:val="none" w:sz="0" w:space="0" w:color="auto"/>
        <w:right w:val="none" w:sz="0" w:space="0" w:color="auto"/>
      </w:divBdr>
    </w:div>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244456451">
      <w:bodyDiv w:val="1"/>
      <w:marLeft w:val="0"/>
      <w:marRight w:val="0"/>
      <w:marTop w:val="0"/>
      <w:marBottom w:val="0"/>
      <w:divBdr>
        <w:top w:val="none" w:sz="0" w:space="0" w:color="auto"/>
        <w:left w:val="none" w:sz="0" w:space="0" w:color="auto"/>
        <w:bottom w:val="none" w:sz="0" w:space="0" w:color="auto"/>
        <w:right w:val="none" w:sz="0" w:space="0" w:color="auto"/>
      </w:divBdr>
    </w:div>
    <w:div w:id="319583270">
      <w:bodyDiv w:val="1"/>
      <w:marLeft w:val="0"/>
      <w:marRight w:val="0"/>
      <w:marTop w:val="0"/>
      <w:marBottom w:val="0"/>
      <w:divBdr>
        <w:top w:val="none" w:sz="0" w:space="0" w:color="auto"/>
        <w:left w:val="none" w:sz="0" w:space="0" w:color="auto"/>
        <w:bottom w:val="none" w:sz="0" w:space="0" w:color="auto"/>
        <w:right w:val="none" w:sz="0" w:space="0" w:color="auto"/>
      </w:divBdr>
    </w:div>
    <w:div w:id="359939227">
      <w:bodyDiv w:val="1"/>
      <w:marLeft w:val="0"/>
      <w:marRight w:val="0"/>
      <w:marTop w:val="0"/>
      <w:marBottom w:val="0"/>
      <w:divBdr>
        <w:top w:val="none" w:sz="0" w:space="0" w:color="auto"/>
        <w:left w:val="none" w:sz="0" w:space="0" w:color="auto"/>
        <w:bottom w:val="none" w:sz="0" w:space="0" w:color="auto"/>
        <w:right w:val="none" w:sz="0" w:space="0" w:color="auto"/>
      </w:divBdr>
    </w:div>
    <w:div w:id="385759443">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488716593">
      <w:bodyDiv w:val="1"/>
      <w:marLeft w:val="0"/>
      <w:marRight w:val="0"/>
      <w:marTop w:val="0"/>
      <w:marBottom w:val="0"/>
      <w:divBdr>
        <w:top w:val="none" w:sz="0" w:space="0" w:color="auto"/>
        <w:left w:val="none" w:sz="0" w:space="0" w:color="auto"/>
        <w:bottom w:val="none" w:sz="0" w:space="0" w:color="auto"/>
        <w:right w:val="none" w:sz="0" w:space="0" w:color="auto"/>
      </w:divBdr>
    </w:div>
    <w:div w:id="66436127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688416134">
      <w:bodyDiv w:val="1"/>
      <w:marLeft w:val="0"/>
      <w:marRight w:val="0"/>
      <w:marTop w:val="0"/>
      <w:marBottom w:val="0"/>
      <w:divBdr>
        <w:top w:val="none" w:sz="0" w:space="0" w:color="auto"/>
        <w:left w:val="none" w:sz="0" w:space="0" w:color="auto"/>
        <w:bottom w:val="none" w:sz="0" w:space="0" w:color="auto"/>
        <w:right w:val="none" w:sz="0" w:space="0" w:color="auto"/>
      </w:divBdr>
    </w:div>
    <w:div w:id="742916817">
      <w:bodyDiv w:val="1"/>
      <w:marLeft w:val="0"/>
      <w:marRight w:val="0"/>
      <w:marTop w:val="0"/>
      <w:marBottom w:val="0"/>
      <w:divBdr>
        <w:top w:val="none" w:sz="0" w:space="0" w:color="auto"/>
        <w:left w:val="none" w:sz="0" w:space="0" w:color="auto"/>
        <w:bottom w:val="none" w:sz="0" w:space="0" w:color="auto"/>
        <w:right w:val="none" w:sz="0" w:space="0" w:color="auto"/>
      </w:divBdr>
    </w:div>
    <w:div w:id="771050476">
      <w:bodyDiv w:val="1"/>
      <w:marLeft w:val="0"/>
      <w:marRight w:val="0"/>
      <w:marTop w:val="0"/>
      <w:marBottom w:val="0"/>
      <w:divBdr>
        <w:top w:val="none" w:sz="0" w:space="0" w:color="auto"/>
        <w:left w:val="none" w:sz="0" w:space="0" w:color="auto"/>
        <w:bottom w:val="none" w:sz="0" w:space="0" w:color="auto"/>
        <w:right w:val="none" w:sz="0" w:space="0" w:color="auto"/>
      </w:divBdr>
    </w:div>
    <w:div w:id="89990728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962422867">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103527810">
      <w:bodyDiv w:val="1"/>
      <w:marLeft w:val="0"/>
      <w:marRight w:val="0"/>
      <w:marTop w:val="0"/>
      <w:marBottom w:val="0"/>
      <w:divBdr>
        <w:top w:val="none" w:sz="0" w:space="0" w:color="auto"/>
        <w:left w:val="none" w:sz="0" w:space="0" w:color="auto"/>
        <w:bottom w:val="none" w:sz="0" w:space="0" w:color="auto"/>
        <w:right w:val="none" w:sz="0" w:space="0" w:color="auto"/>
      </w:divBdr>
    </w:div>
    <w:div w:id="1129206036">
      <w:bodyDiv w:val="1"/>
      <w:marLeft w:val="0"/>
      <w:marRight w:val="0"/>
      <w:marTop w:val="0"/>
      <w:marBottom w:val="0"/>
      <w:divBdr>
        <w:top w:val="none" w:sz="0" w:space="0" w:color="auto"/>
        <w:left w:val="none" w:sz="0" w:space="0" w:color="auto"/>
        <w:bottom w:val="none" w:sz="0" w:space="0" w:color="auto"/>
        <w:right w:val="none" w:sz="0" w:space="0" w:color="auto"/>
      </w:divBdr>
    </w:div>
    <w:div w:id="1139104958">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58502591">
      <w:bodyDiv w:val="1"/>
      <w:marLeft w:val="0"/>
      <w:marRight w:val="0"/>
      <w:marTop w:val="0"/>
      <w:marBottom w:val="0"/>
      <w:divBdr>
        <w:top w:val="none" w:sz="0" w:space="0" w:color="auto"/>
        <w:left w:val="none" w:sz="0" w:space="0" w:color="auto"/>
        <w:bottom w:val="none" w:sz="0" w:space="0" w:color="auto"/>
        <w:right w:val="none" w:sz="0" w:space="0" w:color="auto"/>
      </w:divBdr>
    </w:div>
    <w:div w:id="1171484200">
      <w:bodyDiv w:val="1"/>
      <w:marLeft w:val="0"/>
      <w:marRight w:val="0"/>
      <w:marTop w:val="0"/>
      <w:marBottom w:val="0"/>
      <w:divBdr>
        <w:top w:val="none" w:sz="0" w:space="0" w:color="auto"/>
        <w:left w:val="none" w:sz="0" w:space="0" w:color="auto"/>
        <w:bottom w:val="none" w:sz="0" w:space="0" w:color="auto"/>
        <w:right w:val="none" w:sz="0" w:space="0" w:color="auto"/>
      </w:divBdr>
    </w:div>
    <w:div w:id="1402870644">
      <w:bodyDiv w:val="1"/>
      <w:marLeft w:val="0"/>
      <w:marRight w:val="0"/>
      <w:marTop w:val="0"/>
      <w:marBottom w:val="0"/>
      <w:divBdr>
        <w:top w:val="none" w:sz="0" w:space="0" w:color="auto"/>
        <w:left w:val="none" w:sz="0" w:space="0" w:color="auto"/>
        <w:bottom w:val="none" w:sz="0" w:space="0" w:color="auto"/>
        <w:right w:val="none" w:sz="0" w:space="0" w:color="auto"/>
      </w:divBdr>
    </w:div>
    <w:div w:id="1431198836">
      <w:bodyDiv w:val="1"/>
      <w:marLeft w:val="0"/>
      <w:marRight w:val="0"/>
      <w:marTop w:val="0"/>
      <w:marBottom w:val="0"/>
      <w:divBdr>
        <w:top w:val="none" w:sz="0" w:space="0" w:color="auto"/>
        <w:left w:val="none" w:sz="0" w:space="0" w:color="auto"/>
        <w:bottom w:val="none" w:sz="0" w:space="0" w:color="auto"/>
        <w:right w:val="none" w:sz="0" w:space="0" w:color="auto"/>
      </w:divBdr>
    </w:div>
    <w:div w:id="1554390520">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723400551">
      <w:bodyDiv w:val="1"/>
      <w:marLeft w:val="0"/>
      <w:marRight w:val="0"/>
      <w:marTop w:val="0"/>
      <w:marBottom w:val="0"/>
      <w:divBdr>
        <w:top w:val="none" w:sz="0" w:space="0" w:color="auto"/>
        <w:left w:val="none" w:sz="0" w:space="0" w:color="auto"/>
        <w:bottom w:val="none" w:sz="0" w:space="0" w:color="auto"/>
        <w:right w:val="none" w:sz="0" w:space="0" w:color="auto"/>
      </w:divBdr>
    </w:div>
    <w:div w:id="1731003342">
      <w:bodyDiv w:val="1"/>
      <w:marLeft w:val="0"/>
      <w:marRight w:val="0"/>
      <w:marTop w:val="0"/>
      <w:marBottom w:val="0"/>
      <w:divBdr>
        <w:top w:val="none" w:sz="0" w:space="0" w:color="auto"/>
        <w:left w:val="none" w:sz="0" w:space="0" w:color="auto"/>
        <w:bottom w:val="none" w:sz="0" w:space="0" w:color="auto"/>
        <w:right w:val="none" w:sz="0" w:space="0" w:color="auto"/>
      </w:divBdr>
    </w:div>
    <w:div w:id="1799569116">
      <w:bodyDiv w:val="1"/>
      <w:marLeft w:val="0"/>
      <w:marRight w:val="0"/>
      <w:marTop w:val="0"/>
      <w:marBottom w:val="0"/>
      <w:divBdr>
        <w:top w:val="none" w:sz="0" w:space="0" w:color="auto"/>
        <w:left w:val="none" w:sz="0" w:space="0" w:color="auto"/>
        <w:bottom w:val="none" w:sz="0" w:space="0" w:color="auto"/>
        <w:right w:val="none" w:sz="0" w:space="0" w:color="auto"/>
      </w:divBdr>
    </w:div>
    <w:div w:id="1841461306">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 w:id="2068140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71</cp:revision>
  <cp:lastPrinted>2019-09-17T04:24:00Z</cp:lastPrinted>
  <dcterms:created xsi:type="dcterms:W3CDTF">2019-09-11T06:35:00Z</dcterms:created>
  <dcterms:modified xsi:type="dcterms:W3CDTF">2020-09-26T06:05:00Z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