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0E86E" w14:textId="4B3E83E0" w:rsidR="00E27C24" w:rsidRPr="00D05835" w:rsidRDefault="00D05835" w:rsidP="00D05835">
      <w:pPr>
        <w:jc w:val="center"/>
        <w:rPr>
          <w:b/>
          <w:bCs/>
          <w:sz w:val="44"/>
          <w:szCs w:val="44"/>
          <w:lang w:val="en-US"/>
        </w:rPr>
      </w:pPr>
      <w:r w:rsidRPr="00D05835">
        <w:rPr>
          <w:b/>
          <w:bCs/>
          <w:sz w:val="44"/>
          <w:szCs w:val="44"/>
          <w:lang w:val="en-US"/>
        </w:rPr>
        <w:t>Issues</w:t>
      </w:r>
    </w:p>
    <w:p w14:paraId="55CDF318" w14:textId="77777777" w:rsidR="00D05835" w:rsidRDefault="00D05835">
      <w:pPr>
        <w:rPr>
          <w:lang w:val="en-US"/>
        </w:rPr>
      </w:pPr>
    </w:p>
    <w:p w14:paraId="40B54948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 xml:space="preserve">The Issues module is another core module, and the current version is a reasonable skeleton. However, the creation form is too generic. Right </w:t>
      </w:r>
      <w:proofErr w:type="gramStart"/>
      <w:r w:rsidRPr="00D05835">
        <w:rPr>
          <w:lang w:val="en-US"/>
        </w:rPr>
        <w:t>now</w:t>
      </w:r>
      <w:proofErr w:type="gramEnd"/>
      <w:r w:rsidRPr="00D05835">
        <w:rPr>
          <w:lang w:val="en-US"/>
        </w:rPr>
        <w:t xml:space="preserve"> it behaves more like a basic ticketing system than a GRC issue-management system.</w:t>
      </w:r>
    </w:p>
    <w:p w14:paraId="05C921BB" w14:textId="77777777" w:rsidR="00D05835" w:rsidRPr="00D05835" w:rsidRDefault="00D05835" w:rsidP="00D05835">
      <w:pPr>
        <w:rPr>
          <w:lang w:val="en-US"/>
        </w:rPr>
      </w:pPr>
    </w:p>
    <w:p w14:paraId="101FBCDB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The key distinction I would establish is:</w:t>
      </w:r>
    </w:p>
    <w:p w14:paraId="2C9CE0B2" w14:textId="77777777" w:rsidR="00D05835" w:rsidRPr="00D05835" w:rsidRDefault="00D05835" w:rsidP="00D05835">
      <w:pPr>
        <w:rPr>
          <w:lang w:val="en-US"/>
        </w:rPr>
      </w:pPr>
    </w:p>
    <w:p w14:paraId="1964DCEA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 Finding is an observed deficiency. An Issue is the managed remediation record created to resolve that deficiency. A Risk is the potential adverse outcome/exposure. An Exception is approved acceptance of a deviation.</w:t>
      </w:r>
    </w:p>
    <w:p w14:paraId="4D7BC517" w14:textId="77777777" w:rsidR="00D05835" w:rsidRPr="00D05835" w:rsidRDefault="00D05835" w:rsidP="00D05835">
      <w:pPr>
        <w:rPr>
          <w:lang w:val="en-US"/>
        </w:rPr>
      </w:pPr>
    </w:p>
    <w:p w14:paraId="2044D328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Those four objects should remain distinct but interconnected.</w:t>
      </w:r>
    </w:p>
    <w:p w14:paraId="0B656A2B" w14:textId="77777777" w:rsidR="00D05835" w:rsidRPr="00D05835" w:rsidRDefault="00D05835" w:rsidP="00D05835">
      <w:pPr>
        <w:rPr>
          <w:lang w:val="en-US"/>
        </w:rPr>
      </w:pPr>
    </w:p>
    <w:p w14:paraId="4CA6B5C8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 xml:space="preserve">1. Define what an "Issue" means in </w:t>
      </w:r>
      <w:proofErr w:type="spellStart"/>
      <w:r w:rsidRPr="00D05835">
        <w:rPr>
          <w:lang w:val="en-US"/>
        </w:rPr>
        <w:t>ComplianceIQ</w:t>
      </w:r>
      <w:proofErr w:type="spellEnd"/>
    </w:p>
    <w:p w14:paraId="3298A268" w14:textId="77777777" w:rsidR="00D05835" w:rsidRPr="00D05835" w:rsidRDefault="00D05835" w:rsidP="00D05835">
      <w:pPr>
        <w:rPr>
          <w:lang w:val="en-US"/>
        </w:rPr>
      </w:pPr>
    </w:p>
    <w:p w14:paraId="249B4713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I recommend defining it as:</w:t>
      </w:r>
    </w:p>
    <w:p w14:paraId="74026ED4" w14:textId="77777777" w:rsidR="00D05835" w:rsidRPr="00D05835" w:rsidRDefault="00D05835" w:rsidP="00D05835">
      <w:pPr>
        <w:rPr>
          <w:lang w:val="en-US"/>
        </w:rPr>
      </w:pPr>
    </w:p>
    <w:p w14:paraId="1C62AD6F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 documented control, compliance, security, audit, or risk-management deficiency requiring corrective action and tracked through remediation and closure.</w:t>
      </w:r>
    </w:p>
    <w:p w14:paraId="10A43CE4" w14:textId="77777777" w:rsidR="00D05835" w:rsidRPr="00D05835" w:rsidRDefault="00D05835" w:rsidP="00D05835">
      <w:pPr>
        <w:rPr>
          <w:lang w:val="en-US"/>
        </w:rPr>
      </w:pPr>
    </w:p>
    <w:p w14:paraId="07C0A7D6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An issue may originate from many places:</w:t>
      </w:r>
    </w:p>
    <w:p w14:paraId="04F36848" w14:textId="77777777" w:rsidR="00D05835" w:rsidRPr="00D05835" w:rsidRDefault="00D05835" w:rsidP="00D05835">
      <w:pPr>
        <w:rPr>
          <w:lang w:val="en-US"/>
        </w:rPr>
      </w:pPr>
    </w:p>
    <w:p w14:paraId="08F433BA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Gap Assessment → Finding → Issue</w:t>
      </w:r>
    </w:p>
    <w:p w14:paraId="1B71286F" w14:textId="77777777" w:rsidR="00D05835" w:rsidRPr="00D05835" w:rsidRDefault="00D05835" w:rsidP="00D05835">
      <w:pPr>
        <w:rPr>
          <w:lang w:val="en-US"/>
        </w:rPr>
      </w:pPr>
    </w:p>
    <w:p w14:paraId="5F28F733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Control Assessment → Finding → Issue</w:t>
      </w:r>
    </w:p>
    <w:p w14:paraId="41A0474E" w14:textId="77777777" w:rsidR="00D05835" w:rsidRPr="00D05835" w:rsidRDefault="00D05835" w:rsidP="00D05835">
      <w:pPr>
        <w:rPr>
          <w:lang w:val="en-US"/>
        </w:rPr>
      </w:pPr>
    </w:p>
    <w:p w14:paraId="3CDC44C4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Internal Audit → Finding → Issue</w:t>
      </w:r>
    </w:p>
    <w:p w14:paraId="6946ED57" w14:textId="77777777" w:rsidR="00D05835" w:rsidRPr="00D05835" w:rsidRDefault="00D05835" w:rsidP="00D05835">
      <w:pPr>
        <w:rPr>
          <w:lang w:val="en-US"/>
        </w:rPr>
      </w:pPr>
    </w:p>
    <w:p w14:paraId="610C1026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Risk Assessment → Issue</w:t>
      </w:r>
    </w:p>
    <w:p w14:paraId="26D47113" w14:textId="77777777" w:rsidR="00D05835" w:rsidRPr="00D05835" w:rsidRDefault="00D05835" w:rsidP="00D05835">
      <w:pPr>
        <w:rPr>
          <w:lang w:val="en-US"/>
        </w:rPr>
      </w:pPr>
    </w:p>
    <w:p w14:paraId="3F02B5A0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Vendor Assessment → Finding → Issue</w:t>
      </w:r>
    </w:p>
    <w:p w14:paraId="65FE9F27" w14:textId="77777777" w:rsidR="00D05835" w:rsidRPr="00D05835" w:rsidRDefault="00D05835" w:rsidP="00D05835">
      <w:pPr>
        <w:rPr>
          <w:lang w:val="en-US"/>
        </w:rPr>
      </w:pPr>
    </w:p>
    <w:p w14:paraId="742C87D0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Security Review → Issue</w:t>
      </w:r>
    </w:p>
    <w:p w14:paraId="6B631EEF" w14:textId="77777777" w:rsidR="00D05835" w:rsidRPr="00D05835" w:rsidRDefault="00D05835" w:rsidP="00D05835">
      <w:pPr>
        <w:rPr>
          <w:lang w:val="en-US"/>
        </w:rPr>
      </w:pPr>
    </w:p>
    <w:p w14:paraId="54A6B813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Manual → Issue</w:t>
      </w:r>
    </w:p>
    <w:p w14:paraId="1AF0977B" w14:textId="77777777" w:rsidR="00D05835" w:rsidRPr="00D05835" w:rsidRDefault="00D05835" w:rsidP="00D05835">
      <w:pPr>
        <w:rPr>
          <w:lang w:val="en-US"/>
        </w:rPr>
      </w:pPr>
    </w:p>
    <w:p w14:paraId="1AF016B6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That source relationship should be captured automatically whenever possible.</w:t>
      </w:r>
    </w:p>
    <w:p w14:paraId="07A41378" w14:textId="77777777" w:rsidR="00D05835" w:rsidRPr="00D05835" w:rsidRDefault="00D05835" w:rsidP="00D05835">
      <w:pPr>
        <w:rPr>
          <w:lang w:val="en-US"/>
        </w:rPr>
      </w:pPr>
    </w:p>
    <w:p w14:paraId="3C8BA3C8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2. Add "Issue Source"</w:t>
      </w:r>
    </w:p>
    <w:p w14:paraId="54170A8B" w14:textId="77777777" w:rsidR="00D05835" w:rsidRPr="00D05835" w:rsidRDefault="00D05835" w:rsidP="00D05835">
      <w:pPr>
        <w:rPr>
          <w:lang w:val="en-US"/>
        </w:rPr>
      </w:pPr>
    </w:p>
    <w:p w14:paraId="12FC5D00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This is one of the biggest things missing from your form.</w:t>
      </w:r>
    </w:p>
    <w:p w14:paraId="76888F0E" w14:textId="77777777" w:rsidR="00D05835" w:rsidRPr="00D05835" w:rsidRDefault="00D05835" w:rsidP="00D05835">
      <w:pPr>
        <w:rPr>
          <w:lang w:val="en-US"/>
        </w:rPr>
      </w:pPr>
    </w:p>
    <w:p w14:paraId="6FE505EB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Add:</w:t>
      </w:r>
    </w:p>
    <w:p w14:paraId="4020EFB3" w14:textId="77777777" w:rsidR="00D05835" w:rsidRPr="00D05835" w:rsidRDefault="00D05835" w:rsidP="00D05835">
      <w:pPr>
        <w:rPr>
          <w:lang w:val="en-US"/>
        </w:rPr>
      </w:pPr>
    </w:p>
    <w:p w14:paraId="4A986C16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Source Type</w:t>
      </w:r>
    </w:p>
    <w:p w14:paraId="54775B76" w14:textId="77777777" w:rsidR="00D05835" w:rsidRPr="00D05835" w:rsidRDefault="00D05835" w:rsidP="00D05835">
      <w:pPr>
        <w:rPr>
          <w:lang w:val="en-US"/>
        </w:rPr>
      </w:pPr>
    </w:p>
    <w:p w14:paraId="01FCA50C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Gap Assessment</w:t>
      </w:r>
    </w:p>
    <w:p w14:paraId="54547568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Control Assessment</w:t>
      </w:r>
    </w:p>
    <w:p w14:paraId="4728EB87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Internal Audit</w:t>
      </w:r>
    </w:p>
    <w:p w14:paraId="07E0753C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External Audit</w:t>
      </w:r>
    </w:p>
    <w:p w14:paraId="48FE3472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Risk Assessment</w:t>
      </w:r>
    </w:p>
    <w:p w14:paraId="5B2ED55A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Vendor Assessment</w:t>
      </w:r>
    </w:p>
    <w:p w14:paraId="2EBBB2AA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Security Assessment</w:t>
      </w:r>
    </w:p>
    <w:p w14:paraId="71C1FCD8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Incident/Post-Incident Review</w:t>
      </w:r>
    </w:p>
    <w:p w14:paraId="3A0DE98C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Regulatory Review</w:t>
      </w:r>
    </w:p>
    <w:p w14:paraId="42C57C19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Manual</w:t>
      </w:r>
    </w:p>
    <w:p w14:paraId="2D369590" w14:textId="77777777" w:rsidR="00D05835" w:rsidRPr="00D05835" w:rsidRDefault="00D05835" w:rsidP="00D05835">
      <w:pPr>
        <w:rPr>
          <w:lang w:val="en-US"/>
        </w:rPr>
      </w:pPr>
    </w:p>
    <w:p w14:paraId="22147DEC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Then:</w:t>
      </w:r>
    </w:p>
    <w:p w14:paraId="072F7A97" w14:textId="77777777" w:rsidR="00D05835" w:rsidRPr="00D05835" w:rsidRDefault="00D05835" w:rsidP="00D05835">
      <w:pPr>
        <w:rPr>
          <w:lang w:val="en-US"/>
        </w:rPr>
      </w:pPr>
    </w:p>
    <w:p w14:paraId="437E9AA4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Source Reference</w:t>
      </w:r>
    </w:p>
    <w:p w14:paraId="6AFF70B9" w14:textId="77777777" w:rsidR="00D05835" w:rsidRPr="00D05835" w:rsidRDefault="00D05835" w:rsidP="00D05835">
      <w:pPr>
        <w:rPr>
          <w:lang w:val="en-US"/>
        </w:rPr>
      </w:pPr>
    </w:p>
    <w:p w14:paraId="64945FAB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For example:</w:t>
      </w:r>
    </w:p>
    <w:p w14:paraId="2B2703B5" w14:textId="77777777" w:rsidR="00D05835" w:rsidRPr="00D05835" w:rsidRDefault="00D05835" w:rsidP="00D05835">
      <w:pPr>
        <w:rPr>
          <w:lang w:val="en-US"/>
        </w:rPr>
      </w:pPr>
    </w:p>
    <w:p w14:paraId="12C5EF67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Gap Assessment: GAP-2026-004</w:t>
      </w:r>
    </w:p>
    <w:p w14:paraId="4E7E022E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Finding: FIND-2026-017</w:t>
      </w:r>
    </w:p>
    <w:p w14:paraId="53268EA7" w14:textId="77777777" w:rsidR="00D05835" w:rsidRPr="00D05835" w:rsidRDefault="00D05835" w:rsidP="00D05835">
      <w:pPr>
        <w:rPr>
          <w:lang w:val="en-US"/>
        </w:rPr>
      </w:pPr>
    </w:p>
    <w:p w14:paraId="093B84BF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If an issue is created directly from Gap Analysis, these fields should populate automatically.</w:t>
      </w:r>
    </w:p>
    <w:p w14:paraId="4B605253" w14:textId="77777777" w:rsidR="00D05835" w:rsidRPr="00D05835" w:rsidRDefault="00D05835" w:rsidP="00D05835">
      <w:pPr>
        <w:rPr>
          <w:lang w:val="en-US"/>
        </w:rPr>
      </w:pPr>
    </w:p>
    <w:p w14:paraId="49432A2B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3. Severity is good, but define it properly</w:t>
      </w:r>
    </w:p>
    <w:p w14:paraId="30B5A2AB" w14:textId="77777777" w:rsidR="00D05835" w:rsidRPr="00D05835" w:rsidRDefault="00D05835" w:rsidP="00D05835">
      <w:pPr>
        <w:rPr>
          <w:lang w:val="en-US"/>
        </w:rPr>
      </w:pPr>
    </w:p>
    <w:p w14:paraId="432E34F1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Keep Severity, but don't let it become an arbitrary dropdown where everyone chooses whatever they feel like.</w:t>
      </w:r>
    </w:p>
    <w:p w14:paraId="5EB1CB94" w14:textId="77777777" w:rsidR="00D05835" w:rsidRPr="00D05835" w:rsidRDefault="00D05835" w:rsidP="00D05835">
      <w:pPr>
        <w:rPr>
          <w:lang w:val="en-US"/>
        </w:rPr>
      </w:pPr>
    </w:p>
    <w:p w14:paraId="65DBD849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I'd use:</w:t>
      </w:r>
    </w:p>
    <w:p w14:paraId="3E055B76" w14:textId="77777777" w:rsidR="00D05835" w:rsidRPr="00D05835" w:rsidRDefault="00D05835" w:rsidP="00D05835">
      <w:pPr>
        <w:rPr>
          <w:lang w:val="en-US"/>
        </w:rPr>
      </w:pPr>
    </w:p>
    <w:p w14:paraId="6E9289C4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Critical / High / Medium / Low</w:t>
      </w:r>
    </w:p>
    <w:p w14:paraId="06BC247C" w14:textId="77777777" w:rsidR="00D05835" w:rsidRPr="00D05835" w:rsidRDefault="00D05835" w:rsidP="00D05835">
      <w:pPr>
        <w:rPr>
          <w:lang w:val="en-US"/>
        </w:rPr>
      </w:pPr>
    </w:p>
    <w:p w14:paraId="7AD05B52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and define severity using:</w:t>
      </w:r>
    </w:p>
    <w:p w14:paraId="264C546C" w14:textId="77777777" w:rsidR="00D05835" w:rsidRPr="00D05835" w:rsidRDefault="00D05835" w:rsidP="00D05835">
      <w:pPr>
        <w:rPr>
          <w:lang w:val="en-US"/>
        </w:rPr>
      </w:pPr>
    </w:p>
    <w:p w14:paraId="594F81FC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Impact × Urgency / Exposure</w:t>
      </w:r>
    </w:p>
    <w:p w14:paraId="5A3A76B7" w14:textId="77777777" w:rsidR="00D05835" w:rsidRPr="00D05835" w:rsidRDefault="00D05835" w:rsidP="00D05835">
      <w:pPr>
        <w:rPr>
          <w:lang w:val="en-US"/>
        </w:rPr>
      </w:pPr>
    </w:p>
    <w:p w14:paraId="0FE91FFA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or an organization's configurable methodology.</w:t>
      </w:r>
    </w:p>
    <w:p w14:paraId="7D7C76F5" w14:textId="77777777" w:rsidR="00D05835" w:rsidRPr="00D05835" w:rsidRDefault="00D05835" w:rsidP="00D05835">
      <w:pPr>
        <w:rPr>
          <w:lang w:val="en-US"/>
        </w:rPr>
      </w:pPr>
    </w:p>
    <w:p w14:paraId="2AEC9D9A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For example:</w:t>
      </w:r>
    </w:p>
    <w:p w14:paraId="5266D584" w14:textId="77777777" w:rsidR="00D05835" w:rsidRPr="00D05835" w:rsidRDefault="00D05835" w:rsidP="00D05835">
      <w:pPr>
        <w:rPr>
          <w:lang w:val="en-US"/>
        </w:rPr>
      </w:pPr>
    </w:p>
    <w:p w14:paraId="4E1A081D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Critical — Immediate material exposure; significant regulatory/security/business impact.</w:t>
      </w:r>
    </w:p>
    <w:p w14:paraId="57B60E3C" w14:textId="77777777" w:rsidR="00D05835" w:rsidRPr="00D05835" w:rsidRDefault="00D05835" w:rsidP="00D05835">
      <w:pPr>
        <w:rPr>
          <w:lang w:val="en-US"/>
        </w:rPr>
      </w:pPr>
    </w:p>
    <w:p w14:paraId="7E4CFB7F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lastRenderedPageBreak/>
        <w:t>High — Significant control deficiency requiring prioritized remediation.</w:t>
      </w:r>
    </w:p>
    <w:p w14:paraId="6A591FF6" w14:textId="77777777" w:rsidR="00D05835" w:rsidRPr="00D05835" w:rsidRDefault="00D05835" w:rsidP="00D05835">
      <w:pPr>
        <w:rPr>
          <w:lang w:val="en-US"/>
        </w:rPr>
      </w:pPr>
    </w:p>
    <w:p w14:paraId="782BFEB3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Medium — Meaningful deficiency with manageable exposure.</w:t>
      </w:r>
    </w:p>
    <w:p w14:paraId="4AD70D2A" w14:textId="77777777" w:rsidR="00D05835" w:rsidRPr="00D05835" w:rsidRDefault="00D05835" w:rsidP="00D05835">
      <w:pPr>
        <w:rPr>
          <w:lang w:val="en-US"/>
        </w:rPr>
      </w:pPr>
    </w:p>
    <w:p w14:paraId="3720F314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Low — Limited exposure or improvement opportunity.</w:t>
      </w:r>
    </w:p>
    <w:p w14:paraId="061A128C" w14:textId="77777777" w:rsidR="00D05835" w:rsidRPr="00D05835" w:rsidRDefault="00D05835" w:rsidP="00D05835">
      <w:pPr>
        <w:rPr>
          <w:lang w:val="en-US"/>
        </w:rPr>
      </w:pPr>
    </w:p>
    <w:p w14:paraId="314634E4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Eventually let organizations customize this methodology.</w:t>
      </w:r>
    </w:p>
    <w:p w14:paraId="6D67D2DC" w14:textId="77777777" w:rsidR="00D05835" w:rsidRPr="00D05835" w:rsidRDefault="00D05835" w:rsidP="00D05835">
      <w:pPr>
        <w:rPr>
          <w:lang w:val="en-US"/>
        </w:rPr>
      </w:pPr>
    </w:p>
    <w:p w14:paraId="43113F6D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Also consider a separate:</w:t>
      </w:r>
    </w:p>
    <w:p w14:paraId="07BB1C08" w14:textId="77777777" w:rsidR="00D05835" w:rsidRPr="00D05835" w:rsidRDefault="00D05835" w:rsidP="00D05835">
      <w:pPr>
        <w:rPr>
          <w:lang w:val="en-US"/>
        </w:rPr>
      </w:pPr>
    </w:p>
    <w:p w14:paraId="302F13CF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Priority</w:t>
      </w:r>
    </w:p>
    <w:p w14:paraId="1917A8D2" w14:textId="77777777" w:rsidR="00D05835" w:rsidRPr="00D05835" w:rsidRDefault="00D05835" w:rsidP="00D05835">
      <w:pPr>
        <w:rPr>
          <w:lang w:val="en-US"/>
        </w:rPr>
      </w:pPr>
    </w:p>
    <w:p w14:paraId="3BB431BE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P1 / P2 / P3 / P4</w:t>
      </w:r>
    </w:p>
    <w:p w14:paraId="0AE51B5F" w14:textId="77777777" w:rsidR="00D05835" w:rsidRPr="00D05835" w:rsidRDefault="00D05835" w:rsidP="00D05835">
      <w:pPr>
        <w:rPr>
          <w:lang w:val="en-US"/>
        </w:rPr>
      </w:pPr>
    </w:p>
    <w:p w14:paraId="1257BAB8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because severity and remediation priority aren't always identical.</w:t>
      </w:r>
    </w:p>
    <w:p w14:paraId="4AA2E8F4" w14:textId="77777777" w:rsidR="00D05835" w:rsidRPr="00D05835" w:rsidRDefault="00D05835" w:rsidP="00D05835">
      <w:pPr>
        <w:rPr>
          <w:lang w:val="en-US"/>
        </w:rPr>
      </w:pPr>
    </w:p>
    <w:p w14:paraId="66CFB6C0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4. "Affected Assets" should not be text</w:t>
      </w:r>
    </w:p>
    <w:p w14:paraId="49A2C2FC" w14:textId="77777777" w:rsidR="00D05835" w:rsidRPr="00D05835" w:rsidRDefault="00D05835" w:rsidP="00D05835">
      <w:pPr>
        <w:rPr>
          <w:lang w:val="en-US"/>
        </w:rPr>
      </w:pPr>
    </w:p>
    <w:p w14:paraId="041F1238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Your current:</w:t>
      </w:r>
    </w:p>
    <w:p w14:paraId="370AAB90" w14:textId="77777777" w:rsidR="00D05835" w:rsidRPr="00D05835" w:rsidRDefault="00D05835" w:rsidP="00D05835">
      <w:pPr>
        <w:rPr>
          <w:lang w:val="en-US"/>
        </w:rPr>
      </w:pPr>
    </w:p>
    <w:p w14:paraId="2F647626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Affected Asset(s)</w:t>
      </w:r>
    </w:p>
    <w:p w14:paraId="3C156A8B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e.g. Payment API, Customer DB</w:t>
      </w:r>
    </w:p>
    <w:p w14:paraId="1CA52F10" w14:textId="77777777" w:rsidR="00D05835" w:rsidRPr="00D05835" w:rsidRDefault="00D05835" w:rsidP="00D05835">
      <w:pPr>
        <w:rPr>
          <w:lang w:val="en-US"/>
        </w:rPr>
      </w:pPr>
    </w:p>
    <w:p w14:paraId="080B471E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should connect directly to the Asset Catalog.</w:t>
      </w:r>
    </w:p>
    <w:p w14:paraId="33B3F642" w14:textId="77777777" w:rsidR="00D05835" w:rsidRPr="00D05835" w:rsidRDefault="00D05835" w:rsidP="00D05835">
      <w:pPr>
        <w:rPr>
          <w:lang w:val="en-US"/>
        </w:rPr>
      </w:pPr>
    </w:p>
    <w:p w14:paraId="19FB09D6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Allow:</w:t>
      </w:r>
    </w:p>
    <w:p w14:paraId="4EB511A3" w14:textId="77777777" w:rsidR="00D05835" w:rsidRPr="00D05835" w:rsidRDefault="00D05835" w:rsidP="00D05835">
      <w:pPr>
        <w:rPr>
          <w:lang w:val="en-US"/>
        </w:rPr>
      </w:pPr>
    </w:p>
    <w:p w14:paraId="13726B37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Affected Assets</w:t>
      </w:r>
    </w:p>
    <w:p w14:paraId="2787DE05" w14:textId="77777777" w:rsidR="00D05835" w:rsidRPr="00D05835" w:rsidRDefault="00D05835" w:rsidP="00D05835">
      <w:pPr>
        <w:rPr>
          <w:lang w:val="en-US"/>
        </w:rPr>
      </w:pPr>
    </w:p>
    <w:p w14:paraId="225D32C5" w14:textId="77777777" w:rsidR="00D05835" w:rsidRPr="00D05835" w:rsidRDefault="00D05835" w:rsidP="00D05835">
      <w:pPr>
        <w:rPr>
          <w:lang w:val="en-US"/>
        </w:rPr>
      </w:pPr>
      <w:r w:rsidRPr="00D05835">
        <w:rPr>
          <w:rFonts w:ascii="Segoe UI Symbol" w:hAnsi="Segoe UI Symbol" w:cs="Segoe UI Symbol"/>
          <w:lang w:val="en-US"/>
        </w:rPr>
        <w:lastRenderedPageBreak/>
        <w:t>☑</w:t>
      </w:r>
      <w:r w:rsidRPr="00D05835">
        <w:rPr>
          <w:lang w:val="en-US"/>
        </w:rPr>
        <w:t xml:space="preserve"> Payment API</w:t>
      </w:r>
    </w:p>
    <w:p w14:paraId="6C7177F2" w14:textId="77777777" w:rsidR="00D05835" w:rsidRPr="00D05835" w:rsidRDefault="00D05835" w:rsidP="00D05835">
      <w:pPr>
        <w:rPr>
          <w:lang w:val="en-US"/>
        </w:rPr>
      </w:pPr>
      <w:r w:rsidRPr="00D05835">
        <w:rPr>
          <w:rFonts w:ascii="Segoe UI Symbol" w:hAnsi="Segoe UI Symbol" w:cs="Segoe UI Symbol"/>
          <w:lang w:val="en-US"/>
        </w:rPr>
        <w:t>☑</w:t>
      </w:r>
      <w:r w:rsidRPr="00D05835">
        <w:rPr>
          <w:lang w:val="en-US"/>
        </w:rPr>
        <w:t xml:space="preserve"> Customer Database</w:t>
      </w:r>
    </w:p>
    <w:p w14:paraId="58136A96" w14:textId="77777777" w:rsidR="00D05835" w:rsidRPr="00D05835" w:rsidRDefault="00D05835" w:rsidP="00D05835">
      <w:pPr>
        <w:rPr>
          <w:lang w:val="en-US"/>
        </w:rPr>
      </w:pPr>
      <w:r w:rsidRPr="00D05835">
        <w:rPr>
          <w:rFonts w:ascii="Segoe UI Symbol" w:hAnsi="Segoe UI Symbol" w:cs="Segoe UI Symbol"/>
          <w:lang w:val="en-US"/>
        </w:rPr>
        <w:t>☑</w:t>
      </w:r>
      <w:r w:rsidRPr="00D05835">
        <w:rPr>
          <w:lang w:val="en-US"/>
        </w:rPr>
        <w:t xml:space="preserve"> Microsoft Entra ID</w:t>
      </w:r>
    </w:p>
    <w:p w14:paraId="7BECD714" w14:textId="77777777" w:rsidR="00D05835" w:rsidRPr="00D05835" w:rsidRDefault="00D05835" w:rsidP="00D05835">
      <w:pPr>
        <w:rPr>
          <w:lang w:val="en-US"/>
        </w:rPr>
      </w:pPr>
    </w:p>
    <w:p w14:paraId="48040B42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and additionally:</w:t>
      </w:r>
    </w:p>
    <w:p w14:paraId="5E30B984" w14:textId="77777777" w:rsidR="00D05835" w:rsidRPr="00D05835" w:rsidRDefault="00D05835" w:rsidP="00D05835">
      <w:pPr>
        <w:rPr>
          <w:lang w:val="en-US"/>
        </w:rPr>
      </w:pPr>
    </w:p>
    <w:p w14:paraId="0E49F54B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Affected Business Units</w:t>
      </w:r>
    </w:p>
    <w:p w14:paraId="4653E6C8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Affected Vendors</w:t>
      </w:r>
    </w:p>
    <w:p w14:paraId="1BC96AC3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Affected Applications</w:t>
      </w:r>
    </w:p>
    <w:p w14:paraId="19118818" w14:textId="77777777" w:rsidR="00D05835" w:rsidRPr="00D05835" w:rsidRDefault="00D05835" w:rsidP="00D05835">
      <w:pPr>
        <w:rPr>
          <w:lang w:val="en-US"/>
        </w:rPr>
      </w:pPr>
    </w:p>
    <w:p w14:paraId="509EBE9C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depending on issue scope.</w:t>
      </w:r>
    </w:p>
    <w:p w14:paraId="750341DB" w14:textId="77777777" w:rsidR="00D05835" w:rsidRPr="00D05835" w:rsidRDefault="00D05835" w:rsidP="00D05835">
      <w:pPr>
        <w:rPr>
          <w:lang w:val="en-US"/>
        </w:rPr>
      </w:pPr>
    </w:p>
    <w:p w14:paraId="190270F0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That gives you enormous analytical value later:</w:t>
      </w:r>
    </w:p>
    <w:p w14:paraId="0DB35CC4" w14:textId="77777777" w:rsidR="00D05835" w:rsidRPr="00D05835" w:rsidRDefault="00D05835" w:rsidP="00D05835">
      <w:pPr>
        <w:rPr>
          <w:lang w:val="en-US"/>
        </w:rPr>
      </w:pPr>
    </w:p>
    <w:p w14:paraId="34FA79CF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AWS has 14 open issues.</w:t>
      </w:r>
    </w:p>
    <w:p w14:paraId="081FD34B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Vendor X has 5 high issues.</w:t>
      </w:r>
    </w:p>
    <w:p w14:paraId="47F99699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Customer Database is affected by 3 critical findings.</w:t>
      </w:r>
    </w:p>
    <w:p w14:paraId="4D1347D1" w14:textId="77777777" w:rsidR="00D05835" w:rsidRPr="00D05835" w:rsidRDefault="00D05835" w:rsidP="00D05835">
      <w:pPr>
        <w:rPr>
          <w:lang w:val="en-US"/>
        </w:rPr>
      </w:pPr>
    </w:p>
    <w:p w14:paraId="77B70DC4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5. Add affected Control(s)</w:t>
      </w:r>
    </w:p>
    <w:p w14:paraId="4498072C" w14:textId="77777777" w:rsidR="00D05835" w:rsidRPr="00D05835" w:rsidRDefault="00D05835" w:rsidP="00D05835">
      <w:pPr>
        <w:rPr>
          <w:lang w:val="en-US"/>
        </w:rPr>
      </w:pPr>
    </w:p>
    <w:p w14:paraId="1757FD47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This is essential.</w:t>
      </w:r>
    </w:p>
    <w:p w14:paraId="259C3B8D" w14:textId="77777777" w:rsidR="00D05835" w:rsidRPr="00D05835" w:rsidRDefault="00D05835" w:rsidP="00D05835">
      <w:pPr>
        <w:rPr>
          <w:lang w:val="en-US"/>
        </w:rPr>
      </w:pPr>
    </w:p>
    <w:p w14:paraId="75A550E2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An issue should be able to link directly to:</w:t>
      </w:r>
    </w:p>
    <w:p w14:paraId="621CE4F0" w14:textId="77777777" w:rsidR="00D05835" w:rsidRPr="00D05835" w:rsidRDefault="00D05835" w:rsidP="00D05835">
      <w:pPr>
        <w:rPr>
          <w:lang w:val="en-US"/>
        </w:rPr>
      </w:pPr>
    </w:p>
    <w:p w14:paraId="0987A854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Controls</w:t>
      </w:r>
    </w:p>
    <w:p w14:paraId="34514987" w14:textId="77777777" w:rsidR="00D05835" w:rsidRPr="00D05835" w:rsidRDefault="00D05835" w:rsidP="00D05835">
      <w:pPr>
        <w:rPr>
          <w:lang w:val="en-US"/>
        </w:rPr>
      </w:pPr>
    </w:p>
    <w:p w14:paraId="2D7E7D90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For example:</w:t>
      </w:r>
    </w:p>
    <w:p w14:paraId="68A3B5A8" w14:textId="77777777" w:rsidR="00D05835" w:rsidRPr="00D05835" w:rsidRDefault="00D05835" w:rsidP="00D05835">
      <w:pPr>
        <w:rPr>
          <w:lang w:val="en-US"/>
        </w:rPr>
      </w:pPr>
    </w:p>
    <w:p w14:paraId="6B7CDEA5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IAM-005 — Quarterly Access Review</w:t>
      </w:r>
    </w:p>
    <w:p w14:paraId="3076605F" w14:textId="77777777" w:rsidR="00D05835" w:rsidRPr="00D05835" w:rsidRDefault="00D05835" w:rsidP="00D05835">
      <w:pPr>
        <w:rPr>
          <w:lang w:val="en-US"/>
        </w:rPr>
      </w:pPr>
    </w:p>
    <w:p w14:paraId="485BDCE0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and automatically derive:</w:t>
      </w:r>
    </w:p>
    <w:p w14:paraId="07355857" w14:textId="77777777" w:rsidR="00D05835" w:rsidRPr="00D05835" w:rsidRDefault="00D05835" w:rsidP="00D05835">
      <w:pPr>
        <w:rPr>
          <w:lang w:val="en-US"/>
        </w:rPr>
      </w:pPr>
    </w:p>
    <w:p w14:paraId="248AC8B7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Affected Standards</w:t>
      </w:r>
    </w:p>
    <w:p w14:paraId="7B42D66A" w14:textId="77777777" w:rsidR="00D05835" w:rsidRPr="00D05835" w:rsidRDefault="00D05835" w:rsidP="00D05835">
      <w:pPr>
        <w:rPr>
          <w:lang w:val="en-US"/>
        </w:rPr>
      </w:pPr>
    </w:p>
    <w:p w14:paraId="4E289AB7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Affected Framework Requirements</w:t>
      </w:r>
    </w:p>
    <w:p w14:paraId="06C44237" w14:textId="77777777" w:rsidR="00D05835" w:rsidRPr="00D05835" w:rsidRDefault="00D05835" w:rsidP="00D05835">
      <w:pPr>
        <w:rPr>
          <w:lang w:val="en-US"/>
        </w:rPr>
      </w:pPr>
    </w:p>
    <w:p w14:paraId="322CE264" w14:textId="77777777" w:rsidR="00D05835" w:rsidRPr="00D05835" w:rsidRDefault="00D05835" w:rsidP="00D05835">
      <w:pPr>
        <w:rPr>
          <w:lang w:val="en-US"/>
        </w:rPr>
      </w:pPr>
      <w:proofErr w:type="gramStart"/>
      <w:r w:rsidRPr="00D05835">
        <w:rPr>
          <w:lang w:val="en-US"/>
        </w:rPr>
        <w:t>So</w:t>
      </w:r>
      <w:proofErr w:type="gramEnd"/>
      <w:r w:rsidRPr="00D05835">
        <w:rPr>
          <w:lang w:val="en-US"/>
        </w:rPr>
        <w:t xml:space="preserve"> an issue record could show:</w:t>
      </w:r>
    </w:p>
    <w:p w14:paraId="7EF5E8D2" w14:textId="77777777" w:rsidR="00D05835" w:rsidRPr="00D05835" w:rsidRDefault="00D05835" w:rsidP="00D05835">
      <w:pPr>
        <w:rPr>
          <w:lang w:val="en-US"/>
        </w:rPr>
      </w:pPr>
    </w:p>
    <w:p w14:paraId="3AF1BFF8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Compliance Impact</w:t>
      </w:r>
    </w:p>
    <w:p w14:paraId="675E5459" w14:textId="77777777" w:rsidR="00D05835" w:rsidRPr="00D05835" w:rsidRDefault="00D05835" w:rsidP="00D05835">
      <w:pPr>
        <w:rPr>
          <w:lang w:val="en-US"/>
        </w:rPr>
      </w:pPr>
    </w:p>
    <w:p w14:paraId="28D6D092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NIST CSF: 3 requirements</w:t>
      </w:r>
    </w:p>
    <w:p w14:paraId="540C3CA4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ISO 27001: 2 controls</w:t>
      </w:r>
    </w:p>
    <w:p w14:paraId="747F43FB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SOC 2: 2 criteria</w:t>
      </w:r>
    </w:p>
    <w:p w14:paraId="515FDD4F" w14:textId="77777777" w:rsidR="00D05835" w:rsidRPr="00D05835" w:rsidRDefault="00D05835" w:rsidP="00D05835">
      <w:pPr>
        <w:rPr>
          <w:lang w:val="en-US"/>
        </w:rPr>
      </w:pPr>
    </w:p>
    <w:p w14:paraId="65B9F38B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Again, don't ask users to manually maintain all these mappings. Derive them through the control graph.</w:t>
      </w:r>
    </w:p>
    <w:p w14:paraId="29C0FF27" w14:textId="77777777" w:rsidR="00D05835" w:rsidRPr="00D05835" w:rsidRDefault="00D05835" w:rsidP="00D05835">
      <w:pPr>
        <w:rPr>
          <w:lang w:val="en-US"/>
        </w:rPr>
      </w:pPr>
    </w:p>
    <w:p w14:paraId="6C0944F8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6. Add Risk relationship</w:t>
      </w:r>
    </w:p>
    <w:p w14:paraId="3AA7DB13" w14:textId="77777777" w:rsidR="00D05835" w:rsidRPr="00D05835" w:rsidRDefault="00D05835" w:rsidP="00D05835">
      <w:pPr>
        <w:rPr>
          <w:lang w:val="en-US"/>
        </w:rPr>
      </w:pPr>
    </w:p>
    <w:p w14:paraId="548C40D7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Just like Exceptions, Issues should connect to Risk.</w:t>
      </w:r>
    </w:p>
    <w:p w14:paraId="23A06940" w14:textId="77777777" w:rsidR="00D05835" w:rsidRPr="00D05835" w:rsidRDefault="00D05835" w:rsidP="00D05835">
      <w:pPr>
        <w:rPr>
          <w:lang w:val="en-US"/>
        </w:rPr>
      </w:pPr>
    </w:p>
    <w:p w14:paraId="5BF27A5D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Example:</w:t>
      </w:r>
    </w:p>
    <w:p w14:paraId="004D31E2" w14:textId="77777777" w:rsidR="00D05835" w:rsidRPr="00D05835" w:rsidRDefault="00D05835" w:rsidP="00D05835">
      <w:pPr>
        <w:rPr>
          <w:lang w:val="en-US"/>
        </w:rPr>
      </w:pPr>
    </w:p>
    <w:p w14:paraId="2C7F5463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Related Risk</w:t>
      </w:r>
    </w:p>
    <w:p w14:paraId="2BD53707" w14:textId="77777777" w:rsidR="00D05835" w:rsidRPr="00D05835" w:rsidRDefault="00D05835" w:rsidP="00D05835">
      <w:pPr>
        <w:rPr>
          <w:lang w:val="en-US"/>
        </w:rPr>
      </w:pPr>
    </w:p>
    <w:p w14:paraId="2DACE056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RSK-0017 — Unauthorized Privileged Access</w:t>
      </w:r>
    </w:p>
    <w:p w14:paraId="5C270015" w14:textId="77777777" w:rsidR="00D05835" w:rsidRPr="00D05835" w:rsidRDefault="00D05835" w:rsidP="00D05835">
      <w:pPr>
        <w:rPr>
          <w:lang w:val="en-US"/>
        </w:rPr>
      </w:pPr>
    </w:p>
    <w:p w14:paraId="5F3B1259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But there's an important difference.</w:t>
      </w:r>
    </w:p>
    <w:p w14:paraId="783BCFAC" w14:textId="77777777" w:rsidR="00D05835" w:rsidRPr="00D05835" w:rsidRDefault="00D05835" w:rsidP="00D05835">
      <w:pPr>
        <w:rPr>
          <w:lang w:val="en-US"/>
        </w:rPr>
      </w:pPr>
    </w:p>
    <w:p w14:paraId="299AF68B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lastRenderedPageBreak/>
        <w:t>The issue itself isn't necessarily a risk.</w:t>
      </w:r>
    </w:p>
    <w:p w14:paraId="38F0EC1E" w14:textId="77777777" w:rsidR="00D05835" w:rsidRPr="00D05835" w:rsidRDefault="00D05835" w:rsidP="00D05835">
      <w:pPr>
        <w:rPr>
          <w:lang w:val="en-US"/>
        </w:rPr>
      </w:pPr>
    </w:p>
    <w:p w14:paraId="0D9F0887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For example:</w:t>
      </w:r>
    </w:p>
    <w:p w14:paraId="2916DD6A" w14:textId="77777777" w:rsidR="00D05835" w:rsidRPr="00D05835" w:rsidRDefault="00D05835" w:rsidP="00D05835">
      <w:pPr>
        <w:rPr>
          <w:lang w:val="en-US"/>
        </w:rPr>
      </w:pPr>
    </w:p>
    <w:p w14:paraId="6D38F216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Issue</w:t>
      </w:r>
    </w:p>
    <w:p w14:paraId="3CAC3A3E" w14:textId="77777777" w:rsidR="00D05835" w:rsidRPr="00D05835" w:rsidRDefault="00D05835" w:rsidP="00D05835">
      <w:pPr>
        <w:rPr>
          <w:lang w:val="en-US"/>
        </w:rPr>
      </w:pPr>
    </w:p>
    <w:p w14:paraId="364326EE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Quarterly privileged-access review was not performed.</w:t>
      </w:r>
    </w:p>
    <w:p w14:paraId="49393A19" w14:textId="77777777" w:rsidR="00D05835" w:rsidRPr="00D05835" w:rsidRDefault="00D05835" w:rsidP="00D05835">
      <w:pPr>
        <w:rPr>
          <w:lang w:val="en-US"/>
        </w:rPr>
      </w:pPr>
    </w:p>
    <w:p w14:paraId="3376AF6B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Risk</w:t>
      </w:r>
    </w:p>
    <w:p w14:paraId="6B3469A5" w14:textId="77777777" w:rsidR="00D05835" w:rsidRPr="00D05835" w:rsidRDefault="00D05835" w:rsidP="00D05835">
      <w:pPr>
        <w:rPr>
          <w:lang w:val="en-US"/>
        </w:rPr>
      </w:pPr>
    </w:p>
    <w:p w14:paraId="54C5CD9C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Unauthorized privileged access remains undetected.</w:t>
      </w:r>
    </w:p>
    <w:p w14:paraId="436DBE73" w14:textId="77777777" w:rsidR="00D05835" w:rsidRPr="00D05835" w:rsidRDefault="00D05835" w:rsidP="00D05835">
      <w:pPr>
        <w:rPr>
          <w:lang w:val="en-US"/>
        </w:rPr>
      </w:pPr>
    </w:p>
    <w:p w14:paraId="64302761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That distinction is important.</w:t>
      </w:r>
    </w:p>
    <w:p w14:paraId="266399C5" w14:textId="77777777" w:rsidR="00D05835" w:rsidRPr="00D05835" w:rsidRDefault="00D05835" w:rsidP="00D05835">
      <w:pPr>
        <w:rPr>
          <w:lang w:val="en-US"/>
        </w:rPr>
      </w:pPr>
    </w:p>
    <w:p w14:paraId="560ED2C3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Allow:</w:t>
      </w:r>
    </w:p>
    <w:p w14:paraId="11B86586" w14:textId="77777777" w:rsidR="00D05835" w:rsidRPr="00D05835" w:rsidRDefault="00D05835" w:rsidP="00D05835">
      <w:pPr>
        <w:rPr>
          <w:lang w:val="en-US"/>
        </w:rPr>
      </w:pPr>
    </w:p>
    <w:p w14:paraId="6A1B819F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Link Existing Risk | Create Risk</w:t>
      </w:r>
    </w:p>
    <w:p w14:paraId="3C489697" w14:textId="77777777" w:rsidR="00D05835" w:rsidRPr="00D05835" w:rsidRDefault="00D05835" w:rsidP="00D05835">
      <w:pPr>
        <w:rPr>
          <w:lang w:val="en-US"/>
        </w:rPr>
      </w:pPr>
    </w:p>
    <w:p w14:paraId="47C5F2ED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7. Add root cause</w:t>
      </w:r>
    </w:p>
    <w:p w14:paraId="1005404C" w14:textId="77777777" w:rsidR="00D05835" w:rsidRPr="00D05835" w:rsidRDefault="00D05835" w:rsidP="00D05835">
      <w:pPr>
        <w:rPr>
          <w:lang w:val="en-US"/>
        </w:rPr>
      </w:pPr>
    </w:p>
    <w:p w14:paraId="3480610D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This is completely missing right now and I'd consider it mandatory.</w:t>
      </w:r>
    </w:p>
    <w:p w14:paraId="3C180777" w14:textId="77777777" w:rsidR="00D05835" w:rsidRPr="00D05835" w:rsidRDefault="00D05835" w:rsidP="00D05835">
      <w:pPr>
        <w:rPr>
          <w:lang w:val="en-US"/>
        </w:rPr>
      </w:pPr>
    </w:p>
    <w:p w14:paraId="00E32E9C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Add:</w:t>
      </w:r>
    </w:p>
    <w:p w14:paraId="267FCA00" w14:textId="77777777" w:rsidR="00D05835" w:rsidRPr="00D05835" w:rsidRDefault="00D05835" w:rsidP="00D05835">
      <w:pPr>
        <w:rPr>
          <w:lang w:val="en-US"/>
        </w:rPr>
      </w:pPr>
    </w:p>
    <w:p w14:paraId="0F7525BD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Root Cause</w:t>
      </w:r>
    </w:p>
    <w:p w14:paraId="1C358A6F" w14:textId="77777777" w:rsidR="00D05835" w:rsidRPr="00D05835" w:rsidRDefault="00D05835" w:rsidP="00D05835">
      <w:pPr>
        <w:rPr>
          <w:lang w:val="en-US"/>
        </w:rPr>
      </w:pPr>
    </w:p>
    <w:p w14:paraId="4D0C7A16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and preferably:</w:t>
      </w:r>
    </w:p>
    <w:p w14:paraId="72B47133" w14:textId="77777777" w:rsidR="00D05835" w:rsidRPr="00D05835" w:rsidRDefault="00D05835" w:rsidP="00D05835">
      <w:pPr>
        <w:rPr>
          <w:lang w:val="en-US"/>
        </w:rPr>
      </w:pPr>
    </w:p>
    <w:p w14:paraId="0F679389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Root Cause Category</w:t>
      </w:r>
    </w:p>
    <w:p w14:paraId="1393B8BA" w14:textId="77777777" w:rsidR="00D05835" w:rsidRPr="00D05835" w:rsidRDefault="00D05835" w:rsidP="00D05835">
      <w:pPr>
        <w:rPr>
          <w:lang w:val="en-US"/>
        </w:rPr>
      </w:pPr>
    </w:p>
    <w:p w14:paraId="252275C3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People</w:t>
      </w:r>
    </w:p>
    <w:p w14:paraId="360C8A8A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Process</w:t>
      </w:r>
    </w:p>
    <w:p w14:paraId="1A2B9BAA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Technology</w:t>
      </w:r>
    </w:p>
    <w:p w14:paraId="15FF7FD5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Governance</w:t>
      </w:r>
    </w:p>
    <w:p w14:paraId="05D7D544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Third Party</w:t>
      </w:r>
    </w:p>
    <w:p w14:paraId="441D3EBC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Resource/Capacity</w:t>
      </w:r>
    </w:p>
    <w:p w14:paraId="30FC9282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Configuration</w:t>
      </w:r>
    </w:p>
    <w:p w14:paraId="648D4164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Other</w:t>
      </w:r>
    </w:p>
    <w:p w14:paraId="1A129410" w14:textId="77777777" w:rsidR="00D05835" w:rsidRPr="00D05835" w:rsidRDefault="00D05835" w:rsidP="00D05835">
      <w:pPr>
        <w:rPr>
          <w:lang w:val="en-US"/>
        </w:rPr>
      </w:pPr>
    </w:p>
    <w:p w14:paraId="55C6F185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Example:</w:t>
      </w:r>
    </w:p>
    <w:p w14:paraId="4C2C4EA3" w14:textId="77777777" w:rsidR="00D05835" w:rsidRPr="00D05835" w:rsidRDefault="00D05835" w:rsidP="00D05835">
      <w:pPr>
        <w:rPr>
          <w:lang w:val="en-US"/>
        </w:rPr>
      </w:pPr>
    </w:p>
    <w:p w14:paraId="5AD19C74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Root Cause: Access review process depends on manual spreadsheets and no accountable process owner was assigned.</w:t>
      </w:r>
    </w:p>
    <w:p w14:paraId="366BF4CB" w14:textId="77777777" w:rsidR="00D05835" w:rsidRPr="00D05835" w:rsidRDefault="00D05835" w:rsidP="00D05835">
      <w:pPr>
        <w:rPr>
          <w:lang w:val="en-US"/>
        </w:rPr>
      </w:pPr>
    </w:p>
    <w:p w14:paraId="669AE3BD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This gives management useful aggregate reporting later:</w:t>
      </w:r>
    </w:p>
    <w:p w14:paraId="5F1FBB40" w14:textId="77777777" w:rsidR="00D05835" w:rsidRPr="00D05835" w:rsidRDefault="00D05835" w:rsidP="00D05835">
      <w:pPr>
        <w:rPr>
          <w:lang w:val="en-US"/>
        </w:rPr>
      </w:pPr>
    </w:p>
    <w:p w14:paraId="5F5F6E2D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41% of High issues originate from process deficiencies.</w:t>
      </w:r>
    </w:p>
    <w:p w14:paraId="6B128BB6" w14:textId="77777777" w:rsidR="00D05835" w:rsidRPr="00D05835" w:rsidRDefault="00D05835" w:rsidP="00D05835">
      <w:pPr>
        <w:rPr>
          <w:lang w:val="en-US"/>
        </w:rPr>
      </w:pPr>
    </w:p>
    <w:p w14:paraId="4186BD61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8. Add remediation plan</w:t>
      </w:r>
    </w:p>
    <w:p w14:paraId="691BFA3E" w14:textId="77777777" w:rsidR="00D05835" w:rsidRPr="00D05835" w:rsidRDefault="00D05835" w:rsidP="00D05835">
      <w:pPr>
        <w:rPr>
          <w:lang w:val="en-US"/>
        </w:rPr>
      </w:pPr>
    </w:p>
    <w:p w14:paraId="715C0BB7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The current form has no remediation information.</w:t>
      </w:r>
    </w:p>
    <w:p w14:paraId="733A5A99" w14:textId="77777777" w:rsidR="00D05835" w:rsidRPr="00D05835" w:rsidRDefault="00D05835" w:rsidP="00D05835">
      <w:pPr>
        <w:rPr>
          <w:lang w:val="en-US"/>
        </w:rPr>
      </w:pPr>
    </w:p>
    <w:p w14:paraId="20B287CF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Every issue should eventually contain:</w:t>
      </w:r>
    </w:p>
    <w:p w14:paraId="7C10DD26" w14:textId="77777777" w:rsidR="00D05835" w:rsidRPr="00D05835" w:rsidRDefault="00D05835" w:rsidP="00D05835">
      <w:pPr>
        <w:rPr>
          <w:lang w:val="en-US"/>
        </w:rPr>
      </w:pPr>
    </w:p>
    <w:p w14:paraId="2E00E98D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Remediation Plan</w:t>
      </w:r>
    </w:p>
    <w:p w14:paraId="740C8BAE" w14:textId="77777777" w:rsidR="00D05835" w:rsidRPr="00D05835" w:rsidRDefault="00D05835" w:rsidP="00D05835">
      <w:pPr>
        <w:rPr>
          <w:lang w:val="en-US"/>
        </w:rPr>
      </w:pPr>
    </w:p>
    <w:p w14:paraId="20577AAA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Implement automated quarterly access certification through Entra ID Governance.</w:t>
      </w:r>
    </w:p>
    <w:p w14:paraId="57098753" w14:textId="77777777" w:rsidR="00D05835" w:rsidRPr="00D05835" w:rsidRDefault="00D05835" w:rsidP="00D05835">
      <w:pPr>
        <w:rPr>
          <w:lang w:val="en-US"/>
        </w:rPr>
      </w:pPr>
    </w:p>
    <w:p w14:paraId="23996481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lastRenderedPageBreak/>
        <w:t>Remediation Owner</w:t>
      </w:r>
    </w:p>
    <w:p w14:paraId="4EB16B2D" w14:textId="77777777" w:rsidR="00D05835" w:rsidRPr="00D05835" w:rsidRDefault="00D05835" w:rsidP="00D05835">
      <w:pPr>
        <w:rPr>
          <w:lang w:val="en-US"/>
        </w:rPr>
      </w:pPr>
    </w:p>
    <w:p w14:paraId="07696DAD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Target Completion Date</w:t>
      </w:r>
    </w:p>
    <w:p w14:paraId="72A12E88" w14:textId="77777777" w:rsidR="00D05835" w:rsidRPr="00D05835" w:rsidRDefault="00D05835" w:rsidP="00D05835">
      <w:pPr>
        <w:rPr>
          <w:lang w:val="en-US"/>
        </w:rPr>
      </w:pPr>
    </w:p>
    <w:p w14:paraId="2C830973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Milestones / Actions</w:t>
      </w:r>
    </w:p>
    <w:p w14:paraId="3A0E45F0" w14:textId="77777777" w:rsidR="00D05835" w:rsidRPr="00D05835" w:rsidRDefault="00D05835" w:rsidP="00D05835">
      <w:pPr>
        <w:rPr>
          <w:lang w:val="en-US"/>
        </w:rPr>
      </w:pPr>
    </w:p>
    <w:p w14:paraId="509DD4C3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For larger issues:</w:t>
      </w:r>
    </w:p>
    <w:p w14:paraId="51F82F1B" w14:textId="77777777" w:rsidR="00D05835" w:rsidRPr="00D05835" w:rsidRDefault="00D05835" w:rsidP="00D05835">
      <w:pPr>
        <w:rPr>
          <w:lang w:val="en-US"/>
        </w:rPr>
      </w:pPr>
    </w:p>
    <w:p w14:paraId="3933F8B9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Action 1 — Configure access review policy — Oct 1</w:t>
      </w:r>
    </w:p>
    <w:p w14:paraId="19D9A9DA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Action 2 — Pilot Finance group — Oct 15</w:t>
      </w:r>
    </w:p>
    <w:p w14:paraId="4E55BF1A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Action 3 — Production rollout — Nov 1</w:t>
      </w:r>
    </w:p>
    <w:p w14:paraId="4A91170B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Action 4 — Provide effectiveness evidence — Nov 15</w:t>
      </w:r>
    </w:p>
    <w:p w14:paraId="3B2DEF97" w14:textId="77777777" w:rsidR="00D05835" w:rsidRPr="00D05835" w:rsidRDefault="00D05835" w:rsidP="00D05835">
      <w:pPr>
        <w:rPr>
          <w:lang w:val="en-US"/>
        </w:rPr>
      </w:pPr>
    </w:p>
    <w:p w14:paraId="6C4D5197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Individual actions should have owners/statuses.</w:t>
      </w:r>
    </w:p>
    <w:p w14:paraId="6D3FF09C" w14:textId="77777777" w:rsidR="00D05835" w:rsidRPr="00D05835" w:rsidRDefault="00D05835" w:rsidP="00D05835">
      <w:pPr>
        <w:rPr>
          <w:lang w:val="en-US"/>
        </w:rPr>
      </w:pPr>
    </w:p>
    <w:p w14:paraId="48FE7A19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 xml:space="preserve">That turns </w:t>
      </w:r>
      <w:proofErr w:type="spellStart"/>
      <w:r w:rsidRPr="00D05835">
        <w:rPr>
          <w:lang w:val="en-US"/>
        </w:rPr>
        <w:t>ComplianceIQ</w:t>
      </w:r>
      <w:proofErr w:type="spellEnd"/>
      <w:r w:rsidRPr="00D05835">
        <w:rPr>
          <w:lang w:val="en-US"/>
        </w:rPr>
        <w:t xml:space="preserve"> into a remediation-management platform rather than just an issue register.</w:t>
      </w:r>
    </w:p>
    <w:p w14:paraId="659EDA6F" w14:textId="77777777" w:rsidR="00D05835" w:rsidRPr="00D05835" w:rsidRDefault="00D05835" w:rsidP="00D05835">
      <w:pPr>
        <w:rPr>
          <w:lang w:val="en-US"/>
        </w:rPr>
      </w:pPr>
    </w:p>
    <w:p w14:paraId="1A2ECDDC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9. Use proper issue lifecycle statuses</w:t>
      </w:r>
    </w:p>
    <w:p w14:paraId="109C3C3A" w14:textId="77777777" w:rsidR="00D05835" w:rsidRPr="00D05835" w:rsidRDefault="00D05835" w:rsidP="00D05835">
      <w:pPr>
        <w:rPr>
          <w:lang w:val="en-US"/>
        </w:rPr>
      </w:pPr>
    </w:p>
    <w:p w14:paraId="54BF459A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I'd implement:</w:t>
      </w:r>
    </w:p>
    <w:p w14:paraId="48DDF831" w14:textId="77777777" w:rsidR="00D05835" w:rsidRPr="00D05835" w:rsidRDefault="00D05835" w:rsidP="00D05835">
      <w:pPr>
        <w:rPr>
          <w:lang w:val="en-US"/>
        </w:rPr>
      </w:pPr>
    </w:p>
    <w:p w14:paraId="06874213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Draft → Open → In Progress → Pending Validation → Closed</w:t>
      </w:r>
    </w:p>
    <w:p w14:paraId="0DFE9751" w14:textId="77777777" w:rsidR="00D05835" w:rsidRPr="00D05835" w:rsidRDefault="00D05835" w:rsidP="00D05835">
      <w:pPr>
        <w:rPr>
          <w:lang w:val="en-US"/>
        </w:rPr>
      </w:pPr>
    </w:p>
    <w:p w14:paraId="7AFFABAE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plus:</w:t>
      </w:r>
    </w:p>
    <w:p w14:paraId="3D6A2753" w14:textId="77777777" w:rsidR="00D05835" w:rsidRPr="00D05835" w:rsidRDefault="00D05835" w:rsidP="00D05835">
      <w:pPr>
        <w:rPr>
          <w:lang w:val="en-US"/>
        </w:rPr>
      </w:pPr>
    </w:p>
    <w:p w14:paraId="2C737165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On Hold</w:t>
      </w:r>
    </w:p>
    <w:p w14:paraId="63D20C27" w14:textId="77777777" w:rsidR="00D05835" w:rsidRPr="00D05835" w:rsidRDefault="00D05835" w:rsidP="00D05835">
      <w:pPr>
        <w:rPr>
          <w:lang w:val="en-US"/>
        </w:rPr>
      </w:pPr>
    </w:p>
    <w:p w14:paraId="0C29138E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Potentially:</w:t>
      </w:r>
    </w:p>
    <w:p w14:paraId="1EDFEAD5" w14:textId="77777777" w:rsidR="00D05835" w:rsidRPr="00D05835" w:rsidRDefault="00D05835" w:rsidP="00D05835">
      <w:pPr>
        <w:rPr>
          <w:lang w:val="en-US"/>
        </w:rPr>
      </w:pPr>
    </w:p>
    <w:p w14:paraId="0F40A25B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lastRenderedPageBreak/>
        <w:t>Risk Accepted</w:t>
      </w:r>
    </w:p>
    <w:p w14:paraId="3DA140A5" w14:textId="77777777" w:rsidR="00D05835" w:rsidRPr="00D05835" w:rsidRDefault="00D05835" w:rsidP="00D05835">
      <w:pPr>
        <w:rPr>
          <w:lang w:val="en-US"/>
        </w:rPr>
      </w:pPr>
    </w:p>
    <w:p w14:paraId="6E39CDA2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but I'd actually prefer risk acceptance to create/link an Exception or formal Risk Acceptance, rather than simply closing an issue with that status.</w:t>
      </w:r>
    </w:p>
    <w:p w14:paraId="3A92BBEF" w14:textId="77777777" w:rsidR="00D05835" w:rsidRPr="00D05835" w:rsidRDefault="00D05835" w:rsidP="00D05835">
      <w:pPr>
        <w:rPr>
          <w:lang w:val="en-US"/>
        </w:rPr>
      </w:pPr>
    </w:p>
    <w:p w14:paraId="2A4091DF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For example:</w:t>
      </w:r>
    </w:p>
    <w:p w14:paraId="0A28EDE2" w14:textId="77777777" w:rsidR="00D05835" w:rsidRPr="00D05835" w:rsidRDefault="00D05835" w:rsidP="00D05835">
      <w:pPr>
        <w:rPr>
          <w:lang w:val="en-US"/>
        </w:rPr>
      </w:pPr>
    </w:p>
    <w:p w14:paraId="5F3AB0B8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Issue remediation declined → Create Exception / Risk Acceptance → approval → Issue disposition recorded.</w:t>
      </w:r>
    </w:p>
    <w:p w14:paraId="699A76D5" w14:textId="77777777" w:rsidR="00D05835" w:rsidRPr="00D05835" w:rsidRDefault="00D05835" w:rsidP="00D05835">
      <w:pPr>
        <w:rPr>
          <w:lang w:val="en-US"/>
        </w:rPr>
      </w:pPr>
    </w:p>
    <w:p w14:paraId="65CDAA1C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10. Closing an issue must require validation</w:t>
      </w:r>
    </w:p>
    <w:p w14:paraId="1E03E11F" w14:textId="77777777" w:rsidR="00D05835" w:rsidRPr="00D05835" w:rsidRDefault="00D05835" w:rsidP="00D05835">
      <w:pPr>
        <w:rPr>
          <w:lang w:val="en-US"/>
        </w:rPr>
      </w:pPr>
    </w:p>
    <w:p w14:paraId="15E019C9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This is extremely important.</w:t>
      </w:r>
    </w:p>
    <w:p w14:paraId="5149FE59" w14:textId="77777777" w:rsidR="00D05835" w:rsidRPr="00D05835" w:rsidRDefault="00D05835" w:rsidP="00D05835">
      <w:pPr>
        <w:rPr>
          <w:lang w:val="en-US"/>
        </w:rPr>
      </w:pPr>
    </w:p>
    <w:p w14:paraId="1EAF7D5E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The Issue Owner shouldn't simply click:</w:t>
      </w:r>
    </w:p>
    <w:p w14:paraId="4D693B3E" w14:textId="77777777" w:rsidR="00D05835" w:rsidRPr="00D05835" w:rsidRDefault="00D05835" w:rsidP="00D05835">
      <w:pPr>
        <w:rPr>
          <w:lang w:val="en-US"/>
        </w:rPr>
      </w:pPr>
    </w:p>
    <w:p w14:paraId="591286EC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Close Issue</w:t>
      </w:r>
    </w:p>
    <w:p w14:paraId="36CEFDED" w14:textId="77777777" w:rsidR="00D05835" w:rsidRPr="00D05835" w:rsidRDefault="00D05835" w:rsidP="00D05835">
      <w:pPr>
        <w:rPr>
          <w:lang w:val="en-US"/>
        </w:rPr>
      </w:pPr>
    </w:p>
    <w:p w14:paraId="3DF0400B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after claiming remediation is complete.</w:t>
      </w:r>
    </w:p>
    <w:p w14:paraId="44D5C2C2" w14:textId="77777777" w:rsidR="00D05835" w:rsidRPr="00D05835" w:rsidRDefault="00D05835" w:rsidP="00D05835">
      <w:pPr>
        <w:rPr>
          <w:lang w:val="en-US"/>
        </w:rPr>
      </w:pPr>
    </w:p>
    <w:p w14:paraId="579D615F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Workflow:</w:t>
      </w:r>
    </w:p>
    <w:p w14:paraId="4BAD4BA2" w14:textId="77777777" w:rsidR="00D05835" w:rsidRPr="00D05835" w:rsidRDefault="00D05835" w:rsidP="00D05835">
      <w:pPr>
        <w:rPr>
          <w:lang w:val="en-US"/>
        </w:rPr>
      </w:pPr>
    </w:p>
    <w:p w14:paraId="523B62B0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Owner: Mark Remediation Complete</w:t>
      </w:r>
    </w:p>
    <w:p w14:paraId="4B45D5CD" w14:textId="77777777" w:rsidR="00D05835" w:rsidRPr="00D05835" w:rsidRDefault="00D05835" w:rsidP="00D05835">
      <w:pPr>
        <w:rPr>
          <w:lang w:val="en-US"/>
        </w:rPr>
      </w:pPr>
    </w:p>
    <w:p w14:paraId="5127E779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↓</w:t>
      </w:r>
    </w:p>
    <w:p w14:paraId="02E7EA2C" w14:textId="77777777" w:rsidR="00D05835" w:rsidRPr="00D05835" w:rsidRDefault="00D05835" w:rsidP="00D05835">
      <w:pPr>
        <w:rPr>
          <w:lang w:val="en-US"/>
        </w:rPr>
      </w:pPr>
    </w:p>
    <w:p w14:paraId="160F4BF7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Validator: Review remediation evidence</w:t>
      </w:r>
    </w:p>
    <w:p w14:paraId="63E1FC20" w14:textId="77777777" w:rsidR="00D05835" w:rsidRPr="00D05835" w:rsidRDefault="00D05835" w:rsidP="00D05835">
      <w:pPr>
        <w:rPr>
          <w:lang w:val="en-US"/>
        </w:rPr>
      </w:pPr>
    </w:p>
    <w:p w14:paraId="6F924DB6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↓</w:t>
      </w:r>
    </w:p>
    <w:p w14:paraId="5ABC2325" w14:textId="77777777" w:rsidR="00D05835" w:rsidRPr="00D05835" w:rsidRDefault="00D05835" w:rsidP="00D05835">
      <w:pPr>
        <w:rPr>
          <w:lang w:val="en-US"/>
        </w:rPr>
      </w:pPr>
    </w:p>
    <w:p w14:paraId="7E9D2F29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Retest affected control</w:t>
      </w:r>
    </w:p>
    <w:p w14:paraId="6F27273C" w14:textId="77777777" w:rsidR="00D05835" w:rsidRPr="00D05835" w:rsidRDefault="00D05835" w:rsidP="00D05835">
      <w:pPr>
        <w:rPr>
          <w:lang w:val="en-US"/>
        </w:rPr>
      </w:pPr>
    </w:p>
    <w:p w14:paraId="4C192600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↓</w:t>
      </w:r>
    </w:p>
    <w:p w14:paraId="7BD3BBEB" w14:textId="77777777" w:rsidR="00D05835" w:rsidRPr="00D05835" w:rsidRDefault="00D05835" w:rsidP="00D05835">
      <w:pPr>
        <w:rPr>
          <w:lang w:val="en-US"/>
        </w:rPr>
      </w:pPr>
    </w:p>
    <w:p w14:paraId="04DD121F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Effective?</w:t>
      </w:r>
    </w:p>
    <w:p w14:paraId="300CEA88" w14:textId="77777777" w:rsidR="00D05835" w:rsidRPr="00D05835" w:rsidRDefault="00D05835" w:rsidP="00D05835">
      <w:pPr>
        <w:rPr>
          <w:lang w:val="en-US"/>
        </w:rPr>
      </w:pPr>
    </w:p>
    <w:p w14:paraId="7A8E30E1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YES → Close Issue</w:t>
      </w:r>
    </w:p>
    <w:p w14:paraId="3BF620E6" w14:textId="77777777" w:rsidR="00D05835" w:rsidRPr="00D05835" w:rsidRDefault="00D05835" w:rsidP="00D05835">
      <w:pPr>
        <w:rPr>
          <w:lang w:val="en-US"/>
        </w:rPr>
      </w:pPr>
    </w:p>
    <w:p w14:paraId="6C58E674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NO → Return to In Progress</w:t>
      </w:r>
    </w:p>
    <w:p w14:paraId="298DD43F" w14:textId="77777777" w:rsidR="00D05835" w:rsidRPr="00D05835" w:rsidRDefault="00D05835" w:rsidP="00D05835">
      <w:pPr>
        <w:rPr>
          <w:lang w:val="en-US"/>
        </w:rPr>
      </w:pPr>
    </w:p>
    <w:p w14:paraId="41144223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Record:</w:t>
      </w:r>
    </w:p>
    <w:p w14:paraId="413A1CF8" w14:textId="77777777" w:rsidR="00D05835" w:rsidRPr="00D05835" w:rsidRDefault="00D05835" w:rsidP="00D05835">
      <w:pPr>
        <w:rPr>
          <w:lang w:val="en-US"/>
        </w:rPr>
      </w:pPr>
    </w:p>
    <w:p w14:paraId="6D763147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Closure Evidence</w:t>
      </w:r>
    </w:p>
    <w:p w14:paraId="6A4D732A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Validated By</w:t>
      </w:r>
    </w:p>
    <w:p w14:paraId="3848148F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Validation Date</w:t>
      </w:r>
    </w:p>
    <w:p w14:paraId="404986EB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Closure Rationale</w:t>
      </w:r>
    </w:p>
    <w:p w14:paraId="5FC9BE76" w14:textId="77777777" w:rsidR="00D05835" w:rsidRPr="00D05835" w:rsidRDefault="00D05835" w:rsidP="00D05835">
      <w:pPr>
        <w:rPr>
          <w:lang w:val="en-US"/>
        </w:rPr>
      </w:pPr>
    </w:p>
    <w:p w14:paraId="599C8D95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That provides proper auditability.</w:t>
      </w:r>
    </w:p>
    <w:p w14:paraId="65F0695D" w14:textId="77777777" w:rsidR="00D05835" w:rsidRPr="00D05835" w:rsidRDefault="00D05835" w:rsidP="00D05835">
      <w:pPr>
        <w:rPr>
          <w:lang w:val="en-US"/>
        </w:rPr>
      </w:pPr>
    </w:p>
    <w:p w14:paraId="530705A0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11. Add overdue/escalation logic</w:t>
      </w:r>
    </w:p>
    <w:p w14:paraId="4F6FBA18" w14:textId="77777777" w:rsidR="00D05835" w:rsidRPr="00D05835" w:rsidRDefault="00D05835" w:rsidP="00D05835">
      <w:pPr>
        <w:rPr>
          <w:lang w:val="en-US"/>
        </w:rPr>
      </w:pPr>
    </w:p>
    <w:p w14:paraId="0C4304F0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 xml:space="preserve">Every issue </w:t>
      </w:r>
      <w:proofErr w:type="gramStart"/>
      <w:r w:rsidRPr="00D05835">
        <w:rPr>
          <w:lang w:val="en-US"/>
        </w:rPr>
        <w:t>needs</w:t>
      </w:r>
      <w:proofErr w:type="gramEnd"/>
      <w:r w:rsidRPr="00D05835">
        <w:rPr>
          <w:lang w:val="en-US"/>
        </w:rPr>
        <w:t>:</w:t>
      </w:r>
    </w:p>
    <w:p w14:paraId="022112FB" w14:textId="77777777" w:rsidR="00D05835" w:rsidRPr="00D05835" w:rsidRDefault="00D05835" w:rsidP="00D05835">
      <w:pPr>
        <w:rPr>
          <w:lang w:val="en-US"/>
        </w:rPr>
      </w:pPr>
    </w:p>
    <w:p w14:paraId="49E1C59B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Target Due Date</w:t>
      </w:r>
    </w:p>
    <w:p w14:paraId="75669B68" w14:textId="77777777" w:rsidR="00D05835" w:rsidRPr="00D05835" w:rsidRDefault="00D05835" w:rsidP="00D05835">
      <w:pPr>
        <w:rPr>
          <w:lang w:val="en-US"/>
        </w:rPr>
      </w:pPr>
    </w:p>
    <w:p w14:paraId="7C64DC4A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Then automatically calculate:</w:t>
      </w:r>
    </w:p>
    <w:p w14:paraId="4463F84C" w14:textId="77777777" w:rsidR="00D05835" w:rsidRPr="00D05835" w:rsidRDefault="00D05835" w:rsidP="00D05835">
      <w:pPr>
        <w:rPr>
          <w:lang w:val="en-US"/>
        </w:rPr>
      </w:pPr>
    </w:p>
    <w:p w14:paraId="4A39475D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Days Open</w:t>
      </w:r>
    </w:p>
    <w:p w14:paraId="127386C4" w14:textId="77777777" w:rsidR="00D05835" w:rsidRPr="00D05835" w:rsidRDefault="00D05835" w:rsidP="00D05835">
      <w:pPr>
        <w:rPr>
          <w:lang w:val="en-US"/>
        </w:rPr>
      </w:pPr>
    </w:p>
    <w:p w14:paraId="7505C7B8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Days Until Due</w:t>
      </w:r>
    </w:p>
    <w:p w14:paraId="79CBD8B9" w14:textId="77777777" w:rsidR="00D05835" w:rsidRPr="00D05835" w:rsidRDefault="00D05835" w:rsidP="00D05835">
      <w:pPr>
        <w:rPr>
          <w:lang w:val="en-US"/>
        </w:rPr>
      </w:pPr>
    </w:p>
    <w:p w14:paraId="1C462D37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Days Overdue</w:t>
      </w:r>
    </w:p>
    <w:p w14:paraId="4B416222" w14:textId="77777777" w:rsidR="00D05835" w:rsidRPr="00D05835" w:rsidRDefault="00D05835" w:rsidP="00D05835">
      <w:pPr>
        <w:rPr>
          <w:lang w:val="en-US"/>
        </w:rPr>
      </w:pPr>
    </w:p>
    <w:p w14:paraId="265E9350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Landing page could show:</w:t>
      </w:r>
    </w:p>
    <w:p w14:paraId="15461931" w14:textId="77777777" w:rsidR="00D05835" w:rsidRPr="00D05835" w:rsidRDefault="00D05835" w:rsidP="00D05835">
      <w:pPr>
        <w:rPr>
          <w:lang w:val="en-US"/>
        </w:rPr>
      </w:pPr>
    </w:p>
    <w:p w14:paraId="3D4117F6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42 Open Issues</w:t>
      </w:r>
    </w:p>
    <w:p w14:paraId="054103D3" w14:textId="77777777" w:rsidR="00D05835" w:rsidRPr="00D05835" w:rsidRDefault="00D05835" w:rsidP="00D05835">
      <w:pPr>
        <w:rPr>
          <w:lang w:val="en-US"/>
        </w:rPr>
      </w:pPr>
    </w:p>
    <w:p w14:paraId="2A3C65C2" w14:textId="77777777" w:rsidR="00D05835" w:rsidRPr="00D05835" w:rsidRDefault="00D05835" w:rsidP="00D05835">
      <w:pPr>
        <w:rPr>
          <w:lang w:val="en-US"/>
        </w:rPr>
      </w:pPr>
      <w:r w:rsidRPr="00D05835">
        <w:rPr>
          <w:rFonts w:ascii="Segoe UI Emoji" w:hAnsi="Segoe UI Emoji" w:cs="Segoe UI Emoji"/>
          <w:lang w:val="en-US"/>
        </w:rPr>
        <w:t>🔴</w:t>
      </w:r>
      <w:r w:rsidRPr="00D05835">
        <w:rPr>
          <w:lang w:val="en-US"/>
        </w:rPr>
        <w:t xml:space="preserve"> 3 Critical</w:t>
      </w:r>
    </w:p>
    <w:p w14:paraId="6A188E7A" w14:textId="77777777" w:rsidR="00D05835" w:rsidRPr="00D05835" w:rsidRDefault="00D05835" w:rsidP="00D05835">
      <w:pPr>
        <w:rPr>
          <w:lang w:val="en-US"/>
        </w:rPr>
      </w:pPr>
      <w:r w:rsidRPr="00D05835">
        <w:rPr>
          <w:rFonts w:ascii="Segoe UI Emoji" w:hAnsi="Segoe UI Emoji" w:cs="Segoe UI Emoji"/>
          <w:lang w:val="en-US"/>
        </w:rPr>
        <w:t>🟠</w:t>
      </w:r>
      <w:r w:rsidRPr="00D05835">
        <w:rPr>
          <w:lang w:val="en-US"/>
        </w:rPr>
        <w:t xml:space="preserve"> 9 High</w:t>
      </w:r>
    </w:p>
    <w:p w14:paraId="4B1ED7B4" w14:textId="77777777" w:rsidR="00D05835" w:rsidRPr="00D05835" w:rsidRDefault="00D05835" w:rsidP="00D05835">
      <w:pPr>
        <w:rPr>
          <w:lang w:val="en-US"/>
        </w:rPr>
      </w:pPr>
      <w:r w:rsidRPr="00D05835">
        <w:rPr>
          <w:rFonts w:ascii="Segoe UI Symbol" w:hAnsi="Segoe UI Symbol" w:cs="Segoe UI Symbol"/>
          <w:lang w:val="en-US"/>
        </w:rPr>
        <w:t>⚠</w:t>
      </w:r>
      <w:r w:rsidRPr="00D05835">
        <w:rPr>
          <w:lang w:val="en-US"/>
        </w:rPr>
        <w:t xml:space="preserve"> 7 Overdue</w:t>
      </w:r>
    </w:p>
    <w:p w14:paraId="7945F81E" w14:textId="77777777" w:rsidR="00D05835" w:rsidRPr="00D05835" w:rsidRDefault="00D05835" w:rsidP="00D05835">
      <w:pPr>
        <w:rPr>
          <w:lang w:val="en-US"/>
        </w:rPr>
      </w:pPr>
      <w:r w:rsidRPr="00D05835">
        <w:rPr>
          <w:rFonts w:ascii="Segoe UI Emoji" w:hAnsi="Segoe UI Emoji" w:cs="Segoe UI Emoji"/>
          <w:lang w:val="en-US"/>
        </w:rPr>
        <w:t>⏰</w:t>
      </w:r>
      <w:r w:rsidRPr="00D05835">
        <w:rPr>
          <w:lang w:val="en-US"/>
        </w:rPr>
        <w:t xml:space="preserve"> 5 Due within 30 days</w:t>
      </w:r>
    </w:p>
    <w:p w14:paraId="0C4C8E0A" w14:textId="77777777" w:rsidR="00D05835" w:rsidRPr="00D05835" w:rsidRDefault="00D05835" w:rsidP="00D05835">
      <w:pPr>
        <w:rPr>
          <w:lang w:val="en-US"/>
        </w:rPr>
      </w:pPr>
    </w:p>
    <w:p w14:paraId="6FF1C1EA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Eventually support escalation:</w:t>
      </w:r>
    </w:p>
    <w:p w14:paraId="28A91543" w14:textId="77777777" w:rsidR="00D05835" w:rsidRPr="00D05835" w:rsidRDefault="00D05835" w:rsidP="00D05835">
      <w:pPr>
        <w:rPr>
          <w:lang w:val="en-US"/>
        </w:rPr>
      </w:pPr>
    </w:p>
    <w:p w14:paraId="79A16A80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High issue overdue 15 days → notify Risk Owner/CISO.</w:t>
      </w:r>
    </w:p>
    <w:p w14:paraId="407FB56C" w14:textId="77777777" w:rsidR="00D05835" w:rsidRPr="00D05835" w:rsidRDefault="00D05835" w:rsidP="00D05835">
      <w:pPr>
        <w:rPr>
          <w:lang w:val="en-US"/>
        </w:rPr>
      </w:pPr>
    </w:p>
    <w:p w14:paraId="7E5FD310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12. SLA based on severity</w:t>
      </w:r>
    </w:p>
    <w:p w14:paraId="3D30FD0E" w14:textId="77777777" w:rsidR="00D05835" w:rsidRPr="00D05835" w:rsidRDefault="00D05835" w:rsidP="00D05835">
      <w:pPr>
        <w:rPr>
          <w:lang w:val="en-US"/>
        </w:rPr>
      </w:pPr>
    </w:p>
    <w:p w14:paraId="1B68DFD3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This could become configurable.</w:t>
      </w:r>
    </w:p>
    <w:p w14:paraId="215F5E0C" w14:textId="77777777" w:rsidR="00D05835" w:rsidRPr="00D05835" w:rsidRDefault="00D05835" w:rsidP="00D05835">
      <w:pPr>
        <w:rPr>
          <w:lang w:val="en-US"/>
        </w:rPr>
      </w:pPr>
    </w:p>
    <w:p w14:paraId="62A7B545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For example:</w:t>
      </w:r>
    </w:p>
    <w:p w14:paraId="56E1F9C6" w14:textId="77777777" w:rsidR="00D05835" w:rsidRPr="00D05835" w:rsidRDefault="00D05835" w:rsidP="00D05835">
      <w:pPr>
        <w:rPr>
          <w:lang w:val="en-US"/>
        </w:rPr>
      </w:pPr>
    </w:p>
    <w:p w14:paraId="3637F560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Severity</w:t>
      </w:r>
      <w:r w:rsidRPr="00D05835">
        <w:rPr>
          <w:lang w:val="en-US"/>
        </w:rPr>
        <w:tab/>
        <w:t>Default remediation target</w:t>
      </w:r>
    </w:p>
    <w:p w14:paraId="1BCD328D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Critical</w:t>
      </w:r>
      <w:r w:rsidRPr="00D05835">
        <w:rPr>
          <w:lang w:val="en-US"/>
        </w:rPr>
        <w:tab/>
        <w:t>15 days</w:t>
      </w:r>
    </w:p>
    <w:p w14:paraId="2A191A6C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High</w:t>
      </w:r>
      <w:r w:rsidRPr="00D05835">
        <w:rPr>
          <w:lang w:val="en-US"/>
        </w:rPr>
        <w:tab/>
        <w:t>30 days</w:t>
      </w:r>
    </w:p>
    <w:p w14:paraId="20177ADA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Medium</w:t>
      </w:r>
      <w:r w:rsidRPr="00D05835">
        <w:rPr>
          <w:lang w:val="en-US"/>
        </w:rPr>
        <w:tab/>
        <w:t>90 days</w:t>
      </w:r>
    </w:p>
    <w:p w14:paraId="3FD0B9F6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lastRenderedPageBreak/>
        <w:t>Low</w:t>
      </w:r>
      <w:r w:rsidRPr="00D05835">
        <w:rPr>
          <w:lang w:val="en-US"/>
        </w:rPr>
        <w:tab/>
        <w:t>180 days</w:t>
      </w:r>
    </w:p>
    <w:p w14:paraId="457AF81F" w14:textId="77777777" w:rsidR="00D05835" w:rsidRPr="00D05835" w:rsidRDefault="00D05835" w:rsidP="00D05835">
      <w:pPr>
        <w:rPr>
          <w:lang w:val="en-US"/>
        </w:rPr>
      </w:pPr>
    </w:p>
    <w:p w14:paraId="198D8A5E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But make these organization-defined, because different organizations use different timelines.</w:t>
      </w:r>
    </w:p>
    <w:p w14:paraId="6601E81A" w14:textId="77777777" w:rsidR="00D05835" w:rsidRPr="00D05835" w:rsidRDefault="00D05835" w:rsidP="00D05835">
      <w:pPr>
        <w:rPr>
          <w:lang w:val="en-US"/>
        </w:rPr>
      </w:pPr>
    </w:p>
    <w:p w14:paraId="723210DF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When selecting:</w:t>
      </w:r>
    </w:p>
    <w:p w14:paraId="05BE3CA4" w14:textId="77777777" w:rsidR="00D05835" w:rsidRPr="00D05835" w:rsidRDefault="00D05835" w:rsidP="00D05835">
      <w:pPr>
        <w:rPr>
          <w:lang w:val="en-US"/>
        </w:rPr>
      </w:pPr>
    </w:p>
    <w:p w14:paraId="6E291C58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Severity: High</w:t>
      </w:r>
    </w:p>
    <w:p w14:paraId="3A3141B9" w14:textId="77777777" w:rsidR="00D05835" w:rsidRPr="00D05835" w:rsidRDefault="00D05835" w:rsidP="00D05835">
      <w:pPr>
        <w:rPr>
          <w:lang w:val="en-US"/>
        </w:rPr>
      </w:pPr>
    </w:p>
    <w:p w14:paraId="0EB32376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the system could automatically propose:</w:t>
      </w:r>
    </w:p>
    <w:p w14:paraId="096423C3" w14:textId="77777777" w:rsidR="00D05835" w:rsidRPr="00D05835" w:rsidRDefault="00D05835" w:rsidP="00D05835">
      <w:pPr>
        <w:rPr>
          <w:lang w:val="en-US"/>
        </w:rPr>
      </w:pPr>
    </w:p>
    <w:p w14:paraId="61BCA4AA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Target remediation date: Oct 10, 2026</w:t>
      </w:r>
    </w:p>
    <w:p w14:paraId="1D05E9C6" w14:textId="77777777" w:rsidR="00D05835" w:rsidRPr="00D05835" w:rsidRDefault="00D05835" w:rsidP="00D05835">
      <w:pPr>
        <w:rPr>
          <w:lang w:val="en-US"/>
        </w:rPr>
      </w:pPr>
    </w:p>
    <w:p w14:paraId="06E60682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while allowing authorized adjustment with justification.</w:t>
      </w:r>
    </w:p>
    <w:p w14:paraId="419457D5" w14:textId="77777777" w:rsidR="00D05835" w:rsidRPr="00D05835" w:rsidRDefault="00D05835" w:rsidP="00D05835">
      <w:pPr>
        <w:rPr>
          <w:lang w:val="en-US"/>
        </w:rPr>
      </w:pPr>
    </w:p>
    <w:p w14:paraId="72FA5F77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13. Issue aging is important</w:t>
      </w:r>
    </w:p>
    <w:p w14:paraId="0A2D5750" w14:textId="77777777" w:rsidR="00D05835" w:rsidRPr="00D05835" w:rsidRDefault="00D05835" w:rsidP="00D05835">
      <w:pPr>
        <w:rPr>
          <w:lang w:val="en-US"/>
        </w:rPr>
      </w:pPr>
    </w:p>
    <w:p w14:paraId="087B4DF1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Track:</w:t>
      </w:r>
    </w:p>
    <w:p w14:paraId="7D69BAAA" w14:textId="77777777" w:rsidR="00D05835" w:rsidRPr="00D05835" w:rsidRDefault="00D05835" w:rsidP="00D05835">
      <w:pPr>
        <w:rPr>
          <w:lang w:val="en-US"/>
        </w:rPr>
      </w:pPr>
    </w:p>
    <w:p w14:paraId="5C2AFABA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Created Date</w:t>
      </w:r>
    </w:p>
    <w:p w14:paraId="77E18BDB" w14:textId="77777777" w:rsidR="00D05835" w:rsidRPr="00D05835" w:rsidRDefault="00D05835" w:rsidP="00D05835">
      <w:pPr>
        <w:rPr>
          <w:lang w:val="en-US"/>
        </w:rPr>
      </w:pPr>
    </w:p>
    <w:p w14:paraId="22BF4C0B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Days Open</w:t>
      </w:r>
    </w:p>
    <w:p w14:paraId="1FD502A9" w14:textId="77777777" w:rsidR="00D05835" w:rsidRPr="00D05835" w:rsidRDefault="00D05835" w:rsidP="00D05835">
      <w:pPr>
        <w:rPr>
          <w:lang w:val="en-US"/>
        </w:rPr>
      </w:pPr>
    </w:p>
    <w:p w14:paraId="49D3DDDE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and create aging buckets:</w:t>
      </w:r>
    </w:p>
    <w:p w14:paraId="5FF36AA2" w14:textId="77777777" w:rsidR="00D05835" w:rsidRPr="00D05835" w:rsidRDefault="00D05835" w:rsidP="00D05835">
      <w:pPr>
        <w:rPr>
          <w:lang w:val="en-US"/>
        </w:rPr>
      </w:pPr>
    </w:p>
    <w:p w14:paraId="184EB2A7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0–30</w:t>
      </w:r>
    </w:p>
    <w:p w14:paraId="1E28766E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31–60</w:t>
      </w:r>
    </w:p>
    <w:p w14:paraId="11541190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61–90</w:t>
      </w:r>
    </w:p>
    <w:p w14:paraId="61326C3F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91–180</w:t>
      </w:r>
    </w:p>
    <w:p w14:paraId="666F89CC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180+</w:t>
      </w:r>
    </w:p>
    <w:p w14:paraId="600639F0" w14:textId="77777777" w:rsidR="00D05835" w:rsidRPr="00D05835" w:rsidRDefault="00D05835" w:rsidP="00D05835">
      <w:pPr>
        <w:rPr>
          <w:lang w:val="en-US"/>
        </w:rPr>
      </w:pPr>
    </w:p>
    <w:p w14:paraId="69E99C6E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This becomes valuable on your Analytics dashboard.</w:t>
      </w:r>
    </w:p>
    <w:p w14:paraId="4223058C" w14:textId="77777777" w:rsidR="00D05835" w:rsidRPr="00D05835" w:rsidRDefault="00D05835" w:rsidP="00D05835">
      <w:pPr>
        <w:rPr>
          <w:lang w:val="en-US"/>
        </w:rPr>
      </w:pPr>
    </w:p>
    <w:p w14:paraId="5498A0AD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For example:</w:t>
      </w:r>
    </w:p>
    <w:p w14:paraId="7E58FE5C" w14:textId="77777777" w:rsidR="00D05835" w:rsidRPr="00D05835" w:rsidRDefault="00D05835" w:rsidP="00D05835">
      <w:pPr>
        <w:rPr>
          <w:lang w:val="en-US"/>
        </w:rPr>
      </w:pPr>
    </w:p>
    <w:p w14:paraId="372316BE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High/Critical Issues &gt;90 days: 7</w:t>
      </w:r>
    </w:p>
    <w:p w14:paraId="582C52A9" w14:textId="77777777" w:rsidR="00D05835" w:rsidRPr="00D05835" w:rsidRDefault="00D05835" w:rsidP="00D05835">
      <w:pPr>
        <w:rPr>
          <w:lang w:val="en-US"/>
        </w:rPr>
      </w:pPr>
    </w:p>
    <w:p w14:paraId="376BFCDB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That's the kind of metric executives and audit committees actually care about.</w:t>
      </w:r>
    </w:p>
    <w:p w14:paraId="44D020C5" w14:textId="77777777" w:rsidR="00D05835" w:rsidRPr="00D05835" w:rsidRDefault="00D05835" w:rsidP="00D05835">
      <w:pPr>
        <w:rPr>
          <w:lang w:val="en-US"/>
        </w:rPr>
      </w:pPr>
    </w:p>
    <w:p w14:paraId="7F85FCC8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14. Add comments and activity</w:t>
      </w:r>
    </w:p>
    <w:p w14:paraId="523F6EFB" w14:textId="77777777" w:rsidR="00D05835" w:rsidRPr="00D05835" w:rsidRDefault="00D05835" w:rsidP="00D05835">
      <w:pPr>
        <w:rPr>
          <w:lang w:val="en-US"/>
        </w:rPr>
      </w:pPr>
    </w:p>
    <w:p w14:paraId="6691636E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An Issue will involve collaboration.</w:t>
      </w:r>
    </w:p>
    <w:p w14:paraId="72A06167" w14:textId="77777777" w:rsidR="00D05835" w:rsidRPr="00D05835" w:rsidRDefault="00D05835" w:rsidP="00D05835">
      <w:pPr>
        <w:rPr>
          <w:lang w:val="en-US"/>
        </w:rPr>
      </w:pPr>
    </w:p>
    <w:p w14:paraId="0DC5A295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Inside each issue:</w:t>
      </w:r>
    </w:p>
    <w:p w14:paraId="71FAF2D6" w14:textId="77777777" w:rsidR="00D05835" w:rsidRPr="00D05835" w:rsidRDefault="00D05835" w:rsidP="00D05835">
      <w:pPr>
        <w:rPr>
          <w:lang w:val="en-US"/>
        </w:rPr>
      </w:pPr>
    </w:p>
    <w:p w14:paraId="4342EB3C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Comments / Activity</w:t>
      </w:r>
    </w:p>
    <w:p w14:paraId="7947416C" w14:textId="77777777" w:rsidR="00D05835" w:rsidRPr="00D05835" w:rsidRDefault="00D05835" w:rsidP="00D05835">
      <w:pPr>
        <w:rPr>
          <w:lang w:val="en-US"/>
        </w:rPr>
      </w:pPr>
    </w:p>
    <w:p w14:paraId="3DA5CA44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Sep 10 — Issue created by Jane Smith</w:t>
      </w:r>
    </w:p>
    <w:p w14:paraId="1C4D5A43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Sep 12 — Assigned to Infrastructure</w:t>
      </w:r>
    </w:p>
    <w:p w14:paraId="5E8C81B9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Sep 18 — Remediation plan submitted</w:t>
      </w:r>
    </w:p>
    <w:p w14:paraId="4F5977B0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Sep 25 — Evidence uploaded</w:t>
      </w:r>
    </w:p>
    <w:p w14:paraId="365180D7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Sep 28 — Validation failed</w:t>
      </w:r>
    </w:p>
    <w:p w14:paraId="6FC89324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Oct 2 — Additional remediation completed</w:t>
      </w:r>
    </w:p>
    <w:p w14:paraId="7CC1C083" w14:textId="77777777" w:rsidR="00D05835" w:rsidRPr="00D05835" w:rsidRDefault="00D05835" w:rsidP="00D05835">
      <w:pPr>
        <w:rPr>
          <w:lang w:val="en-US"/>
        </w:rPr>
      </w:pPr>
    </w:p>
    <w:p w14:paraId="30036C49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Don't allow historical activity to be silently overwritten.</w:t>
      </w:r>
    </w:p>
    <w:p w14:paraId="0E5DE864" w14:textId="77777777" w:rsidR="00D05835" w:rsidRPr="00D05835" w:rsidRDefault="00D05835" w:rsidP="00D05835">
      <w:pPr>
        <w:rPr>
          <w:lang w:val="en-US"/>
        </w:rPr>
      </w:pPr>
    </w:p>
    <w:p w14:paraId="43A8FCD3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15. Evidence needs its own section</w:t>
      </w:r>
    </w:p>
    <w:p w14:paraId="44F802D8" w14:textId="77777777" w:rsidR="00D05835" w:rsidRPr="00D05835" w:rsidRDefault="00D05835" w:rsidP="00D05835">
      <w:pPr>
        <w:rPr>
          <w:lang w:val="en-US"/>
        </w:rPr>
      </w:pPr>
    </w:p>
    <w:p w14:paraId="7991EA4A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Allow:</w:t>
      </w:r>
    </w:p>
    <w:p w14:paraId="6DD60035" w14:textId="77777777" w:rsidR="00D05835" w:rsidRPr="00D05835" w:rsidRDefault="00D05835" w:rsidP="00D05835">
      <w:pPr>
        <w:rPr>
          <w:lang w:val="en-US"/>
        </w:rPr>
      </w:pPr>
    </w:p>
    <w:p w14:paraId="45D2DDAD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Attachments / Evidence</w:t>
      </w:r>
    </w:p>
    <w:p w14:paraId="458F0965" w14:textId="77777777" w:rsidR="00D05835" w:rsidRPr="00D05835" w:rsidRDefault="00D05835" w:rsidP="00D05835">
      <w:pPr>
        <w:rPr>
          <w:lang w:val="en-US"/>
        </w:rPr>
      </w:pPr>
    </w:p>
    <w:p w14:paraId="1B682F7A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and preferably link to your common Evidence object rather than duplicate files.</w:t>
      </w:r>
    </w:p>
    <w:p w14:paraId="06F20F40" w14:textId="77777777" w:rsidR="00D05835" w:rsidRPr="00D05835" w:rsidRDefault="00D05835" w:rsidP="00D05835">
      <w:pPr>
        <w:rPr>
          <w:lang w:val="en-US"/>
        </w:rPr>
      </w:pPr>
    </w:p>
    <w:p w14:paraId="0F3FB902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Examples:</w:t>
      </w:r>
    </w:p>
    <w:p w14:paraId="1AA94264" w14:textId="77777777" w:rsidR="00D05835" w:rsidRPr="00D05835" w:rsidRDefault="00D05835" w:rsidP="00D05835">
      <w:pPr>
        <w:rPr>
          <w:lang w:val="en-US"/>
        </w:rPr>
      </w:pPr>
    </w:p>
    <w:p w14:paraId="6A64C6CD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Configuration screenshots</w:t>
      </w:r>
    </w:p>
    <w:p w14:paraId="372B8376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Scan results</w:t>
      </w:r>
    </w:p>
    <w:p w14:paraId="1B5F094E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Change records</w:t>
      </w:r>
    </w:p>
    <w:p w14:paraId="27F4BB19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Project plans</w:t>
      </w:r>
    </w:p>
    <w:p w14:paraId="72BA65AD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Test results</w:t>
      </w:r>
    </w:p>
    <w:p w14:paraId="73DB9581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Audit evidence</w:t>
      </w:r>
    </w:p>
    <w:p w14:paraId="4A037936" w14:textId="77777777" w:rsidR="00D05835" w:rsidRPr="00D05835" w:rsidRDefault="00D05835" w:rsidP="00D05835">
      <w:pPr>
        <w:rPr>
          <w:lang w:val="en-US"/>
        </w:rPr>
      </w:pPr>
    </w:p>
    <w:p w14:paraId="024DF67F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Then distinguish:</w:t>
      </w:r>
    </w:p>
    <w:p w14:paraId="03F60C81" w14:textId="77777777" w:rsidR="00D05835" w:rsidRPr="00D05835" w:rsidRDefault="00D05835" w:rsidP="00D05835">
      <w:pPr>
        <w:rPr>
          <w:lang w:val="en-US"/>
        </w:rPr>
      </w:pPr>
    </w:p>
    <w:p w14:paraId="114A6458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Finding Evidence</w:t>
      </w:r>
    </w:p>
    <w:p w14:paraId="6DF84645" w14:textId="77777777" w:rsidR="00D05835" w:rsidRPr="00D05835" w:rsidRDefault="00D05835" w:rsidP="00D05835">
      <w:pPr>
        <w:rPr>
          <w:lang w:val="en-US"/>
        </w:rPr>
      </w:pPr>
    </w:p>
    <w:p w14:paraId="68ACAC81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from:</w:t>
      </w:r>
    </w:p>
    <w:p w14:paraId="4362B498" w14:textId="77777777" w:rsidR="00D05835" w:rsidRPr="00D05835" w:rsidRDefault="00D05835" w:rsidP="00D05835">
      <w:pPr>
        <w:rPr>
          <w:lang w:val="en-US"/>
        </w:rPr>
      </w:pPr>
    </w:p>
    <w:p w14:paraId="3CB6FBFE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Remediation Evidence</w:t>
      </w:r>
    </w:p>
    <w:p w14:paraId="52EE11C5" w14:textId="77777777" w:rsidR="00D05835" w:rsidRPr="00D05835" w:rsidRDefault="00D05835" w:rsidP="00D05835">
      <w:pPr>
        <w:rPr>
          <w:lang w:val="en-US"/>
        </w:rPr>
      </w:pPr>
    </w:p>
    <w:p w14:paraId="122C8BE2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That difference becomes useful during validation.</w:t>
      </w:r>
    </w:p>
    <w:p w14:paraId="51FF245C" w14:textId="77777777" w:rsidR="00D05835" w:rsidRPr="00D05835" w:rsidRDefault="00D05835" w:rsidP="00D05835">
      <w:pPr>
        <w:rPr>
          <w:lang w:val="en-US"/>
        </w:rPr>
      </w:pPr>
    </w:p>
    <w:p w14:paraId="4422AD4C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16. I'd change the creation form significantly</w:t>
      </w:r>
    </w:p>
    <w:p w14:paraId="015F0837" w14:textId="77777777" w:rsidR="00D05835" w:rsidRPr="00D05835" w:rsidRDefault="00D05835" w:rsidP="00D05835">
      <w:pPr>
        <w:rPr>
          <w:lang w:val="en-US"/>
        </w:rPr>
      </w:pPr>
    </w:p>
    <w:p w14:paraId="35CAE406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Instead of the current six fields, I'd use something approximately like:</w:t>
      </w:r>
    </w:p>
    <w:p w14:paraId="439A7CF1" w14:textId="77777777" w:rsidR="00D05835" w:rsidRPr="00D05835" w:rsidRDefault="00D05835" w:rsidP="00D05835">
      <w:pPr>
        <w:rPr>
          <w:lang w:val="en-US"/>
        </w:rPr>
      </w:pPr>
    </w:p>
    <w:p w14:paraId="18B808CA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New Issue</w:t>
      </w:r>
    </w:p>
    <w:p w14:paraId="6735DBB0" w14:textId="77777777" w:rsidR="00D05835" w:rsidRPr="00D05835" w:rsidRDefault="00D05835" w:rsidP="00D05835">
      <w:pPr>
        <w:rPr>
          <w:lang w:val="en-US"/>
        </w:rPr>
      </w:pPr>
    </w:p>
    <w:p w14:paraId="1839D285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Organization*</w:t>
      </w:r>
    </w:p>
    <w:p w14:paraId="7D4DFB26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Test Company 1</w:t>
      </w:r>
    </w:p>
    <w:p w14:paraId="33A8E1E8" w14:textId="77777777" w:rsidR="00D05835" w:rsidRPr="00D05835" w:rsidRDefault="00D05835" w:rsidP="00D05835">
      <w:pPr>
        <w:rPr>
          <w:lang w:val="en-US"/>
        </w:rPr>
      </w:pPr>
    </w:p>
    <w:p w14:paraId="70EF59EB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Title*</w:t>
      </w:r>
    </w:p>
    <w:p w14:paraId="29598801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Quarterly privileged access review not performed</w:t>
      </w:r>
    </w:p>
    <w:p w14:paraId="6AC35D1C" w14:textId="77777777" w:rsidR="00D05835" w:rsidRPr="00D05835" w:rsidRDefault="00D05835" w:rsidP="00D05835">
      <w:pPr>
        <w:rPr>
          <w:lang w:val="en-US"/>
        </w:rPr>
      </w:pPr>
    </w:p>
    <w:p w14:paraId="63D7F7B3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Source*</w:t>
      </w:r>
    </w:p>
    <w:p w14:paraId="6F4689E2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 xml:space="preserve">Gap Assessment </w:t>
      </w:r>
      <w:r w:rsidRPr="00D05835">
        <w:rPr>
          <w:rFonts w:ascii="Arial" w:hAnsi="Arial" w:cs="Arial"/>
          <w:lang w:val="en-US"/>
        </w:rPr>
        <w:t>▼</w:t>
      </w:r>
    </w:p>
    <w:p w14:paraId="0024869C" w14:textId="77777777" w:rsidR="00D05835" w:rsidRPr="00D05835" w:rsidRDefault="00D05835" w:rsidP="00D05835">
      <w:pPr>
        <w:rPr>
          <w:lang w:val="en-US"/>
        </w:rPr>
      </w:pPr>
    </w:p>
    <w:p w14:paraId="144CCA8B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Source Reference</w:t>
      </w:r>
    </w:p>
    <w:p w14:paraId="6102EEFE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FIND-2026-017</w:t>
      </w:r>
    </w:p>
    <w:p w14:paraId="48976CD5" w14:textId="77777777" w:rsidR="00D05835" w:rsidRPr="00D05835" w:rsidRDefault="00D05835" w:rsidP="00D05835">
      <w:pPr>
        <w:rPr>
          <w:lang w:val="en-US"/>
        </w:rPr>
      </w:pPr>
    </w:p>
    <w:p w14:paraId="7436FC45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Issue Type*</w:t>
      </w:r>
    </w:p>
    <w:p w14:paraId="7C78DB8C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Control Deficiency / Compliance / Security / Audit / Vendor / Other</w:t>
      </w:r>
    </w:p>
    <w:p w14:paraId="438B8D0F" w14:textId="77777777" w:rsidR="00D05835" w:rsidRPr="00D05835" w:rsidRDefault="00D05835" w:rsidP="00D05835">
      <w:pPr>
        <w:rPr>
          <w:lang w:val="en-US"/>
        </w:rPr>
      </w:pPr>
    </w:p>
    <w:p w14:paraId="5BAF5463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Severity*</w:t>
      </w:r>
    </w:p>
    <w:p w14:paraId="70452EEE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High</w:t>
      </w:r>
    </w:p>
    <w:p w14:paraId="29265FEA" w14:textId="77777777" w:rsidR="00D05835" w:rsidRPr="00D05835" w:rsidRDefault="00D05835" w:rsidP="00D05835">
      <w:pPr>
        <w:rPr>
          <w:lang w:val="en-US"/>
        </w:rPr>
      </w:pPr>
    </w:p>
    <w:p w14:paraId="403A6CCC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Description*</w:t>
      </w:r>
    </w:p>
    <w:p w14:paraId="1C6CB151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[Detailed deficiency]</w:t>
      </w:r>
    </w:p>
    <w:p w14:paraId="10DB36C9" w14:textId="77777777" w:rsidR="00D05835" w:rsidRPr="00D05835" w:rsidRDefault="00D05835" w:rsidP="00D05835">
      <w:pPr>
        <w:rPr>
          <w:lang w:val="en-US"/>
        </w:rPr>
      </w:pPr>
    </w:p>
    <w:p w14:paraId="44D18600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Affected Control(s)</w:t>
      </w:r>
    </w:p>
    <w:p w14:paraId="350E84B1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IAM-005 — Quarterly Access Review</w:t>
      </w:r>
    </w:p>
    <w:p w14:paraId="09055A36" w14:textId="77777777" w:rsidR="00D05835" w:rsidRPr="00D05835" w:rsidRDefault="00D05835" w:rsidP="00D05835">
      <w:pPr>
        <w:rPr>
          <w:lang w:val="en-US"/>
        </w:rPr>
      </w:pPr>
    </w:p>
    <w:p w14:paraId="2D629047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Affected Asset(s)</w:t>
      </w:r>
    </w:p>
    <w:p w14:paraId="3945B249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Microsoft Entra ID</w:t>
      </w:r>
    </w:p>
    <w:p w14:paraId="41D560BA" w14:textId="77777777" w:rsidR="00D05835" w:rsidRPr="00D05835" w:rsidRDefault="00D05835" w:rsidP="00D05835">
      <w:pPr>
        <w:rPr>
          <w:lang w:val="en-US"/>
        </w:rPr>
      </w:pPr>
    </w:p>
    <w:p w14:paraId="31ECA0FA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Related Risk</w:t>
      </w:r>
    </w:p>
    <w:p w14:paraId="5DE875C1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lastRenderedPageBreak/>
        <w:t>RSK-0017</w:t>
      </w:r>
    </w:p>
    <w:p w14:paraId="39FA4C46" w14:textId="77777777" w:rsidR="00D05835" w:rsidRPr="00D05835" w:rsidRDefault="00D05835" w:rsidP="00D05835">
      <w:pPr>
        <w:rPr>
          <w:lang w:val="en-US"/>
        </w:rPr>
      </w:pPr>
    </w:p>
    <w:p w14:paraId="524CE721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Root Cause Category*</w:t>
      </w:r>
    </w:p>
    <w:p w14:paraId="6B4BC4B0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Process</w:t>
      </w:r>
    </w:p>
    <w:p w14:paraId="54C57CC3" w14:textId="77777777" w:rsidR="00D05835" w:rsidRPr="00D05835" w:rsidRDefault="00D05835" w:rsidP="00D05835">
      <w:pPr>
        <w:rPr>
          <w:lang w:val="en-US"/>
        </w:rPr>
      </w:pPr>
    </w:p>
    <w:p w14:paraId="3750232D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Root Cause*</w:t>
      </w:r>
    </w:p>
    <w:p w14:paraId="18624320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[description]</w:t>
      </w:r>
    </w:p>
    <w:p w14:paraId="0CB5EAEF" w14:textId="77777777" w:rsidR="00D05835" w:rsidRPr="00D05835" w:rsidRDefault="00D05835" w:rsidP="00D05835">
      <w:pPr>
        <w:rPr>
          <w:lang w:val="en-US"/>
        </w:rPr>
      </w:pPr>
    </w:p>
    <w:p w14:paraId="3A02912A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Issue Owner*</w:t>
      </w:r>
    </w:p>
    <w:p w14:paraId="0F87D6E5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IAM Manager</w:t>
      </w:r>
    </w:p>
    <w:p w14:paraId="694BD27A" w14:textId="77777777" w:rsidR="00D05835" w:rsidRPr="00D05835" w:rsidRDefault="00D05835" w:rsidP="00D05835">
      <w:pPr>
        <w:rPr>
          <w:lang w:val="en-US"/>
        </w:rPr>
      </w:pPr>
    </w:p>
    <w:p w14:paraId="1CD67082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Remediation Plan*</w:t>
      </w:r>
    </w:p>
    <w:p w14:paraId="69A6EB10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[plan]</w:t>
      </w:r>
    </w:p>
    <w:p w14:paraId="4394BBB9" w14:textId="77777777" w:rsidR="00D05835" w:rsidRPr="00D05835" w:rsidRDefault="00D05835" w:rsidP="00D05835">
      <w:pPr>
        <w:rPr>
          <w:lang w:val="en-US"/>
        </w:rPr>
      </w:pPr>
    </w:p>
    <w:p w14:paraId="3BF28C29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Target Completion Date*</w:t>
      </w:r>
    </w:p>
    <w:p w14:paraId="62F7E692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Nov 30, 2026</w:t>
      </w:r>
    </w:p>
    <w:p w14:paraId="5B555B89" w14:textId="77777777" w:rsidR="00D05835" w:rsidRPr="00D05835" w:rsidRDefault="00D05835" w:rsidP="00D05835">
      <w:pPr>
        <w:rPr>
          <w:lang w:val="en-US"/>
        </w:rPr>
      </w:pPr>
    </w:p>
    <w:p w14:paraId="74A57135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Evidence / Attachments</w:t>
      </w:r>
    </w:p>
    <w:p w14:paraId="09F4E150" w14:textId="77777777" w:rsidR="00D05835" w:rsidRPr="00D05835" w:rsidRDefault="00D05835" w:rsidP="00D05835">
      <w:pPr>
        <w:rPr>
          <w:lang w:val="en-US"/>
        </w:rPr>
      </w:pPr>
    </w:p>
    <w:p w14:paraId="127472A3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Save Draft | Create Issue</w:t>
      </w:r>
    </w:p>
    <w:p w14:paraId="185E9003" w14:textId="77777777" w:rsidR="00D05835" w:rsidRPr="00D05835" w:rsidRDefault="00D05835" w:rsidP="00D05835">
      <w:pPr>
        <w:rPr>
          <w:lang w:val="en-US"/>
        </w:rPr>
      </w:pPr>
    </w:p>
    <w:p w14:paraId="7EC790C9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You don't necessarily need all fields mandatory at creation. The user could create the issue quickly and complete remediation planning afterward.</w:t>
      </w:r>
    </w:p>
    <w:p w14:paraId="490A7D15" w14:textId="77777777" w:rsidR="00D05835" w:rsidRPr="00D05835" w:rsidRDefault="00D05835" w:rsidP="00D05835">
      <w:pPr>
        <w:rPr>
          <w:lang w:val="en-US"/>
        </w:rPr>
      </w:pPr>
    </w:p>
    <w:p w14:paraId="326D7774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17. Landing page</w:t>
      </w:r>
    </w:p>
    <w:p w14:paraId="2C8C7B67" w14:textId="77777777" w:rsidR="00D05835" w:rsidRPr="00D05835" w:rsidRDefault="00D05835" w:rsidP="00D05835">
      <w:pPr>
        <w:rPr>
          <w:lang w:val="en-US"/>
        </w:rPr>
      </w:pPr>
    </w:p>
    <w:p w14:paraId="2466E53A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Once records exist, definitely use a table rather than cards.</w:t>
      </w:r>
    </w:p>
    <w:p w14:paraId="1A74AE80" w14:textId="77777777" w:rsidR="00D05835" w:rsidRPr="00D05835" w:rsidRDefault="00D05835" w:rsidP="00D05835">
      <w:pPr>
        <w:rPr>
          <w:lang w:val="en-US"/>
        </w:rPr>
      </w:pPr>
    </w:p>
    <w:p w14:paraId="09572278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Something like:</w:t>
      </w:r>
    </w:p>
    <w:p w14:paraId="6ED21162" w14:textId="77777777" w:rsidR="00D05835" w:rsidRPr="00D05835" w:rsidRDefault="00D05835" w:rsidP="00D05835">
      <w:pPr>
        <w:rPr>
          <w:lang w:val="en-US"/>
        </w:rPr>
      </w:pPr>
    </w:p>
    <w:p w14:paraId="0BF1DADC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ID</w:t>
      </w:r>
      <w:r w:rsidRPr="00D05835">
        <w:rPr>
          <w:lang w:val="en-US"/>
        </w:rPr>
        <w:tab/>
        <w:t>Issue</w:t>
      </w:r>
      <w:r w:rsidRPr="00D05835">
        <w:rPr>
          <w:lang w:val="en-US"/>
        </w:rPr>
        <w:tab/>
        <w:t>Severity</w:t>
      </w:r>
      <w:r w:rsidRPr="00D05835">
        <w:rPr>
          <w:lang w:val="en-US"/>
        </w:rPr>
        <w:tab/>
        <w:t>Owner</w:t>
      </w:r>
      <w:r w:rsidRPr="00D05835">
        <w:rPr>
          <w:lang w:val="en-US"/>
        </w:rPr>
        <w:tab/>
        <w:t>Source</w:t>
      </w:r>
      <w:r w:rsidRPr="00D05835">
        <w:rPr>
          <w:lang w:val="en-US"/>
        </w:rPr>
        <w:tab/>
        <w:t>Status</w:t>
      </w:r>
      <w:r w:rsidRPr="00D05835">
        <w:rPr>
          <w:lang w:val="en-US"/>
        </w:rPr>
        <w:tab/>
        <w:t>Due</w:t>
      </w:r>
      <w:r w:rsidRPr="00D05835">
        <w:rPr>
          <w:lang w:val="en-US"/>
        </w:rPr>
        <w:tab/>
        <w:t>Age</w:t>
      </w:r>
    </w:p>
    <w:p w14:paraId="5865DFF2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ISS-0042</w:t>
      </w:r>
      <w:r w:rsidRPr="00D05835">
        <w:rPr>
          <w:lang w:val="en-US"/>
        </w:rPr>
        <w:tab/>
        <w:t>Missing Access Review</w:t>
      </w:r>
      <w:r w:rsidRPr="00D05835">
        <w:rPr>
          <w:lang w:val="en-US"/>
        </w:rPr>
        <w:tab/>
        <w:t>High</w:t>
      </w:r>
      <w:r w:rsidRPr="00D05835">
        <w:rPr>
          <w:lang w:val="en-US"/>
        </w:rPr>
        <w:tab/>
        <w:t>IAM</w:t>
      </w:r>
      <w:r w:rsidRPr="00D05835">
        <w:rPr>
          <w:lang w:val="en-US"/>
        </w:rPr>
        <w:tab/>
        <w:t>Gap Assessment</w:t>
      </w:r>
      <w:r w:rsidRPr="00D05835">
        <w:rPr>
          <w:lang w:val="en-US"/>
        </w:rPr>
        <w:tab/>
      </w:r>
      <w:proofErr w:type="gramStart"/>
      <w:r w:rsidRPr="00D05835">
        <w:rPr>
          <w:lang w:val="en-US"/>
        </w:rPr>
        <w:t>In</w:t>
      </w:r>
      <w:proofErr w:type="gramEnd"/>
      <w:r w:rsidRPr="00D05835">
        <w:rPr>
          <w:lang w:val="en-US"/>
        </w:rPr>
        <w:t xml:space="preserve"> Progress</w:t>
      </w:r>
      <w:r w:rsidRPr="00D05835">
        <w:rPr>
          <w:lang w:val="en-US"/>
        </w:rPr>
        <w:tab/>
        <w:t>Oct 30</w:t>
      </w:r>
      <w:r w:rsidRPr="00D05835">
        <w:rPr>
          <w:lang w:val="en-US"/>
        </w:rPr>
        <w:tab/>
        <w:t>27d</w:t>
      </w:r>
    </w:p>
    <w:p w14:paraId="574D1F54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ISS-0043</w:t>
      </w:r>
      <w:r w:rsidRPr="00D05835">
        <w:rPr>
          <w:lang w:val="en-US"/>
        </w:rPr>
        <w:tab/>
        <w:t>Unsupported TLS</w:t>
      </w:r>
      <w:r w:rsidRPr="00D05835">
        <w:rPr>
          <w:lang w:val="en-US"/>
        </w:rPr>
        <w:tab/>
        <w:t>Critical</w:t>
      </w:r>
      <w:r w:rsidRPr="00D05835">
        <w:rPr>
          <w:lang w:val="en-US"/>
        </w:rPr>
        <w:tab/>
        <w:t>Infrastructure</w:t>
      </w:r>
      <w:r w:rsidRPr="00D05835">
        <w:rPr>
          <w:lang w:val="en-US"/>
        </w:rPr>
        <w:tab/>
        <w:t>Audit</w:t>
      </w:r>
      <w:r w:rsidRPr="00D05835">
        <w:rPr>
          <w:lang w:val="en-US"/>
        </w:rPr>
        <w:tab/>
        <w:t>Validation</w:t>
      </w:r>
      <w:r w:rsidRPr="00D05835">
        <w:rPr>
          <w:lang w:val="en-US"/>
        </w:rPr>
        <w:tab/>
        <w:t>Sep 20</w:t>
      </w:r>
      <w:r w:rsidRPr="00D05835">
        <w:rPr>
          <w:lang w:val="en-US"/>
        </w:rPr>
        <w:tab/>
        <w:t>41d</w:t>
      </w:r>
    </w:p>
    <w:p w14:paraId="44B7C03E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ISS-0044</w:t>
      </w:r>
      <w:r w:rsidRPr="00D05835">
        <w:rPr>
          <w:lang w:val="en-US"/>
        </w:rPr>
        <w:tab/>
        <w:t>Vendor SOC Report Expired</w:t>
      </w:r>
      <w:r w:rsidRPr="00D05835">
        <w:rPr>
          <w:lang w:val="en-US"/>
        </w:rPr>
        <w:tab/>
        <w:t>Medium</w:t>
      </w:r>
      <w:r w:rsidRPr="00D05835">
        <w:rPr>
          <w:lang w:val="en-US"/>
        </w:rPr>
        <w:tab/>
        <w:t>TPRM</w:t>
      </w:r>
      <w:r w:rsidRPr="00D05835">
        <w:rPr>
          <w:lang w:val="en-US"/>
        </w:rPr>
        <w:tab/>
        <w:t>Vendor Assessment</w:t>
      </w:r>
      <w:r w:rsidRPr="00D05835">
        <w:rPr>
          <w:lang w:val="en-US"/>
        </w:rPr>
        <w:tab/>
        <w:t>Open</w:t>
      </w:r>
      <w:r w:rsidRPr="00D05835">
        <w:rPr>
          <w:lang w:val="en-US"/>
        </w:rPr>
        <w:tab/>
        <w:t>Dec 1</w:t>
      </w:r>
      <w:r w:rsidRPr="00D05835">
        <w:rPr>
          <w:lang w:val="en-US"/>
        </w:rPr>
        <w:tab/>
        <w:t>12d</w:t>
      </w:r>
    </w:p>
    <w:p w14:paraId="5856E57C" w14:textId="77777777" w:rsidR="00D05835" w:rsidRPr="00D05835" w:rsidRDefault="00D05835" w:rsidP="00D05835">
      <w:pPr>
        <w:rPr>
          <w:lang w:val="en-US"/>
        </w:rPr>
      </w:pPr>
    </w:p>
    <w:p w14:paraId="18AEB385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Top filters:</w:t>
      </w:r>
    </w:p>
    <w:p w14:paraId="0129B742" w14:textId="77777777" w:rsidR="00D05835" w:rsidRPr="00D05835" w:rsidRDefault="00D05835" w:rsidP="00D05835">
      <w:pPr>
        <w:rPr>
          <w:lang w:val="en-US"/>
        </w:rPr>
      </w:pPr>
    </w:p>
    <w:p w14:paraId="38680C75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All | Critical/High | My Issues | Overdue | Due Soon | Pending Validation | Closed</w:t>
      </w:r>
    </w:p>
    <w:p w14:paraId="0AB2C82A" w14:textId="77777777" w:rsidR="00D05835" w:rsidRPr="00D05835" w:rsidRDefault="00D05835" w:rsidP="00D05835">
      <w:pPr>
        <w:rPr>
          <w:lang w:val="en-US"/>
        </w:rPr>
      </w:pPr>
    </w:p>
    <w:p w14:paraId="07B5A22B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Then:</w:t>
      </w:r>
    </w:p>
    <w:p w14:paraId="5E1AF3DB" w14:textId="77777777" w:rsidR="00D05835" w:rsidRPr="00D05835" w:rsidRDefault="00D05835" w:rsidP="00D05835">
      <w:pPr>
        <w:rPr>
          <w:lang w:val="en-US"/>
        </w:rPr>
      </w:pPr>
    </w:p>
    <w:p w14:paraId="4B0A0727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 xml:space="preserve">Severity </w:t>
      </w:r>
      <w:r w:rsidRPr="00D05835">
        <w:rPr>
          <w:rFonts w:ascii="Arial" w:hAnsi="Arial" w:cs="Arial"/>
          <w:lang w:val="en-US"/>
        </w:rPr>
        <w:t>▼</w:t>
      </w:r>
      <w:r w:rsidRPr="00D05835">
        <w:rPr>
          <w:lang w:val="en-US"/>
        </w:rPr>
        <w:t xml:space="preserve"> Owner </w:t>
      </w:r>
      <w:r w:rsidRPr="00D05835">
        <w:rPr>
          <w:rFonts w:ascii="Arial" w:hAnsi="Arial" w:cs="Arial"/>
          <w:lang w:val="en-US"/>
        </w:rPr>
        <w:t>▼</w:t>
      </w:r>
      <w:r w:rsidRPr="00D05835">
        <w:rPr>
          <w:lang w:val="en-US"/>
        </w:rPr>
        <w:t xml:space="preserve"> Source </w:t>
      </w:r>
      <w:r w:rsidRPr="00D05835">
        <w:rPr>
          <w:rFonts w:ascii="Arial" w:hAnsi="Arial" w:cs="Arial"/>
          <w:lang w:val="en-US"/>
        </w:rPr>
        <w:t>▼</w:t>
      </w:r>
      <w:r w:rsidRPr="00D05835">
        <w:rPr>
          <w:lang w:val="en-US"/>
        </w:rPr>
        <w:t xml:space="preserve"> Status </w:t>
      </w:r>
      <w:r w:rsidRPr="00D05835">
        <w:rPr>
          <w:rFonts w:ascii="Arial" w:hAnsi="Arial" w:cs="Arial"/>
          <w:lang w:val="en-US"/>
        </w:rPr>
        <w:t>▼</w:t>
      </w:r>
      <w:r w:rsidRPr="00D05835">
        <w:rPr>
          <w:lang w:val="en-US"/>
        </w:rPr>
        <w:t xml:space="preserve"> Framework </w:t>
      </w:r>
      <w:r w:rsidRPr="00D05835">
        <w:rPr>
          <w:rFonts w:ascii="Arial" w:hAnsi="Arial" w:cs="Arial"/>
          <w:lang w:val="en-US"/>
        </w:rPr>
        <w:t>▼</w:t>
      </w:r>
    </w:p>
    <w:p w14:paraId="5AC140E7" w14:textId="77777777" w:rsidR="00D05835" w:rsidRPr="00D05835" w:rsidRDefault="00D05835" w:rsidP="00D05835">
      <w:pPr>
        <w:rPr>
          <w:lang w:val="en-US"/>
        </w:rPr>
      </w:pPr>
    </w:p>
    <w:p w14:paraId="42E3C0AC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And change:</w:t>
      </w:r>
    </w:p>
    <w:p w14:paraId="36636FC2" w14:textId="77777777" w:rsidR="00D05835" w:rsidRPr="00D05835" w:rsidRDefault="00D05835" w:rsidP="00D05835">
      <w:pPr>
        <w:rPr>
          <w:lang w:val="en-US"/>
        </w:rPr>
      </w:pPr>
    </w:p>
    <w:p w14:paraId="1FC3472F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+ New Issue</w:t>
      </w:r>
    </w:p>
    <w:p w14:paraId="218EAA85" w14:textId="77777777" w:rsidR="00D05835" w:rsidRPr="00D05835" w:rsidRDefault="00D05835" w:rsidP="00D05835">
      <w:pPr>
        <w:rPr>
          <w:lang w:val="en-US"/>
        </w:rPr>
      </w:pPr>
    </w:p>
    <w:p w14:paraId="79307EFD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to either keep that wording or use:</w:t>
      </w:r>
    </w:p>
    <w:p w14:paraId="5484A579" w14:textId="77777777" w:rsidR="00D05835" w:rsidRPr="00D05835" w:rsidRDefault="00D05835" w:rsidP="00D05835">
      <w:pPr>
        <w:rPr>
          <w:lang w:val="en-US"/>
        </w:rPr>
      </w:pPr>
    </w:p>
    <w:p w14:paraId="7FCCECA5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+ Log Issue</w:t>
      </w:r>
    </w:p>
    <w:p w14:paraId="739F6009" w14:textId="77777777" w:rsidR="00D05835" w:rsidRPr="00D05835" w:rsidRDefault="00D05835" w:rsidP="00D05835">
      <w:pPr>
        <w:rPr>
          <w:lang w:val="en-US"/>
        </w:rPr>
      </w:pPr>
    </w:p>
    <w:p w14:paraId="44344144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Both are fine here.</w:t>
      </w:r>
    </w:p>
    <w:p w14:paraId="23B89B42" w14:textId="77777777" w:rsidR="00D05835" w:rsidRPr="00D05835" w:rsidRDefault="00D05835" w:rsidP="00D05835">
      <w:pPr>
        <w:rPr>
          <w:lang w:val="en-US"/>
        </w:rPr>
      </w:pPr>
    </w:p>
    <w:p w14:paraId="7C28E660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18. Clicking an Issue</w:t>
      </w:r>
    </w:p>
    <w:p w14:paraId="481AE1F1" w14:textId="77777777" w:rsidR="00D05835" w:rsidRPr="00D05835" w:rsidRDefault="00D05835" w:rsidP="00D05835">
      <w:pPr>
        <w:rPr>
          <w:lang w:val="en-US"/>
        </w:rPr>
      </w:pPr>
    </w:p>
    <w:p w14:paraId="4A5AB823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I'd use:</w:t>
      </w:r>
    </w:p>
    <w:p w14:paraId="1556EB89" w14:textId="77777777" w:rsidR="00D05835" w:rsidRPr="00D05835" w:rsidRDefault="00D05835" w:rsidP="00D05835">
      <w:pPr>
        <w:rPr>
          <w:lang w:val="en-US"/>
        </w:rPr>
      </w:pPr>
    </w:p>
    <w:p w14:paraId="4296B1EC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Overview | Remediation | Controls &amp; Compliance | Risk | Evidence | Validation | Activity</w:t>
      </w:r>
    </w:p>
    <w:p w14:paraId="2A348BB1" w14:textId="77777777" w:rsidR="00D05835" w:rsidRPr="00D05835" w:rsidRDefault="00D05835" w:rsidP="00D05835">
      <w:pPr>
        <w:rPr>
          <w:lang w:val="en-US"/>
        </w:rPr>
      </w:pPr>
    </w:p>
    <w:p w14:paraId="3CDFE0CA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The Overview could show:</w:t>
      </w:r>
    </w:p>
    <w:p w14:paraId="73BF76E7" w14:textId="77777777" w:rsidR="00D05835" w:rsidRPr="00D05835" w:rsidRDefault="00D05835" w:rsidP="00D05835">
      <w:pPr>
        <w:rPr>
          <w:lang w:val="en-US"/>
        </w:rPr>
      </w:pPr>
    </w:p>
    <w:p w14:paraId="13416DBD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ISS-2026-0042</w:t>
      </w:r>
    </w:p>
    <w:p w14:paraId="501B9BD7" w14:textId="77777777" w:rsidR="00D05835" w:rsidRPr="00D05835" w:rsidRDefault="00D05835" w:rsidP="00D05835">
      <w:pPr>
        <w:rPr>
          <w:lang w:val="en-US"/>
        </w:rPr>
      </w:pPr>
    </w:p>
    <w:p w14:paraId="4E365914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Quarterly Privileged Access Review Not Performed</w:t>
      </w:r>
    </w:p>
    <w:p w14:paraId="1604232B" w14:textId="77777777" w:rsidR="00D05835" w:rsidRPr="00D05835" w:rsidRDefault="00D05835" w:rsidP="00D05835">
      <w:pPr>
        <w:rPr>
          <w:lang w:val="en-US"/>
        </w:rPr>
      </w:pPr>
    </w:p>
    <w:p w14:paraId="37C5E65D" w14:textId="77777777" w:rsidR="00D05835" w:rsidRPr="00D05835" w:rsidRDefault="00D05835" w:rsidP="00D05835">
      <w:pPr>
        <w:rPr>
          <w:lang w:val="en-US"/>
        </w:rPr>
      </w:pPr>
      <w:r w:rsidRPr="00D05835">
        <w:rPr>
          <w:rFonts w:ascii="Segoe UI Emoji" w:hAnsi="Segoe UI Emoji" w:cs="Segoe UI Emoji"/>
          <w:lang w:val="en-US"/>
        </w:rPr>
        <w:t>🔴</w:t>
      </w:r>
      <w:r w:rsidRPr="00D05835">
        <w:rPr>
          <w:lang w:val="en-US"/>
        </w:rPr>
        <w:t xml:space="preserve"> HIGH · IN PROGRESS</w:t>
      </w:r>
    </w:p>
    <w:p w14:paraId="3E234B09" w14:textId="77777777" w:rsidR="00D05835" w:rsidRPr="00D05835" w:rsidRDefault="00D05835" w:rsidP="00D05835">
      <w:pPr>
        <w:rPr>
          <w:lang w:val="en-US"/>
        </w:rPr>
      </w:pPr>
    </w:p>
    <w:p w14:paraId="6B027C85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Owner: IAM Manager</w:t>
      </w:r>
    </w:p>
    <w:p w14:paraId="596FFBDE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Source: NIST Gap Assessment 2026</w:t>
      </w:r>
    </w:p>
    <w:p w14:paraId="381E4FBC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Age: 27 days</w:t>
      </w:r>
    </w:p>
    <w:p w14:paraId="7DE5C233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Due: Oct 30, 2026</w:t>
      </w:r>
    </w:p>
    <w:p w14:paraId="725815BC" w14:textId="77777777" w:rsidR="00D05835" w:rsidRPr="00D05835" w:rsidRDefault="00D05835" w:rsidP="00D05835">
      <w:pPr>
        <w:rPr>
          <w:lang w:val="en-US"/>
        </w:rPr>
      </w:pPr>
    </w:p>
    <w:p w14:paraId="3846CD33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Affected Control</w:t>
      </w:r>
    </w:p>
    <w:p w14:paraId="0F3AF9C4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IAM-005 — Quarterly Access Review</w:t>
      </w:r>
    </w:p>
    <w:p w14:paraId="648C9EAE" w14:textId="77777777" w:rsidR="00D05835" w:rsidRPr="00D05835" w:rsidRDefault="00D05835" w:rsidP="00D05835">
      <w:pPr>
        <w:rPr>
          <w:lang w:val="en-US"/>
        </w:rPr>
      </w:pPr>
    </w:p>
    <w:p w14:paraId="01B0682F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Related Risk</w:t>
      </w:r>
    </w:p>
    <w:p w14:paraId="679986EC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RSK-0017 — Unauthorized Privileged Access</w:t>
      </w:r>
    </w:p>
    <w:p w14:paraId="07DA0041" w14:textId="77777777" w:rsidR="00D05835" w:rsidRPr="00D05835" w:rsidRDefault="00D05835" w:rsidP="00D05835">
      <w:pPr>
        <w:rPr>
          <w:lang w:val="en-US"/>
        </w:rPr>
      </w:pPr>
    </w:p>
    <w:p w14:paraId="51487309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Compliance Impact</w:t>
      </w:r>
    </w:p>
    <w:p w14:paraId="63720DAA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NIST CSF — 2 requirements</w:t>
      </w:r>
    </w:p>
    <w:p w14:paraId="29831417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ISO 27001 — 2 requirements</w:t>
      </w:r>
    </w:p>
    <w:p w14:paraId="24A68E53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SOC 2 — 1 criterion</w:t>
      </w:r>
    </w:p>
    <w:p w14:paraId="24AEC312" w14:textId="77777777" w:rsidR="00D05835" w:rsidRPr="00D05835" w:rsidRDefault="00D05835" w:rsidP="00D05835">
      <w:pPr>
        <w:rPr>
          <w:lang w:val="en-US"/>
        </w:rPr>
      </w:pPr>
    </w:p>
    <w:p w14:paraId="5F7E56DD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Root Cause</w:t>
      </w:r>
    </w:p>
    <w:p w14:paraId="0CD74783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Process</w:t>
      </w:r>
    </w:p>
    <w:p w14:paraId="39DF1D4B" w14:textId="77777777" w:rsidR="00D05835" w:rsidRPr="00D05835" w:rsidRDefault="00D05835" w:rsidP="00D05835">
      <w:pPr>
        <w:rPr>
          <w:lang w:val="en-US"/>
        </w:rPr>
      </w:pPr>
    </w:p>
    <w:p w14:paraId="3F73A2A2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Remediation Progress: 65%</w:t>
      </w:r>
    </w:p>
    <w:p w14:paraId="5232F944" w14:textId="77777777" w:rsidR="00D05835" w:rsidRPr="00D05835" w:rsidRDefault="00D05835" w:rsidP="00D05835">
      <w:pPr>
        <w:rPr>
          <w:lang w:val="en-US"/>
        </w:rPr>
      </w:pPr>
    </w:p>
    <w:p w14:paraId="08918C6F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That would be a very credible enterprise GRC record.</w:t>
      </w:r>
    </w:p>
    <w:p w14:paraId="52C532EC" w14:textId="77777777" w:rsidR="00D05835" w:rsidRPr="00D05835" w:rsidRDefault="00D05835" w:rsidP="00D05835">
      <w:pPr>
        <w:rPr>
          <w:lang w:val="en-US"/>
        </w:rPr>
      </w:pPr>
    </w:p>
    <w:p w14:paraId="723F7534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Most important: relationship between Gap, Finding, Issue, Exception and Risk</w:t>
      </w:r>
    </w:p>
    <w:p w14:paraId="07803432" w14:textId="77777777" w:rsidR="00D05835" w:rsidRPr="00D05835" w:rsidRDefault="00D05835" w:rsidP="00D05835">
      <w:pPr>
        <w:rPr>
          <w:lang w:val="en-US"/>
        </w:rPr>
      </w:pPr>
    </w:p>
    <w:p w14:paraId="5C5F0FA5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I would lock this model down before you build much further:</w:t>
      </w:r>
    </w:p>
    <w:p w14:paraId="45E81099" w14:textId="77777777" w:rsidR="00D05835" w:rsidRPr="00D05835" w:rsidRDefault="00D05835" w:rsidP="00D05835">
      <w:pPr>
        <w:rPr>
          <w:lang w:val="en-US"/>
        </w:rPr>
      </w:pPr>
    </w:p>
    <w:p w14:paraId="72D18762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Framework Requirement</w:t>
      </w:r>
    </w:p>
    <w:p w14:paraId="6B43B794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↕</w:t>
      </w:r>
    </w:p>
    <w:p w14:paraId="1FE6A812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Control</w:t>
      </w:r>
    </w:p>
    <w:p w14:paraId="6ECA8564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↓</w:t>
      </w:r>
    </w:p>
    <w:p w14:paraId="6A6C38C6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Assessment</w:t>
      </w:r>
    </w:p>
    <w:p w14:paraId="54CAF00D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↓</w:t>
      </w:r>
    </w:p>
    <w:p w14:paraId="086800B0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Finding</w:t>
      </w:r>
    </w:p>
    <w:p w14:paraId="18EF0AE0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↓</w:t>
      </w:r>
    </w:p>
    <w:p w14:paraId="2580E9ED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Issue</w:t>
      </w:r>
    </w:p>
    <w:p w14:paraId="5D9AE590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↓</w:t>
      </w:r>
    </w:p>
    <w:p w14:paraId="1A65B58F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Remediation</w:t>
      </w:r>
    </w:p>
    <w:p w14:paraId="4AF2E62C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↓</w:t>
      </w:r>
    </w:p>
    <w:p w14:paraId="6374FACD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Validation</w:t>
      </w:r>
    </w:p>
    <w:p w14:paraId="19C67BFE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↓</w:t>
      </w:r>
    </w:p>
    <w:p w14:paraId="6E8F79DD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Closed</w:t>
      </w:r>
    </w:p>
    <w:p w14:paraId="11431524" w14:textId="77777777" w:rsidR="00D05835" w:rsidRPr="00D05835" w:rsidRDefault="00D05835" w:rsidP="00D05835">
      <w:pPr>
        <w:rPr>
          <w:lang w:val="en-US"/>
        </w:rPr>
      </w:pPr>
    </w:p>
    <w:p w14:paraId="558EB150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And separately:</w:t>
      </w:r>
    </w:p>
    <w:p w14:paraId="5E351C7B" w14:textId="77777777" w:rsidR="00D05835" w:rsidRPr="00D05835" w:rsidRDefault="00D05835" w:rsidP="00D05835">
      <w:pPr>
        <w:rPr>
          <w:lang w:val="en-US"/>
        </w:rPr>
      </w:pPr>
    </w:p>
    <w:p w14:paraId="36929365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Finding / Issue → Risk</w:t>
      </w:r>
    </w:p>
    <w:p w14:paraId="302D5512" w14:textId="77777777" w:rsidR="00D05835" w:rsidRPr="00D05835" w:rsidRDefault="00D05835" w:rsidP="00D05835">
      <w:pPr>
        <w:rPr>
          <w:lang w:val="en-US"/>
        </w:rPr>
      </w:pPr>
    </w:p>
    <w:p w14:paraId="56256309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lastRenderedPageBreak/>
        <w:t>while:</w:t>
      </w:r>
    </w:p>
    <w:p w14:paraId="735545C1" w14:textId="77777777" w:rsidR="00D05835" w:rsidRPr="00D05835" w:rsidRDefault="00D05835" w:rsidP="00D05835">
      <w:pPr>
        <w:rPr>
          <w:lang w:val="en-US"/>
        </w:rPr>
      </w:pPr>
    </w:p>
    <w:p w14:paraId="2961F620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Control deficiency → Exception Request → Risk Acceptance → Approval</w:t>
      </w:r>
    </w:p>
    <w:p w14:paraId="2E2BEA97" w14:textId="77777777" w:rsidR="00D05835" w:rsidRPr="00D05835" w:rsidRDefault="00D05835" w:rsidP="00D05835">
      <w:pPr>
        <w:rPr>
          <w:lang w:val="en-US"/>
        </w:rPr>
      </w:pPr>
    </w:p>
    <w:p w14:paraId="65D368D6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An exception should not close the underlying finding magically, and a risk should not be treated as an issue.</w:t>
      </w:r>
    </w:p>
    <w:p w14:paraId="7A69CC9B" w14:textId="77777777" w:rsidR="00D05835" w:rsidRPr="00D05835" w:rsidRDefault="00D05835" w:rsidP="00D05835">
      <w:pPr>
        <w:rPr>
          <w:lang w:val="en-US"/>
        </w:rPr>
      </w:pPr>
    </w:p>
    <w:p w14:paraId="47DB419B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This distinction will prevent a lot of data-model confusion later.</w:t>
      </w:r>
    </w:p>
    <w:p w14:paraId="4170B558" w14:textId="77777777" w:rsidR="00D05835" w:rsidRPr="00D05835" w:rsidRDefault="00D05835" w:rsidP="00D05835">
      <w:pPr>
        <w:rPr>
          <w:lang w:val="en-US"/>
        </w:rPr>
      </w:pPr>
    </w:p>
    <w:p w14:paraId="1BE9C93D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Architecture recommendation</w:t>
      </w:r>
    </w:p>
    <w:p w14:paraId="72D9DB96" w14:textId="77777777" w:rsidR="00D05835" w:rsidRPr="00D05835" w:rsidRDefault="00D05835" w:rsidP="00D05835">
      <w:pPr>
        <w:rPr>
          <w:lang w:val="en-US"/>
        </w:rPr>
      </w:pPr>
    </w:p>
    <w:p w14:paraId="2AC9ECB3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Something approximately like:</w:t>
      </w:r>
    </w:p>
    <w:p w14:paraId="1F8A5563" w14:textId="77777777" w:rsidR="00D05835" w:rsidRPr="00D05835" w:rsidRDefault="00D05835" w:rsidP="00D05835">
      <w:pPr>
        <w:rPr>
          <w:lang w:val="en-US"/>
        </w:rPr>
      </w:pPr>
    </w:p>
    <w:p w14:paraId="18FA7FF3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Issue</w:t>
      </w:r>
    </w:p>
    <w:p w14:paraId="5D0B3D9B" w14:textId="77777777" w:rsidR="00D05835" w:rsidRPr="00D05835" w:rsidRDefault="00D05835" w:rsidP="00D05835">
      <w:pPr>
        <w:rPr>
          <w:lang w:val="en-US"/>
        </w:rPr>
      </w:pPr>
    </w:p>
    <w:p w14:paraId="13474338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 xml:space="preserve">→ </w:t>
      </w:r>
      <w:proofErr w:type="spellStart"/>
      <w:r w:rsidRPr="00D05835">
        <w:rPr>
          <w:lang w:val="en-US"/>
        </w:rPr>
        <w:t>organization_id</w:t>
      </w:r>
      <w:proofErr w:type="spellEnd"/>
    </w:p>
    <w:p w14:paraId="2FEA8201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 xml:space="preserve">→ </w:t>
      </w:r>
      <w:proofErr w:type="spellStart"/>
      <w:r w:rsidRPr="00D05835">
        <w:rPr>
          <w:lang w:val="en-US"/>
        </w:rPr>
        <w:t>source_type</w:t>
      </w:r>
      <w:proofErr w:type="spellEnd"/>
    </w:p>
    <w:p w14:paraId="528A1EDA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 xml:space="preserve">→ </w:t>
      </w:r>
      <w:proofErr w:type="spellStart"/>
      <w:r w:rsidRPr="00D05835">
        <w:rPr>
          <w:lang w:val="en-US"/>
        </w:rPr>
        <w:t>source_id</w:t>
      </w:r>
      <w:proofErr w:type="spellEnd"/>
    </w:p>
    <w:p w14:paraId="17CE7DC5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→ title</w:t>
      </w:r>
    </w:p>
    <w:p w14:paraId="67BBA99C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→ description</w:t>
      </w:r>
    </w:p>
    <w:p w14:paraId="2566A49C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 xml:space="preserve">→ </w:t>
      </w:r>
      <w:proofErr w:type="spellStart"/>
      <w:r w:rsidRPr="00D05835">
        <w:rPr>
          <w:lang w:val="en-US"/>
        </w:rPr>
        <w:t>issue_type</w:t>
      </w:r>
      <w:proofErr w:type="spellEnd"/>
    </w:p>
    <w:p w14:paraId="6DC5AD77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→ severity</w:t>
      </w:r>
    </w:p>
    <w:p w14:paraId="539CA24B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→ priority</w:t>
      </w:r>
    </w:p>
    <w:p w14:paraId="3B0AFF06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 xml:space="preserve">→ </w:t>
      </w:r>
      <w:proofErr w:type="spellStart"/>
      <w:r w:rsidRPr="00D05835">
        <w:rPr>
          <w:lang w:val="en-US"/>
        </w:rPr>
        <w:t>owner_id</w:t>
      </w:r>
      <w:proofErr w:type="spellEnd"/>
    </w:p>
    <w:p w14:paraId="2FE6529C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 xml:space="preserve">→ </w:t>
      </w:r>
      <w:proofErr w:type="spellStart"/>
      <w:r w:rsidRPr="00D05835">
        <w:rPr>
          <w:lang w:val="en-US"/>
        </w:rPr>
        <w:t>root_cause_category</w:t>
      </w:r>
      <w:proofErr w:type="spellEnd"/>
    </w:p>
    <w:p w14:paraId="31FC04D0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 xml:space="preserve">→ </w:t>
      </w:r>
      <w:proofErr w:type="spellStart"/>
      <w:r w:rsidRPr="00D05835">
        <w:rPr>
          <w:lang w:val="en-US"/>
        </w:rPr>
        <w:t>root_cause</w:t>
      </w:r>
      <w:proofErr w:type="spellEnd"/>
    </w:p>
    <w:p w14:paraId="2C5166BF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→ status</w:t>
      </w:r>
    </w:p>
    <w:p w14:paraId="49DF764B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 xml:space="preserve">→ </w:t>
      </w:r>
      <w:proofErr w:type="spellStart"/>
      <w:r w:rsidRPr="00D05835">
        <w:rPr>
          <w:lang w:val="en-US"/>
        </w:rPr>
        <w:t>target_date</w:t>
      </w:r>
      <w:proofErr w:type="spellEnd"/>
    </w:p>
    <w:p w14:paraId="1CC9EAF9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 xml:space="preserve">→ </w:t>
      </w:r>
      <w:proofErr w:type="spellStart"/>
      <w:r w:rsidRPr="00D05835">
        <w:rPr>
          <w:lang w:val="en-US"/>
        </w:rPr>
        <w:t>created_at</w:t>
      </w:r>
      <w:proofErr w:type="spellEnd"/>
    </w:p>
    <w:p w14:paraId="09481020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lastRenderedPageBreak/>
        <w:t xml:space="preserve">→ </w:t>
      </w:r>
      <w:proofErr w:type="spellStart"/>
      <w:r w:rsidRPr="00D05835">
        <w:rPr>
          <w:lang w:val="en-US"/>
        </w:rPr>
        <w:t>closed_at</w:t>
      </w:r>
      <w:proofErr w:type="spellEnd"/>
    </w:p>
    <w:p w14:paraId="2C9F61E9" w14:textId="77777777" w:rsidR="00D05835" w:rsidRPr="00D05835" w:rsidRDefault="00D05835" w:rsidP="00D05835">
      <w:pPr>
        <w:rPr>
          <w:lang w:val="en-US"/>
        </w:rPr>
      </w:pPr>
    </w:p>
    <w:p w14:paraId="797BE9A7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with many-to-many relationships:</w:t>
      </w:r>
    </w:p>
    <w:p w14:paraId="21BFACD9" w14:textId="77777777" w:rsidR="00D05835" w:rsidRPr="00D05835" w:rsidRDefault="00D05835" w:rsidP="00D05835">
      <w:pPr>
        <w:rPr>
          <w:lang w:val="en-US"/>
        </w:rPr>
      </w:pPr>
    </w:p>
    <w:p w14:paraId="5156BA00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Issue ↔ Control</w:t>
      </w:r>
    </w:p>
    <w:p w14:paraId="072A828C" w14:textId="77777777" w:rsidR="00D05835" w:rsidRPr="00D05835" w:rsidRDefault="00D05835" w:rsidP="00D05835">
      <w:pPr>
        <w:rPr>
          <w:lang w:val="en-US"/>
        </w:rPr>
      </w:pPr>
    </w:p>
    <w:p w14:paraId="04DEE198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Issue ↔ Asset</w:t>
      </w:r>
    </w:p>
    <w:p w14:paraId="7581488D" w14:textId="77777777" w:rsidR="00D05835" w:rsidRPr="00D05835" w:rsidRDefault="00D05835" w:rsidP="00D05835">
      <w:pPr>
        <w:rPr>
          <w:lang w:val="en-US"/>
        </w:rPr>
      </w:pPr>
    </w:p>
    <w:p w14:paraId="7BC93C3C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Issue ↔ Risk</w:t>
      </w:r>
    </w:p>
    <w:p w14:paraId="7218C31A" w14:textId="77777777" w:rsidR="00D05835" w:rsidRPr="00D05835" w:rsidRDefault="00D05835" w:rsidP="00D05835">
      <w:pPr>
        <w:rPr>
          <w:lang w:val="en-US"/>
        </w:rPr>
      </w:pPr>
    </w:p>
    <w:p w14:paraId="3B01BFA5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Issue ↔ Vendor</w:t>
      </w:r>
    </w:p>
    <w:p w14:paraId="4D21F8E1" w14:textId="77777777" w:rsidR="00D05835" w:rsidRPr="00D05835" w:rsidRDefault="00D05835" w:rsidP="00D05835">
      <w:pPr>
        <w:rPr>
          <w:lang w:val="en-US"/>
        </w:rPr>
      </w:pPr>
    </w:p>
    <w:p w14:paraId="2B55A4B5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and children:</w:t>
      </w:r>
    </w:p>
    <w:p w14:paraId="0F9C8CD9" w14:textId="77777777" w:rsidR="00D05835" w:rsidRPr="00D05835" w:rsidRDefault="00D05835" w:rsidP="00D05835">
      <w:pPr>
        <w:rPr>
          <w:lang w:val="en-US"/>
        </w:rPr>
      </w:pPr>
    </w:p>
    <w:p w14:paraId="03D41330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 xml:space="preserve">Issue → </w:t>
      </w:r>
      <w:proofErr w:type="spellStart"/>
      <w:r w:rsidRPr="00D05835">
        <w:rPr>
          <w:lang w:val="en-US"/>
        </w:rPr>
        <w:t>RemediationAction</w:t>
      </w:r>
      <w:proofErr w:type="spellEnd"/>
    </w:p>
    <w:p w14:paraId="79F0CE4F" w14:textId="77777777" w:rsidR="00D05835" w:rsidRPr="00D05835" w:rsidRDefault="00D05835" w:rsidP="00D05835">
      <w:pPr>
        <w:rPr>
          <w:lang w:val="en-US"/>
        </w:rPr>
      </w:pPr>
    </w:p>
    <w:p w14:paraId="26279D8B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Issue → Evidence</w:t>
      </w:r>
    </w:p>
    <w:p w14:paraId="58D3A640" w14:textId="77777777" w:rsidR="00D05835" w:rsidRPr="00D05835" w:rsidRDefault="00D05835" w:rsidP="00D05835">
      <w:pPr>
        <w:rPr>
          <w:lang w:val="en-US"/>
        </w:rPr>
      </w:pPr>
    </w:p>
    <w:p w14:paraId="4A9DCD66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Issue → Validation</w:t>
      </w:r>
    </w:p>
    <w:p w14:paraId="22DDAE54" w14:textId="77777777" w:rsidR="00D05835" w:rsidRPr="00D05835" w:rsidRDefault="00D05835" w:rsidP="00D05835">
      <w:pPr>
        <w:rPr>
          <w:lang w:val="en-US"/>
        </w:rPr>
      </w:pPr>
    </w:p>
    <w:p w14:paraId="2D75920D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Issue → Comment</w:t>
      </w:r>
    </w:p>
    <w:p w14:paraId="1270C5C8" w14:textId="77777777" w:rsidR="00D05835" w:rsidRPr="00D05835" w:rsidRDefault="00D05835" w:rsidP="00D05835">
      <w:pPr>
        <w:rPr>
          <w:lang w:val="en-US"/>
        </w:rPr>
      </w:pPr>
    </w:p>
    <w:p w14:paraId="0B6040F5" w14:textId="77777777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 xml:space="preserve">Issue → </w:t>
      </w:r>
      <w:proofErr w:type="spellStart"/>
      <w:r w:rsidRPr="00D05835">
        <w:rPr>
          <w:lang w:val="en-US"/>
        </w:rPr>
        <w:t>ActivityHistory</w:t>
      </w:r>
      <w:proofErr w:type="spellEnd"/>
    </w:p>
    <w:p w14:paraId="06A8AC6E" w14:textId="77777777" w:rsidR="00D05835" w:rsidRPr="00D05835" w:rsidRDefault="00D05835" w:rsidP="00D05835">
      <w:pPr>
        <w:rPr>
          <w:lang w:val="en-US"/>
        </w:rPr>
      </w:pPr>
    </w:p>
    <w:p w14:paraId="18285FE0" w14:textId="0FEBBEFF" w:rsidR="00D05835" w:rsidRPr="00D05835" w:rsidRDefault="00D05835" w:rsidP="00D05835">
      <w:pPr>
        <w:rPr>
          <w:lang w:val="en-US"/>
        </w:rPr>
      </w:pPr>
      <w:r w:rsidRPr="00D05835">
        <w:rPr>
          <w:lang w:val="en-US"/>
        </w:rPr>
        <w:t>Your current UI is therefore a good shell, but I'd avoid building the Issues module as a generic ticket tracker. The features that make it genuinely GRC-grade are source traceability, control/framework impact, root cause, remediation ownership, deadlines, evidence, independent closure validation, risk linkage, and immutable history.</w:t>
      </w:r>
    </w:p>
    <w:sectPr w:rsidR="00D05835" w:rsidRPr="00D058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835"/>
    <w:rsid w:val="00251EF8"/>
    <w:rsid w:val="00D05835"/>
    <w:rsid w:val="00E27C24"/>
    <w:rsid w:val="00FB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BAEEE"/>
  <w15:chartTrackingRefBased/>
  <w15:docId w15:val="{AA22FA68-5581-4738-802A-DB505F92C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8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8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1645</Words>
  <Characters>9382</Characters>
  <Application>Microsoft Office Word</Application>
  <DocSecurity>0</DocSecurity>
  <Lines>78</Lines>
  <Paragraphs>22</Paragraphs>
  <ScaleCrop>false</ScaleCrop>
  <Company/>
  <LinksUpToDate>false</LinksUpToDate>
  <CharactersWithSpaces>11005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Tkach</dc:creator>
  <cp:keywords/>
  <dc:description/>
  <cp:lastModifiedBy>Alexander Tkach</cp:lastModifiedBy>
  <cp:revision>1</cp:revision>
  <dcterms:created xsi:type="dcterms:W3CDTF">2026-09-10T17:42:00Z</dcterms:created>
  <dcterms:modified xsi:type="dcterms:W3CDTF">2026-09-10T17:44:00Z</dcterms:modified>
</cp:coreProperties>
</file>