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0064" w14:textId="1C12BB5C" w:rsidR="00E27C24" w:rsidRPr="003257DD" w:rsidRDefault="003257DD" w:rsidP="003257DD">
      <w:pPr>
        <w:jc w:val="center"/>
        <w:rPr>
          <w:b/>
          <w:bCs/>
          <w:sz w:val="44"/>
          <w:szCs w:val="44"/>
          <w:lang w:val="en-US"/>
        </w:rPr>
      </w:pPr>
      <w:r w:rsidRPr="003257DD">
        <w:rPr>
          <w:b/>
          <w:bCs/>
          <w:sz w:val="44"/>
          <w:szCs w:val="44"/>
          <w:lang w:val="en-US"/>
        </w:rPr>
        <w:t>Risk Assessments</w:t>
      </w:r>
    </w:p>
    <w:p w14:paraId="479535BC" w14:textId="77777777" w:rsidR="003257DD" w:rsidRDefault="003257DD">
      <w:pPr>
        <w:rPr>
          <w:lang w:val="en-US"/>
        </w:rPr>
      </w:pPr>
    </w:p>
    <w:p w14:paraId="66FF2F96" w14:textId="77777777" w:rsidR="003257DD" w:rsidRPr="003257DD" w:rsidRDefault="003257DD" w:rsidP="003257DD">
      <w:r w:rsidRPr="003257DD">
        <w:t xml:space="preserve">This module needs more redesign than the current UI suggests because </w:t>
      </w:r>
      <w:r w:rsidRPr="003257DD">
        <w:rPr>
          <w:b/>
          <w:bCs/>
        </w:rPr>
        <w:t>Risk Assessments should be the assessment engine feeding the Risk Register</w:t>
      </w:r>
      <w:r w:rsidRPr="003257DD">
        <w:t>, not simply a place to create CVRA/CTRA questionnaires.</w:t>
      </w:r>
    </w:p>
    <w:p w14:paraId="66D171D2" w14:textId="77777777" w:rsidR="003257DD" w:rsidRPr="003257DD" w:rsidRDefault="003257DD" w:rsidP="003257DD">
      <w:r w:rsidRPr="003257DD">
        <w:t>The current screen is a reasonable shell, but the model underneath it is too narrow.</w:t>
      </w:r>
    </w:p>
    <w:p w14:paraId="0C086773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1. Don't define Risk Assessments as only CVRA and CTRA</w:t>
      </w:r>
    </w:p>
    <w:p w14:paraId="3975584E" w14:textId="77777777" w:rsidR="003257DD" w:rsidRPr="003257DD" w:rsidRDefault="003257DD" w:rsidP="003257DD">
      <w:r w:rsidRPr="003257DD">
        <w:t>The text currently says:</w:t>
      </w:r>
    </w:p>
    <w:p w14:paraId="65C984A5" w14:textId="77777777" w:rsidR="003257DD" w:rsidRPr="003257DD" w:rsidRDefault="003257DD" w:rsidP="003257DD">
      <w:r w:rsidRPr="003257DD">
        <w:t>“Create a CVRA (Cyber Vulnerability Risk Assessment) or CTRA (Cyber Threat Risk Assessment)”</w:t>
      </w:r>
    </w:p>
    <w:p w14:paraId="7EF2A5C0" w14:textId="77777777" w:rsidR="003257DD" w:rsidRPr="003257DD" w:rsidRDefault="003257DD" w:rsidP="003257DD">
      <w:r w:rsidRPr="003257DD">
        <w:t xml:space="preserve">I would not architect the module around only those two types. CVRA and CTRA should be </w:t>
      </w:r>
      <w:r w:rsidRPr="003257DD">
        <w:rPr>
          <w:b/>
          <w:bCs/>
        </w:rPr>
        <w:t>assessment templates/types</w:t>
      </w:r>
      <w:r w:rsidRPr="003257DD">
        <w:t xml:space="preserve"> within a generic assessment engine.</w:t>
      </w:r>
    </w:p>
    <w:p w14:paraId="3DCDA199" w14:textId="77777777" w:rsidR="003257DD" w:rsidRPr="003257DD" w:rsidRDefault="003257DD" w:rsidP="003257DD">
      <w:r w:rsidRPr="003257DD">
        <w:t xml:space="preserve">Eventually </w:t>
      </w:r>
      <w:proofErr w:type="spellStart"/>
      <w:r w:rsidRPr="003257DD">
        <w:t>ComplianceIQ</w:t>
      </w:r>
      <w:proofErr w:type="spellEnd"/>
      <w:r w:rsidRPr="003257DD">
        <w:t xml:space="preserve"> should support things such as:</w:t>
      </w:r>
    </w:p>
    <w:p w14:paraId="14BD4553" w14:textId="77777777" w:rsidR="003257DD" w:rsidRPr="003257DD" w:rsidRDefault="003257DD" w:rsidP="003257DD">
      <w:r w:rsidRPr="003257DD">
        <w:rPr>
          <w:b/>
          <w:bCs/>
        </w:rPr>
        <w:t>CVRA · CTRA · Enterprise Risk Assessment · Application Risk Assessment · Technology Risk Assessment · Project/Change Risk Assessment · Cloud Risk Assessment · Third-Party Risk Assessment · Privacy Risk Assessment · Business Impact Assessment · Custom Assessment</w:t>
      </w:r>
    </w:p>
    <w:p w14:paraId="3C19335B" w14:textId="77777777" w:rsidR="003257DD" w:rsidRPr="003257DD" w:rsidRDefault="003257DD" w:rsidP="003257DD">
      <w:r w:rsidRPr="003257DD">
        <w:t xml:space="preserve">For MVP, absolutely start with </w:t>
      </w:r>
      <w:r w:rsidRPr="003257DD">
        <w:rPr>
          <w:b/>
          <w:bCs/>
        </w:rPr>
        <w:t>CVRA + CTRA</w:t>
      </w:r>
      <w:r w:rsidRPr="003257DD">
        <w:t>, but the database should understand:</w:t>
      </w:r>
    </w:p>
    <w:p w14:paraId="2DD3F85C" w14:textId="77777777" w:rsidR="003257DD" w:rsidRPr="003257DD" w:rsidRDefault="003257DD" w:rsidP="003257DD">
      <w:r w:rsidRPr="003257DD">
        <w:t xml:space="preserve">Assessment → </w:t>
      </w:r>
      <w:proofErr w:type="spellStart"/>
      <w:r w:rsidRPr="003257DD">
        <w:t>AssessmentType</w:t>
      </w:r>
      <w:proofErr w:type="spellEnd"/>
      <w:r w:rsidRPr="003257DD">
        <w:t xml:space="preserve"> → </w:t>
      </w:r>
      <w:proofErr w:type="spellStart"/>
      <w:r w:rsidRPr="003257DD">
        <w:t>AssessmentTemplate</w:t>
      </w:r>
      <w:proofErr w:type="spellEnd"/>
    </w:p>
    <w:p w14:paraId="37EBB425" w14:textId="77777777" w:rsidR="003257DD" w:rsidRPr="003257DD" w:rsidRDefault="003257DD" w:rsidP="003257DD">
      <w:r w:rsidRPr="003257DD">
        <w:t>rather than having CVRA/CTRA logic hard-coded everywhere.</w:t>
      </w:r>
    </w:p>
    <w:p w14:paraId="686AB74C" w14:textId="77777777" w:rsidR="003257DD" w:rsidRPr="003257DD" w:rsidRDefault="003257DD" w:rsidP="003257DD">
      <w:r w:rsidRPr="003257DD">
        <w:pict w14:anchorId="7E671FF6">
          <v:rect id="_x0000_i1175" style="width:0;height:1.5pt" o:hralign="center" o:hrstd="t" o:hr="t" fillcolor="#a0a0a0" stroked="f"/>
        </w:pict>
      </w:r>
    </w:p>
    <w:p w14:paraId="6106BFDD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2. The New Assessment dialog needs more context</w:t>
      </w:r>
    </w:p>
    <w:p w14:paraId="5AFB78A5" w14:textId="77777777" w:rsidR="003257DD" w:rsidRPr="003257DD" w:rsidRDefault="003257DD" w:rsidP="003257DD">
      <w:r w:rsidRPr="003257DD">
        <w:t>Current creation requires only:</w:t>
      </w:r>
    </w:p>
    <w:p w14:paraId="7C503957" w14:textId="77777777" w:rsidR="003257DD" w:rsidRPr="003257DD" w:rsidRDefault="003257DD" w:rsidP="003257DD">
      <w:r w:rsidRPr="003257DD">
        <w:t>Assessment Type</w:t>
      </w:r>
      <w:r w:rsidRPr="003257DD">
        <w:br/>
        <w:t>Title</w:t>
      </w:r>
      <w:r w:rsidRPr="003257DD">
        <w:br/>
        <w:t>Scope</w:t>
      </w:r>
    </w:p>
    <w:p w14:paraId="2CB4B1EC" w14:textId="77777777" w:rsidR="003257DD" w:rsidRPr="003257DD" w:rsidRDefault="003257DD" w:rsidP="003257DD">
      <w:r w:rsidRPr="003257DD">
        <w:t>That's insufficient to establish ownership and lifecycle.</w:t>
      </w:r>
    </w:p>
    <w:p w14:paraId="2B1A7331" w14:textId="77777777" w:rsidR="003257DD" w:rsidRPr="003257DD" w:rsidRDefault="003257DD" w:rsidP="003257DD">
      <w:r w:rsidRPr="003257DD">
        <w:t>For MVP I'd change it to:</w:t>
      </w:r>
    </w:p>
    <w:p w14:paraId="30C1EB14" w14:textId="77777777" w:rsidR="003257DD" w:rsidRPr="003257DD" w:rsidRDefault="003257DD" w:rsidP="003257DD">
      <w:r w:rsidRPr="003257DD">
        <w:rPr>
          <w:b/>
          <w:bCs/>
        </w:rPr>
        <w:t>Assessment Type</w:t>
      </w:r>
      <w:r w:rsidRPr="003257DD">
        <w:t>*</w:t>
      </w:r>
      <w:r w:rsidRPr="003257DD">
        <w:br/>
        <w:t>CVRA | CTRA</w:t>
      </w:r>
    </w:p>
    <w:p w14:paraId="1A6434A9" w14:textId="77777777" w:rsidR="003257DD" w:rsidRPr="003257DD" w:rsidRDefault="003257DD" w:rsidP="003257DD">
      <w:r w:rsidRPr="003257DD">
        <w:rPr>
          <w:b/>
          <w:bCs/>
        </w:rPr>
        <w:t>Title</w:t>
      </w:r>
      <w:r w:rsidRPr="003257DD">
        <w:t>*</w:t>
      </w:r>
      <w:r w:rsidRPr="003257DD">
        <w:br/>
        <w:t>Q3 2026 CVRA — Customer Payment Platform</w:t>
      </w:r>
    </w:p>
    <w:p w14:paraId="1144FB6F" w14:textId="77777777" w:rsidR="003257DD" w:rsidRPr="003257DD" w:rsidRDefault="003257DD" w:rsidP="003257DD">
      <w:r w:rsidRPr="003257DD">
        <w:rPr>
          <w:b/>
          <w:bCs/>
        </w:rPr>
        <w:t>Assessment Owner</w:t>
      </w:r>
      <w:r w:rsidRPr="003257DD">
        <w:t>*</w:t>
      </w:r>
      <w:r w:rsidRPr="003257DD">
        <w:br/>
        <w:t>Select owner...</w:t>
      </w:r>
    </w:p>
    <w:p w14:paraId="1E6E821B" w14:textId="77777777" w:rsidR="003257DD" w:rsidRPr="003257DD" w:rsidRDefault="003257DD" w:rsidP="003257DD">
      <w:r w:rsidRPr="003257DD">
        <w:rPr>
          <w:b/>
          <w:bCs/>
        </w:rPr>
        <w:lastRenderedPageBreak/>
        <w:t>Business Unit / Department</w:t>
      </w:r>
      <w:r w:rsidRPr="003257DD">
        <w:br/>
        <w:t>Select organization unit...</w:t>
      </w:r>
    </w:p>
    <w:p w14:paraId="108202CE" w14:textId="77777777" w:rsidR="003257DD" w:rsidRPr="003257DD" w:rsidRDefault="003257DD" w:rsidP="003257DD">
      <w:r w:rsidRPr="003257DD">
        <w:rPr>
          <w:b/>
          <w:bCs/>
        </w:rPr>
        <w:t>Scope</w:t>
      </w:r>
      <w:r w:rsidRPr="003257DD">
        <w:t>*</w:t>
      </w:r>
      <w:r w:rsidRPr="003257DD">
        <w:br/>
        <w:t>Description of what is being assessed</w:t>
      </w:r>
    </w:p>
    <w:p w14:paraId="66B246C4" w14:textId="77777777" w:rsidR="003257DD" w:rsidRPr="003257DD" w:rsidRDefault="003257DD" w:rsidP="003257DD">
      <w:r w:rsidRPr="003257DD">
        <w:rPr>
          <w:b/>
          <w:bCs/>
        </w:rPr>
        <w:t>Assets in Scope</w:t>
      </w:r>
      <w:r w:rsidRPr="003257DD">
        <w:t>*</w:t>
      </w:r>
      <w:r w:rsidRPr="003257DD">
        <w:br/>
        <w:t>Select assets...</w:t>
      </w:r>
    </w:p>
    <w:p w14:paraId="6051B44E" w14:textId="77777777" w:rsidR="003257DD" w:rsidRPr="003257DD" w:rsidRDefault="003257DD" w:rsidP="003257DD">
      <w:r w:rsidRPr="003257DD">
        <w:rPr>
          <w:b/>
          <w:bCs/>
        </w:rPr>
        <w:t>Related Vendor(s)</w:t>
      </w:r>
      <w:r w:rsidRPr="003257DD">
        <w:br/>
        <w:t>Select vendors...</w:t>
      </w:r>
    </w:p>
    <w:p w14:paraId="397EEBC7" w14:textId="77777777" w:rsidR="003257DD" w:rsidRPr="003257DD" w:rsidRDefault="003257DD" w:rsidP="003257DD">
      <w:r w:rsidRPr="003257DD">
        <w:rPr>
          <w:b/>
          <w:bCs/>
        </w:rPr>
        <w:t>Target Completion Date</w:t>
      </w:r>
    </w:p>
    <w:p w14:paraId="55280A28" w14:textId="77777777" w:rsidR="003257DD" w:rsidRPr="003257DD" w:rsidRDefault="003257DD" w:rsidP="003257DD">
      <w:r w:rsidRPr="003257DD">
        <w:t>Then:</w:t>
      </w:r>
    </w:p>
    <w:p w14:paraId="7C1A8AB4" w14:textId="77777777" w:rsidR="003257DD" w:rsidRPr="003257DD" w:rsidRDefault="003257DD" w:rsidP="003257DD">
      <w:r w:rsidRPr="003257DD">
        <w:rPr>
          <w:b/>
          <w:bCs/>
        </w:rPr>
        <w:t>Create Assessment</w:t>
      </w:r>
    </w:p>
    <w:p w14:paraId="214803FE" w14:textId="77777777" w:rsidR="003257DD" w:rsidRPr="003257DD" w:rsidRDefault="003257DD" w:rsidP="003257DD">
      <w:r w:rsidRPr="003257DD">
        <w:t>Everything else can be completed after creation.</w:t>
      </w:r>
    </w:p>
    <w:p w14:paraId="62CDF0A0" w14:textId="77777777" w:rsidR="003257DD" w:rsidRPr="003257DD" w:rsidRDefault="003257DD" w:rsidP="003257DD">
      <w:r w:rsidRPr="003257DD">
        <w:t xml:space="preserve">Importantly, reuse objects from </w:t>
      </w:r>
      <w:r w:rsidRPr="003257DD">
        <w:rPr>
          <w:b/>
          <w:bCs/>
        </w:rPr>
        <w:t>Organization, Asset Catalog and Vendors</w:t>
      </w:r>
      <w:r w:rsidRPr="003257DD">
        <w:t xml:space="preserve"> rather than accepting arbitrary strings.</w:t>
      </w:r>
    </w:p>
    <w:p w14:paraId="119523A9" w14:textId="77777777" w:rsidR="003257DD" w:rsidRPr="003257DD" w:rsidRDefault="003257DD" w:rsidP="003257DD">
      <w:r w:rsidRPr="003257DD">
        <w:pict w14:anchorId="55420B37">
          <v:rect id="_x0000_i1176" style="width:0;height:1.5pt" o:hralign="center" o:hrstd="t" o:hr="t" fillcolor="#a0a0a0" stroked="f"/>
        </w:pict>
      </w:r>
    </w:p>
    <w:p w14:paraId="2185D5B3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3. CVRA and CTRA should have genuinely different workflows</w:t>
      </w:r>
    </w:p>
    <w:p w14:paraId="2663FC8F" w14:textId="77777777" w:rsidR="003257DD" w:rsidRPr="003257DD" w:rsidRDefault="003257DD" w:rsidP="003257DD">
      <w:r w:rsidRPr="003257DD">
        <w:t>This matters.</w:t>
      </w:r>
    </w:p>
    <w:p w14:paraId="64DCCD31" w14:textId="77777777" w:rsidR="003257DD" w:rsidRPr="003257DD" w:rsidRDefault="003257DD" w:rsidP="003257DD">
      <w:r w:rsidRPr="003257DD">
        <w:t>I wouldn't just give them different labels while using essentially the same questionnaire.</w:t>
      </w:r>
    </w:p>
    <w:p w14:paraId="05B8C970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CVRA — vulnerability-oriented</w:t>
      </w:r>
    </w:p>
    <w:p w14:paraId="1D149219" w14:textId="77777777" w:rsidR="003257DD" w:rsidRPr="003257DD" w:rsidRDefault="003257DD" w:rsidP="003257DD">
      <w:r w:rsidRPr="003257DD">
        <w:t>Think:</w:t>
      </w:r>
    </w:p>
    <w:p w14:paraId="39359CB4" w14:textId="77777777" w:rsidR="003257DD" w:rsidRPr="003257DD" w:rsidRDefault="003257DD" w:rsidP="003257DD">
      <w:r w:rsidRPr="003257DD">
        <w:rPr>
          <w:b/>
          <w:bCs/>
        </w:rPr>
        <w:t>Asset/Service → Vulnerability → Exposure → Existing Controls → Exploitability → Business Impact → Risk</w:t>
      </w:r>
    </w:p>
    <w:p w14:paraId="58C97424" w14:textId="77777777" w:rsidR="003257DD" w:rsidRPr="003257DD" w:rsidRDefault="003257DD" w:rsidP="003257DD">
      <w:r w:rsidRPr="003257DD">
        <w:t>For example:</w:t>
      </w:r>
    </w:p>
    <w:p w14:paraId="43795F3F" w14:textId="77777777" w:rsidR="003257DD" w:rsidRPr="003257DD" w:rsidRDefault="003257DD" w:rsidP="003257DD">
      <w:r w:rsidRPr="003257DD">
        <w:t>Asset: Customer API</w:t>
      </w:r>
      <w:r w:rsidRPr="003257DD">
        <w:br/>
        <w:t>Vulnerability: Unsupported library</w:t>
      </w:r>
      <w:r w:rsidRPr="003257DD">
        <w:br/>
        <w:t>Exposure: Internet-facing</w:t>
      </w:r>
      <w:r w:rsidRPr="003257DD">
        <w:br/>
        <w:t>Exploitability: High</w:t>
      </w:r>
      <w:r w:rsidRPr="003257DD">
        <w:br/>
        <w:t>Existing controls: WAF + EDR</w:t>
      </w:r>
      <w:r w:rsidRPr="003257DD">
        <w:br/>
        <w:t>Likelihood: Likely</w:t>
      </w:r>
      <w:r w:rsidRPr="003257DD">
        <w:br/>
        <w:t>Impact: Major</w:t>
      </w:r>
      <w:r w:rsidRPr="003257DD">
        <w:br/>
        <w:t>Inherent Risk: Critical</w:t>
      </w:r>
      <w:r w:rsidRPr="003257DD">
        <w:br/>
        <w:t>Residual Risk: High</w:t>
      </w:r>
    </w:p>
    <w:p w14:paraId="2247C962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CTRA — threat/scenario-oriented</w:t>
      </w:r>
    </w:p>
    <w:p w14:paraId="370571BE" w14:textId="77777777" w:rsidR="003257DD" w:rsidRPr="003257DD" w:rsidRDefault="003257DD" w:rsidP="003257DD">
      <w:r w:rsidRPr="003257DD">
        <w:t>Think:</w:t>
      </w:r>
    </w:p>
    <w:p w14:paraId="66E96841" w14:textId="77777777" w:rsidR="003257DD" w:rsidRPr="003257DD" w:rsidRDefault="003257DD" w:rsidP="003257DD">
      <w:r w:rsidRPr="003257DD">
        <w:rPr>
          <w:b/>
          <w:bCs/>
        </w:rPr>
        <w:lastRenderedPageBreak/>
        <w:t>Asset → Threat Actor → Threat Scenario → Attack Vector → Existing Controls → Likelihood → Consequence → Risk</w:t>
      </w:r>
    </w:p>
    <w:p w14:paraId="23516479" w14:textId="77777777" w:rsidR="003257DD" w:rsidRPr="003257DD" w:rsidRDefault="003257DD" w:rsidP="003257DD">
      <w:r w:rsidRPr="003257DD">
        <w:t>Example:</w:t>
      </w:r>
    </w:p>
    <w:p w14:paraId="04884E27" w14:textId="77777777" w:rsidR="003257DD" w:rsidRPr="003257DD" w:rsidRDefault="003257DD" w:rsidP="003257DD">
      <w:r w:rsidRPr="003257DD">
        <w:t>Asset: Microsoft 365</w:t>
      </w:r>
      <w:r w:rsidRPr="003257DD">
        <w:br/>
        <w:t>Threat Actor: External cybercriminal</w:t>
      </w:r>
      <w:r w:rsidRPr="003257DD">
        <w:br/>
        <w:t>Scenario: Account takeover through credential phishing</w:t>
      </w:r>
      <w:r w:rsidRPr="003257DD">
        <w:br/>
        <w:t>Attack Vector: Email / stolen credentials</w:t>
      </w:r>
      <w:r w:rsidRPr="003257DD">
        <w:br/>
        <w:t>Existing Controls: MFA, Conditional Access, Defender</w:t>
      </w:r>
      <w:r w:rsidRPr="003257DD">
        <w:br/>
        <w:t>Likelihood: Likely</w:t>
      </w:r>
      <w:r w:rsidRPr="003257DD">
        <w:br/>
        <w:t>Impact: Major</w:t>
      </w:r>
      <w:r w:rsidRPr="003257DD">
        <w:br/>
        <w:t>Residual Risk: High</w:t>
      </w:r>
    </w:p>
    <w:p w14:paraId="7C2AD99F" w14:textId="77777777" w:rsidR="003257DD" w:rsidRPr="003257DD" w:rsidRDefault="003257DD" w:rsidP="003257DD">
      <w:r w:rsidRPr="003257DD">
        <w:t>That's a meaningful distinction.</w:t>
      </w:r>
    </w:p>
    <w:p w14:paraId="12EBB674" w14:textId="77777777" w:rsidR="003257DD" w:rsidRPr="003257DD" w:rsidRDefault="003257DD" w:rsidP="003257DD">
      <w:r w:rsidRPr="003257DD">
        <w:pict w14:anchorId="61B517B8">
          <v:rect id="_x0000_i1177" style="width:0;height:1.5pt" o:hralign="center" o:hrstd="t" o:hr="t" fillcolor="#a0a0a0" stroked="f"/>
        </w:pict>
      </w:r>
    </w:p>
    <w:p w14:paraId="77C34632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4. Build an assessment wizard</w:t>
      </w:r>
    </w:p>
    <w:p w14:paraId="1968E600" w14:textId="77777777" w:rsidR="003257DD" w:rsidRPr="003257DD" w:rsidRDefault="003257DD" w:rsidP="003257DD">
      <w:r w:rsidRPr="003257DD">
        <w:t>I would not make users work through a giant single form.</w:t>
      </w:r>
    </w:p>
    <w:p w14:paraId="684C4EF6" w14:textId="77777777" w:rsidR="003257DD" w:rsidRPr="003257DD" w:rsidRDefault="003257DD" w:rsidP="003257DD">
      <w:r w:rsidRPr="003257DD">
        <w:t>After creation, open something like:</w:t>
      </w:r>
    </w:p>
    <w:p w14:paraId="527E1FB6" w14:textId="77777777" w:rsidR="003257DD" w:rsidRPr="003257DD" w:rsidRDefault="003257DD" w:rsidP="003257DD">
      <w:r w:rsidRPr="003257DD">
        <w:rPr>
          <w:b/>
          <w:bCs/>
        </w:rPr>
        <w:t>CVRA-2026-0042 — Customer Payment Platform</w:t>
      </w:r>
    </w:p>
    <w:p w14:paraId="4B937BFB" w14:textId="77777777" w:rsidR="003257DD" w:rsidRPr="003257DD" w:rsidRDefault="003257DD" w:rsidP="003257DD">
      <w:r w:rsidRPr="003257DD">
        <w:t>1 Scope → 2 Assets → 3 Identify → 4 Analyze → 5 Controls → 6 Evaluate → 7 Treatment → 8 Review</w:t>
      </w:r>
    </w:p>
    <w:p w14:paraId="7408377A" w14:textId="77777777" w:rsidR="003257DD" w:rsidRPr="003257DD" w:rsidRDefault="003257DD" w:rsidP="003257DD">
      <w:r w:rsidRPr="003257DD">
        <w:t>For CTRA:</w:t>
      </w:r>
    </w:p>
    <w:p w14:paraId="7A4547B7" w14:textId="77777777" w:rsidR="003257DD" w:rsidRPr="003257DD" w:rsidRDefault="003257DD" w:rsidP="003257DD">
      <w:r w:rsidRPr="003257DD">
        <w:t>Scope → Assets → Threat Scenarios → Controls → Risk Analysis → Treatment → Review</w:t>
      </w:r>
    </w:p>
    <w:p w14:paraId="4EDD362F" w14:textId="77777777" w:rsidR="003257DD" w:rsidRPr="003257DD" w:rsidRDefault="003257DD" w:rsidP="003257DD">
      <w:r w:rsidRPr="003257DD">
        <w:t>At the top:</w:t>
      </w:r>
    </w:p>
    <w:p w14:paraId="177488E9" w14:textId="77777777" w:rsidR="003257DD" w:rsidRPr="003257DD" w:rsidRDefault="003257DD" w:rsidP="003257DD">
      <w:r w:rsidRPr="003257DD">
        <w:rPr>
          <w:b/>
          <w:bCs/>
        </w:rPr>
        <w:t>Assessment progress: 63%</w:t>
      </w:r>
    </w:p>
    <w:p w14:paraId="6CB51255" w14:textId="77777777" w:rsidR="003257DD" w:rsidRPr="003257DD" w:rsidRDefault="003257DD" w:rsidP="003257DD">
      <w:r w:rsidRPr="003257DD">
        <w:t>and:</w:t>
      </w:r>
    </w:p>
    <w:p w14:paraId="798D2FDA" w14:textId="77777777" w:rsidR="003257DD" w:rsidRPr="003257DD" w:rsidRDefault="003257DD" w:rsidP="003257DD">
      <w:r w:rsidRPr="003257DD">
        <w:t>Last saved 2 minutes ago</w:t>
      </w:r>
    </w:p>
    <w:p w14:paraId="3871AA78" w14:textId="77777777" w:rsidR="003257DD" w:rsidRPr="003257DD" w:rsidRDefault="003257DD" w:rsidP="003257DD">
      <w:r w:rsidRPr="003257DD">
        <w:t>Autosave throughout.</w:t>
      </w:r>
    </w:p>
    <w:p w14:paraId="7BA58333" w14:textId="77777777" w:rsidR="003257DD" w:rsidRPr="003257DD" w:rsidRDefault="003257DD" w:rsidP="003257DD">
      <w:r w:rsidRPr="003257DD">
        <w:t>This would make the product feel substantially more polished.</w:t>
      </w:r>
    </w:p>
    <w:p w14:paraId="17A731EB" w14:textId="77777777" w:rsidR="003257DD" w:rsidRPr="003257DD" w:rsidRDefault="003257DD" w:rsidP="003257DD">
      <w:r w:rsidRPr="003257DD">
        <w:pict w14:anchorId="7B5BC668">
          <v:rect id="_x0000_i1178" style="width:0;height:1.5pt" o:hralign="center" o:hrstd="t" o:hr="t" fillcolor="#a0a0a0" stroked="f"/>
        </w:pict>
      </w:r>
    </w:p>
    <w:p w14:paraId="0432B78D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 xml:space="preserve">5. Your existing “1 </w:t>
      </w:r>
      <w:proofErr w:type="gramStart"/>
      <w:r w:rsidRPr="003257DD">
        <w:rPr>
          <w:b/>
          <w:bCs/>
        </w:rPr>
        <w:t>items</w:t>
      </w:r>
      <w:proofErr w:type="gramEnd"/>
      <w:r w:rsidRPr="003257DD">
        <w:rPr>
          <w:b/>
          <w:bCs/>
        </w:rPr>
        <w:t>” concept needs clarification</w:t>
      </w:r>
    </w:p>
    <w:p w14:paraId="28B85206" w14:textId="77777777" w:rsidR="003257DD" w:rsidRPr="003257DD" w:rsidRDefault="003257DD" w:rsidP="003257DD">
      <w:r w:rsidRPr="003257DD">
        <w:t>The current assessment card says:</w:t>
      </w:r>
    </w:p>
    <w:p w14:paraId="422F73B1" w14:textId="77777777" w:rsidR="003257DD" w:rsidRPr="003257DD" w:rsidRDefault="003257DD" w:rsidP="003257DD">
      <w:r w:rsidRPr="003257DD">
        <w:t xml:space="preserve">Testing CVRA · </w:t>
      </w:r>
      <w:r w:rsidRPr="003257DD">
        <w:rPr>
          <w:b/>
          <w:bCs/>
        </w:rPr>
        <w:t>1 items</w:t>
      </w:r>
    </w:p>
    <w:p w14:paraId="31761A07" w14:textId="77777777" w:rsidR="003257DD" w:rsidRPr="003257DD" w:rsidRDefault="003257DD" w:rsidP="003257DD">
      <w:r w:rsidRPr="003257DD">
        <w:t>I would change this terminology.</w:t>
      </w:r>
    </w:p>
    <w:p w14:paraId="1AD15862" w14:textId="77777777" w:rsidR="003257DD" w:rsidRPr="003257DD" w:rsidRDefault="003257DD" w:rsidP="003257DD">
      <w:r w:rsidRPr="003257DD">
        <w:t>What is an “item”?</w:t>
      </w:r>
    </w:p>
    <w:p w14:paraId="6C387945" w14:textId="77777777" w:rsidR="003257DD" w:rsidRPr="003257DD" w:rsidRDefault="003257DD" w:rsidP="003257DD">
      <w:r w:rsidRPr="003257DD">
        <w:lastRenderedPageBreak/>
        <w:t>For CVRA it might be:</w:t>
      </w:r>
    </w:p>
    <w:p w14:paraId="4D914BD2" w14:textId="77777777" w:rsidR="003257DD" w:rsidRPr="003257DD" w:rsidRDefault="003257DD" w:rsidP="003257DD">
      <w:r w:rsidRPr="003257DD">
        <w:rPr>
          <w:b/>
          <w:bCs/>
        </w:rPr>
        <w:t>7 vulnerabilities</w:t>
      </w:r>
    </w:p>
    <w:p w14:paraId="5A168596" w14:textId="77777777" w:rsidR="003257DD" w:rsidRPr="003257DD" w:rsidRDefault="003257DD" w:rsidP="003257DD">
      <w:r w:rsidRPr="003257DD">
        <w:t>For CTRA:</w:t>
      </w:r>
    </w:p>
    <w:p w14:paraId="2D0FC494" w14:textId="77777777" w:rsidR="003257DD" w:rsidRPr="003257DD" w:rsidRDefault="003257DD" w:rsidP="003257DD">
      <w:r w:rsidRPr="003257DD">
        <w:rPr>
          <w:b/>
          <w:bCs/>
        </w:rPr>
        <w:t>12 threat scenarios</w:t>
      </w:r>
    </w:p>
    <w:p w14:paraId="50F5299F" w14:textId="77777777" w:rsidR="003257DD" w:rsidRPr="003257DD" w:rsidRDefault="003257DD" w:rsidP="003257DD">
      <w:r w:rsidRPr="003257DD">
        <w:t>Or generically:</w:t>
      </w:r>
    </w:p>
    <w:p w14:paraId="684A9A04" w14:textId="77777777" w:rsidR="003257DD" w:rsidRPr="003257DD" w:rsidRDefault="003257DD" w:rsidP="003257DD">
      <w:r w:rsidRPr="003257DD">
        <w:rPr>
          <w:b/>
          <w:bCs/>
        </w:rPr>
        <w:t>12 assessment findings</w:t>
      </w:r>
    </w:p>
    <w:p w14:paraId="110382D1" w14:textId="77777777" w:rsidR="003257DD" w:rsidRPr="003257DD" w:rsidRDefault="003257DD" w:rsidP="003257DD">
      <w:r w:rsidRPr="003257DD">
        <w:t xml:space="preserve">The current word items </w:t>
      </w:r>
      <w:proofErr w:type="gramStart"/>
      <w:r w:rsidRPr="003257DD">
        <w:t>doesn't</w:t>
      </w:r>
      <w:proofErr w:type="gramEnd"/>
      <w:r w:rsidRPr="003257DD">
        <w:t xml:space="preserve"> communicate anything meaningful to a GRC analyst.</w:t>
      </w:r>
    </w:p>
    <w:p w14:paraId="4EBE4CF7" w14:textId="77777777" w:rsidR="003257DD" w:rsidRPr="003257DD" w:rsidRDefault="003257DD" w:rsidP="003257DD">
      <w:r w:rsidRPr="003257DD">
        <w:pict w14:anchorId="0AD77873">
          <v:rect id="_x0000_i1179" style="width:0;height:1.5pt" o:hralign="center" o:hrstd="t" o:hr="t" fillcolor="#a0a0a0" stroked="f"/>
        </w:pict>
      </w:r>
    </w:p>
    <w:p w14:paraId="759B6CAE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6. Assessment findings should become candidate risks</w:t>
      </w:r>
    </w:p>
    <w:p w14:paraId="66A53DF4" w14:textId="77777777" w:rsidR="003257DD" w:rsidRPr="003257DD" w:rsidRDefault="003257DD" w:rsidP="003257DD">
      <w:r w:rsidRPr="003257DD">
        <w:t>This is where this module connects to the Risk Register.</w:t>
      </w:r>
    </w:p>
    <w:p w14:paraId="6C46A576" w14:textId="77777777" w:rsidR="003257DD" w:rsidRPr="003257DD" w:rsidRDefault="003257DD" w:rsidP="003257DD">
      <w:r w:rsidRPr="003257DD">
        <w:t>Suppose a CTRA identifies:</w:t>
      </w:r>
    </w:p>
    <w:p w14:paraId="6D468851" w14:textId="77777777" w:rsidR="003257DD" w:rsidRPr="003257DD" w:rsidRDefault="003257DD" w:rsidP="003257DD">
      <w:r w:rsidRPr="003257DD">
        <w:t>Credential phishing → Microsoft 365 account compromise</w:t>
      </w:r>
    </w:p>
    <w:p w14:paraId="45E86D5B" w14:textId="77777777" w:rsidR="003257DD" w:rsidRPr="003257DD" w:rsidRDefault="003257DD" w:rsidP="003257DD">
      <w:r w:rsidRPr="003257DD">
        <w:t>and the analysis produces:</w:t>
      </w:r>
    </w:p>
    <w:p w14:paraId="00B8257D" w14:textId="77777777" w:rsidR="003257DD" w:rsidRPr="003257DD" w:rsidRDefault="003257DD" w:rsidP="003257DD">
      <w:r w:rsidRPr="003257DD">
        <w:t>Inherent Risk: Critical</w:t>
      </w:r>
      <w:r w:rsidRPr="003257DD">
        <w:br/>
        <w:t>Residual Risk: High</w:t>
      </w:r>
    </w:p>
    <w:p w14:paraId="3382CF54" w14:textId="77777777" w:rsidR="003257DD" w:rsidRPr="003257DD" w:rsidRDefault="003257DD" w:rsidP="003257DD">
      <w:r w:rsidRPr="003257DD">
        <w:t xml:space="preserve">At completion, </w:t>
      </w:r>
      <w:proofErr w:type="spellStart"/>
      <w:r w:rsidRPr="003257DD">
        <w:t>ComplianceIQ</w:t>
      </w:r>
      <w:proofErr w:type="spellEnd"/>
      <w:r w:rsidRPr="003257DD">
        <w:t xml:space="preserve"> should ask:</w:t>
      </w:r>
    </w:p>
    <w:p w14:paraId="3C5895B8" w14:textId="77777777" w:rsidR="003257DD" w:rsidRPr="003257DD" w:rsidRDefault="003257DD" w:rsidP="003257DD">
      <w:r w:rsidRPr="003257DD">
        <w:rPr>
          <w:b/>
          <w:bCs/>
        </w:rPr>
        <w:t>Add to Risk Register?</w:t>
      </w:r>
    </w:p>
    <w:p w14:paraId="2D748EC5" w14:textId="77777777" w:rsidR="003257DD" w:rsidRPr="003257DD" w:rsidRDefault="003257DD" w:rsidP="003257DD">
      <w:r w:rsidRPr="003257DD">
        <w:t>Options:</w:t>
      </w:r>
    </w:p>
    <w:p w14:paraId="6B95F255" w14:textId="77777777" w:rsidR="003257DD" w:rsidRPr="003257DD" w:rsidRDefault="003257DD" w:rsidP="003257DD">
      <w:r w:rsidRPr="003257DD">
        <w:rPr>
          <w:b/>
          <w:bCs/>
        </w:rPr>
        <w:t>Create New Risk</w:t>
      </w:r>
      <w:r w:rsidRPr="003257DD">
        <w:br/>
      </w:r>
      <w:r w:rsidRPr="003257DD">
        <w:rPr>
          <w:b/>
          <w:bCs/>
        </w:rPr>
        <w:t>Link Existing Risk</w:t>
      </w:r>
      <w:r w:rsidRPr="003257DD">
        <w:br/>
      </w:r>
      <w:r w:rsidRPr="003257DD">
        <w:rPr>
          <w:b/>
          <w:bCs/>
        </w:rPr>
        <w:t>Do Not Register</w:t>
      </w:r>
    </w:p>
    <w:p w14:paraId="727E8DC1" w14:textId="77777777" w:rsidR="003257DD" w:rsidRPr="003257DD" w:rsidRDefault="003257DD" w:rsidP="003257DD">
      <w:r w:rsidRPr="003257DD">
        <w:t>That prevents the Risk Register from becoming disconnected from actual assessments.</w:t>
      </w:r>
    </w:p>
    <w:p w14:paraId="7C110E16" w14:textId="77777777" w:rsidR="003257DD" w:rsidRPr="003257DD" w:rsidRDefault="003257DD" w:rsidP="003257DD">
      <w:r w:rsidRPr="003257DD">
        <w:t>It also prevents duplicate risks.</w:t>
      </w:r>
    </w:p>
    <w:p w14:paraId="35564E44" w14:textId="77777777" w:rsidR="003257DD" w:rsidRPr="003257DD" w:rsidRDefault="003257DD" w:rsidP="003257DD">
      <w:r w:rsidRPr="003257DD">
        <w:pict w14:anchorId="07348037">
          <v:rect id="_x0000_i1180" style="width:0;height:1.5pt" o:hralign="center" o:hrstd="t" o:hr="t" fillcolor="#a0a0a0" stroked="f"/>
        </w:pict>
      </w:r>
    </w:p>
    <w:p w14:paraId="4B054C50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7. Conversely, assessments must reassess existing risks</w:t>
      </w:r>
    </w:p>
    <w:p w14:paraId="254D6916" w14:textId="77777777" w:rsidR="003257DD" w:rsidRPr="003257DD" w:rsidRDefault="003257DD" w:rsidP="003257DD">
      <w:r w:rsidRPr="003257DD">
        <w:t>Suppose:</w:t>
      </w:r>
    </w:p>
    <w:p w14:paraId="25C54A89" w14:textId="77777777" w:rsidR="003257DD" w:rsidRPr="003257DD" w:rsidRDefault="003257DD" w:rsidP="003257DD">
      <w:r w:rsidRPr="003257DD">
        <w:t>RSK-0017 — Microsoft 365 Account Compromise</w:t>
      </w:r>
    </w:p>
    <w:p w14:paraId="1CC91F92" w14:textId="77777777" w:rsidR="003257DD" w:rsidRPr="003257DD" w:rsidRDefault="003257DD" w:rsidP="003257DD">
      <w:r w:rsidRPr="003257DD">
        <w:t>already exists.</w:t>
      </w:r>
    </w:p>
    <w:p w14:paraId="6ACCE78C" w14:textId="77777777" w:rsidR="003257DD" w:rsidRPr="003257DD" w:rsidRDefault="003257DD" w:rsidP="003257DD">
      <w:r w:rsidRPr="003257DD">
        <w:t>During the annual CTRA, the analyst can link the scenario to RSK-0017.</w:t>
      </w:r>
    </w:p>
    <w:p w14:paraId="51DBD8F3" w14:textId="77777777" w:rsidR="003257DD" w:rsidRPr="003257DD" w:rsidRDefault="003257DD" w:rsidP="003257DD">
      <w:r w:rsidRPr="003257DD">
        <w:t>At completion:</w:t>
      </w:r>
    </w:p>
    <w:p w14:paraId="7A1EBC1D" w14:textId="77777777" w:rsidR="003257DD" w:rsidRPr="003257DD" w:rsidRDefault="003257DD" w:rsidP="003257DD">
      <w:r w:rsidRPr="003257DD">
        <w:rPr>
          <w:b/>
          <w:bCs/>
        </w:rPr>
        <w:lastRenderedPageBreak/>
        <w:t>Current residual risk:</w:t>
      </w:r>
      <w:r w:rsidRPr="003257DD">
        <w:t xml:space="preserve"> High — 15</w:t>
      </w:r>
      <w:r w:rsidRPr="003257DD">
        <w:br/>
      </w:r>
      <w:r w:rsidRPr="003257DD">
        <w:rPr>
          <w:b/>
          <w:bCs/>
        </w:rPr>
        <w:t>Assessment result:</w:t>
      </w:r>
      <w:r w:rsidRPr="003257DD">
        <w:t xml:space="preserve"> Medium — 9</w:t>
      </w:r>
    </w:p>
    <w:p w14:paraId="08239C93" w14:textId="77777777" w:rsidR="003257DD" w:rsidRPr="003257DD" w:rsidRDefault="003257DD" w:rsidP="003257DD">
      <w:r w:rsidRPr="003257DD">
        <w:t>Proposed change:</w:t>
      </w:r>
    </w:p>
    <w:p w14:paraId="593A6694" w14:textId="77777777" w:rsidR="003257DD" w:rsidRPr="003257DD" w:rsidRDefault="003257DD" w:rsidP="003257DD">
      <w:r w:rsidRPr="003257DD">
        <w:t>High 15 → Medium 9</w:t>
      </w:r>
    </w:p>
    <w:p w14:paraId="307E17EE" w14:textId="77777777" w:rsidR="003257DD" w:rsidRPr="003257DD" w:rsidRDefault="003257DD" w:rsidP="003257DD">
      <w:r w:rsidRPr="003257DD">
        <w:t>Reason: Phishing-resistant MFA implemented.</w:t>
      </w:r>
    </w:p>
    <w:p w14:paraId="7068C8F8" w14:textId="77777777" w:rsidR="003257DD" w:rsidRPr="003257DD" w:rsidRDefault="003257DD" w:rsidP="003257DD">
      <w:r w:rsidRPr="003257DD">
        <w:t>Then:</w:t>
      </w:r>
    </w:p>
    <w:p w14:paraId="7EF2C52E" w14:textId="77777777" w:rsidR="003257DD" w:rsidRPr="003257DD" w:rsidRDefault="003257DD" w:rsidP="003257DD">
      <w:r w:rsidRPr="003257DD">
        <w:rPr>
          <w:b/>
          <w:bCs/>
        </w:rPr>
        <w:t>Submit Risk Reassessment</w:t>
      </w:r>
    </w:p>
    <w:p w14:paraId="428375EA" w14:textId="77777777" w:rsidR="003257DD" w:rsidRPr="003257DD" w:rsidRDefault="003257DD" w:rsidP="003257DD">
      <w:r w:rsidRPr="003257DD">
        <w:t xml:space="preserve">Do </w:t>
      </w:r>
      <w:r w:rsidRPr="003257DD">
        <w:rPr>
          <w:b/>
          <w:bCs/>
        </w:rPr>
        <w:t>not</w:t>
      </w:r>
      <w:r w:rsidRPr="003257DD">
        <w:t xml:space="preserve"> silently overwrite the Risk Register.</w:t>
      </w:r>
    </w:p>
    <w:p w14:paraId="484F63C1" w14:textId="77777777" w:rsidR="003257DD" w:rsidRPr="003257DD" w:rsidRDefault="003257DD" w:rsidP="003257DD">
      <w:r w:rsidRPr="003257DD">
        <w:t>That's important for auditability.</w:t>
      </w:r>
    </w:p>
    <w:p w14:paraId="28B2C379" w14:textId="77777777" w:rsidR="003257DD" w:rsidRPr="003257DD" w:rsidRDefault="003257DD" w:rsidP="003257DD">
      <w:r w:rsidRPr="003257DD">
        <w:pict w14:anchorId="04276672">
          <v:rect id="_x0000_i1181" style="width:0;height:1.5pt" o:hralign="center" o:hrstd="t" o:hr="t" fillcolor="#a0a0a0" stroked="f"/>
        </w:pict>
      </w:r>
    </w:p>
    <w:p w14:paraId="6D01C30F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8. Assessment methodology should be visible</w:t>
      </w:r>
    </w:p>
    <w:p w14:paraId="77A508F0" w14:textId="77777777" w:rsidR="003257DD" w:rsidRPr="003257DD" w:rsidRDefault="003257DD" w:rsidP="003257DD">
      <w:r w:rsidRPr="003257DD">
        <w:t>The assessment should explicitly identify the methodology being used.</w:t>
      </w:r>
    </w:p>
    <w:p w14:paraId="1154CE02" w14:textId="77777777" w:rsidR="003257DD" w:rsidRPr="003257DD" w:rsidRDefault="003257DD" w:rsidP="003257DD">
      <w:r w:rsidRPr="003257DD">
        <w:t>For example:</w:t>
      </w:r>
    </w:p>
    <w:p w14:paraId="7D6FEF13" w14:textId="77777777" w:rsidR="003257DD" w:rsidRPr="003257DD" w:rsidRDefault="003257DD" w:rsidP="003257DD">
      <w:r w:rsidRPr="003257DD">
        <w:rPr>
          <w:b/>
          <w:bCs/>
        </w:rPr>
        <w:t>Methodology:</w:t>
      </w:r>
      <w:r w:rsidRPr="003257DD">
        <w:t xml:space="preserve"> </w:t>
      </w:r>
      <w:proofErr w:type="spellStart"/>
      <w:r w:rsidRPr="003257DD">
        <w:t>ComplianceIQ</w:t>
      </w:r>
      <w:proofErr w:type="spellEnd"/>
      <w:r w:rsidRPr="003257DD">
        <w:t xml:space="preserve"> Cyber Risk 5×5 v1.0</w:t>
      </w:r>
    </w:p>
    <w:p w14:paraId="4A33AFA0" w14:textId="77777777" w:rsidR="003257DD" w:rsidRPr="003257DD" w:rsidRDefault="003257DD" w:rsidP="003257DD">
      <w:r w:rsidRPr="003257DD">
        <w:t>or customer-specific:</w:t>
      </w:r>
    </w:p>
    <w:p w14:paraId="3BE5738D" w14:textId="77777777" w:rsidR="003257DD" w:rsidRPr="003257DD" w:rsidRDefault="003257DD" w:rsidP="003257DD">
      <w:r w:rsidRPr="003257DD">
        <w:rPr>
          <w:b/>
          <w:bCs/>
        </w:rPr>
        <w:t>Methodology:</w:t>
      </w:r>
      <w:r w:rsidRPr="003257DD">
        <w:t xml:space="preserve"> ABC Corporation Cyber Risk Methodology v3.2</w:t>
      </w:r>
    </w:p>
    <w:p w14:paraId="6C8ECDAC" w14:textId="77777777" w:rsidR="003257DD" w:rsidRPr="003257DD" w:rsidRDefault="003257DD" w:rsidP="003257DD">
      <w:r w:rsidRPr="003257DD">
        <w:t>And the assessment stores the methodology version.</w:t>
      </w:r>
    </w:p>
    <w:p w14:paraId="3D753D70" w14:textId="77777777" w:rsidR="003257DD" w:rsidRPr="003257DD" w:rsidRDefault="003257DD" w:rsidP="003257DD">
      <w:r w:rsidRPr="003257DD">
        <w:t>Why?</w:t>
      </w:r>
    </w:p>
    <w:p w14:paraId="55C2D890" w14:textId="77777777" w:rsidR="003257DD" w:rsidRPr="003257DD" w:rsidRDefault="003257DD" w:rsidP="003257DD">
      <w:r w:rsidRPr="003257DD">
        <w:t>Because if the organization changes scoring methodology next year, you still need to know how a 2026 risk score was calculated.</w:t>
      </w:r>
    </w:p>
    <w:p w14:paraId="2EFAF537" w14:textId="77777777" w:rsidR="003257DD" w:rsidRPr="003257DD" w:rsidRDefault="003257DD" w:rsidP="003257DD">
      <w:r w:rsidRPr="003257DD">
        <w:pict w14:anchorId="7691DA2F">
          <v:rect id="_x0000_i1182" style="width:0;height:1.5pt" o:hralign="center" o:hrstd="t" o:hr="t" fillcolor="#a0a0a0" stroked="f"/>
        </w:pict>
      </w:r>
    </w:p>
    <w:p w14:paraId="6C9DFDD8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9. Add inherent → controls → residual risk</w:t>
      </w:r>
    </w:p>
    <w:p w14:paraId="04203086" w14:textId="77777777" w:rsidR="003257DD" w:rsidRPr="003257DD" w:rsidRDefault="003257DD" w:rsidP="003257DD">
      <w:r w:rsidRPr="003257DD">
        <w:t>Same concept as the Risk Register, but here the assessment produces it.</w:t>
      </w:r>
    </w:p>
    <w:p w14:paraId="61F22B44" w14:textId="77777777" w:rsidR="003257DD" w:rsidRPr="003257DD" w:rsidRDefault="003257DD" w:rsidP="003257DD">
      <w:r w:rsidRPr="003257DD">
        <w:t>For each scenario/finding:</w:t>
      </w:r>
    </w:p>
    <w:p w14:paraId="2272BE73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Inherent Risk</w:t>
      </w:r>
    </w:p>
    <w:p w14:paraId="27010716" w14:textId="77777777" w:rsidR="003257DD" w:rsidRPr="003257DD" w:rsidRDefault="003257DD" w:rsidP="003257DD">
      <w:r w:rsidRPr="003257DD">
        <w:t>Likelihood: 4 — Likely</w:t>
      </w:r>
      <w:r w:rsidRPr="003257DD">
        <w:br/>
        <w:t>Impact: 5 — Severe</w:t>
      </w:r>
      <w:r w:rsidRPr="003257DD">
        <w:br/>
      </w:r>
      <w:r w:rsidRPr="003257DD">
        <w:rPr>
          <w:b/>
          <w:bCs/>
        </w:rPr>
        <w:t>20 — Critical</w:t>
      </w:r>
    </w:p>
    <w:p w14:paraId="6D79B181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Existing Controls</w:t>
      </w:r>
    </w:p>
    <w:p w14:paraId="709B8BE2" w14:textId="77777777" w:rsidR="003257DD" w:rsidRPr="003257DD" w:rsidRDefault="003257DD" w:rsidP="003257DD">
      <w:r w:rsidRPr="003257DD">
        <w:lastRenderedPageBreak/>
        <w:t>MFA — Effective</w:t>
      </w:r>
      <w:r w:rsidRPr="003257DD">
        <w:br/>
        <w:t>Conditional Access — Effective</w:t>
      </w:r>
      <w:r w:rsidRPr="003257DD">
        <w:br/>
        <w:t>Security Awareness — Partially Effective</w:t>
      </w:r>
      <w:r w:rsidRPr="003257DD">
        <w:br/>
        <w:t>Email Security — Effective</w:t>
      </w:r>
    </w:p>
    <w:p w14:paraId="1A525E35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Control Effectiveness</w:t>
      </w:r>
    </w:p>
    <w:p w14:paraId="64F4C987" w14:textId="77777777" w:rsidR="003257DD" w:rsidRPr="003257DD" w:rsidRDefault="003257DD" w:rsidP="003257DD">
      <w:r w:rsidRPr="003257DD">
        <w:rPr>
          <w:b/>
          <w:bCs/>
        </w:rPr>
        <w:t>Strong / Adequate / Weak / Ineffective</w:t>
      </w:r>
    </w:p>
    <w:p w14:paraId="1DE43BAD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Residual Risk</w:t>
      </w:r>
    </w:p>
    <w:p w14:paraId="57D22A72" w14:textId="77777777" w:rsidR="003257DD" w:rsidRPr="003257DD" w:rsidRDefault="003257DD" w:rsidP="003257DD">
      <w:r w:rsidRPr="003257DD">
        <w:t>Likelihood: 2 — Unlikely</w:t>
      </w:r>
      <w:r w:rsidRPr="003257DD">
        <w:br/>
        <w:t>Impact: 5 — Severe</w:t>
      </w:r>
      <w:r w:rsidRPr="003257DD">
        <w:br/>
      </w:r>
      <w:r w:rsidRPr="003257DD">
        <w:rPr>
          <w:b/>
          <w:bCs/>
        </w:rPr>
        <w:t>10 — High</w:t>
      </w:r>
    </w:p>
    <w:p w14:paraId="34B34602" w14:textId="77777777" w:rsidR="003257DD" w:rsidRPr="003257DD" w:rsidRDefault="003257DD" w:rsidP="003257DD">
      <w:r w:rsidRPr="003257DD">
        <w:t xml:space="preserve">This gives a logical audit trail for </w:t>
      </w:r>
      <w:r w:rsidRPr="003257DD">
        <w:rPr>
          <w:i/>
          <w:iCs/>
        </w:rPr>
        <w:t>why</w:t>
      </w:r>
      <w:r w:rsidRPr="003257DD">
        <w:t xml:space="preserve"> residual risk differs from inherent risk.</w:t>
      </w:r>
    </w:p>
    <w:p w14:paraId="5C919876" w14:textId="77777777" w:rsidR="003257DD" w:rsidRPr="003257DD" w:rsidRDefault="003257DD" w:rsidP="003257DD">
      <w:r w:rsidRPr="003257DD">
        <w:pict w14:anchorId="546C34CF">
          <v:rect id="_x0000_i1183" style="width:0;height:1.5pt" o:hralign="center" o:hrstd="t" o:hr="t" fillcolor="#a0a0a0" stroked="f"/>
        </w:pict>
      </w:r>
    </w:p>
    <w:p w14:paraId="5892C99F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10. Pull controls from the Controls module</w:t>
      </w:r>
    </w:p>
    <w:p w14:paraId="124DC20A" w14:textId="77777777" w:rsidR="003257DD" w:rsidRPr="003257DD" w:rsidRDefault="003257DD" w:rsidP="003257DD">
      <w:r w:rsidRPr="003257DD">
        <w:t>Do not type control descriptions again inside assessments.</w:t>
      </w:r>
    </w:p>
    <w:p w14:paraId="4C19B4FA" w14:textId="77777777" w:rsidR="003257DD" w:rsidRPr="003257DD" w:rsidRDefault="003257DD" w:rsidP="003257DD">
      <w:r w:rsidRPr="003257DD">
        <w:t>The analyst should click:</w:t>
      </w:r>
    </w:p>
    <w:p w14:paraId="1140AF45" w14:textId="77777777" w:rsidR="003257DD" w:rsidRPr="003257DD" w:rsidRDefault="003257DD" w:rsidP="003257DD">
      <w:r w:rsidRPr="003257DD">
        <w:rPr>
          <w:b/>
          <w:bCs/>
        </w:rPr>
        <w:t>+ Add Existing Control</w:t>
      </w:r>
    </w:p>
    <w:p w14:paraId="79909260" w14:textId="77777777" w:rsidR="003257DD" w:rsidRPr="003257DD" w:rsidRDefault="003257DD" w:rsidP="003257DD">
      <w:r w:rsidRPr="003257DD">
        <w:t>and select:</w:t>
      </w:r>
    </w:p>
    <w:p w14:paraId="3A4C6270" w14:textId="77777777" w:rsidR="003257DD" w:rsidRPr="003257DD" w:rsidRDefault="003257DD" w:rsidP="003257DD">
      <w:r w:rsidRPr="003257DD">
        <w:t>CTRL-IAM-001 MFA</w:t>
      </w:r>
      <w:r w:rsidRPr="003257DD">
        <w:br/>
        <w:t>CTRL-IAM-004 Privileged Access Management</w:t>
      </w:r>
      <w:r w:rsidRPr="003257DD">
        <w:br/>
        <w:t>CTRL-SEC-017 Security Awareness Training</w:t>
      </w:r>
    </w:p>
    <w:p w14:paraId="1F693C61" w14:textId="77777777" w:rsidR="003257DD" w:rsidRPr="003257DD" w:rsidRDefault="003257DD" w:rsidP="003257DD">
      <w:r w:rsidRPr="003257DD">
        <w:t xml:space="preserve">The assessment then records the </w:t>
      </w:r>
      <w:r w:rsidRPr="003257DD">
        <w:rPr>
          <w:b/>
          <w:bCs/>
        </w:rPr>
        <w:t>control effectiveness in the context of this particular risk scenario</w:t>
      </w:r>
      <w:r w:rsidRPr="003257DD">
        <w:t>.</w:t>
      </w:r>
    </w:p>
    <w:p w14:paraId="233E18FA" w14:textId="77777777" w:rsidR="003257DD" w:rsidRPr="003257DD" w:rsidRDefault="003257DD" w:rsidP="003257DD">
      <w:r w:rsidRPr="003257DD">
        <w:t>That's an important distinction.</w:t>
      </w:r>
    </w:p>
    <w:p w14:paraId="2050EA17" w14:textId="77777777" w:rsidR="003257DD" w:rsidRPr="003257DD" w:rsidRDefault="003257DD" w:rsidP="003257DD">
      <w:r w:rsidRPr="003257DD">
        <w:t>A control can be globally:</w:t>
      </w:r>
    </w:p>
    <w:p w14:paraId="5B3141D4" w14:textId="77777777" w:rsidR="003257DD" w:rsidRPr="003257DD" w:rsidRDefault="003257DD" w:rsidP="003257DD">
      <w:r w:rsidRPr="003257DD">
        <w:t>Operational</w:t>
      </w:r>
    </w:p>
    <w:p w14:paraId="0BB75B2E" w14:textId="77777777" w:rsidR="003257DD" w:rsidRPr="003257DD" w:rsidRDefault="003257DD" w:rsidP="003257DD">
      <w:r w:rsidRPr="003257DD">
        <w:t>while its effectiveness against one particular risk might be:</w:t>
      </w:r>
    </w:p>
    <w:p w14:paraId="14319C2D" w14:textId="77777777" w:rsidR="003257DD" w:rsidRPr="003257DD" w:rsidRDefault="003257DD" w:rsidP="003257DD">
      <w:r w:rsidRPr="003257DD">
        <w:t>Partially Effective</w:t>
      </w:r>
    </w:p>
    <w:p w14:paraId="4E41211F" w14:textId="77777777" w:rsidR="003257DD" w:rsidRPr="003257DD" w:rsidRDefault="003257DD" w:rsidP="003257DD">
      <w:r w:rsidRPr="003257DD">
        <w:pict w14:anchorId="5632CD3A">
          <v:rect id="_x0000_i1184" style="width:0;height:1.5pt" o:hralign="center" o:hrstd="t" o:hr="t" fillcolor="#a0a0a0" stroked="f"/>
        </w:pict>
      </w:r>
    </w:p>
    <w:p w14:paraId="33A073A3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11. Evidence should be first-class</w:t>
      </w:r>
    </w:p>
    <w:p w14:paraId="2D80F1BC" w14:textId="77777777" w:rsidR="003257DD" w:rsidRPr="003257DD" w:rsidRDefault="003257DD" w:rsidP="003257DD">
      <w:r w:rsidRPr="003257DD">
        <w:t>Every important assessment conclusion should support evidence.</w:t>
      </w:r>
    </w:p>
    <w:p w14:paraId="46C671A5" w14:textId="77777777" w:rsidR="003257DD" w:rsidRPr="003257DD" w:rsidRDefault="003257DD" w:rsidP="003257DD">
      <w:r w:rsidRPr="003257DD">
        <w:t>Example:</w:t>
      </w:r>
    </w:p>
    <w:p w14:paraId="46029132" w14:textId="77777777" w:rsidR="003257DD" w:rsidRPr="003257DD" w:rsidRDefault="003257DD" w:rsidP="003257DD">
      <w:r w:rsidRPr="003257DD">
        <w:rPr>
          <w:b/>
          <w:bCs/>
        </w:rPr>
        <w:t>Control:</w:t>
      </w:r>
      <w:r w:rsidRPr="003257DD">
        <w:t xml:space="preserve"> MFA</w:t>
      </w:r>
    </w:p>
    <w:p w14:paraId="6B89053A" w14:textId="77777777" w:rsidR="003257DD" w:rsidRPr="003257DD" w:rsidRDefault="003257DD" w:rsidP="003257DD">
      <w:r w:rsidRPr="003257DD">
        <w:lastRenderedPageBreak/>
        <w:t>Effectiveness: Effective</w:t>
      </w:r>
    </w:p>
    <w:p w14:paraId="029A68A7" w14:textId="77777777" w:rsidR="003257DD" w:rsidRPr="003257DD" w:rsidRDefault="003257DD" w:rsidP="003257DD">
      <w:r w:rsidRPr="003257DD">
        <w:t>Evidence:</w:t>
      </w:r>
    </w:p>
    <w:p w14:paraId="78AD7567" w14:textId="77777777" w:rsidR="003257DD" w:rsidRPr="003257DD" w:rsidRDefault="003257DD" w:rsidP="003257DD">
      <w:r w:rsidRPr="003257DD">
        <w:t>MFA-Configuration-Export.pdf</w:t>
      </w:r>
      <w:r w:rsidRPr="003257DD">
        <w:br/>
        <w:t>Conditional-Access-Screenshot.png</w:t>
      </w:r>
      <w:r w:rsidRPr="003257DD">
        <w:br/>
        <w:t>MFA-Coverage-Report.xlsx</w:t>
      </w:r>
    </w:p>
    <w:p w14:paraId="317DED1A" w14:textId="77777777" w:rsidR="003257DD" w:rsidRPr="003257DD" w:rsidRDefault="003257DD" w:rsidP="003257DD">
      <w:r w:rsidRPr="003257DD">
        <w:t>Evidence reviewed: Sep 8, 2026</w:t>
      </w:r>
      <w:r w:rsidRPr="003257DD">
        <w:br/>
        <w:t>Reviewed by: Jane Smith</w:t>
      </w:r>
    </w:p>
    <w:p w14:paraId="46FDD297" w14:textId="77777777" w:rsidR="003257DD" w:rsidRPr="003257DD" w:rsidRDefault="003257DD" w:rsidP="003257DD">
      <w:r w:rsidRPr="003257DD">
        <w:t>Eventually evidence can be reused across:</w:t>
      </w:r>
    </w:p>
    <w:p w14:paraId="1284C406" w14:textId="77777777" w:rsidR="003257DD" w:rsidRPr="003257DD" w:rsidRDefault="003257DD" w:rsidP="003257DD">
      <w:r w:rsidRPr="003257DD">
        <w:rPr>
          <w:b/>
          <w:bCs/>
        </w:rPr>
        <w:t>Controls → Assessments → Audits → Framework Requirements</w:t>
      </w:r>
    </w:p>
    <w:p w14:paraId="0A60D381" w14:textId="77777777" w:rsidR="003257DD" w:rsidRPr="003257DD" w:rsidRDefault="003257DD" w:rsidP="003257DD">
      <w:r w:rsidRPr="003257DD">
        <w:t>This is another reason I recommend a common Evidence object.</w:t>
      </w:r>
    </w:p>
    <w:p w14:paraId="3F9EAD9E" w14:textId="77777777" w:rsidR="003257DD" w:rsidRPr="003257DD" w:rsidRDefault="003257DD" w:rsidP="003257DD">
      <w:r w:rsidRPr="003257DD">
        <w:pict w14:anchorId="75F816B7">
          <v:rect id="_x0000_i1185" style="width:0;height:1.5pt" o:hralign="center" o:hrstd="t" o:hr="t" fillcolor="#a0a0a0" stroked="f"/>
        </w:pict>
      </w:r>
    </w:p>
    <w:p w14:paraId="45775140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12. Add findings and recommendations</w:t>
      </w:r>
    </w:p>
    <w:p w14:paraId="0D74EFB3" w14:textId="77777777" w:rsidR="003257DD" w:rsidRPr="003257DD" w:rsidRDefault="003257DD" w:rsidP="003257DD">
      <w:r w:rsidRPr="003257DD">
        <w:t>An assessment should generate more than risk scores.</w:t>
      </w:r>
    </w:p>
    <w:p w14:paraId="5A1C6BA2" w14:textId="77777777" w:rsidR="003257DD" w:rsidRPr="003257DD" w:rsidRDefault="003257DD" w:rsidP="003257DD">
      <w:r w:rsidRPr="003257DD">
        <w:t>For each finding:</w:t>
      </w:r>
    </w:p>
    <w:p w14:paraId="0F5A1C3E" w14:textId="77777777" w:rsidR="003257DD" w:rsidRPr="003257DD" w:rsidRDefault="003257DD" w:rsidP="003257DD">
      <w:r w:rsidRPr="003257DD">
        <w:rPr>
          <w:b/>
          <w:bCs/>
        </w:rPr>
        <w:t>Finding ID:</w:t>
      </w:r>
      <w:r w:rsidRPr="003257DD">
        <w:t xml:space="preserve"> FND-0042</w:t>
      </w:r>
      <w:r w:rsidRPr="003257DD">
        <w:br/>
      </w:r>
      <w:r w:rsidRPr="003257DD">
        <w:rPr>
          <w:b/>
          <w:bCs/>
        </w:rPr>
        <w:t>Finding:</w:t>
      </w:r>
      <w:r w:rsidRPr="003257DD">
        <w:t xml:space="preserve"> Legacy authentication remains enabled for two applications.</w:t>
      </w:r>
    </w:p>
    <w:p w14:paraId="0EFA29B4" w14:textId="77777777" w:rsidR="003257DD" w:rsidRPr="003257DD" w:rsidRDefault="003257DD" w:rsidP="003257DD">
      <w:r w:rsidRPr="003257DD">
        <w:rPr>
          <w:b/>
          <w:bCs/>
        </w:rPr>
        <w:t>Severity:</w:t>
      </w:r>
      <w:r w:rsidRPr="003257DD">
        <w:t xml:space="preserve"> High</w:t>
      </w:r>
    </w:p>
    <w:p w14:paraId="2E1E9431" w14:textId="77777777" w:rsidR="003257DD" w:rsidRPr="003257DD" w:rsidRDefault="003257DD" w:rsidP="003257DD">
      <w:r w:rsidRPr="003257DD">
        <w:rPr>
          <w:b/>
          <w:bCs/>
        </w:rPr>
        <w:t>Recommendation:</w:t>
      </w:r>
      <w:r w:rsidRPr="003257DD">
        <w:t xml:space="preserve"> Disable legacy authentication and migrate applications to modern authentication.</w:t>
      </w:r>
    </w:p>
    <w:p w14:paraId="6627DF4F" w14:textId="77777777" w:rsidR="003257DD" w:rsidRPr="003257DD" w:rsidRDefault="003257DD" w:rsidP="003257DD">
      <w:r w:rsidRPr="003257DD">
        <w:rPr>
          <w:b/>
          <w:bCs/>
        </w:rPr>
        <w:t>Owner:</w:t>
      </w:r>
      <w:r w:rsidRPr="003257DD">
        <w:t xml:space="preserve"> Infrastructure</w:t>
      </w:r>
    </w:p>
    <w:p w14:paraId="22AECCCB" w14:textId="77777777" w:rsidR="003257DD" w:rsidRPr="003257DD" w:rsidRDefault="003257DD" w:rsidP="003257DD">
      <w:r w:rsidRPr="003257DD">
        <w:rPr>
          <w:b/>
          <w:bCs/>
        </w:rPr>
        <w:t>Target Date:</w:t>
      </w:r>
      <w:r w:rsidRPr="003257DD">
        <w:t xml:space="preserve"> Oct 31</w:t>
      </w:r>
    </w:p>
    <w:p w14:paraId="26F33B39" w14:textId="77777777" w:rsidR="003257DD" w:rsidRPr="003257DD" w:rsidRDefault="003257DD" w:rsidP="003257DD">
      <w:r w:rsidRPr="003257DD">
        <w:t>Then:</w:t>
      </w:r>
    </w:p>
    <w:p w14:paraId="5C33CB61" w14:textId="77777777" w:rsidR="003257DD" w:rsidRPr="003257DD" w:rsidRDefault="003257DD" w:rsidP="003257DD">
      <w:r w:rsidRPr="003257DD">
        <w:rPr>
          <w:b/>
          <w:bCs/>
        </w:rPr>
        <w:t>Create Issue</w:t>
      </w:r>
    </w:p>
    <w:p w14:paraId="4A0E21A1" w14:textId="77777777" w:rsidR="003257DD" w:rsidRPr="003257DD" w:rsidRDefault="003257DD" w:rsidP="003257DD">
      <w:r w:rsidRPr="003257DD">
        <w:t xml:space="preserve">This pushes it directly into your </w:t>
      </w:r>
      <w:r w:rsidRPr="003257DD">
        <w:rPr>
          <w:b/>
          <w:bCs/>
        </w:rPr>
        <w:t>Issues module</w:t>
      </w:r>
      <w:r w:rsidRPr="003257DD">
        <w:t>.</w:t>
      </w:r>
    </w:p>
    <w:p w14:paraId="1B2CEBB7" w14:textId="77777777" w:rsidR="003257DD" w:rsidRPr="003257DD" w:rsidRDefault="003257DD" w:rsidP="003257DD">
      <w:proofErr w:type="gramStart"/>
      <w:r w:rsidRPr="003257DD">
        <w:t>So</w:t>
      </w:r>
      <w:proofErr w:type="gramEnd"/>
      <w:r w:rsidRPr="003257DD">
        <w:t xml:space="preserve"> the lifecycle becomes:</w:t>
      </w:r>
    </w:p>
    <w:p w14:paraId="255B973C" w14:textId="77777777" w:rsidR="003257DD" w:rsidRPr="003257DD" w:rsidRDefault="003257DD" w:rsidP="003257DD">
      <w:r w:rsidRPr="003257DD">
        <w:rPr>
          <w:b/>
          <w:bCs/>
        </w:rPr>
        <w:t>Assessment → Finding → Issue → Remediation → Control improvement → Risk reassessment</w:t>
      </w:r>
    </w:p>
    <w:p w14:paraId="45C5A4C6" w14:textId="77777777" w:rsidR="003257DD" w:rsidRPr="003257DD" w:rsidRDefault="003257DD" w:rsidP="003257DD">
      <w:r w:rsidRPr="003257DD">
        <w:t xml:space="preserve">That is exactly the sort of cross-module workflow </w:t>
      </w:r>
      <w:proofErr w:type="spellStart"/>
      <w:r w:rsidRPr="003257DD">
        <w:t>ComplianceIQ</w:t>
      </w:r>
      <w:proofErr w:type="spellEnd"/>
      <w:r w:rsidRPr="003257DD">
        <w:t xml:space="preserve"> should excel at.</w:t>
      </w:r>
    </w:p>
    <w:p w14:paraId="4A4F20D0" w14:textId="77777777" w:rsidR="003257DD" w:rsidRPr="003257DD" w:rsidRDefault="003257DD" w:rsidP="003257DD">
      <w:r w:rsidRPr="003257DD">
        <w:pict w14:anchorId="498C52DB">
          <v:rect id="_x0000_i1186" style="width:0;height:1.5pt" o:hralign="center" o:hrstd="t" o:hr="t" fillcolor="#a0a0a0" stroked="f"/>
        </w:pict>
      </w:r>
    </w:p>
    <w:p w14:paraId="58AAA015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13. Add assessment workflow/status</w:t>
      </w:r>
    </w:p>
    <w:p w14:paraId="24CC1B46" w14:textId="77777777" w:rsidR="003257DD" w:rsidRPr="003257DD" w:rsidRDefault="003257DD" w:rsidP="003257DD">
      <w:r w:rsidRPr="003257DD">
        <w:t>Your current DRAFT badge is good. Expand it into a proper lifecycle.</w:t>
      </w:r>
    </w:p>
    <w:p w14:paraId="453F1782" w14:textId="77777777" w:rsidR="003257DD" w:rsidRPr="003257DD" w:rsidRDefault="003257DD" w:rsidP="003257DD">
      <w:r w:rsidRPr="003257DD">
        <w:t>I'd use:</w:t>
      </w:r>
    </w:p>
    <w:p w14:paraId="2075B038" w14:textId="77777777" w:rsidR="003257DD" w:rsidRPr="003257DD" w:rsidRDefault="003257DD" w:rsidP="003257DD">
      <w:r w:rsidRPr="003257DD">
        <w:rPr>
          <w:b/>
          <w:bCs/>
        </w:rPr>
        <w:lastRenderedPageBreak/>
        <w:t>Draft → In Progress → Pending Review → Changes Requested → Approved → Completed → Archived</w:t>
      </w:r>
    </w:p>
    <w:p w14:paraId="5DF60D96" w14:textId="77777777" w:rsidR="003257DD" w:rsidRPr="003257DD" w:rsidRDefault="003257DD" w:rsidP="003257DD">
      <w:r w:rsidRPr="003257DD">
        <w:t>Possibly also:</w:t>
      </w:r>
    </w:p>
    <w:p w14:paraId="43742B01" w14:textId="77777777" w:rsidR="003257DD" w:rsidRPr="003257DD" w:rsidRDefault="003257DD" w:rsidP="003257DD">
      <w:r w:rsidRPr="003257DD">
        <w:rPr>
          <w:b/>
          <w:bCs/>
        </w:rPr>
        <w:t>Cancelled</w:t>
      </w:r>
    </w:p>
    <w:p w14:paraId="5AA29456" w14:textId="77777777" w:rsidR="003257DD" w:rsidRPr="003257DD" w:rsidRDefault="003257DD" w:rsidP="003257DD">
      <w:r w:rsidRPr="003257DD">
        <w:t>The assessment should have:</w:t>
      </w:r>
    </w:p>
    <w:p w14:paraId="2A219251" w14:textId="77777777" w:rsidR="003257DD" w:rsidRPr="003257DD" w:rsidRDefault="003257DD" w:rsidP="003257DD">
      <w:r w:rsidRPr="003257DD">
        <w:t>Assessment Owner</w:t>
      </w:r>
      <w:r w:rsidRPr="003257DD">
        <w:br/>
        <w:t>Reviewer</w:t>
      </w:r>
      <w:r w:rsidRPr="003257DD">
        <w:br/>
        <w:t>Approver</w:t>
      </w:r>
    </w:p>
    <w:p w14:paraId="64F6F68E" w14:textId="77777777" w:rsidR="003257DD" w:rsidRPr="003257DD" w:rsidRDefault="003257DD" w:rsidP="003257DD">
      <w:r w:rsidRPr="003257DD">
        <w:t>And timestamps:</w:t>
      </w:r>
    </w:p>
    <w:p w14:paraId="715D8A36" w14:textId="77777777" w:rsidR="003257DD" w:rsidRPr="003257DD" w:rsidRDefault="003257DD" w:rsidP="003257DD">
      <w:r w:rsidRPr="003257DD">
        <w:t>Created</w:t>
      </w:r>
      <w:r w:rsidRPr="003257DD">
        <w:br/>
        <w:t>Submitted</w:t>
      </w:r>
      <w:r w:rsidRPr="003257DD">
        <w:br/>
        <w:t>Reviewed</w:t>
      </w:r>
      <w:r w:rsidRPr="003257DD">
        <w:br/>
        <w:t>Approved</w:t>
      </w:r>
      <w:r w:rsidRPr="003257DD">
        <w:br/>
        <w:t>Completed</w:t>
      </w:r>
    </w:p>
    <w:p w14:paraId="2C8C37A6" w14:textId="77777777" w:rsidR="003257DD" w:rsidRPr="003257DD" w:rsidRDefault="003257DD" w:rsidP="003257DD">
      <w:r w:rsidRPr="003257DD">
        <w:pict w14:anchorId="27537673">
          <v:rect id="_x0000_i1187" style="width:0;height:1.5pt" o:hralign="center" o:hrstd="t" o:hr="t" fillcolor="#a0a0a0" stroked="f"/>
        </w:pict>
      </w:r>
    </w:p>
    <w:p w14:paraId="1A3FA2DD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14. Introduce approvals</w:t>
      </w:r>
    </w:p>
    <w:p w14:paraId="1657BDAC" w14:textId="77777777" w:rsidR="003257DD" w:rsidRPr="003257DD" w:rsidRDefault="003257DD" w:rsidP="003257DD">
      <w:r w:rsidRPr="003257DD">
        <w:t>Example:</w:t>
      </w:r>
    </w:p>
    <w:p w14:paraId="3F142A9A" w14:textId="77777777" w:rsidR="003257DD" w:rsidRPr="003257DD" w:rsidRDefault="003257DD" w:rsidP="003257DD">
      <w:r w:rsidRPr="003257DD">
        <w:t>Assessment Owner: Security Analyst</w:t>
      </w:r>
      <w:r w:rsidRPr="003257DD">
        <w:br/>
        <w:t>Reviewer: Security Risk Manager</w:t>
      </w:r>
      <w:r w:rsidRPr="003257DD">
        <w:br/>
        <w:t>Approver: CISO</w:t>
      </w:r>
    </w:p>
    <w:p w14:paraId="03B33BDA" w14:textId="77777777" w:rsidR="003257DD" w:rsidRPr="003257DD" w:rsidRDefault="003257DD" w:rsidP="003257DD">
      <w:r w:rsidRPr="003257DD">
        <w:t>At completion:</w:t>
      </w:r>
    </w:p>
    <w:p w14:paraId="0E0BCEE0" w14:textId="77777777" w:rsidR="003257DD" w:rsidRPr="003257DD" w:rsidRDefault="003257DD" w:rsidP="003257DD">
      <w:r w:rsidRPr="003257DD">
        <w:rPr>
          <w:b/>
          <w:bCs/>
        </w:rPr>
        <w:t>Submit for Review</w:t>
      </w:r>
    </w:p>
    <w:p w14:paraId="760C0F16" w14:textId="77777777" w:rsidR="003257DD" w:rsidRPr="003257DD" w:rsidRDefault="003257DD" w:rsidP="003257DD">
      <w:r w:rsidRPr="003257DD">
        <w:t>Reviewer can:</w:t>
      </w:r>
    </w:p>
    <w:p w14:paraId="47ABA32C" w14:textId="77777777" w:rsidR="003257DD" w:rsidRPr="003257DD" w:rsidRDefault="003257DD" w:rsidP="003257DD">
      <w:r w:rsidRPr="003257DD">
        <w:t>Approve</w:t>
      </w:r>
      <w:r w:rsidRPr="003257DD">
        <w:br/>
        <w:t>Request Changes</w:t>
      </w:r>
      <w:r w:rsidRPr="003257DD">
        <w:br/>
        <w:t>Comment</w:t>
      </w:r>
    </w:p>
    <w:p w14:paraId="1E9FA348" w14:textId="77777777" w:rsidR="003257DD" w:rsidRPr="003257DD" w:rsidRDefault="003257DD" w:rsidP="003257DD">
      <w:r w:rsidRPr="003257DD">
        <w:t>Then final:</w:t>
      </w:r>
    </w:p>
    <w:p w14:paraId="6D47C1E4" w14:textId="77777777" w:rsidR="003257DD" w:rsidRPr="003257DD" w:rsidRDefault="003257DD" w:rsidP="003257DD">
      <w:r w:rsidRPr="003257DD">
        <w:rPr>
          <w:b/>
          <w:bCs/>
        </w:rPr>
        <w:t>Assessment approved by Jane Smith — Sep 10, 2026</w:t>
      </w:r>
    </w:p>
    <w:p w14:paraId="74E645A1" w14:textId="77777777" w:rsidR="003257DD" w:rsidRPr="003257DD" w:rsidRDefault="003257DD" w:rsidP="003257DD">
      <w:r w:rsidRPr="003257DD">
        <w:t>This matters enormously when an auditor asks who approved the risk determination.</w:t>
      </w:r>
    </w:p>
    <w:p w14:paraId="410A30CB" w14:textId="77777777" w:rsidR="003257DD" w:rsidRPr="003257DD" w:rsidRDefault="003257DD" w:rsidP="003257DD">
      <w:r w:rsidRPr="003257DD">
        <w:pict w14:anchorId="47F3D9EA">
          <v:rect id="_x0000_i1188" style="width:0;height:1.5pt" o:hralign="center" o:hrstd="t" o:hr="t" fillcolor="#a0a0a0" stroked="f"/>
        </w:pict>
      </w:r>
    </w:p>
    <w:p w14:paraId="3EFEA69A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15. Add comments and collaboration</w:t>
      </w:r>
    </w:p>
    <w:p w14:paraId="4A4A2707" w14:textId="77777777" w:rsidR="003257DD" w:rsidRPr="003257DD" w:rsidRDefault="003257DD" w:rsidP="003257DD">
      <w:r w:rsidRPr="003257DD">
        <w:t>At individual findings/scenarios:</w:t>
      </w:r>
    </w:p>
    <w:p w14:paraId="19C82384" w14:textId="77777777" w:rsidR="003257DD" w:rsidRPr="003257DD" w:rsidRDefault="003257DD" w:rsidP="003257DD">
      <w:r w:rsidRPr="003257DD">
        <w:rPr>
          <w:rFonts w:ascii="Segoe UI Emoji" w:hAnsi="Segoe UI Emoji" w:cs="Segoe UI Emoji"/>
        </w:rPr>
        <w:t>💬</w:t>
      </w:r>
      <w:r w:rsidRPr="003257DD">
        <w:t xml:space="preserve"> 3 comments</w:t>
      </w:r>
    </w:p>
    <w:p w14:paraId="2E074EFA" w14:textId="77777777" w:rsidR="003257DD" w:rsidRPr="003257DD" w:rsidRDefault="003257DD" w:rsidP="003257DD">
      <w:r w:rsidRPr="003257DD">
        <w:lastRenderedPageBreak/>
        <w:t>For example:</w:t>
      </w:r>
    </w:p>
    <w:p w14:paraId="696DA65B" w14:textId="77777777" w:rsidR="003257DD" w:rsidRPr="003257DD" w:rsidRDefault="003257DD" w:rsidP="003257DD">
      <w:r w:rsidRPr="003257DD">
        <w:rPr>
          <w:b/>
          <w:bCs/>
        </w:rPr>
        <w:t>Infrastructure Owner:</w:t>
      </w:r>
      <w:r w:rsidRPr="003257DD">
        <w:br/>
        <w:t>“PAM implementation is scheduled for October.”</w:t>
      </w:r>
    </w:p>
    <w:p w14:paraId="2E93F396" w14:textId="77777777" w:rsidR="003257DD" w:rsidRPr="003257DD" w:rsidRDefault="003257DD" w:rsidP="003257DD">
      <w:r w:rsidRPr="003257DD">
        <w:rPr>
          <w:b/>
          <w:bCs/>
        </w:rPr>
        <w:t>Risk Analyst:</w:t>
      </w:r>
      <w:r w:rsidRPr="003257DD">
        <w:br/>
        <w:t>“Does this cover service accounts?”</w:t>
      </w:r>
    </w:p>
    <w:p w14:paraId="7CF48500" w14:textId="77777777" w:rsidR="003257DD" w:rsidRPr="003257DD" w:rsidRDefault="003257DD" w:rsidP="003257DD">
      <w:r w:rsidRPr="003257DD">
        <w:rPr>
          <w:b/>
          <w:bCs/>
        </w:rPr>
        <w:t>Infrastructure Owner:</w:t>
      </w:r>
      <w:r w:rsidRPr="003257DD">
        <w:br/>
        <w:t>“No. Service accounts remain out of scope.”</w:t>
      </w:r>
    </w:p>
    <w:p w14:paraId="4B9F4417" w14:textId="77777777" w:rsidR="003257DD" w:rsidRPr="003257DD" w:rsidRDefault="003257DD" w:rsidP="003257DD">
      <w:r w:rsidRPr="003257DD">
        <w:t>That discussion becomes part of the assessment record.</w:t>
      </w:r>
    </w:p>
    <w:p w14:paraId="38040032" w14:textId="77777777" w:rsidR="003257DD" w:rsidRPr="003257DD" w:rsidRDefault="003257DD" w:rsidP="003257DD">
      <w:r w:rsidRPr="003257DD">
        <w:pict w14:anchorId="70FBD26D">
          <v:rect id="_x0000_i1189" style="width:0;height:1.5pt" o:hralign="center" o:hrstd="t" o:hr="t" fillcolor="#a0a0a0" stroked="f"/>
        </w:pict>
      </w:r>
    </w:p>
    <w:p w14:paraId="0C884FD7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16. The landing page should become a management view</w:t>
      </w:r>
    </w:p>
    <w:p w14:paraId="646B9E21" w14:textId="77777777" w:rsidR="003257DD" w:rsidRPr="003257DD" w:rsidRDefault="003257DD" w:rsidP="003257DD">
      <w:r w:rsidRPr="003257DD">
        <w:t>Instead of essentially just cards, I'd eventually have:</w:t>
      </w:r>
    </w:p>
    <w:p w14:paraId="0F9E4C94" w14:textId="77777777" w:rsidR="003257DD" w:rsidRPr="003257DD" w:rsidRDefault="003257DD" w:rsidP="003257DD">
      <w:r w:rsidRPr="003257DD">
        <w:rPr>
          <w:b/>
          <w:bCs/>
        </w:rPr>
        <w:t>24 Assessments</w:t>
      </w:r>
      <w:r w:rsidRPr="003257DD">
        <w:t xml:space="preserve"> | </w:t>
      </w:r>
      <w:r w:rsidRPr="003257DD">
        <w:rPr>
          <w:b/>
          <w:bCs/>
        </w:rPr>
        <w:t>5 In Progress</w:t>
      </w:r>
      <w:r w:rsidRPr="003257DD">
        <w:t xml:space="preserve"> | </w:t>
      </w:r>
      <w:r w:rsidRPr="003257DD">
        <w:rPr>
          <w:b/>
          <w:bCs/>
        </w:rPr>
        <w:t>3 Awaiting Review</w:t>
      </w:r>
      <w:r w:rsidRPr="003257DD">
        <w:t xml:space="preserve"> | </w:t>
      </w:r>
      <w:r w:rsidRPr="003257DD">
        <w:rPr>
          <w:b/>
          <w:bCs/>
        </w:rPr>
        <w:t>2 Overdue</w:t>
      </w:r>
      <w:r w:rsidRPr="003257DD">
        <w:t xml:space="preserve"> | </w:t>
      </w:r>
      <w:r w:rsidRPr="003257DD">
        <w:rPr>
          <w:b/>
          <w:bCs/>
        </w:rPr>
        <w:t>4 High/Critical Findings</w:t>
      </w:r>
    </w:p>
    <w:p w14:paraId="46EC9585" w14:textId="77777777" w:rsidR="003257DD" w:rsidRPr="003257DD" w:rsidRDefault="003257DD" w:rsidP="003257DD">
      <w:r w:rsidRPr="003257DD">
        <w:t>Then filters:</w:t>
      </w:r>
    </w:p>
    <w:p w14:paraId="7D30DB4A" w14:textId="77777777" w:rsidR="003257DD" w:rsidRPr="003257DD" w:rsidRDefault="003257DD" w:rsidP="003257DD">
      <w:r w:rsidRPr="003257DD">
        <w:t xml:space="preserve">Type </w:t>
      </w:r>
      <w:r w:rsidRPr="003257DD">
        <w:rPr>
          <w:rFonts w:ascii="Arial" w:hAnsi="Arial" w:cs="Arial"/>
        </w:rPr>
        <w:t>▼</w:t>
      </w:r>
      <w:r w:rsidRPr="003257DD">
        <w:t xml:space="preserve"> Status </w:t>
      </w:r>
      <w:r w:rsidRPr="003257DD">
        <w:rPr>
          <w:rFonts w:ascii="Arial" w:hAnsi="Arial" w:cs="Arial"/>
        </w:rPr>
        <w:t>▼</w:t>
      </w:r>
      <w:r w:rsidRPr="003257DD">
        <w:t xml:space="preserve"> Owner </w:t>
      </w:r>
      <w:r w:rsidRPr="003257DD">
        <w:rPr>
          <w:rFonts w:ascii="Arial" w:hAnsi="Arial" w:cs="Arial"/>
        </w:rPr>
        <w:t>▼</w:t>
      </w:r>
      <w:r w:rsidRPr="003257DD">
        <w:t xml:space="preserve"> Business Unit </w:t>
      </w:r>
      <w:r w:rsidRPr="003257DD">
        <w:rPr>
          <w:rFonts w:ascii="Arial" w:hAnsi="Arial" w:cs="Arial"/>
        </w:rPr>
        <w:t>▼</w:t>
      </w:r>
      <w:r w:rsidRPr="003257DD">
        <w:t xml:space="preserve"> Risk Level </w:t>
      </w:r>
      <w:r w:rsidRPr="003257DD">
        <w:rPr>
          <w:rFonts w:ascii="Arial" w:hAnsi="Arial" w:cs="Arial"/>
        </w:rPr>
        <w:t>▼</w:t>
      </w:r>
      <w:r w:rsidRPr="003257DD">
        <w:t xml:space="preserve"> Due Date </w:t>
      </w:r>
      <w:r w:rsidRPr="003257DD">
        <w:rPr>
          <w:rFonts w:ascii="Arial" w:hAnsi="Arial" w:cs="Arial"/>
        </w:rPr>
        <w:t>▼</w:t>
      </w:r>
    </w:p>
    <w:p w14:paraId="5659AD21" w14:textId="77777777" w:rsidR="003257DD" w:rsidRPr="003257DD" w:rsidRDefault="003257DD" w:rsidP="003257DD">
      <w:r w:rsidRPr="003257DD">
        <w:t>And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549"/>
        <w:gridCol w:w="789"/>
        <w:gridCol w:w="815"/>
        <w:gridCol w:w="838"/>
        <w:gridCol w:w="1169"/>
        <w:gridCol w:w="680"/>
        <w:gridCol w:w="1058"/>
      </w:tblGrid>
      <w:tr w:rsidR="003257DD" w:rsidRPr="003257DD" w14:paraId="571AC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39F95" w14:textId="77777777" w:rsidR="003257DD" w:rsidRPr="003257DD" w:rsidRDefault="003257DD" w:rsidP="003257DD">
            <w:pPr>
              <w:rPr>
                <w:b/>
                <w:bCs/>
              </w:rPr>
            </w:pPr>
            <w:r w:rsidRPr="003257DD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81DF3BE" w14:textId="77777777" w:rsidR="003257DD" w:rsidRPr="003257DD" w:rsidRDefault="003257DD" w:rsidP="003257DD">
            <w:pPr>
              <w:rPr>
                <w:b/>
                <w:bCs/>
              </w:rPr>
            </w:pPr>
            <w:r w:rsidRPr="003257D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1C86FC" w14:textId="77777777" w:rsidR="003257DD" w:rsidRPr="003257DD" w:rsidRDefault="003257DD" w:rsidP="003257DD">
            <w:pPr>
              <w:rPr>
                <w:b/>
                <w:bCs/>
              </w:rPr>
            </w:pPr>
            <w:r w:rsidRPr="003257DD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173258D" w14:textId="77777777" w:rsidR="003257DD" w:rsidRPr="003257DD" w:rsidRDefault="003257DD" w:rsidP="003257DD">
            <w:pPr>
              <w:rPr>
                <w:b/>
                <w:bCs/>
              </w:rPr>
            </w:pPr>
            <w:r w:rsidRPr="003257D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97447F2" w14:textId="77777777" w:rsidR="003257DD" w:rsidRPr="003257DD" w:rsidRDefault="003257DD" w:rsidP="003257DD">
            <w:pPr>
              <w:rPr>
                <w:b/>
                <w:bCs/>
              </w:rPr>
            </w:pPr>
            <w:r w:rsidRPr="003257DD">
              <w:rPr>
                <w:b/>
                <w:bCs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3CF8F1D2" w14:textId="77777777" w:rsidR="003257DD" w:rsidRPr="003257DD" w:rsidRDefault="003257DD" w:rsidP="003257DD">
            <w:pPr>
              <w:rPr>
                <w:b/>
                <w:bCs/>
              </w:rPr>
            </w:pPr>
            <w:r w:rsidRPr="003257DD">
              <w:rPr>
                <w:b/>
                <w:bCs/>
              </w:rPr>
              <w:t>Highest Risk</w:t>
            </w:r>
          </w:p>
        </w:tc>
        <w:tc>
          <w:tcPr>
            <w:tcW w:w="0" w:type="auto"/>
            <w:vAlign w:val="center"/>
            <w:hideMark/>
          </w:tcPr>
          <w:p w14:paraId="3561E19A" w14:textId="77777777" w:rsidR="003257DD" w:rsidRPr="003257DD" w:rsidRDefault="003257DD" w:rsidP="003257DD">
            <w:pPr>
              <w:rPr>
                <w:b/>
                <w:bCs/>
              </w:rPr>
            </w:pPr>
            <w:r w:rsidRPr="003257DD">
              <w:rPr>
                <w:b/>
                <w:bCs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0718A265" w14:textId="77777777" w:rsidR="003257DD" w:rsidRPr="003257DD" w:rsidRDefault="003257DD" w:rsidP="003257DD">
            <w:pPr>
              <w:rPr>
                <w:b/>
                <w:bCs/>
              </w:rPr>
            </w:pPr>
            <w:r w:rsidRPr="003257DD">
              <w:rPr>
                <w:b/>
                <w:bCs/>
              </w:rPr>
              <w:t>Status</w:t>
            </w:r>
          </w:p>
        </w:tc>
      </w:tr>
      <w:tr w:rsidR="003257DD" w:rsidRPr="003257DD" w14:paraId="5D047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B5F0" w14:textId="77777777" w:rsidR="003257DD" w:rsidRPr="003257DD" w:rsidRDefault="003257DD" w:rsidP="003257DD">
            <w:r w:rsidRPr="003257DD">
              <w:t>Payment Platform</w:t>
            </w:r>
          </w:p>
        </w:tc>
        <w:tc>
          <w:tcPr>
            <w:tcW w:w="0" w:type="auto"/>
            <w:vAlign w:val="center"/>
            <w:hideMark/>
          </w:tcPr>
          <w:p w14:paraId="7D5D82D0" w14:textId="77777777" w:rsidR="003257DD" w:rsidRPr="003257DD" w:rsidRDefault="003257DD" w:rsidP="003257DD">
            <w:r w:rsidRPr="003257DD">
              <w:t>CVRA</w:t>
            </w:r>
          </w:p>
        </w:tc>
        <w:tc>
          <w:tcPr>
            <w:tcW w:w="0" w:type="auto"/>
            <w:vAlign w:val="center"/>
            <w:hideMark/>
          </w:tcPr>
          <w:p w14:paraId="07706279" w14:textId="77777777" w:rsidR="003257DD" w:rsidRPr="003257DD" w:rsidRDefault="003257DD" w:rsidP="003257DD">
            <w:r w:rsidRPr="003257DD">
              <w:t>7 Assets</w:t>
            </w:r>
          </w:p>
        </w:tc>
        <w:tc>
          <w:tcPr>
            <w:tcW w:w="0" w:type="auto"/>
            <w:vAlign w:val="center"/>
            <w:hideMark/>
          </w:tcPr>
          <w:p w14:paraId="7D7E67A3" w14:textId="77777777" w:rsidR="003257DD" w:rsidRPr="003257DD" w:rsidRDefault="003257DD" w:rsidP="003257DD">
            <w:r w:rsidRPr="003257DD">
              <w:t>A. Smith</w:t>
            </w:r>
          </w:p>
        </w:tc>
        <w:tc>
          <w:tcPr>
            <w:tcW w:w="0" w:type="auto"/>
            <w:vAlign w:val="center"/>
            <w:hideMark/>
          </w:tcPr>
          <w:p w14:paraId="755AD471" w14:textId="77777777" w:rsidR="003257DD" w:rsidRPr="003257DD" w:rsidRDefault="003257DD" w:rsidP="003257DD">
            <w:r w:rsidRPr="003257DD">
              <w:t>72%</w:t>
            </w:r>
          </w:p>
        </w:tc>
        <w:tc>
          <w:tcPr>
            <w:tcW w:w="0" w:type="auto"/>
            <w:vAlign w:val="center"/>
            <w:hideMark/>
          </w:tcPr>
          <w:p w14:paraId="3894F98C" w14:textId="77777777" w:rsidR="003257DD" w:rsidRPr="003257DD" w:rsidRDefault="003257DD" w:rsidP="003257DD">
            <w:r w:rsidRPr="003257DD">
              <w:rPr>
                <w:rFonts w:ascii="Segoe UI Emoji" w:hAnsi="Segoe UI Emoji" w:cs="Segoe UI Emoji"/>
              </w:rPr>
              <w:t>🔴</w:t>
            </w:r>
            <w:r w:rsidRPr="003257DD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46364B7F" w14:textId="77777777" w:rsidR="003257DD" w:rsidRPr="003257DD" w:rsidRDefault="003257DD" w:rsidP="003257DD">
            <w:r w:rsidRPr="003257DD">
              <w:t>Sep 30</w:t>
            </w:r>
          </w:p>
        </w:tc>
        <w:tc>
          <w:tcPr>
            <w:tcW w:w="0" w:type="auto"/>
            <w:vAlign w:val="center"/>
            <w:hideMark/>
          </w:tcPr>
          <w:p w14:paraId="2BFB2699" w14:textId="77777777" w:rsidR="003257DD" w:rsidRPr="003257DD" w:rsidRDefault="003257DD" w:rsidP="003257DD">
            <w:r w:rsidRPr="003257DD">
              <w:t>In Progress</w:t>
            </w:r>
          </w:p>
        </w:tc>
      </w:tr>
      <w:tr w:rsidR="003257DD" w:rsidRPr="003257DD" w14:paraId="7BB57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08F7" w14:textId="77777777" w:rsidR="003257DD" w:rsidRPr="003257DD" w:rsidRDefault="003257DD" w:rsidP="003257DD">
            <w:r w:rsidRPr="003257DD">
              <w:t>Microsoft 365</w:t>
            </w:r>
          </w:p>
        </w:tc>
        <w:tc>
          <w:tcPr>
            <w:tcW w:w="0" w:type="auto"/>
            <w:vAlign w:val="center"/>
            <w:hideMark/>
          </w:tcPr>
          <w:p w14:paraId="4141AFB1" w14:textId="77777777" w:rsidR="003257DD" w:rsidRPr="003257DD" w:rsidRDefault="003257DD" w:rsidP="003257DD">
            <w:r w:rsidRPr="003257DD">
              <w:t>CTRA</w:t>
            </w:r>
          </w:p>
        </w:tc>
        <w:tc>
          <w:tcPr>
            <w:tcW w:w="0" w:type="auto"/>
            <w:vAlign w:val="center"/>
            <w:hideMark/>
          </w:tcPr>
          <w:p w14:paraId="0FFDE97A" w14:textId="77777777" w:rsidR="003257DD" w:rsidRPr="003257DD" w:rsidRDefault="003257DD" w:rsidP="003257DD">
            <w:r w:rsidRPr="003257DD">
              <w:t>M365</w:t>
            </w:r>
          </w:p>
        </w:tc>
        <w:tc>
          <w:tcPr>
            <w:tcW w:w="0" w:type="auto"/>
            <w:vAlign w:val="center"/>
            <w:hideMark/>
          </w:tcPr>
          <w:p w14:paraId="1AF2AE70" w14:textId="77777777" w:rsidR="003257DD" w:rsidRPr="003257DD" w:rsidRDefault="003257DD" w:rsidP="003257DD">
            <w:r w:rsidRPr="003257DD">
              <w:t>J. Brown</w:t>
            </w:r>
          </w:p>
        </w:tc>
        <w:tc>
          <w:tcPr>
            <w:tcW w:w="0" w:type="auto"/>
            <w:vAlign w:val="center"/>
            <w:hideMark/>
          </w:tcPr>
          <w:p w14:paraId="6B1AAC3E" w14:textId="77777777" w:rsidR="003257DD" w:rsidRPr="003257DD" w:rsidRDefault="003257DD" w:rsidP="003257DD">
            <w:r w:rsidRPr="003257DD">
              <w:t>100%</w:t>
            </w:r>
          </w:p>
        </w:tc>
        <w:tc>
          <w:tcPr>
            <w:tcW w:w="0" w:type="auto"/>
            <w:vAlign w:val="center"/>
            <w:hideMark/>
          </w:tcPr>
          <w:p w14:paraId="794EB125" w14:textId="77777777" w:rsidR="003257DD" w:rsidRPr="003257DD" w:rsidRDefault="003257DD" w:rsidP="003257DD">
            <w:r w:rsidRPr="003257DD">
              <w:rPr>
                <w:rFonts w:ascii="Segoe UI Emoji" w:hAnsi="Segoe UI Emoji" w:cs="Segoe UI Emoji"/>
              </w:rPr>
              <w:t>🟠</w:t>
            </w:r>
            <w:r w:rsidRPr="003257DD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5AEEC490" w14:textId="77777777" w:rsidR="003257DD" w:rsidRPr="003257DD" w:rsidRDefault="003257DD" w:rsidP="003257DD">
            <w:r w:rsidRPr="003257DD">
              <w:t>Sep 12</w:t>
            </w:r>
          </w:p>
        </w:tc>
        <w:tc>
          <w:tcPr>
            <w:tcW w:w="0" w:type="auto"/>
            <w:vAlign w:val="center"/>
            <w:hideMark/>
          </w:tcPr>
          <w:p w14:paraId="14F7A65A" w14:textId="77777777" w:rsidR="003257DD" w:rsidRPr="003257DD" w:rsidRDefault="003257DD" w:rsidP="003257DD">
            <w:r w:rsidRPr="003257DD">
              <w:t>Review</w:t>
            </w:r>
          </w:p>
        </w:tc>
      </w:tr>
      <w:tr w:rsidR="003257DD" w:rsidRPr="003257DD" w14:paraId="06A7B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D25E" w14:textId="77777777" w:rsidR="003257DD" w:rsidRPr="003257DD" w:rsidRDefault="003257DD" w:rsidP="003257DD">
            <w:r w:rsidRPr="003257DD">
              <w:t>AWS Production</w:t>
            </w:r>
          </w:p>
        </w:tc>
        <w:tc>
          <w:tcPr>
            <w:tcW w:w="0" w:type="auto"/>
            <w:vAlign w:val="center"/>
            <w:hideMark/>
          </w:tcPr>
          <w:p w14:paraId="688869CA" w14:textId="77777777" w:rsidR="003257DD" w:rsidRPr="003257DD" w:rsidRDefault="003257DD" w:rsidP="003257DD">
            <w:r w:rsidRPr="003257DD">
              <w:t>CTRA</w:t>
            </w:r>
          </w:p>
        </w:tc>
        <w:tc>
          <w:tcPr>
            <w:tcW w:w="0" w:type="auto"/>
            <w:vAlign w:val="center"/>
            <w:hideMark/>
          </w:tcPr>
          <w:p w14:paraId="544F5E25" w14:textId="77777777" w:rsidR="003257DD" w:rsidRPr="003257DD" w:rsidRDefault="003257DD" w:rsidP="003257DD">
            <w:r w:rsidRPr="003257DD">
              <w:t>AWS</w:t>
            </w:r>
          </w:p>
        </w:tc>
        <w:tc>
          <w:tcPr>
            <w:tcW w:w="0" w:type="auto"/>
            <w:vAlign w:val="center"/>
            <w:hideMark/>
          </w:tcPr>
          <w:p w14:paraId="03DBA3A3" w14:textId="77777777" w:rsidR="003257DD" w:rsidRPr="003257DD" w:rsidRDefault="003257DD" w:rsidP="003257DD">
            <w:r w:rsidRPr="003257DD">
              <w:t>M. Lee</w:t>
            </w:r>
          </w:p>
        </w:tc>
        <w:tc>
          <w:tcPr>
            <w:tcW w:w="0" w:type="auto"/>
            <w:vAlign w:val="center"/>
            <w:hideMark/>
          </w:tcPr>
          <w:p w14:paraId="1C2150CD" w14:textId="77777777" w:rsidR="003257DD" w:rsidRPr="003257DD" w:rsidRDefault="003257DD" w:rsidP="003257DD">
            <w:r w:rsidRPr="003257DD">
              <w:t>100%</w:t>
            </w:r>
          </w:p>
        </w:tc>
        <w:tc>
          <w:tcPr>
            <w:tcW w:w="0" w:type="auto"/>
            <w:vAlign w:val="center"/>
            <w:hideMark/>
          </w:tcPr>
          <w:p w14:paraId="45257EDF" w14:textId="77777777" w:rsidR="003257DD" w:rsidRPr="003257DD" w:rsidRDefault="003257DD" w:rsidP="003257DD">
            <w:r w:rsidRPr="003257DD">
              <w:rPr>
                <w:rFonts w:ascii="Segoe UI Emoji" w:hAnsi="Segoe UI Emoji" w:cs="Segoe UI Emoji"/>
              </w:rPr>
              <w:t>🟡</w:t>
            </w:r>
            <w:r w:rsidRPr="003257DD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4A8105E8" w14:textId="77777777" w:rsidR="003257DD" w:rsidRPr="003257DD" w:rsidRDefault="003257DD" w:rsidP="003257DD">
            <w:r w:rsidRPr="003257DD">
              <w:t>Aug 31</w:t>
            </w:r>
          </w:p>
        </w:tc>
        <w:tc>
          <w:tcPr>
            <w:tcW w:w="0" w:type="auto"/>
            <w:vAlign w:val="center"/>
            <w:hideMark/>
          </w:tcPr>
          <w:p w14:paraId="52CC6767" w14:textId="77777777" w:rsidR="003257DD" w:rsidRPr="003257DD" w:rsidRDefault="003257DD" w:rsidP="003257DD">
            <w:r w:rsidRPr="003257DD">
              <w:t>Completed</w:t>
            </w:r>
          </w:p>
        </w:tc>
      </w:tr>
    </w:tbl>
    <w:p w14:paraId="6B2E1479" w14:textId="77777777" w:rsidR="003257DD" w:rsidRPr="003257DD" w:rsidRDefault="003257DD" w:rsidP="003257DD">
      <w:r w:rsidRPr="003257DD">
        <w:t>That's much more operationally useful.</w:t>
      </w:r>
    </w:p>
    <w:p w14:paraId="61D45A52" w14:textId="77777777" w:rsidR="003257DD" w:rsidRPr="003257DD" w:rsidRDefault="003257DD" w:rsidP="003257DD">
      <w:r w:rsidRPr="003257DD">
        <w:pict w14:anchorId="07C4996F">
          <v:rect id="_x0000_i1190" style="width:0;height:1.5pt" o:hralign="center" o:hrstd="t" o:hr="t" fillcolor="#a0a0a0" stroked="f"/>
        </w:pict>
      </w:r>
    </w:p>
    <w:p w14:paraId="2A99D914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17. Add recurring assessments</w:t>
      </w:r>
    </w:p>
    <w:p w14:paraId="6B298D35" w14:textId="77777777" w:rsidR="003257DD" w:rsidRPr="003257DD" w:rsidRDefault="003257DD" w:rsidP="003257DD">
      <w:r w:rsidRPr="003257DD">
        <w:t>Very important later.</w:t>
      </w:r>
    </w:p>
    <w:p w14:paraId="341B2C41" w14:textId="77777777" w:rsidR="003257DD" w:rsidRPr="003257DD" w:rsidRDefault="003257DD" w:rsidP="003257DD">
      <w:r w:rsidRPr="003257DD">
        <w:t>An assessment should support:</w:t>
      </w:r>
    </w:p>
    <w:p w14:paraId="117D9926" w14:textId="77777777" w:rsidR="003257DD" w:rsidRPr="003257DD" w:rsidRDefault="003257DD" w:rsidP="003257DD">
      <w:r w:rsidRPr="003257DD">
        <w:t>Frequency: One-time / Quarterly / Semi-Annual / Annual</w:t>
      </w:r>
    </w:p>
    <w:p w14:paraId="1A6910FC" w14:textId="77777777" w:rsidR="003257DD" w:rsidRPr="003257DD" w:rsidRDefault="003257DD" w:rsidP="003257DD">
      <w:r w:rsidRPr="003257DD">
        <w:t>Example:</w:t>
      </w:r>
    </w:p>
    <w:p w14:paraId="4BBD66A4" w14:textId="77777777" w:rsidR="003257DD" w:rsidRPr="003257DD" w:rsidRDefault="003257DD" w:rsidP="003257DD">
      <w:r w:rsidRPr="003257DD">
        <w:rPr>
          <w:b/>
          <w:bCs/>
        </w:rPr>
        <w:t>Microsoft 365 CTRA</w:t>
      </w:r>
    </w:p>
    <w:p w14:paraId="3C178C47" w14:textId="77777777" w:rsidR="003257DD" w:rsidRPr="003257DD" w:rsidRDefault="003257DD" w:rsidP="003257DD">
      <w:r w:rsidRPr="003257DD">
        <w:t>Frequency: Annual</w:t>
      </w:r>
      <w:r w:rsidRPr="003257DD">
        <w:br/>
        <w:t>Last completed: Sep 10, 2026</w:t>
      </w:r>
      <w:r w:rsidRPr="003257DD">
        <w:br/>
        <w:t>Next assessment: Sep 10, 2027</w:t>
      </w:r>
    </w:p>
    <w:p w14:paraId="6E6D4C71" w14:textId="77777777" w:rsidR="003257DD" w:rsidRPr="003257DD" w:rsidRDefault="003257DD" w:rsidP="003257DD">
      <w:r w:rsidRPr="003257DD">
        <w:lastRenderedPageBreak/>
        <w:t xml:space="preserve">Then </w:t>
      </w:r>
      <w:proofErr w:type="spellStart"/>
      <w:r w:rsidRPr="003257DD">
        <w:t>ComplianceIQ</w:t>
      </w:r>
      <w:proofErr w:type="spellEnd"/>
      <w:r w:rsidRPr="003257DD">
        <w:t xml:space="preserve"> automatically creates/reminds:</w:t>
      </w:r>
    </w:p>
    <w:p w14:paraId="721A8448" w14:textId="77777777" w:rsidR="003257DD" w:rsidRPr="003257DD" w:rsidRDefault="003257DD" w:rsidP="003257DD">
      <w:r w:rsidRPr="003257DD">
        <w:rPr>
          <w:b/>
          <w:bCs/>
        </w:rPr>
        <w:t>Assessment due in 30 days</w:t>
      </w:r>
    </w:p>
    <w:p w14:paraId="7E51BA75" w14:textId="77777777" w:rsidR="003257DD" w:rsidRPr="003257DD" w:rsidRDefault="003257DD" w:rsidP="003257DD">
      <w:r w:rsidRPr="003257DD">
        <w:t>This is particularly useful for third-party and critical-system assessments.</w:t>
      </w:r>
    </w:p>
    <w:p w14:paraId="206B27E5" w14:textId="77777777" w:rsidR="003257DD" w:rsidRPr="003257DD" w:rsidRDefault="003257DD" w:rsidP="003257DD">
      <w:r w:rsidRPr="003257DD">
        <w:pict w14:anchorId="1C3EF84A">
          <v:rect id="_x0000_i1191" style="width:0;height:1.5pt" o:hralign="center" o:hrstd="t" o:hr="t" fillcolor="#a0a0a0" stroked="f"/>
        </w:pict>
      </w:r>
    </w:p>
    <w:p w14:paraId="49E64CBD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18. Create assessment templates</w:t>
      </w:r>
    </w:p>
    <w:p w14:paraId="231AD29E" w14:textId="77777777" w:rsidR="003257DD" w:rsidRPr="003257DD" w:rsidRDefault="003257DD" w:rsidP="003257DD">
      <w:r w:rsidRPr="003257DD">
        <w:t>Administrators should eventually be able to build templates.</w:t>
      </w:r>
    </w:p>
    <w:p w14:paraId="570EB6B6" w14:textId="77777777" w:rsidR="003257DD" w:rsidRPr="003257DD" w:rsidRDefault="003257DD" w:rsidP="003257DD">
      <w:r w:rsidRPr="003257DD">
        <w:t>Example:</w:t>
      </w:r>
    </w:p>
    <w:p w14:paraId="6A84509C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CTRA — Critical Application</w:t>
      </w:r>
    </w:p>
    <w:p w14:paraId="71157179" w14:textId="77777777" w:rsidR="003257DD" w:rsidRPr="003257DD" w:rsidRDefault="003257DD" w:rsidP="003257DD">
      <w:r w:rsidRPr="003257DD">
        <w:t>Required sections:</w:t>
      </w:r>
    </w:p>
    <w:p w14:paraId="5EAF1203" w14:textId="77777777" w:rsidR="003257DD" w:rsidRPr="003257DD" w:rsidRDefault="003257DD" w:rsidP="003257DD">
      <w:r w:rsidRPr="003257DD">
        <w:t>System Description</w:t>
      </w:r>
      <w:r w:rsidRPr="003257DD">
        <w:br/>
        <w:t>Data Classification</w:t>
      </w:r>
      <w:r w:rsidRPr="003257DD">
        <w:br/>
        <w:t>Threat Actors</w:t>
      </w:r>
      <w:r w:rsidRPr="003257DD">
        <w:br/>
        <w:t>Threat Scenarios</w:t>
      </w:r>
      <w:r w:rsidRPr="003257DD">
        <w:br/>
        <w:t>Attack Vectors</w:t>
      </w:r>
      <w:r w:rsidRPr="003257DD">
        <w:br/>
        <w:t>Existing Controls</w:t>
      </w:r>
      <w:r w:rsidRPr="003257DD">
        <w:br/>
        <w:t>Likelihood</w:t>
      </w:r>
      <w:r w:rsidRPr="003257DD">
        <w:br/>
        <w:t>Impact</w:t>
      </w:r>
      <w:r w:rsidRPr="003257DD">
        <w:br/>
        <w:t>Residual Risk</w:t>
      </w:r>
      <w:r w:rsidRPr="003257DD">
        <w:br/>
        <w:t>Treatment</w:t>
      </w:r>
    </w:p>
    <w:p w14:paraId="7D52DC05" w14:textId="77777777" w:rsidR="003257DD" w:rsidRPr="003257DD" w:rsidRDefault="003257DD" w:rsidP="003257DD">
      <w:r w:rsidRPr="003257DD">
        <w:t>Another:</w:t>
      </w:r>
    </w:p>
    <w:p w14:paraId="6ECFB156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CVRA — Internet-Facing Application</w:t>
      </w:r>
    </w:p>
    <w:p w14:paraId="30D32475" w14:textId="77777777" w:rsidR="003257DD" w:rsidRPr="003257DD" w:rsidRDefault="003257DD" w:rsidP="003257DD">
      <w:r w:rsidRPr="003257DD">
        <w:t>Required sections:</w:t>
      </w:r>
    </w:p>
    <w:p w14:paraId="2F2A6BDB" w14:textId="77777777" w:rsidR="003257DD" w:rsidRPr="003257DD" w:rsidRDefault="003257DD" w:rsidP="003257DD">
      <w:r w:rsidRPr="003257DD">
        <w:t>Vulnerability Source</w:t>
      </w:r>
      <w:r w:rsidRPr="003257DD">
        <w:br/>
        <w:t>CVE</w:t>
      </w:r>
      <w:r w:rsidRPr="003257DD">
        <w:br/>
        <w:t>CVSS</w:t>
      </w:r>
      <w:r w:rsidRPr="003257DD">
        <w:br/>
        <w:t>EPSS</w:t>
      </w:r>
      <w:r w:rsidRPr="003257DD">
        <w:br/>
        <w:t>Exploit Availability</w:t>
      </w:r>
      <w:r w:rsidRPr="003257DD">
        <w:br/>
        <w:t>Internet Exposure</w:t>
      </w:r>
      <w:r w:rsidRPr="003257DD">
        <w:br/>
        <w:t>Asset Criticality</w:t>
      </w:r>
      <w:r w:rsidRPr="003257DD">
        <w:br/>
        <w:t>Compensating Controls</w:t>
      </w:r>
      <w:r w:rsidRPr="003257DD">
        <w:br/>
        <w:t>Business Impact</w:t>
      </w:r>
      <w:r w:rsidRPr="003257DD">
        <w:br/>
        <w:t>Risk</w:t>
      </w:r>
    </w:p>
    <w:p w14:paraId="097871C0" w14:textId="77777777" w:rsidR="003257DD" w:rsidRPr="003257DD" w:rsidRDefault="003257DD" w:rsidP="003257DD">
      <w:r w:rsidRPr="003257DD">
        <w:t>That's significantly better than hardcoding one universal questionnaire.</w:t>
      </w:r>
    </w:p>
    <w:p w14:paraId="6CB08746" w14:textId="77777777" w:rsidR="003257DD" w:rsidRPr="003257DD" w:rsidRDefault="003257DD" w:rsidP="003257DD">
      <w:r w:rsidRPr="003257DD">
        <w:pict w14:anchorId="36C7F4DE">
          <v:rect id="_x0000_i1192" style="width:0;height:1.5pt" o:hralign="center" o:hrstd="t" o:hr="t" fillcolor="#a0a0a0" stroked="f"/>
        </w:pict>
      </w:r>
    </w:p>
    <w:p w14:paraId="4B426EEE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19. CVRA should eventually understand vulnerability data</w:t>
      </w:r>
    </w:p>
    <w:p w14:paraId="4EA68CE2" w14:textId="77777777" w:rsidR="003257DD" w:rsidRPr="003257DD" w:rsidRDefault="003257DD" w:rsidP="003257DD">
      <w:r w:rsidRPr="003257DD">
        <w:lastRenderedPageBreak/>
        <w:t>This could become very powerful.</w:t>
      </w:r>
    </w:p>
    <w:p w14:paraId="66778D92" w14:textId="77777777" w:rsidR="003257DD" w:rsidRPr="003257DD" w:rsidRDefault="003257DD" w:rsidP="003257DD">
      <w:r w:rsidRPr="003257DD">
        <w:t>A vulnerability record might contain:</w:t>
      </w:r>
    </w:p>
    <w:p w14:paraId="137F0138" w14:textId="77777777" w:rsidR="003257DD" w:rsidRPr="003257DD" w:rsidRDefault="003257DD" w:rsidP="003257DD">
      <w:r w:rsidRPr="003257DD">
        <w:t>CVE-2026-XXXXX</w:t>
      </w:r>
      <w:r w:rsidRPr="003257DD">
        <w:br/>
        <w:t>CVSS: 9.8</w:t>
      </w:r>
      <w:r w:rsidRPr="003257DD">
        <w:br/>
        <w:t>EPSS: 0.91</w:t>
      </w:r>
      <w:r w:rsidRPr="003257DD">
        <w:br/>
        <w:t>Known Exploited: Yes</w:t>
      </w:r>
      <w:r w:rsidRPr="003257DD">
        <w:br/>
        <w:t>Asset: Customer API</w:t>
      </w:r>
      <w:r w:rsidRPr="003257DD">
        <w:br/>
        <w:t>Internet-facing: Yes</w:t>
      </w:r>
      <w:r w:rsidRPr="003257DD">
        <w:br/>
        <w:t>Data Classification: Restricted</w:t>
      </w:r>
    </w:p>
    <w:p w14:paraId="0A5E7965" w14:textId="77777777" w:rsidR="003257DD" w:rsidRPr="003257DD" w:rsidRDefault="003257DD" w:rsidP="003257DD">
      <w:proofErr w:type="spellStart"/>
      <w:r w:rsidRPr="003257DD">
        <w:t>ComplianceIQ</w:t>
      </w:r>
      <w:proofErr w:type="spellEnd"/>
      <w:r w:rsidRPr="003257DD">
        <w:t xml:space="preserve"> shouldn't simply say:</w:t>
      </w:r>
    </w:p>
    <w:p w14:paraId="6563C612" w14:textId="77777777" w:rsidR="003257DD" w:rsidRPr="003257DD" w:rsidRDefault="003257DD" w:rsidP="003257DD">
      <w:r w:rsidRPr="003257DD">
        <w:t>CVSS 9.8 = Critical Risk.</w:t>
      </w:r>
    </w:p>
    <w:p w14:paraId="3FB28B16" w14:textId="77777777" w:rsidR="003257DD" w:rsidRPr="003257DD" w:rsidRDefault="003257DD" w:rsidP="003257DD">
      <w:r w:rsidRPr="003257DD">
        <w:t>Instead:</w:t>
      </w:r>
    </w:p>
    <w:p w14:paraId="3F8EB012" w14:textId="77777777" w:rsidR="003257DD" w:rsidRPr="003257DD" w:rsidRDefault="003257DD" w:rsidP="003257DD">
      <w:r w:rsidRPr="003257DD">
        <w:rPr>
          <w:b/>
          <w:bCs/>
        </w:rPr>
        <w:t>Technical severity + exploitability + exposure + asset criticality + controls + business impact</w:t>
      </w:r>
    </w:p>
    <w:p w14:paraId="60057DA6" w14:textId="77777777" w:rsidR="003257DD" w:rsidRPr="003257DD" w:rsidRDefault="003257DD" w:rsidP="003257DD">
      <w:r w:rsidRPr="003257DD">
        <w:t xml:space="preserve">→ actual organizational </w:t>
      </w:r>
      <w:r w:rsidRPr="003257DD">
        <w:rPr>
          <w:b/>
          <w:bCs/>
        </w:rPr>
        <w:t>risk</w:t>
      </w:r>
      <w:r w:rsidRPr="003257DD">
        <w:t>.</w:t>
      </w:r>
    </w:p>
    <w:p w14:paraId="4DB244B6" w14:textId="77777777" w:rsidR="003257DD" w:rsidRPr="003257DD" w:rsidRDefault="003257DD" w:rsidP="003257DD">
      <w:r w:rsidRPr="003257DD">
        <w:t>That's a meaningful differentiator from vulnerability scanners.</w:t>
      </w:r>
    </w:p>
    <w:p w14:paraId="4B02DA2D" w14:textId="77777777" w:rsidR="003257DD" w:rsidRPr="003257DD" w:rsidRDefault="003257DD" w:rsidP="003257DD">
      <w:r w:rsidRPr="003257DD">
        <w:pict w14:anchorId="3009B527">
          <v:rect id="_x0000_i1193" style="width:0;height:1.5pt" o:hralign="center" o:hrstd="t" o:hr="t" fillcolor="#a0a0a0" stroked="f"/>
        </w:pict>
      </w:r>
    </w:p>
    <w:p w14:paraId="4778C4F1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20. CTRA should support threat libraries</w:t>
      </w:r>
    </w:p>
    <w:p w14:paraId="7F282E29" w14:textId="77777777" w:rsidR="003257DD" w:rsidRPr="003257DD" w:rsidRDefault="003257DD" w:rsidP="003257DD">
      <w:r w:rsidRPr="003257DD">
        <w:t>For CTRA, don't make analysts invent every scenario.</w:t>
      </w:r>
    </w:p>
    <w:p w14:paraId="437FC837" w14:textId="77777777" w:rsidR="003257DD" w:rsidRPr="003257DD" w:rsidRDefault="003257DD" w:rsidP="003257DD">
      <w:r w:rsidRPr="003257DD">
        <w:t>Eventually offer a threat library:</w:t>
      </w:r>
    </w:p>
    <w:p w14:paraId="1830C06C" w14:textId="77777777" w:rsidR="003257DD" w:rsidRPr="003257DD" w:rsidRDefault="003257DD" w:rsidP="003257DD">
      <w:r w:rsidRPr="003257DD">
        <w:t>Credential Theft</w:t>
      </w:r>
      <w:r w:rsidRPr="003257DD">
        <w:br/>
        <w:t>Ransomware</w:t>
      </w:r>
      <w:r w:rsidRPr="003257DD">
        <w:br/>
        <w:t>Data Exfiltration</w:t>
      </w:r>
      <w:r w:rsidRPr="003257DD">
        <w:br/>
        <w:t>Insider Misuse</w:t>
      </w:r>
      <w:r w:rsidRPr="003257DD">
        <w:br/>
        <w:t>DDoS</w:t>
      </w:r>
      <w:r w:rsidRPr="003257DD">
        <w:br/>
        <w:t>Supply Chain Compromise</w:t>
      </w:r>
      <w:r w:rsidRPr="003257DD">
        <w:br/>
        <w:t>Cloud Account Compromise</w:t>
      </w:r>
      <w:r w:rsidRPr="003257DD">
        <w:br/>
        <w:t>Privilege Escalation</w:t>
      </w:r>
      <w:r w:rsidRPr="003257DD">
        <w:br/>
        <w:t>Malware</w:t>
      </w:r>
      <w:r w:rsidRPr="003257DD">
        <w:br/>
        <w:t>Business Email Compromise</w:t>
      </w:r>
      <w:r w:rsidRPr="003257DD">
        <w:br/>
        <w:t>Physical Loss/Theft</w:t>
      </w:r>
    </w:p>
    <w:p w14:paraId="2152ABEE" w14:textId="77777777" w:rsidR="003257DD" w:rsidRPr="003257DD" w:rsidRDefault="003257DD" w:rsidP="003257DD">
      <w:r w:rsidRPr="003257DD">
        <w:t>Potentially map scenarios to frameworks such as MITRE ATT&amp;CK later.</w:t>
      </w:r>
    </w:p>
    <w:p w14:paraId="7B9A81E1" w14:textId="77777777" w:rsidR="003257DD" w:rsidRPr="003257DD" w:rsidRDefault="003257DD" w:rsidP="003257DD">
      <w:r w:rsidRPr="003257DD">
        <w:t>But I wouldn't make that an MVP blocker.</w:t>
      </w:r>
    </w:p>
    <w:p w14:paraId="71758C52" w14:textId="77777777" w:rsidR="003257DD" w:rsidRPr="003257DD" w:rsidRDefault="003257DD" w:rsidP="003257DD">
      <w:r w:rsidRPr="003257DD">
        <w:pict w14:anchorId="7F775E19">
          <v:rect id="_x0000_i1194" style="width:0;height:1.5pt" o:hralign="center" o:hrstd="t" o:hr="t" fillcolor="#a0a0a0" stroked="f"/>
        </w:pict>
      </w:r>
    </w:p>
    <w:p w14:paraId="45952218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21. AI is extremely valuable here</w:t>
      </w:r>
    </w:p>
    <w:p w14:paraId="0549D9C0" w14:textId="77777777" w:rsidR="003257DD" w:rsidRPr="003257DD" w:rsidRDefault="003257DD" w:rsidP="003257DD">
      <w:r w:rsidRPr="003257DD">
        <w:lastRenderedPageBreak/>
        <w:t xml:space="preserve">This is probably one of the strongest places for the </w:t>
      </w:r>
      <w:r w:rsidRPr="003257DD">
        <w:rPr>
          <w:b/>
          <w:bCs/>
        </w:rPr>
        <w:t>IQ</w:t>
      </w:r>
      <w:r w:rsidRPr="003257DD">
        <w:t xml:space="preserve"> in </w:t>
      </w:r>
      <w:proofErr w:type="spellStart"/>
      <w:r w:rsidRPr="003257DD">
        <w:t>ComplianceIQ</w:t>
      </w:r>
      <w:proofErr w:type="spellEnd"/>
      <w:r w:rsidRPr="003257DD">
        <w:t>.</w:t>
      </w:r>
    </w:p>
    <w:p w14:paraId="7D3344DB" w14:textId="77777777" w:rsidR="003257DD" w:rsidRPr="003257DD" w:rsidRDefault="003257DD" w:rsidP="003257DD">
      <w:r w:rsidRPr="003257DD">
        <w:t>Imagine the analyst selects:</w:t>
      </w:r>
    </w:p>
    <w:p w14:paraId="32E588E9" w14:textId="77777777" w:rsidR="003257DD" w:rsidRPr="003257DD" w:rsidRDefault="003257DD" w:rsidP="003257DD">
      <w:r w:rsidRPr="003257DD">
        <w:rPr>
          <w:b/>
          <w:bCs/>
        </w:rPr>
        <w:t>Asset:</w:t>
      </w:r>
      <w:r w:rsidRPr="003257DD">
        <w:t xml:space="preserve"> Customer Payment API</w:t>
      </w:r>
    </w:p>
    <w:p w14:paraId="2AC21628" w14:textId="77777777" w:rsidR="003257DD" w:rsidRPr="003257DD" w:rsidRDefault="003257DD" w:rsidP="003257DD">
      <w:r w:rsidRPr="003257DD">
        <w:t>Internet-facing: Yes</w:t>
      </w:r>
      <w:r w:rsidRPr="003257DD">
        <w:br/>
        <w:t>Data: PCI + PII</w:t>
      </w:r>
      <w:r w:rsidRPr="003257DD">
        <w:br/>
        <w:t>Criticality: Critical</w:t>
      </w:r>
      <w:r w:rsidRPr="003257DD">
        <w:br/>
        <w:t>Vendor: AWS</w:t>
      </w:r>
    </w:p>
    <w:p w14:paraId="72D8C941" w14:textId="77777777" w:rsidR="003257DD" w:rsidRPr="003257DD" w:rsidRDefault="003257DD" w:rsidP="003257DD">
      <w:r w:rsidRPr="003257DD">
        <w:t>Then:</w:t>
      </w:r>
    </w:p>
    <w:p w14:paraId="01ADC2D2" w14:textId="77777777" w:rsidR="003257DD" w:rsidRPr="003257DD" w:rsidRDefault="003257DD" w:rsidP="003257DD">
      <w:pPr>
        <w:rPr>
          <w:b/>
          <w:bCs/>
        </w:rPr>
      </w:pPr>
      <w:r w:rsidRPr="003257DD">
        <w:rPr>
          <w:rFonts w:ascii="Segoe UI Emoji" w:hAnsi="Segoe UI Emoji" w:cs="Segoe UI Emoji"/>
          <w:b/>
          <w:bCs/>
        </w:rPr>
        <w:t>✨</w:t>
      </w:r>
      <w:r w:rsidRPr="003257DD">
        <w:rPr>
          <w:b/>
          <w:bCs/>
        </w:rPr>
        <w:t xml:space="preserve"> Generate Threat Scenarios</w:t>
      </w:r>
    </w:p>
    <w:p w14:paraId="02179DAD" w14:textId="77777777" w:rsidR="003257DD" w:rsidRPr="003257DD" w:rsidRDefault="003257DD" w:rsidP="003257DD">
      <w:proofErr w:type="spellStart"/>
      <w:r w:rsidRPr="003257DD">
        <w:t>ComplianceIQ</w:t>
      </w:r>
      <w:proofErr w:type="spellEnd"/>
      <w:r w:rsidRPr="003257DD">
        <w:t xml:space="preserve"> suggests:</w:t>
      </w:r>
    </w:p>
    <w:p w14:paraId="5F08AFD8" w14:textId="77777777" w:rsidR="003257DD" w:rsidRPr="003257DD" w:rsidRDefault="003257DD" w:rsidP="003257DD">
      <w:r w:rsidRPr="003257DD">
        <w:t>Credential compromise</w:t>
      </w:r>
      <w:r w:rsidRPr="003257DD">
        <w:br/>
        <w:t>API authorization bypass</w:t>
      </w:r>
      <w:r w:rsidRPr="003257DD">
        <w:br/>
        <w:t>Injection attack</w:t>
      </w:r>
      <w:r w:rsidRPr="003257DD">
        <w:br/>
        <w:t>DDoS</w:t>
      </w:r>
      <w:r w:rsidRPr="003257DD">
        <w:br/>
        <w:t>Cloud misconfiguration</w:t>
      </w:r>
      <w:r w:rsidRPr="003257DD">
        <w:br/>
        <w:t>Third-party dependency compromise</w:t>
      </w:r>
      <w:r w:rsidRPr="003257DD">
        <w:br/>
        <w:t>Data exfiltration</w:t>
      </w:r>
      <w:r w:rsidRPr="003257DD">
        <w:br/>
        <w:t>Privileged account compromise</w:t>
      </w:r>
    </w:p>
    <w:p w14:paraId="6B4ED292" w14:textId="77777777" w:rsidR="003257DD" w:rsidRPr="003257DD" w:rsidRDefault="003257DD" w:rsidP="003257DD">
      <w:r w:rsidRPr="003257DD">
        <w:t>Then:</w:t>
      </w:r>
    </w:p>
    <w:p w14:paraId="49F10CD2" w14:textId="77777777" w:rsidR="003257DD" w:rsidRPr="003257DD" w:rsidRDefault="003257DD" w:rsidP="003257DD">
      <w:pPr>
        <w:rPr>
          <w:b/>
          <w:bCs/>
        </w:rPr>
      </w:pPr>
      <w:r w:rsidRPr="003257DD">
        <w:rPr>
          <w:rFonts w:ascii="Segoe UI Emoji" w:hAnsi="Segoe UI Emoji" w:cs="Segoe UI Emoji"/>
          <w:b/>
          <w:bCs/>
        </w:rPr>
        <w:t>✨</w:t>
      </w:r>
      <w:r w:rsidRPr="003257DD">
        <w:rPr>
          <w:b/>
          <w:bCs/>
        </w:rPr>
        <w:t xml:space="preserve"> Suggest Controls</w:t>
      </w:r>
    </w:p>
    <w:p w14:paraId="3F85AFC7" w14:textId="77777777" w:rsidR="003257DD" w:rsidRPr="003257DD" w:rsidRDefault="003257DD" w:rsidP="003257DD">
      <w:r w:rsidRPr="003257DD">
        <w:t>based on your Control Library.</w:t>
      </w:r>
    </w:p>
    <w:p w14:paraId="06B536D2" w14:textId="77777777" w:rsidR="003257DD" w:rsidRPr="003257DD" w:rsidRDefault="003257DD" w:rsidP="003257DD">
      <w:r w:rsidRPr="003257DD">
        <w:t>Then:</w:t>
      </w:r>
    </w:p>
    <w:p w14:paraId="7104BB60" w14:textId="77777777" w:rsidR="003257DD" w:rsidRPr="003257DD" w:rsidRDefault="003257DD" w:rsidP="003257DD">
      <w:pPr>
        <w:rPr>
          <w:b/>
          <w:bCs/>
        </w:rPr>
      </w:pPr>
      <w:r w:rsidRPr="003257DD">
        <w:rPr>
          <w:rFonts w:ascii="Segoe UI Emoji" w:hAnsi="Segoe UI Emoji" w:cs="Segoe UI Emoji"/>
          <w:b/>
          <w:bCs/>
        </w:rPr>
        <w:t>✨</w:t>
      </w:r>
      <w:r w:rsidRPr="003257DD">
        <w:rPr>
          <w:b/>
          <w:bCs/>
        </w:rPr>
        <w:t xml:space="preserve"> Draft Risk Statement</w:t>
      </w:r>
    </w:p>
    <w:p w14:paraId="5D954EB4" w14:textId="77777777" w:rsidR="003257DD" w:rsidRPr="003257DD" w:rsidRDefault="003257DD" w:rsidP="003257DD">
      <w:r w:rsidRPr="003257DD">
        <w:t>Then:</w:t>
      </w:r>
    </w:p>
    <w:p w14:paraId="43F940E8" w14:textId="77777777" w:rsidR="003257DD" w:rsidRPr="003257DD" w:rsidRDefault="003257DD" w:rsidP="003257DD">
      <w:pPr>
        <w:rPr>
          <w:b/>
          <w:bCs/>
        </w:rPr>
      </w:pPr>
      <w:r w:rsidRPr="003257DD">
        <w:rPr>
          <w:rFonts w:ascii="Segoe UI Emoji" w:hAnsi="Segoe UI Emoji" w:cs="Segoe UI Emoji"/>
          <w:b/>
          <w:bCs/>
        </w:rPr>
        <w:t>✨</w:t>
      </w:r>
      <w:r w:rsidRPr="003257DD">
        <w:rPr>
          <w:b/>
          <w:bCs/>
        </w:rPr>
        <w:t xml:space="preserve"> Identify Missing Evidence</w:t>
      </w:r>
    </w:p>
    <w:p w14:paraId="4C3BE53D" w14:textId="77777777" w:rsidR="003257DD" w:rsidRPr="003257DD" w:rsidRDefault="003257DD" w:rsidP="003257DD">
      <w:r w:rsidRPr="003257DD">
        <w:t>For example:</w:t>
      </w:r>
    </w:p>
    <w:p w14:paraId="30D630A6" w14:textId="77777777" w:rsidR="003257DD" w:rsidRPr="003257DD" w:rsidRDefault="003257DD" w:rsidP="003257DD">
      <w:r w:rsidRPr="003257DD">
        <w:rPr>
          <w:rFonts w:ascii="Segoe UI Symbol" w:hAnsi="Segoe UI Symbol" w:cs="Segoe UI Symbol"/>
        </w:rPr>
        <w:t>⚠</w:t>
      </w:r>
      <w:r w:rsidRPr="003257DD">
        <w:t xml:space="preserve"> MFA is claimed as an effective control, but no current evidence is linked.</w:t>
      </w:r>
    </w:p>
    <w:p w14:paraId="241521D4" w14:textId="77777777" w:rsidR="003257DD" w:rsidRPr="003257DD" w:rsidRDefault="003257DD" w:rsidP="003257DD">
      <w:r w:rsidRPr="003257DD">
        <w:t>Or:</w:t>
      </w:r>
    </w:p>
    <w:p w14:paraId="59BF8D78" w14:textId="77777777" w:rsidR="003257DD" w:rsidRPr="003257DD" w:rsidRDefault="003257DD" w:rsidP="003257DD">
      <w:r w:rsidRPr="003257DD">
        <w:rPr>
          <w:rFonts w:ascii="Segoe UI Symbol" w:hAnsi="Segoe UI Symbol" w:cs="Segoe UI Symbol"/>
        </w:rPr>
        <w:t>⚠</w:t>
      </w:r>
      <w:r w:rsidRPr="003257DD">
        <w:t xml:space="preserve"> Backup control evidence is 14 months old.</w:t>
      </w:r>
    </w:p>
    <w:p w14:paraId="24A30B10" w14:textId="77777777" w:rsidR="003257DD" w:rsidRPr="003257DD" w:rsidRDefault="003257DD" w:rsidP="003257DD">
      <w:r w:rsidRPr="003257DD">
        <w:t>That is much more valuable than merely using AI to write paragraphs.</w:t>
      </w:r>
    </w:p>
    <w:p w14:paraId="1DEC2FD1" w14:textId="77777777" w:rsidR="003257DD" w:rsidRPr="003257DD" w:rsidRDefault="003257DD" w:rsidP="003257DD">
      <w:r w:rsidRPr="003257DD">
        <w:pict w14:anchorId="2161E97C">
          <v:rect id="_x0000_i1195" style="width:0;height:1.5pt" o:hralign="center" o:hrstd="t" o:hr="t" fillcolor="#a0a0a0" stroked="f"/>
        </w:pict>
      </w:r>
    </w:p>
    <w:p w14:paraId="08F337F3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22. AI should also challenge assessments</w:t>
      </w:r>
    </w:p>
    <w:p w14:paraId="75B622A4" w14:textId="77777777" w:rsidR="003257DD" w:rsidRPr="003257DD" w:rsidRDefault="003257DD" w:rsidP="003257DD">
      <w:r w:rsidRPr="003257DD">
        <w:lastRenderedPageBreak/>
        <w:t>This could be a major differentiator.</w:t>
      </w:r>
    </w:p>
    <w:p w14:paraId="675BE4B6" w14:textId="77777777" w:rsidR="003257DD" w:rsidRPr="003257DD" w:rsidRDefault="003257DD" w:rsidP="003257DD">
      <w:r w:rsidRPr="003257DD">
        <w:t>Suppose analyst enters:</w:t>
      </w:r>
    </w:p>
    <w:p w14:paraId="4B621320" w14:textId="77777777" w:rsidR="003257DD" w:rsidRPr="003257DD" w:rsidRDefault="003257DD" w:rsidP="003257DD">
      <w:r w:rsidRPr="003257DD">
        <w:t>Internet-facing</w:t>
      </w:r>
      <w:r w:rsidRPr="003257DD">
        <w:br/>
        <w:t>Critical customer data</w:t>
      </w:r>
      <w:r w:rsidRPr="003257DD">
        <w:br/>
        <w:t>Known exploitable vulnerability</w:t>
      </w:r>
      <w:r w:rsidRPr="003257DD">
        <w:br/>
        <w:t>No compensating control</w:t>
      </w:r>
    </w:p>
    <w:p w14:paraId="0C8499E1" w14:textId="77777777" w:rsidR="003257DD" w:rsidRPr="003257DD" w:rsidRDefault="003257DD" w:rsidP="003257DD">
      <w:r w:rsidRPr="003257DD">
        <w:t xml:space="preserve">Likelihood: </w:t>
      </w:r>
      <w:r w:rsidRPr="003257DD">
        <w:rPr>
          <w:b/>
          <w:bCs/>
        </w:rPr>
        <w:t>Rare</w:t>
      </w:r>
    </w:p>
    <w:p w14:paraId="56100BC1" w14:textId="77777777" w:rsidR="003257DD" w:rsidRPr="003257DD" w:rsidRDefault="003257DD" w:rsidP="003257DD">
      <w:proofErr w:type="spellStart"/>
      <w:r w:rsidRPr="003257DD">
        <w:t>ComplianceIQ</w:t>
      </w:r>
      <w:proofErr w:type="spellEnd"/>
      <w:r w:rsidRPr="003257DD">
        <w:t xml:space="preserve"> could flag:</w:t>
      </w:r>
    </w:p>
    <w:p w14:paraId="409FBBBD" w14:textId="77777777" w:rsidR="003257DD" w:rsidRPr="003257DD" w:rsidRDefault="003257DD" w:rsidP="003257DD">
      <w:r w:rsidRPr="003257DD">
        <w:rPr>
          <w:rFonts w:ascii="Segoe UI Symbol" w:hAnsi="Segoe UI Symbol" w:cs="Segoe UI Symbol"/>
          <w:b/>
          <w:bCs/>
        </w:rPr>
        <w:t>⚠</w:t>
      </w:r>
      <w:r w:rsidRPr="003257DD">
        <w:rPr>
          <w:b/>
          <w:bCs/>
        </w:rPr>
        <w:t xml:space="preserve"> Rating consistency check</w:t>
      </w:r>
    </w:p>
    <w:p w14:paraId="4AF20638" w14:textId="77777777" w:rsidR="003257DD" w:rsidRPr="003257DD" w:rsidRDefault="003257DD" w:rsidP="003257DD">
      <w:r w:rsidRPr="003257DD">
        <w:t>The selected likelihood appears unusually low given the stated exposure and exploitability.</w:t>
      </w:r>
    </w:p>
    <w:p w14:paraId="41E573E7" w14:textId="77777777" w:rsidR="003257DD" w:rsidRPr="003257DD" w:rsidRDefault="003257DD" w:rsidP="003257DD">
      <w:r w:rsidRPr="003257DD">
        <w:rPr>
          <w:b/>
          <w:bCs/>
        </w:rPr>
        <w:t>Review rating</w:t>
      </w:r>
    </w:p>
    <w:p w14:paraId="1A9C2B6E" w14:textId="77777777" w:rsidR="003257DD" w:rsidRPr="003257DD" w:rsidRDefault="003257DD" w:rsidP="003257DD">
      <w:r w:rsidRPr="003257DD">
        <w:t>Not:</w:t>
      </w:r>
    </w:p>
    <w:p w14:paraId="743ACB83" w14:textId="77777777" w:rsidR="003257DD" w:rsidRPr="003257DD" w:rsidRDefault="003257DD" w:rsidP="003257DD">
      <w:r w:rsidRPr="003257DD">
        <w:t>“AI changed Likelihood to Likely.”</w:t>
      </w:r>
    </w:p>
    <w:p w14:paraId="0E9E5568" w14:textId="77777777" w:rsidR="003257DD" w:rsidRPr="003257DD" w:rsidRDefault="003257DD" w:rsidP="003257DD">
      <w:r w:rsidRPr="003257DD">
        <w:t>Human judgment remains authoritative.</w:t>
      </w:r>
    </w:p>
    <w:p w14:paraId="6B3F3126" w14:textId="77777777" w:rsidR="003257DD" w:rsidRPr="003257DD" w:rsidRDefault="003257DD" w:rsidP="003257DD">
      <w:r w:rsidRPr="003257DD">
        <w:t xml:space="preserve">But </w:t>
      </w:r>
      <w:proofErr w:type="spellStart"/>
      <w:r w:rsidRPr="003257DD">
        <w:t>ComplianceIQ</w:t>
      </w:r>
      <w:proofErr w:type="spellEnd"/>
      <w:r w:rsidRPr="003257DD">
        <w:t xml:space="preserve"> becomes the </w:t>
      </w:r>
      <w:r w:rsidRPr="003257DD">
        <w:rPr>
          <w:b/>
          <w:bCs/>
        </w:rPr>
        <w:t>second reviewer</w:t>
      </w:r>
      <w:r w:rsidRPr="003257DD">
        <w:t>.</w:t>
      </w:r>
    </w:p>
    <w:p w14:paraId="724D6BBF" w14:textId="77777777" w:rsidR="003257DD" w:rsidRPr="003257DD" w:rsidRDefault="003257DD" w:rsidP="003257DD">
      <w:r w:rsidRPr="003257DD">
        <w:t>That's exactly the direction I would take with the product.</w:t>
      </w:r>
    </w:p>
    <w:p w14:paraId="1F2B82CA" w14:textId="77777777" w:rsidR="003257DD" w:rsidRPr="003257DD" w:rsidRDefault="003257DD" w:rsidP="003257DD">
      <w:r w:rsidRPr="003257DD">
        <w:pict w14:anchorId="4446EC06">
          <v:rect id="_x0000_i1196" style="width:0;height:1.5pt" o:hralign="center" o:hrstd="t" o:hr="t" fillcolor="#a0a0a0" stroked="f"/>
        </w:pict>
      </w:r>
    </w:p>
    <w:p w14:paraId="6345315C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23. Completed assessment should generate a report</w:t>
      </w:r>
    </w:p>
    <w:p w14:paraId="7083762D" w14:textId="77777777" w:rsidR="003257DD" w:rsidRPr="003257DD" w:rsidRDefault="003257DD" w:rsidP="003257DD">
      <w:r w:rsidRPr="003257DD">
        <w:t>A one-click:</w:t>
      </w:r>
    </w:p>
    <w:p w14:paraId="7E59A1CB" w14:textId="77777777" w:rsidR="003257DD" w:rsidRPr="003257DD" w:rsidRDefault="003257DD" w:rsidP="003257DD">
      <w:r w:rsidRPr="003257DD">
        <w:rPr>
          <w:b/>
          <w:bCs/>
        </w:rPr>
        <w:t>Generate Assessment Report</w:t>
      </w:r>
    </w:p>
    <w:p w14:paraId="4FA0D5EA" w14:textId="77777777" w:rsidR="003257DD" w:rsidRPr="003257DD" w:rsidRDefault="003257DD" w:rsidP="003257DD">
      <w:r w:rsidRPr="003257DD">
        <w:t>with:</w:t>
      </w:r>
    </w:p>
    <w:p w14:paraId="683B64DF" w14:textId="77777777" w:rsidR="003257DD" w:rsidRPr="003257DD" w:rsidRDefault="003257DD" w:rsidP="003257DD">
      <w:r w:rsidRPr="003257DD">
        <w:rPr>
          <w:b/>
          <w:bCs/>
        </w:rPr>
        <w:t>Executive Summary</w:t>
      </w:r>
    </w:p>
    <w:p w14:paraId="4999AA4F" w14:textId="77777777" w:rsidR="003257DD" w:rsidRPr="003257DD" w:rsidRDefault="003257DD" w:rsidP="003257DD">
      <w:r w:rsidRPr="003257DD">
        <w:rPr>
          <w:b/>
          <w:bCs/>
        </w:rPr>
        <w:t>Scope</w:t>
      </w:r>
    </w:p>
    <w:p w14:paraId="272776BC" w14:textId="77777777" w:rsidR="003257DD" w:rsidRPr="003257DD" w:rsidRDefault="003257DD" w:rsidP="003257DD">
      <w:r w:rsidRPr="003257DD">
        <w:rPr>
          <w:b/>
          <w:bCs/>
        </w:rPr>
        <w:t>Methodology</w:t>
      </w:r>
    </w:p>
    <w:p w14:paraId="3002E290" w14:textId="77777777" w:rsidR="003257DD" w:rsidRPr="003257DD" w:rsidRDefault="003257DD" w:rsidP="003257DD">
      <w:r w:rsidRPr="003257DD">
        <w:rPr>
          <w:b/>
          <w:bCs/>
        </w:rPr>
        <w:t>Assets Assessed</w:t>
      </w:r>
    </w:p>
    <w:p w14:paraId="79BA8719" w14:textId="77777777" w:rsidR="003257DD" w:rsidRPr="003257DD" w:rsidRDefault="003257DD" w:rsidP="003257DD">
      <w:r w:rsidRPr="003257DD">
        <w:rPr>
          <w:b/>
          <w:bCs/>
        </w:rPr>
        <w:t>Threat/Vulnerability Analysis</w:t>
      </w:r>
    </w:p>
    <w:p w14:paraId="03DDD3A8" w14:textId="77777777" w:rsidR="003257DD" w:rsidRPr="003257DD" w:rsidRDefault="003257DD" w:rsidP="003257DD">
      <w:r w:rsidRPr="003257DD">
        <w:rPr>
          <w:b/>
          <w:bCs/>
        </w:rPr>
        <w:t>Risk Heatmap</w:t>
      </w:r>
    </w:p>
    <w:p w14:paraId="700D7406" w14:textId="77777777" w:rsidR="003257DD" w:rsidRPr="003257DD" w:rsidRDefault="003257DD" w:rsidP="003257DD">
      <w:r w:rsidRPr="003257DD">
        <w:rPr>
          <w:b/>
          <w:bCs/>
        </w:rPr>
        <w:t>High/Critical Risks</w:t>
      </w:r>
    </w:p>
    <w:p w14:paraId="4F28F986" w14:textId="77777777" w:rsidR="003257DD" w:rsidRPr="003257DD" w:rsidRDefault="003257DD" w:rsidP="003257DD">
      <w:r w:rsidRPr="003257DD">
        <w:rPr>
          <w:b/>
          <w:bCs/>
        </w:rPr>
        <w:t>Control Effectiveness</w:t>
      </w:r>
    </w:p>
    <w:p w14:paraId="71F96085" w14:textId="77777777" w:rsidR="003257DD" w:rsidRPr="003257DD" w:rsidRDefault="003257DD" w:rsidP="003257DD">
      <w:r w:rsidRPr="003257DD">
        <w:rPr>
          <w:b/>
          <w:bCs/>
        </w:rPr>
        <w:t>Findings</w:t>
      </w:r>
    </w:p>
    <w:p w14:paraId="06F8BC2A" w14:textId="77777777" w:rsidR="003257DD" w:rsidRPr="003257DD" w:rsidRDefault="003257DD" w:rsidP="003257DD">
      <w:r w:rsidRPr="003257DD">
        <w:rPr>
          <w:b/>
          <w:bCs/>
        </w:rPr>
        <w:lastRenderedPageBreak/>
        <w:t>Treatment Recommendations</w:t>
      </w:r>
    </w:p>
    <w:p w14:paraId="0F5755D4" w14:textId="77777777" w:rsidR="003257DD" w:rsidRPr="003257DD" w:rsidRDefault="003257DD" w:rsidP="003257DD">
      <w:r w:rsidRPr="003257DD">
        <w:rPr>
          <w:b/>
          <w:bCs/>
        </w:rPr>
        <w:t>Risk Register Changes</w:t>
      </w:r>
    </w:p>
    <w:p w14:paraId="24844CD5" w14:textId="77777777" w:rsidR="003257DD" w:rsidRPr="003257DD" w:rsidRDefault="003257DD" w:rsidP="003257DD">
      <w:r w:rsidRPr="003257DD">
        <w:rPr>
          <w:b/>
          <w:bCs/>
        </w:rPr>
        <w:t>Approvals</w:t>
      </w:r>
    </w:p>
    <w:p w14:paraId="02843E4E" w14:textId="77777777" w:rsidR="003257DD" w:rsidRPr="003257DD" w:rsidRDefault="003257DD" w:rsidP="003257DD">
      <w:r w:rsidRPr="003257DD">
        <w:rPr>
          <w:b/>
          <w:bCs/>
        </w:rPr>
        <w:t>Appendix / Evidence</w:t>
      </w:r>
    </w:p>
    <w:p w14:paraId="2656EF49" w14:textId="77777777" w:rsidR="003257DD" w:rsidRPr="003257DD" w:rsidRDefault="003257DD" w:rsidP="003257DD">
      <w:r w:rsidRPr="003257DD">
        <w:t>Export:</w:t>
      </w:r>
    </w:p>
    <w:p w14:paraId="702678CB" w14:textId="77777777" w:rsidR="003257DD" w:rsidRPr="003257DD" w:rsidRDefault="003257DD" w:rsidP="003257DD">
      <w:r w:rsidRPr="003257DD">
        <w:t>PDF</w:t>
      </w:r>
      <w:r w:rsidRPr="003257DD">
        <w:br/>
        <w:t>Word</w:t>
      </w:r>
      <w:r w:rsidRPr="003257DD">
        <w:br/>
        <w:t>Excel</w:t>
      </w:r>
    </w:p>
    <w:p w14:paraId="0EF4FA36" w14:textId="77777777" w:rsidR="003257DD" w:rsidRPr="003257DD" w:rsidRDefault="003257DD" w:rsidP="003257DD">
      <w:r w:rsidRPr="003257DD">
        <w:t>For consulting companies and enterprise GRC teams, this is commercially valuable.</w:t>
      </w:r>
    </w:p>
    <w:p w14:paraId="672FA3D6" w14:textId="77777777" w:rsidR="003257DD" w:rsidRPr="003257DD" w:rsidRDefault="003257DD" w:rsidP="003257DD">
      <w:r w:rsidRPr="003257DD">
        <w:pict w14:anchorId="6FD981EF">
          <v:rect id="_x0000_i1197" style="width:0;height:1.5pt" o:hralign="center" o:hrstd="t" o:hr="t" fillcolor="#a0a0a0" stroked="f"/>
        </w:pict>
      </w:r>
    </w:p>
    <w:p w14:paraId="29AD27C1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24. Assessment comparison would be excellent</w:t>
      </w:r>
    </w:p>
    <w:p w14:paraId="72DAD6E0" w14:textId="77777777" w:rsidR="003257DD" w:rsidRPr="003257DD" w:rsidRDefault="003257DD" w:rsidP="003257DD">
      <w:r w:rsidRPr="003257DD">
        <w:t>Once recurring assessments exist:</w:t>
      </w:r>
    </w:p>
    <w:p w14:paraId="50723F51" w14:textId="77777777" w:rsidR="003257DD" w:rsidRPr="003257DD" w:rsidRDefault="003257DD" w:rsidP="003257DD">
      <w:r w:rsidRPr="003257DD">
        <w:rPr>
          <w:b/>
          <w:bCs/>
        </w:rPr>
        <w:t>Compare 2026 vs 2027</w:t>
      </w:r>
    </w:p>
    <w:p w14:paraId="49F3EEA7" w14:textId="77777777" w:rsidR="003257DD" w:rsidRPr="003257DD" w:rsidRDefault="003257DD" w:rsidP="003257DD">
      <w:proofErr w:type="spellStart"/>
      <w:r w:rsidRPr="003257DD">
        <w:t>ComplianceIQ</w:t>
      </w:r>
      <w:proofErr w:type="spellEnd"/>
      <w:r w:rsidRPr="003257DD">
        <w:t xml:space="preserve"> could show:</w:t>
      </w:r>
    </w:p>
    <w:p w14:paraId="2E17498C" w14:textId="77777777" w:rsidR="003257DD" w:rsidRPr="003257DD" w:rsidRDefault="003257DD" w:rsidP="003257DD">
      <w:r w:rsidRPr="003257DD">
        <w:t>Critical: 7 → 2 ↓</w:t>
      </w:r>
      <w:r w:rsidRPr="003257DD">
        <w:br/>
        <w:t>High: 14 → 8 ↓</w:t>
      </w:r>
      <w:r w:rsidRPr="003257DD">
        <w:br/>
        <w:t>Medium: 22 → 27 ↑</w:t>
      </w:r>
    </w:p>
    <w:p w14:paraId="4E6D4145" w14:textId="77777777" w:rsidR="003257DD" w:rsidRPr="003257DD" w:rsidRDefault="003257DD" w:rsidP="003257DD">
      <w:r w:rsidRPr="003257DD">
        <w:t xml:space="preserve">Overall residual exposure: </w:t>
      </w:r>
      <w:r w:rsidRPr="003257DD">
        <w:rPr>
          <w:b/>
          <w:bCs/>
        </w:rPr>
        <w:t>Improved 31%</w:t>
      </w:r>
    </w:p>
    <w:p w14:paraId="506DE3DC" w14:textId="77777777" w:rsidR="003257DD" w:rsidRPr="003257DD" w:rsidRDefault="003257DD" w:rsidP="003257DD">
      <w:r w:rsidRPr="003257DD">
        <w:t>8 risks reduced</w:t>
      </w:r>
      <w:r w:rsidRPr="003257DD">
        <w:br/>
        <w:t>3 unchanged</w:t>
      </w:r>
      <w:r w:rsidRPr="003257DD">
        <w:br/>
        <w:t>2 increased</w:t>
      </w:r>
      <w:r w:rsidRPr="003257DD">
        <w:br/>
        <w:t>4 newly identified</w:t>
      </w:r>
    </w:p>
    <w:p w14:paraId="22CB4910" w14:textId="77777777" w:rsidR="003257DD" w:rsidRPr="003257DD" w:rsidRDefault="003257DD" w:rsidP="003257DD">
      <w:r w:rsidRPr="003257DD">
        <w:t>And explain what changed.</w:t>
      </w:r>
    </w:p>
    <w:p w14:paraId="6BBEB1FE" w14:textId="77777777" w:rsidR="003257DD" w:rsidRPr="003257DD" w:rsidRDefault="003257DD" w:rsidP="003257DD">
      <w:r w:rsidRPr="003257DD">
        <w:t>That's executive-dashboard material.</w:t>
      </w:r>
    </w:p>
    <w:p w14:paraId="0DBF4C8C" w14:textId="77777777" w:rsidR="003257DD" w:rsidRPr="003257DD" w:rsidRDefault="003257DD" w:rsidP="003257DD">
      <w:r w:rsidRPr="003257DD">
        <w:pict w14:anchorId="065AB346">
          <v:rect id="_x0000_i1198" style="width:0;height:1.5pt" o:hralign="center" o:hrstd="t" o:hr="t" fillcolor="#a0a0a0" stroked="f"/>
        </w:pict>
      </w:r>
    </w:p>
    <w:p w14:paraId="7EE8404B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What I'd build NOW</w:t>
      </w:r>
    </w:p>
    <w:p w14:paraId="2EF7683F" w14:textId="77777777" w:rsidR="003257DD" w:rsidRPr="003257DD" w:rsidRDefault="003257DD" w:rsidP="003257DD">
      <w:r w:rsidRPr="003257DD">
        <w:t xml:space="preserve">I would deliberately </w:t>
      </w:r>
      <w:r w:rsidRPr="003257DD">
        <w:rPr>
          <w:b/>
          <w:bCs/>
        </w:rPr>
        <w:t>not build all 24 ideas now</w:t>
      </w:r>
      <w:r w:rsidRPr="003257DD">
        <w:t>. For the current MVP iteration, I'd make these changes:</w:t>
      </w:r>
    </w:p>
    <w:p w14:paraId="6466FB0C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t xml:space="preserve">Keep </w:t>
      </w:r>
      <w:r w:rsidRPr="003257DD">
        <w:rPr>
          <w:b/>
          <w:bCs/>
        </w:rPr>
        <w:t>CVRA + CTRA</w:t>
      </w:r>
      <w:r w:rsidRPr="003257DD">
        <w:t xml:space="preserve"> as the initial assessment types, but make the underlying model extensible. </w:t>
      </w:r>
    </w:p>
    <w:p w14:paraId="5DB9E41C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t xml:space="preserve">Add </w:t>
      </w:r>
      <w:r w:rsidRPr="003257DD">
        <w:rPr>
          <w:b/>
          <w:bCs/>
        </w:rPr>
        <w:t>Assessment ID</w:t>
      </w:r>
      <w:r w:rsidRPr="003257DD">
        <w:t xml:space="preserve"> automatically: ASM-0001. </w:t>
      </w:r>
    </w:p>
    <w:p w14:paraId="3F70DD77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t xml:space="preserve">Add </w:t>
      </w:r>
      <w:r w:rsidRPr="003257DD">
        <w:rPr>
          <w:b/>
          <w:bCs/>
        </w:rPr>
        <w:t>Owner</w:t>
      </w:r>
      <w:r w:rsidRPr="003257DD">
        <w:t xml:space="preserve">, </w:t>
      </w:r>
      <w:r w:rsidRPr="003257DD">
        <w:rPr>
          <w:b/>
          <w:bCs/>
        </w:rPr>
        <w:t>Business Unit</w:t>
      </w:r>
      <w:r w:rsidRPr="003257DD">
        <w:t xml:space="preserve">, </w:t>
      </w:r>
      <w:r w:rsidRPr="003257DD">
        <w:rPr>
          <w:b/>
          <w:bCs/>
        </w:rPr>
        <w:t>Assets in Scope</w:t>
      </w:r>
      <w:r w:rsidRPr="003257DD">
        <w:t xml:space="preserve">, </w:t>
      </w:r>
      <w:r w:rsidRPr="003257DD">
        <w:rPr>
          <w:b/>
          <w:bCs/>
        </w:rPr>
        <w:t>Related Vendors</w:t>
      </w:r>
      <w:r w:rsidRPr="003257DD">
        <w:t xml:space="preserve">, </w:t>
      </w:r>
      <w:r w:rsidRPr="003257DD">
        <w:rPr>
          <w:b/>
          <w:bCs/>
        </w:rPr>
        <w:t>Due Date</w:t>
      </w:r>
      <w:r w:rsidRPr="003257DD">
        <w:t xml:space="preserve"> to creation. </w:t>
      </w:r>
    </w:p>
    <w:p w14:paraId="67ECE928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t xml:space="preserve">Replace ambiguous items with </w:t>
      </w:r>
      <w:r w:rsidRPr="003257DD">
        <w:rPr>
          <w:b/>
          <w:bCs/>
        </w:rPr>
        <w:t>Vulnerabilities / Threat Scenarios / Findings</w:t>
      </w:r>
      <w:r w:rsidRPr="003257DD">
        <w:t xml:space="preserve">, depending on assessment type. </w:t>
      </w:r>
    </w:p>
    <w:p w14:paraId="06B995F3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lastRenderedPageBreak/>
        <w:t xml:space="preserve">Build a multi-step assessment workflow. </w:t>
      </w:r>
    </w:p>
    <w:p w14:paraId="18BA4CC4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t xml:space="preserve">Implement </w:t>
      </w:r>
      <w:r w:rsidRPr="003257DD">
        <w:rPr>
          <w:b/>
          <w:bCs/>
        </w:rPr>
        <w:t>Inherent Risk → Controls → Residual Risk</w:t>
      </w:r>
      <w:r w:rsidRPr="003257DD">
        <w:t xml:space="preserve">. </w:t>
      </w:r>
    </w:p>
    <w:p w14:paraId="3E1FCB9A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t xml:space="preserve">Link controls from the existing Controls module. </w:t>
      </w:r>
    </w:p>
    <w:p w14:paraId="64D2A8F6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t xml:space="preserve">Allow assessment findings to </w:t>
      </w:r>
      <w:r w:rsidRPr="003257DD">
        <w:rPr>
          <w:b/>
          <w:bCs/>
        </w:rPr>
        <w:t>Create Issue</w:t>
      </w:r>
      <w:r w:rsidRPr="003257DD">
        <w:t xml:space="preserve">. </w:t>
      </w:r>
    </w:p>
    <w:p w14:paraId="00A8D34B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t xml:space="preserve">Allow assessment risks to </w:t>
      </w:r>
      <w:r w:rsidRPr="003257DD">
        <w:rPr>
          <w:b/>
          <w:bCs/>
        </w:rPr>
        <w:t>Create Risk / Link Existing Risk</w:t>
      </w:r>
      <w:r w:rsidRPr="003257DD">
        <w:t xml:space="preserve">. </w:t>
      </w:r>
    </w:p>
    <w:p w14:paraId="67BE8344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t xml:space="preserve">Add </w:t>
      </w:r>
      <w:r w:rsidRPr="003257DD">
        <w:rPr>
          <w:b/>
          <w:bCs/>
        </w:rPr>
        <w:t>Draft → In Progress → Review → Approved → Completed</w:t>
      </w:r>
      <w:r w:rsidRPr="003257DD">
        <w:t xml:space="preserve"> workflow. </w:t>
      </w:r>
    </w:p>
    <w:p w14:paraId="12BEA930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t xml:space="preserve">Preserve immutable assessment history. </w:t>
      </w:r>
    </w:p>
    <w:p w14:paraId="376D6171" w14:textId="77777777" w:rsidR="003257DD" w:rsidRPr="003257DD" w:rsidRDefault="003257DD" w:rsidP="003257DD">
      <w:pPr>
        <w:numPr>
          <w:ilvl w:val="0"/>
          <w:numId w:val="1"/>
        </w:numPr>
      </w:pPr>
      <w:r w:rsidRPr="003257DD">
        <w:t xml:space="preserve">Add a basic final assessment report. </w:t>
      </w:r>
    </w:p>
    <w:p w14:paraId="7A3FFF11" w14:textId="77777777" w:rsidR="003257DD" w:rsidRPr="003257DD" w:rsidRDefault="003257DD" w:rsidP="003257DD">
      <w:r w:rsidRPr="003257DD">
        <w:t>Then stop.</w:t>
      </w:r>
    </w:p>
    <w:p w14:paraId="04293946" w14:textId="77777777" w:rsidR="003257DD" w:rsidRPr="003257DD" w:rsidRDefault="003257DD" w:rsidP="003257DD">
      <w:r w:rsidRPr="003257DD">
        <w:t>Don't build AI, MITRE, CVE feeds, EPSS, recurring assessments, advanced analytics, etc. yet.</w:t>
      </w:r>
    </w:p>
    <w:p w14:paraId="3C86DCEA" w14:textId="77777777" w:rsidR="003257DD" w:rsidRPr="003257DD" w:rsidRDefault="003257DD" w:rsidP="003257DD">
      <w:r w:rsidRPr="003257DD">
        <w:pict w14:anchorId="609C4B3C">
          <v:rect id="_x0000_i1199" style="width:0;height:1.5pt" o:hralign="center" o:hrstd="t" o:hr="t" fillcolor="#a0a0a0" stroked="f"/>
        </w:pict>
      </w:r>
    </w:p>
    <w:p w14:paraId="1CD5D67A" w14:textId="77777777" w:rsidR="003257DD" w:rsidRPr="003257DD" w:rsidRDefault="003257DD" w:rsidP="003257DD">
      <w:pPr>
        <w:rPr>
          <w:b/>
          <w:bCs/>
        </w:rPr>
      </w:pPr>
      <w:r w:rsidRPr="003257DD">
        <w:rPr>
          <w:b/>
          <w:bCs/>
        </w:rPr>
        <w:t>One architectural decision I would make before we continue</w:t>
      </w:r>
    </w:p>
    <w:p w14:paraId="5291B526" w14:textId="77777777" w:rsidR="003257DD" w:rsidRPr="003257DD" w:rsidRDefault="003257DD" w:rsidP="003257DD">
      <w:r w:rsidRPr="003257DD">
        <w:t xml:space="preserve">We've now reviewed essentially the complete current </w:t>
      </w:r>
      <w:proofErr w:type="spellStart"/>
      <w:r w:rsidRPr="003257DD">
        <w:t>ComplianceIQ</w:t>
      </w:r>
      <w:proofErr w:type="spellEnd"/>
      <w:r w:rsidRPr="003257DD">
        <w:t xml:space="preserve"> navigation, and there is a pattern emerging.</w:t>
      </w:r>
    </w:p>
    <w:p w14:paraId="3ADF60CD" w14:textId="77777777" w:rsidR="003257DD" w:rsidRPr="003257DD" w:rsidRDefault="003257DD" w:rsidP="003257DD">
      <w:r w:rsidRPr="003257DD">
        <w:t xml:space="preserve">The platform should </w:t>
      </w:r>
      <w:r w:rsidRPr="003257DD">
        <w:rPr>
          <w:b/>
          <w:bCs/>
        </w:rPr>
        <w:t>not</w:t>
      </w:r>
      <w:r w:rsidRPr="003257DD">
        <w:t xml:space="preserve"> be designed as a collection of independent modules:</w:t>
      </w:r>
    </w:p>
    <w:p w14:paraId="269164D4" w14:textId="77777777" w:rsidR="003257DD" w:rsidRPr="003257DD" w:rsidRDefault="003257DD" w:rsidP="003257DD">
      <w:r w:rsidRPr="003257DD">
        <w:t>Controls</w:t>
      </w:r>
      <w:r w:rsidRPr="003257DD">
        <w:br/>
        <w:t>Exceptions</w:t>
      </w:r>
      <w:r w:rsidRPr="003257DD">
        <w:br/>
        <w:t>Issues</w:t>
      </w:r>
      <w:r w:rsidRPr="003257DD">
        <w:br/>
        <w:t>Vendors</w:t>
      </w:r>
      <w:r w:rsidRPr="003257DD">
        <w:br/>
        <w:t>Assets</w:t>
      </w:r>
      <w:r w:rsidRPr="003257DD">
        <w:br/>
        <w:t>Risks</w:t>
      </w:r>
      <w:r w:rsidRPr="003257DD">
        <w:br/>
        <w:t>Assessments</w:t>
      </w:r>
    </w:p>
    <w:p w14:paraId="32D5D004" w14:textId="77777777" w:rsidR="003257DD" w:rsidRPr="003257DD" w:rsidRDefault="003257DD" w:rsidP="003257DD">
      <w:r w:rsidRPr="003257DD">
        <w:t xml:space="preserve">It should be designed as a </w:t>
      </w:r>
      <w:r w:rsidRPr="003257DD">
        <w:rPr>
          <w:b/>
          <w:bCs/>
        </w:rPr>
        <w:t>connected GRC graph</w:t>
      </w:r>
      <w:r w:rsidRPr="003257DD">
        <w:t>.</w:t>
      </w:r>
    </w:p>
    <w:p w14:paraId="4F99E95E" w14:textId="77777777" w:rsidR="003257DD" w:rsidRPr="003257DD" w:rsidRDefault="003257DD" w:rsidP="003257DD">
      <w:r w:rsidRPr="003257DD">
        <w:t>For example:</w:t>
      </w:r>
    </w:p>
    <w:p w14:paraId="5E9A92AA" w14:textId="77777777" w:rsidR="003257DD" w:rsidRPr="003257DD" w:rsidRDefault="003257DD" w:rsidP="003257DD">
      <w:r w:rsidRPr="003257DD">
        <w:rPr>
          <w:b/>
          <w:bCs/>
        </w:rPr>
        <w:t>Customer Payment API</w:t>
      </w:r>
      <w:r w:rsidRPr="003257DD">
        <w:t xml:space="preserve"> Asset</w:t>
      </w:r>
    </w:p>
    <w:p w14:paraId="6AF96397" w14:textId="77777777" w:rsidR="003257DD" w:rsidRPr="003257DD" w:rsidRDefault="003257DD" w:rsidP="003257DD">
      <w:r w:rsidRPr="003257DD">
        <w:t xml:space="preserve">→ depends on → </w:t>
      </w:r>
      <w:r w:rsidRPr="003257DD">
        <w:rPr>
          <w:b/>
          <w:bCs/>
        </w:rPr>
        <w:t>AWS</w:t>
      </w:r>
      <w:r w:rsidRPr="003257DD">
        <w:t xml:space="preserve"> Vendor</w:t>
      </w:r>
    </w:p>
    <w:p w14:paraId="7C6E7DE8" w14:textId="77777777" w:rsidR="003257DD" w:rsidRPr="003257DD" w:rsidRDefault="003257DD" w:rsidP="003257DD">
      <w:r w:rsidRPr="003257DD">
        <w:t xml:space="preserve">→ exposed to → </w:t>
      </w:r>
      <w:r w:rsidRPr="003257DD">
        <w:rPr>
          <w:b/>
          <w:bCs/>
        </w:rPr>
        <w:t>Account Compromise</w:t>
      </w:r>
      <w:r w:rsidRPr="003257DD">
        <w:t xml:space="preserve"> Risk</w:t>
      </w:r>
    </w:p>
    <w:p w14:paraId="35E11668" w14:textId="77777777" w:rsidR="003257DD" w:rsidRPr="003257DD" w:rsidRDefault="003257DD" w:rsidP="003257DD">
      <w:r w:rsidRPr="003257DD">
        <w:t xml:space="preserve">→ mitigated by → </w:t>
      </w:r>
      <w:r w:rsidRPr="003257DD">
        <w:rPr>
          <w:b/>
          <w:bCs/>
        </w:rPr>
        <w:t>MFA</w:t>
      </w:r>
      <w:r w:rsidRPr="003257DD">
        <w:t xml:space="preserve"> Control</w:t>
      </w:r>
    </w:p>
    <w:p w14:paraId="172567A1" w14:textId="77777777" w:rsidR="003257DD" w:rsidRPr="003257DD" w:rsidRDefault="003257DD" w:rsidP="003257DD">
      <w:r w:rsidRPr="003257DD">
        <w:t xml:space="preserve">→ mapped to → </w:t>
      </w:r>
      <w:r w:rsidRPr="003257DD">
        <w:rPr>
          <w:b/>
          <w:bCs/>
        </w:rPr>
        <w:t xml:space="preserve">NIST </w:t>
      </w:r>
      <w:proofErr w:type="gramStart"/>
      <w:r w:rsidRPr="003257DD">
        <w:rPr>
          <w:b/>
          <w:bCs/>
        </w:rPr>
        <w:t>PR.AA</w:t>
      </w:r>
      <w:proofErr w:type="gramEnd"/>
      <w:r w:rsidRPr="003257DD">
        <w:t xml:space="preserve"> Requirement</w:t>
      </w:r>
    </w:p>
    <w:p w14:paraId="110548C8" w14:textId="77777777" w:rsidR="003257DD" w:rsidRPr="003257DD" w:rsidRDefault="003257DD" w:rsidP="003257DD">
      <w:r w:rsidRPr="003257DD">
        <w:t xml:space="preserve">→ implemented through → </w:t>
      </w:r>
      <w:r w:rsidRPr="003257DD">
        <w:rPr>
          <w:b/>
          <w:bCs/>
        </w:rPr>
        <w:t>Access Control Standard</w:t>
      </w:r>
      <w:r w:rsidRPr="003257DD">
        <w:t xml:space="preserve"> </w:t>
      </w:r>
      <w:proofErr w:type="spellStart"/>
      <w:r w:rsidRPr="003257DD">
        <w:t>Standard</w:t>
      </w:r>
      <w:proofErr w:type="spellEnd"/>
    </w:p>
    <w:p w14:paraId="12C5EA77" w14:textId="77777777" w:rsidR="003257DD" w:rsidRPr="003257DD" w:rsidRDefault="003257DD" w:rsidP="003257DD">
      <w:r w:rsidRPr="003257DD">
        <w:t xml:space="preserve">→ supported by → </w:t>
      </w:r>
      <w:r w:rsidRPr="003257DD">
        <w:rPr>
          <w:b/>
          <w:bCs/>
        </w:rPr>
        <w:t>Access Control Policy</w:t>
      </w:r>
      <w:r w:rsidRPr="003257DD">
        <w:t xml:space="preserve"> </w:t>
      </w:r>
      <w:proofErr w:type="spellStart"/>
      <w:r w:rsidRPr="003257DD">
        <w:t>Policy</w:t>
      </w:r>
      <w:proofErr w:type="spellEnd"/>
    </w:p>
    <w:p w14:paraId="4DC0877C" w14:textId="77777777" w:rsidR="003257DD" w:rsidRPr="003257DD" w:rsidRDefault="003257DD" w:rsidP="003257DD">
      <w:r w:rsidRPr="003257DD">
        <w:lastRenderedPageBreak/>
        <w:t xml:space="preserve">→ has → </w:t>
      </w:r>
      <w:r w:rsidRPr="003257DD">
        <w:rPr>
          <w:b/>
          <w:bCs/>
        </w:rPr>
        <w:t>MFA Coverage Report</w:t>
      </w:r>
      <w:r w:rsidRPr="003257DD">
        <w:t xml:space="preserve"> Evidence</w:t>
      </w:r>
    </w:p>
    <w:p w14:paraId="6E1A78FC" w14:textId="77777777" w:rsidR="003257DD" w:rsidRPr="003257DD" w:rsidRDefault="003257DD" w:rsidP="003257DD">
      <w:r w:rsidRPr="003257DD">
        <w:t xml:space="preserve">→ has deficiency → </w:t>
      </w:r>
      <w:r w:rsidRPr="003257DD">
        <w:rPr>
          <w:b/>
          <w:bCs/>
        </w:rPr>
        <w:t>ISS-0041</w:t>
      </w:r>
      <w:r w:rsidRPr="003257DD">
        <w:t xml:space="preserve"> Issue</w:t>
      </w:r>
    </w:p>
    <w:p w14:paraId="08A04CB1" w14:textId="77777777" w:rsidR="003257DD" w:rsidRPr="003257DD" w:rsidRDefault="003257DD" w:rsidP="003257DD">
      <w:r w:rsidRPr="003257DD">
        <w:t xml:space="preserve">→ temporary deviation → </w:t>
      </w:r>
      <w:r w:rsidRPr="003257DD">
        <w:rPr>
          <w:b/>
          <w:bCs/>
        </w:rPr>
        <w:t>EXC-0017</w:t>
      </w:r>
      <w:r w:rsidRPr="003257DD">
        <w:t xml:space="preserve"> Exception</w:t>
      </w:r>
    </w:p>
    <w:p w14:paraId="08AAE092" w14:textId="77777777" w:rsidR="003257DD" w:rsidRPr="003257DD" w:rsidRDefault="003257DD" w:rsidP="003257DD">
      <w:r w:rsidRPr="003257DD">
        <w:t xml:space="preserve">→ evaluated during → </w:t>
      </w:r>
      <w:r w:rsidRPr="003257DD">
        <w:rPr>
          <w:b/>
          <w:bCs/>
        </w:rPr>
        <w:t>CTRA-2026-004</w:t>
      </w:r>
      <w:r w:rsidRPr="003257DD">
        <w:t xml:space="preserve"> Assessment</w:t>
      </w:r>
    </w:p>
    <w:p w14:paraId="1E75F258" w14:textId="77777777" w:rsidR="003257DD" w:rsidRPr="003257DD" w:rsidRDefault="003257DD" w:rsidP="003257DD">
      <w:r w:rsidRPr="003257DD">
        <w:t xml:space="preserve">That relationship architecture is what can eventually make </w:t>
      </w:r>
      <w:proofErr w:type="spellStart"/>
      <w:r w:rsidRPr="003257DD">
        <w:rPr>
          <w:b/>
          <w:bCs/>
        </w:rPr>
        <w:t>ComplianceIQ</w:t>
      </w:r>
      <w:proofErr w:type="spellEnd"/>
      <w:r w:rsidRPr="003257DD">
        <w:rPr>
          <w:b/>
          <w:bCs/>
        </w:rPr>
        <w:t xml:space="preserve"> substantially more useful than a set of GRC spreadsheets behind a web interface</w:t>
      </w:r>
      <w:r w:rsidRPr="003257DD">
        <w:t>.</w:t>
      </w:r>
    </w:p>
    <w:p w14:paraId="2DDEE160" w14:textId="77777777" w:rsidR="003257DD" w:rsidRPr="003257DD" w:rsidRDefault="003257DD" w:rsidP="003257DD">
      <w:proofErr w:type="gramStart"/>
      <w:r w:rsidRPr="003257DD">
        <w:t>So</w:t>
      </w:r>
      <w:proofErr w:type="gramEnd"/>
      <w:r w:rsidRPr="003257DD">
        <w:t xml:space="preserve"> after we finish reviewing whatever remaining screens you have, my recommendation is that </w:t>
      </w:r>
      <w:r w:rsidRPr="003257DD">
        <w:rPr>
          <w:b/>
          <w:bCs/>
        </w:rPr>
        <w:t xml:space="preserve">before we continue feature-by-feature coding, we consolidate everything we've identified into a </w:t>
      </w:r>
      <w:proofErr w:type="spellStart"/>
      <w:r w:rsidRPr="003257DD">
        <w:rPr>
          <w:b/>
          <w:bCs/>
        </w:rPr>
        <w:t>ComplianceIQ</w:t>
      </w:r>
      <w:proofErr w:type="spellEnd"/>
      <w:r w:rsidRPr="003257DD">
        <w:rPr>
          <w:b/>
          <w:bCs/>
        </w:rPr>
        <w:t xml:space="preserve"> v1 functional architecture, data model, module relationships, workflows, and phased MVP roadmap.</w:t>
      </w:r>
      <w:r w:rsidRPr="003257DD">
        <w:t xml:space="preserve"> That will prevent us from implementing one module today and having to redesign it when the next module needs to connect to it.</w:t>
      </w:r>
    </w:p>
    <w:p w14:paraId="74FFD416" w14:textId="77777777" w:rsidR="003257DD" w:rsidRPr="003257DD" w:rsidRDefault="003257DD"/>
    <w:sectPr w:rsidR="003257DD" w:rsidRPr="00325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A6C86"/>
    <w:multiLevelType w:val="multilevel"/>
    <w:tmpl w:val="5FD8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78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DD"/>
    <w:rsid w:val="00251EF8"/>
    <w:rsid w:val="003257DD"/>
    <w:rsid w:val="00E27C24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13A3"/>
  <w15:chartTrackingRefBased/>
  <w15:docId w15:val="{05BAEF39-0BBC-4563-85BA-F6A25F254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2267</Words>
  <Characters>12926</Characters>
  <Application>Microsoft Office Word</Application>
  <DocSecurity>0</DocSecurity>
  <Lines>107</Lines>
  <Paragraphs>30</Paragraphs>
  <ScaleCrop>false</ScaleCrop>
  <Company/>
  <LinksUpToDate>false</LinksUpToDate>
  <CharactersWithSpaces>15163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Tkach</dc:creator>
  <cp:keywords/>
  <dc:description/>
  <cp:lastModifiedBy>Alexander Tkach</cp:lastModifiedBy>
  <cp:revision>1</cp:revision>
  <dcterms:created xsi:type="dcterms:W3CDTF">2026-09-10T17:55:00Z</dcterms:created>
  <dcterms:modified xsi:type="dcterms:W3CDTF">2026-09-10T17:57:00Z</dcterms:modified>
</cp:coreProperties>
</file>