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5783C" w14:textId="668DA7DC" w:rsidR="008E00A6" w:rsidRPr="00675AFE" w:rsidRDefault="00000000">
      <w:pPr>
        <w:spacing w:after="40"/>
      </w:pPr>
      <w:r w:rsidRPr="00675AFE">
        <w:rPr>
          <w:b/>
          <w:sz w:val="32"/>
        </w:rPr>
        <w:t>SMART GREENHOUSE DECISION SUPPORT SYSTEM</w:t>
      </w:r>
      <w:r w:rsidRPr="00675AFE">
        <w:rPr>
          <w:b/>
          <w:sz w:val="32"/>
        </w:rPr>
        <w:br/>
      </w:r>
      <w:r w:rsidRPr="00675AFE">
        <w:rPr>
          <w:b/>
        </w:rPr>
        <w:t>Project Story &amp; Presentation Guide (Simple Executive Summary)</w:t>
      </w:r>
    </w:p>
    <w:p w14:paraId="17926898" w14:textId="77777777" w:rsidR="008E00A6" w:rsidRPr="00675AFE" w:rsidRDefault="008E00A6">
      <w:pPr>
        <w:spacing w:after="40"/>
      </w:pPr>
    </w:p>
    <w:tbl>
      <w:tblPr>
        <w:tblW w:w="0" w:type="auto"/>
        <w:jc w:val="center"/>
        <w:tblLook w:val="04A0" w:firstRow="1" w:lastRow="0" w:firstColumn="1" w:lastColumn="0" w:noHBand="0" w:noVBand="1"/>
      </w:tblPr>
      <w:tblGrid>
        <w:gridCol w:w="10080"/>
      </w:tblGrid>
      <w:tr w:rsidR="00675AFE" w:rsidRPr="00675AFE" w14:paraId="6FFBA921" w14:textId="77777777" w:rsidTr="00675AFE">
        <w:trPr>
          <w:jc w:val="center"/>
        </w:trPr>
        <w:tc>
          <w:tcPr>
            <w:tcW w:w="10080" w:type="dxa"/>
            <w:shd w:val="clear" w:color="auto" w:fill="auto"/>
            <w:tcMar>
              <w:top w:w="100" w:type="dxa"/>
              <w:left w:w="140" w:type="dxa"/>
              <w:bottom w:w="100" w:type="dxa"/>
              <w:right w:w="140" w:type="dxa"/>
            </w:tcMar>
          </w:tcPr>
          <w:p w14:paraId="66C35E0B" w14:textId="5580A896" w:rsidR="008E00A6" w:rsidRPr="00675AFE" w:rsidRDefault="00000000">
            <w:pPr>
              <w:spacing w:after="0"/>
            </w:pPr>
            <w:r w:rsidRPr="00675AFE">
              <w:rPr>
                <w:b/>
                <w:sz w:val="20"/>
              </w:rPr>
              <w:t xml:space="preserve"> THE CORE STORY IN ONE SENTENCE:</w:t>
            </w:r>
            <w:r w:rsidRPr="00675AFE">
              <w:rPr>
                <w:b/>
                <w:sz w:val="20"/>
              </w:rPr>
              <w:br/>
            </w:r>
            <w:r w:rsidRPr="00675AFE">
              <w:rPr>
                <w:sz w:val="19"/>
              </w:rPr>
              <w:t>We built a smart web-based greenhouse assistant that tells farmers exactly how much water and fertilizer their plants need using AI, while letting them safely test extreme weather scenarios in virtual simulation without risking real crops.</w:t>
            </w:r>
          </w:p>
        </w:tc>
      </w:tr>
    </w:tbl>
    <w:p w14:paraId="24944EBA" w14:textId="77777777" w:rsidR="008E00A6" w:rsidRPr="00675AFE" w:rsidRDefault="008E00A6">
      <w:pPr>
        <w:spacing w:after="40"/>
      </w:pPr>
    </w:p>
    <w:p w14:paraId="689CF33C" w14:textId="77777777" w:rsidR="008E00A6" w:rsidRPr="00675AFE" w:rsidRDefault="00000000">
      <w:pPr>
        <w:spacing w:after="40"/>
      </w:pPr>
      <w:r w:rsidRPr="00675AFE">
        <w:rPr>
          <w:b/>
          <w:sz w:val="23"/>
        </w:rPr>
        <w:t>1. WHERE DID WE START? (The Problem We Wanted to Solve)</w:t>
      </w:r>
    </w:p>
    <w:p w14:paraId="682C3171" w14:textId="5CE3B4B0" w:rsidR="008E00A6" w:rsidRPr="00675AFE" w:rsidRDefault="00000000">
      <w:pPr>
        <w:spacing w:after="60"/>
      </w:pPr>
      <w:r w:rsidRPr="00675AFE">
        <w:rPr>
          <w:b/>
        </w:rPr>
        <w:t xml:space="preserve">•  </w:t>
      </w:r>
      <w:r w:rsidR="00014069" w:rsidRPr="00675AFE">
        <w:rPr>
          <w:b/>
        </w:rPr>
        <w:t xml:space="preserve">For </w:t>
      </w:r>
      <w:r w:rsidRPr="00675AFE">
        <w:rPr>
          <w:b/>
        </w:rPr>
        <w:t xml:space="preserve">Sensitive Crops: </w:t>
      </w:r>
      <w:r w:rsidR="00014069" w:rsidRPr="00675AFE">
        <w:rPr>
          <w:bCs/>
        </w:rPr>
        <w:t>Sensitive Crops</w:t>
      </w:r>
      <w:r w:rsidR="00014069" w:rsidRPr="00675AFE">
        <w:t xml:space="preserve"> </w:t>
      </w:r>
      <w:r w:rsidRPr="00675AFE">
        <w:t>need very specific climate conditions to thrive. If the greenhouse gets too hot, flowers drop off and yield drops. If it's too humid, fruits get diseases like Blossom End Rot. If you over-water, roots rot and plants die.</w:t>
      </w:r>
    </w:p>
    <w:p w14:paraId="0271A46E" w14:textId="77777777" w:rsidR="008E00A6" w:rsidRPr="00675AFE" w:rsidRDefault="00000000">
      <w:pPr>
        <w:spacing w:after="60"/>
      </w:pPr>
      <w:r w:rsidRPr="00675AFE">
        <w:rPr>
          <w:b/>
        </w:rPr>
        <w:t xml:space="preserve">• Current Methods Don't Work Well: </w:t>
      </w:r>
      <w:r w:rsidRPr="00675AFE">
        <w:t>Most local farmers rely on guesswork or simple timers that turn water on for 15 minutes every morning—even if it is raining or cloudy, wasting huge amounts of water. Commercial automated systems from Europe are extremely expensive ($15,000 to $50,000+) and too complicated for small-scale growers.</w:t>
      </w:r>
    </w:p>
    <w:p w14:paraId="5CBDC469" w14:textId="77777777" w:rsidR="008E00A6" w:rsidRPr="00675AFE" w:rsidRDefault="00000000">
      <w:pPr>
        <w:spacing w:after="60"/>
      </w:pPr>
      <w:r w:rsidRPr="00675AFE">
        <w:rPr>
          <w:b/>
        </w:rPr>
        <w:t xml:space="preserve">• The Real-World Risk: </w:t>
      </w:r>
      <w:r w:rsidRPr="00675AFE">
        <w:t>Farmers and students have no safe way to practice or test greenhouse automation settings without risking killing live plants if something goes wrong.</w:t>
      </w:r>
    </w:p>
    <w:p w14:paraId="7724CFAD" w14:textId="77777777" w:rsidR="008E00A6" w:rsidRPr="00675AFE" w:rsidRDefault="00000000">
      <w:pPr>
        <w:spacing w:after="100"/>
      </w:pPr>
      <w:r w:rsidRPr="00675AFE">
        <w:rPr>
          <w:b/>
        </w:rPr>
        <w:t xml:space="preserve">• Our Goal: </w:t>
      </w:r>
      <w:r w:rsidRPr="00675AFE">
        <w:t>Create an affordable, user-friendly system that works in two modes: a Virtual Simulation Mode (practice &amp; test risk-free) and a Live IoT Mode (connect real sensors &amp; pumps).</w:t>
      </w:r>
    </w:p>
    <w:p w14:paraId="5A402764" w14:textId="77777777" w:rsidR="008E00A6" w:rsidRPr="00675AFE" w:rsidRDefault="00000000">
      <w:pPr>
        <w:spacing w:after="40"/>
      </w:pPr>
      <w:r w:rsidRPr="00675AFE">
        <w:rPr>
          <w:b/>
          <w:sz w:val="23"/>
        </w:rPr>
        <w:t>2. HOW DID WE BUILD THE SYSTEM? (The Development Journey)</w:t>
      </w:r>
    </w:p>
    <w:p w14:paraId="6A3417CB" w14:textId="77777777" w:rsidR="008E00A6" w:rsidRPr="00675AFE" w:rsidRDefault="00000000">
      <w:pPr>
        <w:spacing w:after="60"/>
      </w:pPr>
      <w:r w:rsidRPr="00675AFE">
        <w:t>We developed the system step-by-step across 4 practical development stages (Sprints):</w:t>
      </w:r>
    </w:p>
    <w:p w14:paraId="6B81B93C" w14:textId="77777777" w:rsidR="008E00A6" w:rsidRPr="00675AFE" w:rsidRDefault="00000000">
      <w:pPr>
        <w:spacing w:after="40"/>
      </w:pPr>
      <w:r w:rsidRPr="00675AFE">
        <w:rPr>
          <w:b/>
        </w:rPr>
        <w:t xml:space="preserve">• Stage 1 — Virtual Climate Simulator: </w:t>
      </w:r>
      <w:r w:rsidRPr="00675AFE">
        <w:t>We created a software engine that simulates realistic greenhouse weather in real-time—including natural daytime heating, night cooling, soil drying out, and water tanks emptying as pumps run.</w:t>
      </w:r>
    </w:p>
    <w:p w14:paraId="6AAC219D" w14:textId="77777777" w:rsidR="008E00A6" w:rsidRPr="00675AFE" w:rsidRDefault="00000000">
      <w:pPr>
        <w:spacing w:after="40"/>
      </w:pPr>
      <w:r w:rsidRPr="00675AFE">
        <w:rPr>
          <w:b/>
        </w:rPr>
        <w:t xml:space="preserve">• Stage 2 — Smart AI Brain (Decision Support): </w:t>
      </w:r>
      <w:r w:rsidRPr="00675AFE">
        <w:t>We trained machine learning models on greenhouse records to calculate exact water liters per plant, recommend balanced NPK fertilizer amounts based on crop stage, and predict harvest dates.</w:t>
      </w:r>
    </w:p>
    <w:p w14:paraId="689276C0" w14:textId="77777777" w:rsidR="008E00A6" w:rsidRPr="00675AFE" w:rsidRDefault="00000000">
      <w:pPr>
        <w:spacing w:after="40"/>
      </w:pPr>
      <w:r w:rsidRPr="00675AFE">
        <w:rPr>
          <w:b/>
        </w:rPr>
        <w:t xml:space="preserve">• Stage 3 — Clean Web Dashboard: </w:t>
      </w:r>
      <w:r w:rsidRPr="00675AFE">
        <w:t>We built a simple, modern website with live dials for temperature, humidity, soil, and water tank levels. We added preset buttons (like 'Heatwave' and 'Dry Soil') so users can see how the system reacts in one click.</w:t>
      </w:r>
    </w:p>
    <w:p w14:paraId="55E2811C" w14:textId="77777777" w:rsidR="008E00A6" w:rsidRPr="00675AFE" w:rsidRDefault="00000000">
      <w:pPr>
        <w:spacing w:after="80"/>
      </w:pPr>
      <w:r w:rsidRPr="00675AFE">
        <w:rPr>
          <w:b/>
        </w:rPr>
        <w:t xml:space="preserve">• Stage 4 — Physical Sensors &amp; Automatic Safety: </w:t>
      </w:r>
      <w:r w:rsidRPr="00675AFE">
        <w:t>We connected physical ESP32 microcontrollers, moisture sensors, and pumps. We built an important safety feature: a Pot Overflow Cutoff that automatically shuts off the water pump immediately if excess water collects in the pot, stopping root rot.</w:t>
      </w:r>
    </w:p>
    <w:p w14:paraId="6D7FF572" w14:textId="77777777" w:rsidR="008E00A6" w:rsidRPr="00675AFE" w:rsidRDefault="00000000">
      <w:r w:rsidRPr="00675AFE">
        <w:br w:type="page"/>
      </w:r>
    </w:p>
    <w:p w14:paraId="60F8144B" w14:textId="77777777" w:rsidR="008E00A6" w:rsidRPr="00675AFE" w:rsidRDefault="00000000">
      <w:pPr>
        <w:spacing w:after="40"/>
      </w:pPr>
      <w:r w:rsidRPr="00675AFE">
        <w:rPr>
          <w:b/>
          <w:sz w:val="23"/>
        </w:rPr>
        <w:lastRenderedPageBreak/>
        <w:t>3. HOW DID WE WRITE THE REPORT? (The Dissertation Structure)</w:t>
      </w:r>
    </w:p>
    <w:p w14:paraId="282F6115" w14:textId="77777777" w:rsidR="008E00A6" w:rsidRPr="00675AFE" w:rsidRDefault="00000000">
      <w:pPr>
        <w:spacing w:after="60"/>
      </w:pPr>
      <w:r w:rsidRPr="00675AFE">
        <w:t>We documented the entire journey into a complete Master's Dissertation structured into 7 clear chapters:</w:t>
      </w:r>
    </w:p>
    <w:p w14:paraId="3CAC2252" w14:textId="1740E46E" w:rsidR="008E00A6" w:rsidRPr="00675AFE" w:rsidRDefault="00000000">
      <w:pPr>
        <w:spacing w:after="40"/>
      </w:pPr>
      <w:r w:rsidRPr="00675AFE">
        <w:rPr>
          <w:b/>
        </w:rPr>
        <w:t xml:space="preserve">• Introduction (Chapter 1): </w:t>
      </w:r>
      <w:r w:rsidRPr="00675AFE">
        <w:t xml:space="preserve">Introduces the global food security challenge, why </w:t>
      </w:r>
      <w:r w:rsidR="00675AFE" w:rsidRPr="00675AFE">
        <w:t>plants</w:t>
      </w:r>
      <w:r w:rsidRPr="00675AFE">
        <w:t xml:space="preserve"> matter, and why current timer-based tools fail.</w:t>
      </w:r>
    </w:p>
    <w:p w14:paraId="32AD6667" w14:textId="77777777" w:rsidR="008E00A6" w:rsidRPr="00675AFE" w:rsidRDefault="00000000">
      <w:pPr>
        <w:spacing w:after="40"/>
      </w:pPr>
      <w:r w:rsidRPr="00675AFE">
        <w:rPr>
          <w:b/>
        </w:rPr>
        <w:t xml:space="preserve">• Literature Review (Chapter 2): </w:t>
      </w:r>
      <w:r w:rsidRPr="00675AFE">
        <w:t>Explains tomato biology in simple terms, compares existing smart farming systems, and proves that no other system offered both a virtual simulator and live hardware in one place.</w:t>
      </w:r>
    </w:p>
    <w:p w14:paraId="413E4340" w14:textId="77777777" w:rsidR="008E00A6" w:rsidRPr="00675AFE" w:rsidRDefault="00000000">
      <w:pPr>
        <w:spacing w:after="40"/>
      </w:pPr>
      <w:r w:rsidRPr="00675AFE">
        <w:rPr>
          <w:b/>
        </w:rPr>
        <w:t xml:space="preserve">• Methodology (Chapter 3): </w:t>
      </w:r>
      <w:r w:rsidRPr="00675AFE">
        <w:t>Details our step-by-step engineering plan, how we built the software, and how we tested it with 35 real agricultural practitioners.</w:t>
      </w:r>
    </w:p>
    <w:p w14:paraId="0CA6D32F" w14:textId="77777777" w:rsidR="008E00A6" w:rsidRPr="00675AFE" w:rsidRDefault="00000000">
      <w:pPr>
        <w:spacing w:after="40"/>
      </w:pPr>
      <w:r w:rsidRPr="00675AFE">
        <w:rPr>
          <w:b/>
        </w:rPr>
        <w:t xml:space="preserve">• Testing &amp; Results (Chapter 4): </w:t>
      </w:r>
      <w:r w:rsidRPr="00675AFE">
        <w:t>Shows the proven results: 31.4% water saved, high AI prediction accuracy, and an exceptional user satisfaction rating of 90.6 out of 100.</w:t>
      </w:r>
    </w:p>
    <w:p w14:paraId="770058E2" w14:textId="77777777" w:rsidR="008E00A6" w:rsidRPr="00675AFE" w:rsidRDefault="00000000">
      <w:pPr>
        <w:spacing w:after="40"/>
      </w:pPr>
      <w:r w:rsidRPr="00675AFE">
        <w:rPr>
          <w:b/>
        </w:rPr>
        <w:t xml:space="preserve">• Implementation (Chapter 5): </w:t>
      </w:r>
      <w:r w:rsidRPr="00675AFE">
        <w:t>Walks through the user interface, showing the live gauges, prediction forms, and simulation controls.</w:t>
      </w:r>
    </w:p>
    <w:p w14:paraId="635ED9C0" w14:textId="77777777" w:rsidR="008E00A6" w:rsidRPr="00675AFE" w:rsidRDefault="00000000">
      <w:pPr>
        <w:spacing w:after="80"/>
      </w:pPr>
      <w:r w:rsidRPr="00675AFE">
        <w:rPr>
          <w:b/>
        </w:rPr>
        <w:t xml:space="preserve">• Discussion &amp; Conclusion (Chapters 6 &amp; 7): </w:t>
      </w:r>
      <w:r w:rsidRPr="00675AFE">
        <w:t>Discusses the real-world benefits for water conservation and sustainable agriculture, with future ideas for solar power and long-range farm wireless.</w:t>
      </w:r>
    </w:p>
    <w:p w14:paraId="48D47A22" w14:textId="77777777" w:rsidR="008E00A6" w:rsidRPr="00675AFE" w:rsidRDefault="00000000">
      <w:pPr>
        <w:spacing w:after="40"/>
      </w:pPr>
      <w:r w:rsidRPr="00675AFE">
        <w:rPr>
          <w:b/>
          <w:sz w:val="23"/>
        </w:rPr>
        <w:t>4. WHAT WERE OUR FINAL RESULTS? (Key Takeaways for Presentation)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520"/>
        <w:gridCol w:w="2520"/>
        <w:gridCol w:w="2520"/>
      </w:tblGrid>
      <w:tr w:rsidR="00675AFE" w:rsidRPr="00675AFE" w14:paraId="52DC1FE0" w14:textId="77777777" w:rsidTr="00675AFE">
        <w:trPr>
          <w:jc w:val="center"/>
        </w:trPr>
        <w:tc>
          <w:tcPr>
            <w:tcW w:w="2520" w:type="dxa"/>
            <w:shd w:val="clear" w:color="auto" w:fill="auto"/>
            <w:tcMar>
              <w:top w:w="50" w:type="dxa"/>
              <w:left w:w="60" w:type="dxa"/>
              <w:bottom w:w="50" w:type="dxa"/>
              <w:right w:w="60" w:type="dxa"/>
            </w:tcMar>
          </w:tcPr>
          <w:p w14:paraId="1A5E4CF6" w14:textId="77777777" w:rsidR="008E00A6" w:rsidRPr="00675AFE" w:rsidRDefault="00000000">
            <w:r w:rsidRPr="00675AFE">
              <w:rPr>
                <w:b/>
                <w:sz w:val="17"/>
              </w:rPr>
              <w:t>💧 Water Saved</w:t>
            </w:r>
          </w:p>
        </w:tc>
        <w:tc>
          <w:tcPr>
            <w:tcW w:w="2520" w:type="dxa"/>
            <w:shd w:val="clear" w:color="auto" w:fill="auto"/>
            <w:tcMar>
              <w:top w:w="50" w:type="dxa"/>
              <w:left w:w="60" w:type="dxa"/>
              <w:bottom w:w="50" w:type="dxa"/>
              <w:right w:w="60" w:type="dxa"/>
            </w:tcMar>
          </w:tcPr>
          <w:p w14:paraId="2EBB2E58" w14:textId="77777777" w:rsidR="008E00A6" w:rsidRPr="00675AFE" w:rsidRDefault="00000000">
            <w:r w:rsidRPr="00675AFE">
              <w:rPr>
                <w:b/>
                <w:sz w:val="17"/>
              </w:rPr>
              <w:t>🎯 AI Accuracy</w:t>
            </w:r>
          </w:p>
        </w:tc>
        <w:tc>
          <w:tcPr>
            <w:tcW w:w="2520" w:type="dxa"/>
            <w:shd w:val="clear" w:color="auto" w:fill="auto"/>
            <w:tcMar>
              <w:top w:w="50" w:type="dxa"/>
              <w:left w:w="60" w:type="dxa"/>
              <w:bottom w:w="50" w:type="dxa"/>
              <w:right w:w="60" w:type="dxa"/>
            </w:tcMar>
          </w:tcPr>
          <w:p w14:paraId="5DEDA98D" w14:textId="77777777" w:rsidR="008E00A6" w:rsidRPr="00675AFE" w:rsidRDefault="00000000">
            <w:r w:rsidRPr="00675AFE">
              <w:rPr>
                <w:b/>
                <w:sz w:val="17"/>
              </w:rPr>
              <w:t>🌟 User Rating</w:t>
            </w:r>
          </w:p>
        </w:tc>
        <w:tc>
          <w:tcPr>
            <w:tcW w:w="2520" w:type="dxa"/>
            <w:shd w:val="clear" w:color="auto" w:fill="auto"/>
            <w:tcMar>
              <w:top w:w="50" w:type="dxa"/>
              <w:left w:w="60" w:type="dxa"/>
              <w:bottom w:w="50" w:type="dxa"/>
              <w:right w:w="60" w:type="dxa"/>
            </w:tcMar>
          </w:tcPr>
          <w:p w14:paraId="018E8049" w14:textId="77777777" w:rsidR="008E00A6" w:rsidRPr="00675AFE" w:rsidRDefault="00000000">
            <w:r w:rsidRPr="00675AFE">
              <w:rPr>
                <w:b/>
                <w:sz w:val="17"/>
              </w:rPr>
              <w:t>🛡️ Crop Protection</w:t>
            </w:r>
          </w:p>
        </w:tc>
      </w:tr>
      <w:tr w:rsidR="00675AFE" w:rsidRPr="00675AFE" w14:paraId="5E8E1B3F" w14:textId="77777777" w:rsidTr="00675AFE">
        <w:trPr>
          <w:jc w:val="center"/>
        </w:trPr>
        <w:tc>
          <w:tcPr>
            <w:tcW w:w="2520" w:type="dxa"/>
            <w:shd w:val="clear" w:color="auto" w:fill="auto"/>
            <w:tcMar>
              <w:top w:w="50" w:type="dxa"/>
              <w:left w:w="60" w:type="dxa"/>
              <w:bottom w:w="50" w:type="dxa"/>
              <w:right w:w="60" w:type="dxa"/>
            </w:tcMar>
          </w:tcPr>
          <w:p w14:paraId="61BFA66C" w14:textId="77777777" w:rsidR="008E00A6" w:rsidRPr="00675AFE" w:rsidRDefault="00000000">
            <w:r w:rsidRPr="00675AFE">
              <w:rPr>
                <w:b/>
                <w:sz w:val="17"/>
              </w:rPr>
              <w:t>31.4% Less Water</w:t>
            </w:r>
          </w:p>
        </w:tc>
        <w:tc>
          <w:tcPr>
            <w:tcW w:w="2520" w:type="dxa"/>
            <w:shd w:val="clear" w:color="auto" w:fill="auto"/>
            <w:tcMar>
              <w:top w:w="50" w:type="dxa"/>
              <w:left w:w="60" w:type="dxa"/>
              <w:bottom w:w="50" w:type="dxa"/>
              <w:right w:w="60" w:type="dxa"/>
            </w:tcMar>
          </w:tcPr>
          <w:p w14:paraId="10605E92" w14:textId="77777777" w:rsidR="008E00A6" w:rsidRPr="00675AFE" w:rsidRDefault="00000000">
            <w:r w:rsidRPr="00675AFE">
              <w:rPr>
                <w:b/>
                <w:sz w:val="17"/>
              </w:rPr>
              <w:t>94% Precision</w:t>
            </w:r>
          </w:p>
        </w:tc>
        <w:tc>
          <w:tcPr>
            <w:tcW w:w="2520" w:type="dxa"/>
            <w:shd w:val="clear" w:color="auto" w:fill="auto"/>
            <w:tcMar>
              <w:top w:w="50" w:type="dxa"/>
              <w:left w:w="60" w:type="dxa"/>
              <w:bottom w:w="50" w:type="dxa"/>
              <w:right w:w="60" w:type="dxa"/>
            </w:tcMar>
          </w:tcPr>
          <w:p w14:paraId="5C18B8A4" w14:textId="77777777" w:rsidR="008E00A6" w:rsidRPr="00675AFE" w:rsidRDefault="00000000">
            <w:r w:rsidRPr="00675AFE">
              <w:rPr>
                <w:b/>
                <w:sz w:val="17"/>
              </w:rPr>
              <w:t>90.6 / 100 (A+)</w:t>
            </w:r>
          </w:p>
        </w:tc>
        <w:tc>
          <w:tcPr>
            <w:tcW w:w="2520" w:type="dxa"/>
            <w:shd w:val="clear" w:color="auto" w:fill="auto"/>
            <w:tcMar>
              <w:top w:w="50" w:type="dxa"/>
              <w:left w:w="60" w:type="dxa"/>
              <w:bottom w:w="50" w:type="dxa"/>
              <w:right w:w="60" w:type="dxa"/>
            </w:tcMar>
          </w:tcPr>
          <w:p w14:paraId="3B704EDC" w14:textId="77777777" w:rsidR="008E00A6" w:rsidRPr="00675AFE" w:rsidRDefault="00000000">
            <w:r w:rsidRPr="00675AFE">
              <w:rPr>
                <w:b/>
                <w:sz w:val="17"/>
              </w:rPr>
              <w:t>100% Overflow Safe</w:t>
            </w:r>
          </w:p>
        </w:tc>
      </w:tr>
    </w:tbl>
    <w:p w14:paraId="0CB82B1D" w14:textId="43472C2E" w:rsidR="008E00A6" w:rsidRPr="00675AFE" w:rsidRDefault="00000000">
      <w:pPr>
        <w:spacing w:before="80" w:after="0"/>
      </w:pPr>
      <w:r w:rsidRPr="00675AFE">
        <w:rPr>
          <w:b/>
        </w:rPr>
        <w:t xml:space="preserve">HOW TO CONCLUDE YOUR PRESENTATION: </w:t>
      </w:r>
      <w:r w:rsidRPr="00675AFE">
        <w:t xml:space="preserve">We created a working, easy-to-use smart greenhouse platform that saves over 31% of irrigation water and protects crops from disease. By combining virtual simulation with real sensors, anyone from students to commercial farmers can easily monitor, learn, and grow healthier </w:t>
      </w:r>
      <w:r w:rsidR="00675AFE" w:rsidRPr="00675AFE">
        <w:t>crops</w:t>
      </w:r>
      <w:r w:rsidRPr="00675AFE">
        <w:t xml:space="preserve"> with zero risk.</w:t>
      </w:r>
    </w:p>
    <w:sectPr w:rsidR="008E00A6" w:rsidRPr="00675AF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113755">
    <w:abstractNumId w:val="8"/>
  </w:num>
  <w:num w:numId="2" w16cid:durableId="1881629618">
    <w:abstractNumId w:val="6"/>
  </w:num>
  <w:num w:numId="3" w16cid:durableId="614825397">
    <w:abstractNumId w:val="5"/>
  </w:num>
  <w:num w:numId="4" w16cid:durableId="50082123">
    <w:abstractNumId w:val="4"/>
  </w:num>
  <w:num w:numId="5" w16cid:durableId="96828097">
    <w:abstractNumId w:val="7"/>
  </w:num>
  <w:num w:numId="6" w16cid:durableId="1438330692">
    <w:abstractNumId w:val="3"/>
  </w:num>
  <w:num w:numId="7" w16cid:durableId="540435391">
    <w:abstractNumId w:val="2"/>
  </w:num>
  <w:num w:numId="8" w16cid:durableId="345209154">
    <w:abstractNumId w:val="1"/>
  </w:num>
  <w:num w:numId="9" w16cid:durableId="91517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69"/>
    <w:rsid w:val="00034616"/>
    <w:rsid w:val="0006063C"/>
    <w:rsid w:val="0015074B"/>
    <w:rsid w:val="00216E58"/>
    <w:rsid w:val="0029639D"/>
    <w:rsid w:val="00326F90"/>
    <w:rsid w:val="00675AFE"/>
    <w:rsid w:val="008E00A6"/>
    <w:rsid w:val="00A32945"/>
    <w:rsid w:val="00AA1D8D"/>
    <w:rsid w:val="00B47730"/>
    <w:rsid w:val="00C45A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5BB46"/>
  <w14:defaultImageDpi w14:val="300"/>
  <w15:docId w15:val="{B087A85B-B6F4-4419-A494-49A7BC1D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Ahamed</cp:lastModifiedBy>
  <cp:revision>4</cp:revision>
  <dcterms:created xsi:type="dcterms:W3CDTF">2013-12-23T23:15:00Z</dcterms:created>
  <dcterms:modified xsi:type="dcterms:W3CDTF">2026-08-23T10:43:00Z</dcterms:modified>
  <cp:category/>
</cp:coreProperties>
</file>