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FF5" w:rsidRPr="00694B39" w:rsidRDefault="00BB1FF5" w:rsidP="00BB1FF5">
      <w:pPr>
        <w:ind w:right="-180"/>
        <w:rPr>
          <w:rFonts w:cs="Kalimati"/>
          <w:b/>
          <w:bCs/>
          <w:sz w:val="26"/>
          <w:szCs w:val="26"/>
          <w:cs/>
        </w:rPr>
      </w:pPr>
      <w:r w:rsidRPr="00694B39">
        <w:rPr>
          <w:rFonts w:cs="Kalimati" w:hint="cs"/>
          <w:b/>
          <w:bCs/>
          <w:sz w:val="26"/>
          <w:szCs w:val="26"/>
          <w:cs/>
        </w:rPr>
        <w:t>पहिलो बैठकको निर्णयहरु</w:t>
      </w:r>
    </w:p>
    <w:p w:rsidR="00BB1FF5" w:rsidRPr="00694B39" w:rsidRDefault="00BB1FF5" w:rsidP="00BB1FF5">
      <w:pPr>
        <w:pStyle w:val="ListParagraph"/>
        <w:numPr>
          <w:ilvl w:val="0"/>
          <w:numId w:val="1"/>
        </w:numPr>
        <w:ind w:right="-180"/>
        <w:jc w:val="both"/>
        <w:rPr>
          <w:rFonts w:cs="Kalimati"/>
          <w:sz w:val="26"/>
          <w:szCs w:val="26"/>
        </w:rPr>
      </w:pPr>
      <w:r w:rsidRPr="00694B39">
        <w:rPr>
          <w:rFonts w:cs="Kalimati" w:hint="cs"/>
          <w:sz w:val="26"/>
          <w:szCs w:val="26"/>
          <w:cs/>
        </w:rPr>
        <w:t xml:space="preserve">सवै मन्त्रालय/निकाय/केन्द्र/आयोग/सचिवालयहरुले संघीयता कार्यान्वयन तथा प्रशासन पुनःसंरचना सम्बन्धमा सम्माननीय प्रधानमन्त्रीज्यूको अध्यक्षतामा गठित संघीयता कार्यान्वयन तथा प्रशासनिक पुनःसंरचना निर्देशक समितिवाट निर्णय गराउनु पर्ने विषयहरु भएमा ७ </w:t>
      </w:r>
      <w:r w:rsidRPr="00694B39">
        <w:rPr>
          <w:rFonts w:cs="Kalimati"/>
          <w:sz w:val="26"/>
          <w:szCs w:val="26"/>
        </w:rPr>
        <w:t>(</w:t>
      </w:r>
      <w:r w:rsidRPr="00694B39">
        <w:rPr>
          <w:rFonts w:cs="Kalimati" w:hint="cs"/>
          <w:sz w:val="26"/>
          <w:szCs w:val="26"/>
          <w:cs/>
        </w:rPr>
        <w:t>सात</w:t>
      </w:r>
      <w:r w:rsidRPr="00694B39">
        <w:rPr>
          <w:rFonts w:cs="Kalimati"/>
          <w:sz w:val="26"/>
          <w:szCs w:val="26"/>
        </w:rPr>
        <w:t>)</w:t>
      </w:r>
      <w:r w:rsidRPr="00694B39">
        <w:rPr>
          <w:rFonts w:cs="Kalimati" w:hint="cs"/>
          <w:sz w:val="26"/>
          <w:szCs w:val="26"/>
          <w:cs/>
        </w:rPr>
        <w:t xml:space="preserve"> दिन भित्र यस कार्यालयमा उपलब्ध गराउने ।</w:t>
      </w:r>
    </w:p>
    <w:p w:rsidR="00BB1FF5" w:rsidRPr="00694B39" w:rsidRDefault="00BB1FF5" w:rsidP="00BB1FF5">
      <w:pPr>
        <w:pStyle w:val="ListParagraph"/>
        <w:numPr>
          <w:ilvl w:val="0"/>
          <w:numId w:val="1"/>
        </w:numPr>
        <w:ind w:right="-180"/>
        <w:jc w:val="both"/>
        <w:rPr>
          <w:rFonts w:cs="Kalimati"/>
          <w:sz w:val="26"/>
          <w:szCs w:val="26"/>
        </w:rPr>
      </w:pPr>
      <w:r w:rsidRPr="00694B39">
        <w:rPr>
          <w:rFonts w:cs="Kalimati" w:hint="cs"/>
          <w:sz w:val="26"/>
          <w:szCs w:val="26"/>
          <w:cs/>
        </w:rPr>
        <w:t>संघीयताको कार्यान्वयन र प्रशासन पुनःसंरचना सम्बन्धमा मिति</w:t>
      </w:r>
      <w:r w:rsidRPr="00694B39">
        <w:rPr>
          <w:rFonts w:cs="Kalimati"/>
          <w:sz w:val="26"/>
          <w:szCs w:val="26"/>
        </w:rPr>
        <w:t xml:space="preserve"> </w:t>
      </w:r>
      <w:r w:rsidRPr="00694B39">
        <w:rPr>
          <w:rFonts w:cs="Kalimati" w:hint="cs"/>
          <w:sz w:val="26"/>
          <w:szCs w:val="26"/>
          <w:cs/>
        </w:rPr>
        <w:t xml:space="preserve">२०७२।१२।३० मा माग गरिएको मौजुदा अवस्थाको जानकारी </w:t>
      </w:r>
      <w:r w:rsidRPr="00694B39">
        <w:rPr>
          <w:rFonts w:cs="Kalimati"/>
          <w:sz w:val="26"/>
          <w:szCs w:val="26"/>
        </w:rPr>
        <w:t xml:space="preserve">(Stock-Taking) </w:t>
      </w:r>
      <w:r w:rsidRPr="00694B39">
        <w:rPr>
          <w:rFonts w:cs="Kalimati" w:hint="cs"/>
          <w:sz w:val="26"/>
          <w:szCs w:val="26"/>
          <w:cs/>
        </w:rPr>
        <w:t>सम्बन्धी विवरण प्रेषित हुन बाँकी भएमा सवै मन्त्रालय/निकाय/केन्द्र/आयोग/सचिवालयहरुले ३ (तीन) दिनभित्र यस कार्यालयमा उपलब्ध गराउने।</w:t>
      </w:r>
    </w:p>
    <w:p w:rsidR="00BB1FF5" w:rsidRPr="00694B39" w:rsidRDefault="00BB1FF5" w:rsidP="00BB1FF5">
      <w:pPr>
        <w:pStyle w:val="ListParagraph"/>
        <w:numPr>
          <w:ilvl w:val="0"/>
          <w:numId w:val="1"/>
        </w:numPr>
        <w:ind w:right="-180"/>
        <w:jc w:val="both"/>
        <w:rPr>
          <w:rFonts w:cs="Kalimati"/>
          <w:sz w:val="26"/>
          <w:szCs w:val="26"/>
        </w:rPr>
      </w:pPr>
      <w:r w:rsidRPr="00694B39">
        <w:rPr>
          <w:rFonts w:cs="Kalimati" w:hint="cs"/>
          <w:sz w:val="26"/>
          <w:szCs w:val="26"/>
          <w:cs/>
        </w:rPr>
        <w:t xml:space="preserve">संघीयता कार्यान्वयन तथा प्रशासन पुनःसंरचना </w:t>
      </w:r>
      <w:r w:rsidRPr="00694B39">
        <w:rPr>
          <w:rFonts w:cs="Kalimati"/>
          <w:sz w:val="26"/>
          <w:szCs w:val="26"/>
        </w:rPr>
        <w:t>(</w:t>
      </w:r>
      <w:r w:rsidRPr="00694B39">
        <w:rPr>
          <w:rFonts w:cs="Kalimati" w:hint="cs"/>
          <w:sz w:val="26"/>
          <w:szCs w:val="26"/>
          <w:cs/>
        </w:rPr>
        <w:t>संक्रमणकालीन व्यवस्थापन समेत</w:t>
      </w:r>
      <w:r w:rsidRPr="00694B39">
        <w:rPr>
          <w:rFonts w:cs="Kalimati"/>
          <w:sz w:val="26"/>
          <w:szCs w:val="26"/>
        </w:rPr>
        <w:t xml:space="preserve">) </w:t>
      </w:r>
      <w:r w:rsidRPr="00694B39">
        <w:rPr>
          <w:rFonts w:cs="Kalimati" w:hint="cs"/>
          <w:sz w:val="26"/>
          <w:szCs w:val="26"/>
          <w:cs/>
        </w:rPr>
        <w:t>को कामको सन्दर्भमा विभिन्न मन्त्रालय/निकाय/ केन्द्र/आयोग/सचिवालयहरुमा वैदेशिक सहयोगमा भइरहेको कार्यहरुसंग सम्बद्ध स्वेदशी</w:t>
      </w:r>
      <w:r w:rsidRPr="00694B39">
        <w:rPr>
          <w:rFonts w:cs="Kalimati"/>
          <w:sz w:val="26"/>
          <w:szCs w:val="26"/>
        </w:rPr>
        <w:t>,</w:t>
      </w:r>
      <w:r w:rsidRPr="00694B39">
        <w:rPr>
          <w:rFonts w:cs="Kalimati" w:hint="cs"/>
          <w:sz w:val="26"/>
          <w:szCs w:val="26"/>
          <w:cs/>
        </w:rPr>
        <w:t xml:space="preserve"> विदेशी विज्ञको विवरण, उनीहरुको कार्यविवरण र दाताले उपलब्ध गराउने कुल रकम तथा समयावधी समेत खुलाई सम्पूर्ण मन्त्रालय/निकाय/केन्द्र/आयोग/सचिवालयहरुले ७ </w:t>
      </w:r>
      <w:r w:rsidRPr="00694B39">
        <w:rPr>
          <w:rFonts w:cs="Kalimati"/>
          <w:sz w:val="26"/>
          <w:szCs w:val="26"/>
        </w:rPr>
        <w:t>(</w:t>
      </w:r>
      <w:r w:rsidRPr="00694B39">
        <w:rPr>
          <w:rFonts w:cs="Kalimati" w:hint="cs"/>
          <w:sz w:val="26"/>
          <w:szCs w:val="26"/>
          <w:cs/>
        </w:rPr>
        <w:t>सात</w:t>
      </w:r>
      <w:r w:rsidRPr="00694B39">
        <w:rPr>
          <w:rFonts w:cs="Kalimati"/>
          <w:sz w:val="26"/>
          <w:szCs w:val="26"/>
        </w:rPr>
        <w:t>)</w:t>
      </w:r>
      <w:r w:rsidRPr="00694B39">
        <w:rPr>
          <w:rFonts w:cs="Kalimati" w:hint="cs"/>
          <w:sz w:val="26"/>
          <w:szCs w:val="26"/>
          <w:cs/>
        </w:rPr>
        <w:t xml:space="preserve"> दिनभित्र उपलब्ध गराउने । </w:t>
      </w:r>
    </w:p>
    <w:p w:rsidR="00BB1FF5" w:rsidRPr="00694B39" w:rsidRDefault="00BB1FF5" w:rsidP="00BB1FF5">
      <w:pPr>
        <w:pStyle w:val="ListParagraph"/>
        <w:numPr>
          <w:ilvl w:val="0"/>
          <w:numId w:val="1"/>
        </w:numPr>
        <w:ind w:right="-180"/>
        <w:jc w:val="both"/>
        <w:rPr>
          <w:rFonts w:cs="Kalimati"/>
          <w:sz w:val="26"/>
          <w:szCs w:val="26"/>
        </w:rPr>
      </w:pPr>
      <w:r w:rsidRPr="00694B39">
        <w:rPr>
          <w:rFonts w:cs="Kalimati" w:hint="cs"/>
          <w:sz w:val="26"/>
          <w:szCs w:val="26"/>
          <w:cs/>
        </w:rPr>
        <w:t xml:space="preserve">आगामी दिनमा संघीयता कार्यान्वयन तथा प्रशासन पुनःसंरचना </w:t>
      </w:r>
      <w:r w:rsidRPr="00694B39">
        <w:rPr>
          <w:rFonts w:cs="Kalimati"/>
          <w:sz w:val="26"/>
          <w:szCs w:val="26"/>
        </w:rPr>
        <w:t>(</w:t>
      </w:r>
      <w:r w:rsidRPr="00694B39">
        <w:rPr>
          <w:rFonts w:cs="Kalimati" w:hint="cs"/>
          <w:sz w:val="26"/>
          <w:szCs w:val="26"/>
          <w:cs/>
        </w:rPr>
        <w:t>संक्रमणकालीन व्यवस्थापन समेत</w:t>
      </w:r>
      <w:r w:rsidRPr="00694B39">
        <w:rPr>
          <w:rFonts w:cs="Kalimati"/>
          <w:sz w:val="26"/>
          <w:szCs w:val="26"/>
        </w:rPr>
        <w:t>)</w:t>
      </w:r>
      <w:r w:rsidRPr="00694B39">
        <w:rPr>
          <w:rFonts w:cs="Kalimati" w:hint="cs"/>
          <w:sz w:val="26"/>
          <w:szCs w:val="26"/>
          <w:cs/>
        </w:rPr>
        <w:t xml:space="preserve"> सम्बन्धमा सवै मन्त्रालय/निकाय/केन्द्र/आयोग/सचिवालयहरुले विज्ञहरुको सेवा लिनुपूर्व विज्ञहरुको कार्यविवरण यस समितिसँग परामर्श गरेर त्यस प्रकारको विज्ञ सेवा लिने व्यवस्था गर्ने ।</w:t>
      </w:r>
    </w:p>
    <w:p w:rsidR="00BB1FF5" w:rsidRPr="00694B39" w:rsidRDefault="00BB1FF5" w:rsidP="00BB1FF5">
      <w:pPr>
        <w:pStyle w:val="ListParagraph"/>
        <w:numPr>
          <w:ilvl w:val="0"/>
          <w:numId w:val="1"/>
        </w:numPr>
        <w:ind w:right="-180"/>
        <w:jc w:val="both"/>
        <w:rPr>
          <w:rFonts w:cs="Kalimati"/>
          <w:sz w:val="26"/>
          <w:szCs w:val="26"/>
          <w:cs/>
        </w:rPr>
      </w:pPr>
      <w:r w:rsidRPr="00694B39">
        <w:rPr>
          <w:rFonts w:cs="Kalimati" w:hint="cs"/>
          <w:sz w:val="26"/>
          <w:szCs w:val="26"/>
          <w:cs/>
        </w:rPr>
        <w:t>संघीयता कार्यान्वयन तथा प्रशासन पुनःसंरचना सम्बन्धी विभिन्न कार्यहरुमा राय,परामर्श प्राप्त गर्न</w:t>
      </w:r>
      <w:r w:rsidRPr="00694B39">
        <w:rPr>
          <w:rFonts w:cs="Kalimati"/>
          <w:sz w:val="26"/>
          <w:szCs w:val="26"/>
        </w:rPr>
        <w:t>,</w:t>
      </w:r>
      <w:r w:rsidRPr="00694B39">
        <w:rPr>
          <w:rFonts w:cs="Kalimati" w:hint="cs"/>
          <w:sz w:val="26"/>
          <w:szCs w:val="26"/>
          <w:cs/>
        </w:rPr>
        <w:t xml:space="preserve"> प्राविधिक काम गर्न र समन्वय समेत गर्नको लागि प्रधानमन्त्री तथा मन्त्रिपरिषद्को कार्यालयले हाललाई १ </w:t>
      </w:r>
      <w:r w:rsidRPr="00694B39">
        <w:rPr>
          <w:rFonts w:cs="Kalimati"/>
          <w:sz w:val="26"/>
          <w:szCs w:val="26"/>
        </w:rPr>
        <w:t>(</w:t>
      </w:r>
      <w:r w:rsidRPr="00694B39">
        <w:rPr>
          <w:rFonts w:cs="Kalimati" w:hint="cs"/>
          <w:sz w:val="26"/>
          <w:szCs w:val="26"/>
          <w:cs/>
        </w:rPr>
        <w:t>एक</w:t>
      </w:r>
      <w:r w:rsidRPr="00694B39">
        <w:rPr>
          <w:rFonts w:cs="Kalimati"/>
          <w:sz w:val="26"/>
          <w:szCs w:val="26"/>
        </w:rPr>
        <w:t>)</w:t>
      </w:r>
      <w:r w:rsidRPr="00694B39">
        <w:rPr>
          <w:rFonts w:cs="Kalimati" w:hint="cs"/>
          <w:sz w:val="26"/>
          <w:szCs w:val="26"/>
          <w:cs/>
        </w:rPr>
        <w:t xml:space="preserve"> जना उपयुक्त विज्ञको सेवा लिने । </w:t>
      </w:r>
    </w:p>
    <w:p w:rsidR="00BB1FF5" w:rsidRPr="00694B39" w:rsidRDefault="00BB1FF5" w:rsidP="00BB1FF5">
      <w:pPr>
        <w:spacing w:after="0" w:line="240" w:lineRule="auto"/>
        <w:rPr>
          <w:rFonts w:cs="Kalimati"/>
          <w:b/>
          <w:bCs/>
          <w:sz w:val="26"/>
          <w:szCs w:val="26"/>
        </w:rPr>
      </w:pPr>
      <w:r w:rsidRPr="00694B39">
        <w:rPr>
          <w:rFonts w:cs="Kalimati" w:hint="cs"/>
          <w:b/>
          <w:bCs/>
          <w:sz w:val="26"/>
          <w:szCs w:val="26"/>
          <w:cs/>
        </w:rPr>
        <w:t>दोस्रो बैठकका निर्णयहरु</w:t>
      </w:r>
    </w:p>
    <w:p w:rsidR="00BB1FF5" w:rsidRPr="00694B39" w:rsidRDefault="00BB1FF5" w:rsidP="00BB1FF5">
      <w:pPr>
        <w:pStyle w:val="ListParagraph"/>
        <w:numPr>
          <w:ilvl w:val="0"/>
          <w:numId w:val="2"/>
        </w:numPr>
        <w:spacing w:after="0" w:line="240" w:lineRule="auto"/>
        <w:ind w:left="360"/>
        <w:jc w:val="both"/>
        <w:rPr>
          <w:rFonts w:cs="Kalimati"/>
          <w:sz w:val="26"/>
          <w:szCs w:val="26"/>
        </w:rPr>
      </w:pPr>
      <w:r w:rsidRPr="00694B39">
        <w:rPr>
          <w:rFonts w:cs="Kalimati" w:hint="cs"/>
          <w:sz w:val="26"/>
          <w:szCs w:val="26"/>
          <w:cs/>
        </w:rPr>
        <w:t xml:space="preserve">संघियता कार्यान्वयन तथा प्रशासन पुनःसंरचना सम्बन्धी कार्यको लागि आवश्यक मार्गदर्शन गर्न  सामान्य प्रशासन मन्त्रालयले संघियता कार्यान्वयन तथा प्रशासन पुनःसंरचना सम्बन्धी तथ्यांक तथा कार्यगत खाकाको निर्देशिका </w:t>
      </w:r>
      <w:r w:rsidRPr="00694B39">
        <w:rPr>
          <w:rFonts w:cs="Kalimati"/>
          <w:sz w:val="26"/>
          <w:szCs w:val="26"/>
        </w:rPr>
        <w:t xml:space="preserve">(Guideline) </w:t>
      </w:r>
      <w:r w:rsidRPr="00694B39">
        <w:rPr>
          <w:rFonts w:cs="Kalimati" w:hint="cs"/>
          <w:sz w:val="26"/>
          <w:szCs w:val="26"/>
          <w:cs/>
        </w:rPr>
        <w:t>तयार गरी यस समिति समक्ष पेश गर्ने ।</w:t>
      </w:r>
    </w:p>
    <w:p w:rsidR="00BB1FF5" w:rsidRPr="00694B39" w:rsidRDefault="00BB1FF5" w:rsidP="00BB1FF5">
      <w:pPr>
        <w:pStyle w:val="ListParagraph"/>
        <w:numPr>
          <w:ilvl w:val="0"/>
          <w:numId w:val="2"/>
        </w:numPr>
        <w:spacing w:after="0" w:line="240" w:lineRule="auto"/>
        <w:ind w:left="360"/>
        <w:jc w:val="both"/>
        <w:rPr>
          <w:rFonts w:cs="Kalimati"/>
          <w:b/>
          <w:bCs/>
          <w:sz w:val="26"/>
          <w:szCs w:val="26"/>
          <w:u w:val="single"/>
        </w:rPr>
      </w:pPr>
      <w:r w:rsidRPr="00694B39">
        <w:rPr>
          <w:rFonts w:cs="Kalimati" w:hint="cs"/>
          <w:sz w:val="26"/>
          <w:szCs w:val="26"/>
          <w:cs/>
        </w:rPr>
        <w:lastRenderedPageBreak/>
        <w:t xml:space="preserve">नेपालको संविधानको सूचिमा उल्लेखित अधिकारको सुचि बमोजिम प्रशासन पुनःसंरचना सम्बन्धी कार्य अघि बढाउन देहायको क्षेत्रगत समुह </w:t>
      </w:r>
      <w:r w:rsidRPr="00694B39">
        <w:rPr>
          <w:rFonts w:cs="Kalimati"/>
          <w:sz w:val="26"/>
          <w:szCs w:val="26"/>
        </w:rPr>
        <w:t>(Sector based</w:t>
      </w:r>
      <w:r w:rsidRPr="00694B39">
        <w:rPr>
          <w:rFonts w:cs="Kalimati" w:hint="cs"/>
          <w:sz w:val="26"/>
          <w:szCs w:val="26"/>
          <w:cs/>
        </w:rPr>
        <w:t xml:space="preserve"> </w:t>
      </w:r>
      <w:r w:rsidRPr="00694B39">
        <w:rPr>
          <w:rFonts w:cs="Kalimati"/>
          <w:sz w:val="26"/>
          <w:szCs w:val="26"/>
        </w:rPr>
        <w:t>Cluster)</w:t>
      </w:r>
      <w:r w:rsidRPr="00694B39">
        <w:rPr>
          <w:rFonts w:cs="Kalimati" w:hint="cs"/>
          <w:sz w:val="26"/>
          <w:szCs w:val="26"/>
          <w:cs/>
        </w:rPr>
        <w:t xml:space="preserve"> तयार गरी समुहगत कार्यदल गठन गर्ने । </w:t>
      </w:r>
    </w:p>
    <w:p w:rsidR="00BB1FF5" w:rsidRPr="00694B39" w:rsidRDefault="00BB1FF5" w:rsidP="00BB1FF5">
      <w:pPr>
        <w:spacing w:after="0" w:line="240" w:lineRule="auto"/>
        <w:jc w:val="center"/>
        <w:rPr>
          <w:rFonts w:cs="Kalimati"/>
          <w:b/>
          <w:bCs/>
          <w:sz w:val="26"/>
          <w:szCs w:val="26"/>
          <w:cs/>
        </w:rPr>
      </w:pPr>
      <w:r w:rsidRPr="00694B39">
        <w:rPr>
          <w:rFonts w:cs="Kalimati" w:hint="cs"/>
          <w:b/>
          <w:bCs/>
          <w:sz w:val="26"/>
          <w:szCs w:val="26"/>
          <w:cs/>
        </w:rPr>
        <w:t>क्षेत्रगत समूह (</w:t>
      </w:r>
      <w:r w:rsidRPr="00694B39">
        <w:rPr>
          <w:rFonts w:cs="Kalimati"/>
          <w:b/>
          <w:bCs/>
          <w:sz w:val="26"/>
          <w:szCs w:val="26"/>
        </w:rPr>
        <w:t>Sector Based Cluster</w:t>
      </w:r>
      <w:r w:rsidRPr="00694B39">
        <w:rPr>
          <w:rFonts w:cs="Kalimati" w:hint="cs"/>
          <w:b/>
          <w:bCs/>
          <w:sz w:val="26"/>
          <w:szCs w:val="26"/>
          <w:cs/>
        </w:rPr>
        <w:t>)</w:t>
      </w:r>
    </w:p>
    <w:tbl>
      <w:tblPr>
        <w:tblStyle w:val="TableGrid"/>
        <w:tblW w:w="8855" w:type="dxa"/>
        <w:jc w:val="center"/>
        <w:tblInd w:w="-432" w:type="dxa"/>
        <w:tblLook w:val="04A0"/>
      </w:tblPr>
      <w:tblGrid>
        <w:gridCol w:w="1296"/>
        <w:gridCol w:w="1335"/>
        <w:gridCol w:w="6224"/>
      </w:tblGrid>
      <w:tr w:rsidR="00BB1FF5" w:rsidRPr="00694B39" w:rsidTr="00C71C55">
        <w:trPr>
          <w:trHeight w:val="539"/>
          <w:tblHeader/>
          <w:jc w:val="center"/>
        </w:trPr>
        <w:tc>
          <w:tcPr>
            <w:tcW w:w="1296" w:type="dxa"/>
          </w:tcPr>
          <w:p w:rsidR="00BB1FF5" w:rsidRPr="00694B39" w:rsidRDefault="00BB1FF5" w:rsidP="00C71C55">
            <w:pPr>
              <w:rPr>
                <w:rFonts w:cs="Kalimati"/>
                <w:b/>
                <w:bCs/>
                <w:sz w:val="26"/>
                <w:szCs w:val="26"/>
                <w:cs/>
              </w:rPr>
            </w:pPr>
            <w:r w:rsidRPr="00694B39">
              <w:rPr>
                <w:rFonts w:cs="Kalimati" w:hint="cs"/>
                <w:b/>
                <w:bCs/>
                <w:sz w:val="26"/>
                <w:szCs w:val="26"/>
                <w:cs/>
              </w:rPr>
              <w:t>सि</w:t>
            </w:r>
            <w:r w:rsidRPr="00694B39">
              <w:rPr>
                <w:rFonts w:cs="Kalimati"/>
                <w:b/>
                <w:bCs/>
                <w:sz w:val="26"/>
                <w:szCs w:val="26"/>
              </w:rPr>
              <w:t>.</w:t>
            </w:r>
            <w:r w:rsidRPr="00694B39">
              <w:rPr>
                <w:rFonts w:cs="Kalimati" w:hint="cs"/>
                <w:b/>
                <w:bCs/>
                <w:sz w:val="26"/>
                <w:szCs w:val="26"/>
                <w:cs/>
              </w:rPr>
              <w:t>न</w:t>
            </w:r>
            <w:r w:rsidRPr="00694B39">
              <w:rPr>
                <w:rFonts w:cs="Kalimati"/>
                <w:b/>
                <w:bCs/>
                <w:sz w:val="26"/>
                <w:szCs w:val="26"/>
              </w:rPr>
              <w:t>.</w:t>
            </w:r>
          </w:p>
        </w:tc>
        <w:tc>
          <w:tcPr>
            <w:tcW w:w="1335" w:type="dxa"/>
          </w:tcPr>
          <w:p w:rsidR="00BB1FF5" w:rsidRPr="00694B39" w:rsidRDefault="00BB1FF5" w:rsidP="00C71C55">
            <w:pPr>
              <w:jc w:val="center"/>
              <w:rPr>
                <w:rFonts w:cs="Kalimati"/>
                <w:b/>
                <w:bCs/>
                <w:sz w:val="26"/>
                <w:szCs w:val="26"/>
              </w:rPr>
            </w:pPr>
            <w:r w:rsidRPr="00694B39">
              <w:rPr>
                <w:rFonts w:cs="Kalimati" w:hint="cs"/>
                <w:b/>
                <w:bCs/>
                <w:sz w:val="26"/>
                <w:szCs w:val="26"/>
                <w:cs/>
              </w:rPr>
              <w:t>समुह</w:t>
            </w:r>
          </w:p>
        </w:tc>
        <w:tc>
          <w:tcPr>
            <w:tcW w:w="6224" w:type="dxa"/>
          </w:tcPr>
          <w:p w:rsidR="00BB1FF5" w:rsidRPr="00694B39" w:rsidRDefault="00BB1FF5" w:rsidP="00C71C55">
            <w:pPr>
              <w:jc w:val="both"/>
              <w:rPr>
                <w:rFonts w:cs="Kalimati"/>
                <w:b/>
                <w:bCs/>
                <w:sz w:val="26"/>
                <w:szCs w:val="26"/>
              </w:rPr>
            </w:pPr>
            <w:r w:rsidRPr="00694B39">
              <w:rPr>
                <w:rFonts w:cs="Kalimati" w:hint="cs"/>
                <w:b/>
                <w:bCs/>
                <w:sz w:val="26"/>
                <w:szCs w:val="26"/>
                <w:cs/>
              </w:rPr>
              <w:t>क्षेत्र</w:t>
            </w:r>
          </w:p>
        </w:tc>
      </w:tr>
      <w:tr w:rsidR="00BB1FF5" w:rsidRPr="00694B39" w:rsidTr="00C71C55">
        <w:trPr>
          <w:jc w:val="center"/>
        </w:trPr>
        <w:tc>
          <w:tcPr>
            <w:tcW w:w="1296" w:type="dxa"/>
          </w:tcPr>
          <w:p w:rsidR="00BB1FF5" w:rsidRPr="00694B39" w:rsidRDefault="00BB1FF5" w:rsidP="00BB1FF5">
            <w:pPr>
              <w:pStyle w:val="ListParagraph"/>
              <w:numPr>
                <w:ilvl w:val="0"/>
                <w:numId w:val="4"/>
              </w:numPr>
              <w:rPr>
                <w:rFonts w:ascii="Kalimati" w:hAnsi="Kalimati" w:cs="Kalimati"/>
                <w:b/>
                <w:bCs/>
                <w:sz w:val="26"/>
                <w:szCs w:val="26"/>
                <w:cs/>
              </w:rPr>
            </w:pPr>
          </w:p>
        </w:tc>
        <w:tc>
          <w:tcPr>
            <w:tcW w:w="7559" w:type="dxa"/>
            <w:gridSpan w:val="2"/>
          </w:tcPr>
          <w:p w:rsidR="00BB1FF5" w:rsidRPr="00694B39" w:rsidRDefault="00BB1FF5" w:rsidP="00C71C55">
            <w:pPr>
              <w:jc w:val="both"/>
              <w:rPr>
                <w:rFonts w:cs="Kalimati"/>
                <w:b/>
                <w:bCs/>
                <w:sz w:val="26"/>
                <w:szCs w:val="26"/>
              </w:rPr>
            </w:pPr>
            <w:r w:rsidRPr="00694B39">
              <w:rPr>
                <w:rFonts w:ascii="Kalimati" w:hAnsi="Kalimati" w:cs="Kalimati" w:hint="cs"/>
                <w:b/>
                <w:bCs/>
                <w:sz w:val="26"/>
                <w:szCs w:val="26"/>
                <w:cs/>
              </w:rPr>
              <w:t>सामाजिक</w:t>
            </w:r>
          </w:p>
        </w:tc>
      </w:tr>
      <w:tr w:rsidR="00BB1FF5" w:rsidRPr="00694B39" w:rsidTr="00C71C55">
        <w:trPr>
          <w:jc w:val="center"/>
        </w:trPr>
        <w:tc>
          <w:tcPr>
            <w:tcW w:w="1296" w:type="dxa"/>
          </w:tcPr>
          <w:p w:rsidR="00BB1FF5" w:rsidRPr="00694B39" w:rsidRDefault="00BB1FF5" w:rsidP="00BB1FF5">
            <w:pPr>
              <w:pStyle w:val="ListParagraph"/>
              <w:numPr>
                <w:ilvl w:val="0"/>
                <w:numId w:val="8"/>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cs="Kalimati"/>
                <w:sz w:val="26"/>
                <w:szCs w:val="26"/>
              </w:rPr>
            </w:pPr>
            <w:r w:rsidRPr="00694B39">
              <w:rPr>
                <w:rFonts w:ascii="Kalimati" w:eastAsia="Calibri" w:hAnsi="Kalimati" w:cs="Kalimati"/>
                <w:b/>
                <w:kern w:val="32"/>
                <w:sz w:val="26"/>
                <w:szCs w:val="26"/>
                <w:cs/>
              </w:rPr>
              <w:t>शिक्षा</w:t>
            </w:r>
          </w:p>
        </w:tc>
      </w:tr>
      <w:tr w:rsidR="00BB1FF5" w:rsidRPr="00694B39" w:rsidTr="00C71C55">
        <w:trPr>
          <w:jc w:val="center"/>
        </w:trPr>
        <w:tc>
          <w:tcPr>
            <w:tcW w:w="1296" w:type="dxa"/>
          </w:tcPr>
          <w:p w:rsidR="00BB1FF5" w:rsidRPr="00694B39" w:rsidRDefault="00BB1FF5" w:rsidP="00BB1FF5">
            <w:pPr>
              <w:pStyle w:val="ListParagraph"/>
              <w:numPr>
                <w:ilvl w:val="0"/>
                <w:numId w:val="8"/>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cs="Kalimati"/>
                <w:sz w:val="26"/>
                <w:szCs w:val="26"/>
              </w:rPr>
            </w:pPr>
            <w:r w:rsidRPr="00694B39">
              <w:rPr>
                <w:rFonts w:ascii="Kalimati" w:eastAsia="Calibri" w:hAnsi="Kalimati" w:cs="Kalimati"/>
                <w:b/>
                <w:kern w:val="32"/>
                <w:sz w:val="26"/>
                <w:szCs w:val="26"/>
                <w:cs/>
              </w:rPr>
              <w:t>महिला</w:t>
            </w:r>
            <w:r w:rsidRPr="00694B39">
              <w:rPr>
                <w:rFonts w:ascii="Kalimati" w:eastAsia="Calibri" w:hAnsi="Kalimati" w:cs="Kalimati"/>
                <w:b/>
                <w:kern w:val="32"/>
                <w:sz w:val="26"/>
                <w:szCs w:val="26"/>
              </w:rPr>
              <w:t xml:space="preserve">, </w:t>
            </w:r>
            <w:r w:rsidRPr="00694B39">
              <w:rPr>
                <w:rFonts w:ascii="Kalimati" w:eastAsia="Calibri" w:hAnsi="Kalimati" w:cs="Kalimati"/>
                <w:b/>
                <w:kern w:val="32"/>
                <w:sz w:val="26"/>
                <w:szCs w:val="26"/>
                <w:cs/>
              </w:rPr>
              <w:t>बालबालिका</w:t>
            </w:r>
            <w:r w:rsidRPr="00694B39">
              <w:rPr>
                <w:rFonts w:ascii="Kalimati" w:eastAsia="Calibri" w:hAnsi="Kalimati" w:cs="Kalimati"/>
                <w:b/>
                <w:kern w:val="32"/>
                <w:sz w:val="26"/>
                <w:szCs w:val="26"/>
              </w:rPr>
              <w:t xml:space="preserve"> </w:t>
            </w:r>
            <w:r w:rsidRPr="00694B39">
              <w:rPr>
                <w:rFonts w:ascii="Kalimati" w:eastAsia="Calibri" w:hAnsi="Kalimati" w:cs="Kalimati"/>
                <w:b/>
                <w:kern w:val="32"/>
                <w:sz w:val="26"/>
                <w:szCs w:val="26"/>
                <w:cs/>
              </w:rPr>
              <w:t>तथा</w:t>
            </w:r>
            <w:r w:rsidRPr="00694B39">
              <w:rPr>
                <w:rFonts w:ascii="Kalimati" w:eastAsia="Calibri" w:hAnsi="Kalimati" w:cs="Kalimati"/>
                <w:b/>
                <w:kern w:val="32"/>
                <w:sz w:val="26"/>
                <w:szCs w:val="26"/>
              </w:rPr>
              <w:t xml:space="preserve"> </w:t>
            </w:r>
            <w:r w:rsidRPr="00694B39">
              <w:rPr>
                <w:rFonts w:ascii="Kalimati" w:eastAsia="Calibri" w:hAnsi="Kalimati" w:cs="Kalimati"/>
                <w:b/>
                <w:kern w:val="32"/>
                <w:sz w:val="26"/>
                <w:szCs w:val="26"/>
                <w:cs/>
              </w:rPr>
              <w:t>समाजकल्याण</w:t>
            </w:r>
          </w:p>
        </w:tc>
      </w:tr>
      <w:tr w:rsidR="00BB1FF5" w:rsidRPr="00694B39" w:rsidTr="00C71C55">
        <w:trPr>
          <w:jc w:val="center"/>
        </w:trPr>
        <w:tc>
          <w:tcPr>
            <w:tcW w:w="1296" w:type="dxa"/>
          </w:tcPr>
          <w:p w:rsidR="00BB1FF5" w:rsidRPr="00694B39" w:rsidRDefault="00BB1FF5" w:rsidP="00BB1FF5">
            <w:pPr>
              <w:pStyle w:val="ListParagraph"/>
              <w:numPr>
                <w:ilvl w:val="0"/>
                <w:numId w:val="8"/>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50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स्वास्थ्य</w:t>
            </w:r>
          </w:p>
        </w:tc>
      </w:tr>
      <w:tr w:rsidR="00BB1FF5" w:rsidRPr="00694B39" w:rsidTr="00C71C55">
        <w:trPr>
          <w:jc w:val="center"/>
        </w:trPr>
        <w:tc>
          <w:tcPr>
            <w:tcW w:w="1296" w:type="dxa"/>
          </w:tcPr>
          <w:p w:rsidR="00BB1FF5" w:rsidRPr="00694B39" w:rsidRDefault="00BB1FF5" w:rsidP="00BB1FF5">
            <w:pPr>
              <w:pStyle w:val="ListParagraph"/>
              <w:numPr>
                <w:ilvl w:val="0"/>
                <w:numId w:val="8"/>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50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जनसङ्ख्या</w:t>
            </w:r>
            <w:r w:rsidRPr="00694B39">
              <w:rPr>
                <w:rFonts w:ascii="Kalimati" w:eastAsia="Calibri" w:hAnsi="Kalimati" w:cs="Kalimati"/>
                <w:b/>
                <w:kern w:val="32"/>
                <w:sz w:val="26"/>
                <w:szCs w:val="26"/>
              </w:rPr>
              <w:t xml:space="preserve"> </w:t>
            </w:r>
            <w:r w:rsidRPr="00694B39">
              <w:rPr>
                <w:rFonts w:ascii="Kalimati" w:eastAsia="Calibri" w:hAnsi="Kalimati" w:cs="Kalimati" w:hint="cs"/>
                <w:b/>
                <w:kern w:val="32"/>
                <w:sz w:val="26"/>
                <w:szCs w:val="26"/>
                <w:cs/>
              </w:rPr>
              <w:t xml:space="preserve">तथा </w:t>
            </w:r>
            <w:r w:rsidRPr="00694B39">
              <w:rPr>
                <w:rFonts w:ascii="Kalimati" w:eastAsia="Calibri" w:hAnsi="Kalimati" w:cs="Kalimati"/>
                <w:b/>
                <w:kern w:val="32"/>
                <w:sz w:val="26"/>
                <w:szCs w:val="26"/>
                <w:cs/>
              </w:rPr>
              <w:t>वातावरण</w:t>
            </w:r>
          </w:p>
        </w:tc>
      </w:tr>
      <w:tr w:rsidR="00BB1FF5" w:rsidRPr="00694B39" w:rsidTr="00C71C55">
        <w:trPr>
          <w:trHeight w:val="440"/>
          <w:jc w:val="center"/>
        </w:trPr>
        <w:tc>
          <w:tcPr>
            <w:tcW w:w="1296" w:type="dxa"/>
          </w:tcPr>
          <w:p w:rsidR="00BB1FF5" w:rsidRPr="00694B39" w:rsidRDefault="00BB1FF5" w:rsidP="00BB1FF5">
            <w:pPr>
              <w:pStyle w:val="ListParagraph"/>
              <w:numPr>
                <w:ilvl w:val="0"/>
                <w:numId w:val="8"/>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cs="Kalimati"/>
                <w:sz w:val="26"/>
                <w:szCs w:val="26"/>
              </w:rPr>
            </w:pPr>
            <w:r w:rsidRPr="00694B39">
              <w:rPr>
                <w:rFonts w:ascii="Kalimati" w:eastAsia="Calibri" w:hAnsi="Kalimati" w:cs="Kalimati"/>
                <w:b/>
                <w:kern w:val="32"/>
                <w:sz w:val="26"/>
                <w:szCs w:val="26"/>
                <w:cs/>
              </w:rPr>
              <w:t>शान्ति</w:t>
            </w:r>
            <w:r w:rsidRPr="00694B39">
              <w:rPr>
                <w:rFonts w:ascii="Kalimati" w:eastAsia="Calibri" w:hAnsi="Kalimati" w:cs="Kalimati"/>
                <w:b/>
                <w:kern w:val="32"/>
                <w:sz w:val="26"/>
                <w:szCs w:val="26"/>
              </w:rPr>
              <w:t xml:space="preserve"> </w:t>
            </w:r>
            <w:r w:rsidRPr="00694B39">
              <w:rPr>
                <w:rFonts w:ascii="Kalimati" w:eastAsia="Calibri" w:hAnsi="Kalimati" w:cs="Kalimati"/>
                <w:b/>
                <w:kern w:val="32"/>
                <w:sz w:val="26"/>
                <w:szCs w:val="26"/>
                <w:cs/>
              </w:rPr>
              <w:t>तथा</w:t>
            </w:r>
            <w:r w:rsidRPr="00694B39">
              <w:rPr>
                <w:rFonts w:ascii="Kalimati" w:eastAsia="Calibri" w:hAnsi="Kalimati" w:cs="Kalimati"/>
                <w:b/>
                <w:kern w:val="32"/>
                <w:sz w:val="26"/>
                <w:szCs w:val="26"/>
              </w:rPr>
              <w:t xml:space="preserve"> </w:t>
            </w:r>
            <w:r w:rsidRPr="00694B39">
              <w:rPr>
                <w:rFonts w:ascii="Kalimati" w:eastAsia="Calibri" w:hAnsi="Kalimati" w:cs="Kalimati"/>
                <w:b/>
                <w:kern w:val="32"/>
                <w:sz w:val="26"/>
                <w:szCs w:val="26"/>
                <w:cs/>
              </w:rPr>
              <w:t>पुनर्निर्माण</w:t>
            </w:r>
          </w:p>
        </w:tc>
      </w:tr>
      <w:tr w:rsidR="00BB1FF5" w:rsidRPr="00694B39" w:rsidTr="00C71C55">
        <w:trPr>
          <w:jc w:val="center"/>
        </w:trPr>
        <w:tc>
          <w:tcPr>
            <w:tcW w:w="1296" w:type="dxa"/>
          </w:tcPr>
          <w:p w:rsidR="00BB1FF5" w:rsidRPr="00694B39" w:rsidRDefault="00BB1FF5" w:rsidP="00BB1FF5">
            <w:pPr>
              <w:pStyle w:val="ListParagraph"/>
              <w:numPr>
                <w:ilvl w:val="0"/>
                <w:numId w:val="8"/>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251" w:hanging="90"/>
              <w:jc w:val="both"/>
              <w:rPr>
                <w:rFonts w:cs="Kalimati"/>
                <w:sz w:val="26"/>
                <w:szCs w:val="26"/>
              </w:rPr>
            </w:pPr>
            <w:r w:rsidRPr="00694B39">
              <w:rPr>
                <w:rFonts w:ascii="Kalimati" w:eastAsia="Calibri" w:hAnsi="Kalimati" w:cs="Kalimati"/>
                <w:b/>
                <w:kern w:val="32"/>
                <w:sz w:val="26"/>
                <w:szCs w:val="26"/>
                <w:cs/>
              </w:rPr>
              <w:t>संस्कृति</w:t>
            </w:r>
          </w:p>
        </w:tc>
      </w:tr>
      <w:tr w:rsidR="00BB1FF5" w:rsidRPr="00694B39" w:rsidTr="00C71C55">
        <w:trPr>
          <w:jc w:val="center"/>
        </w:trPr>
        <w:tc>
          <w:tcPr>
            <w:tcW w:w="1296" w:type="dxa"/>
          </w:tcPr>
          <w:p w:rsidR="00BB1FF5" w:rsidRPr="00694B39" w:rsidRDefault="00BB1FF5" w:rsidP="00BB1FF5">
            <w:pPr>
              <w:pStyle w:val="ListParagraph"/>
              <w:numPr>
                <w:ilvl w:val="0"/>
                <w:numId w:val="8"/>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cs="Kalimati"/>
                <w:sz w:val="26"/>
                <w:szCs w:val="26"/>
              </w:rPr>
            </w:pPr>
            <w:r w:rsidRPr="00694B39">
              <w:rPr>
                <w:rFonts w:ascii="Kalimati" w:eastAsia="Calibri" w:hAnsi="Kalimati" w:cs="Kalimati"/>
                <w:b/>
                <w:kern w:val="32"/>
                <w:sz w:val="26"/>
                <w:szCs w:val="26"/>
                <w:cs/>
              </w:rPr>
              <w:t>युवा</w:t>
            </w:r>
            <w:r w:rsidRPr="00694B39">
              <w:rPr>
                <w:rFonts w:ascii="Kalimati" w:eastAsia="Calibri" w:hAnsi="Kalimati" w:cs="Kalimati"/>
                <w:b/>
                <w:kern w:val="32"/>
                <w:sz w:val="26"/>
                <w:szCs w:val="26"/>
              </w:rPr>
              <w:t xml:space="preserve"> </w:t>
            </w:r>
            <w:r w:rsidRPr="00694B39">
              <w:rPr>
                <w:rFonts w:ascii="Kalimati" w:eastAsia="Calibri" w:hAnsi="Kalimati" w:cs="Kalimati"/>
                <w:b/>
                <w:kern w:val="32"/>
                <w:sz w:val="26"/>
                <w:szCs w:val="26"/>
                <w:cs/>
              </w:rPr>
              <w:t>तथा</w:t>
            </w:r>
            <w:r w:rsidRPr="00694B39">
              <w:rPr>
                <w:rFonts w:ascii="Kalimati" w:eastAsia="Calibri" w:hAnsi="Kalimati" w:cs="Kalimati"/>
                <w:b/>
                <w:kern w:val="32"/>
                <w:sz w:val="26"/>
                <w:szCs w:val="26"/>
              </w:rPr>
              <w:t xml:space="preserve"> </w:t>
            </w:r>
            <w:r w:rsidRPr="00694B39">
              <w:rPr>
                <w:rFonts w:ascii="Kalimati" w:eastAsia="Calibri" w:hAnsi="Kalimati" w:cs="Kalimati"/>
                <w:b/>
                <w:kern w:val="32"/>
                <w:sz w:val="26"/>
                <w:szCs w:val="26"/>
                <w:cs/>
              </w:rPr>
              <w:t>खेलकुद</w:t>
            </w:r>
          </w:p>
        </w:tc>
      </w:tr>
      <w:tr w:rsidR="00BB1FF5" w:rsidRPr="00694B39" w:rsidTr="00C71C55">
        <w:trPr>
          <w:jc w:val="center"/>
        </w:trPr>
        <w:tc>
          <w:tcPr>
            <w:tcW w:w="1296" w:type="dxa"/>
          </w:tcPr>
          <w:p w:rsidR="00BB1FF5" w:rsidRPr="00694B39" w:rsidRDefault="00BB1FF5" w:rsidP="00BB1FF5">
            <w:pPr>
              <w:pStyle w:val="ListParagraph"/>
              <w:numPr>
                <w:ilvl w:val="0"/>
                <w:numId w:val="8"/>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hint="cs"/>
                <w:b/>
                <w:kern w:val="32"/>
                <w:sz w:val="26"/>
                <w:szCs w:val="26"/>
                <w:cs/>
              </w:rPr>
              <w:t>संघीय मामिला तथा स्थानीय विकास (सामाजिक क्षेत्र)</w:t>
            </w:r>
          </w:p>
        </w:tc>
      </w:tr>
      <w:tr w:rsidR="00BB1FF5" w:rsidRPr="00694B39" w:rsidTr="00C71C55">
        <w:trPr>
          <w:jc w:val="center"/>
        </w:trPr>
        <w:tc>
          <w:tcPr>
            <w:tcW w:w="1296" w:type="dxa"/>
          </w:tcPr>
          <w:p w:rsidR="00BB1FF5" w:rsidRPr="00694B39" w:rsidRDefault="00BB1FF5" w:rsidP="00BB1FF5">
            <w:pPr>
              <w:pStyle w:val="ListParagraph"/>
              <w:numPr>
                <w:ilvl w:val="0"/>
                <w:numId w:val="4"/>
              </w:numPr>
              <w:rPr>
                <w:rFonts w:ascii="Kalimati" w:hAnsi="Kalimati" w:cs="Kalimati"/>
                <w:b/>
                <w:bCs/>
                <w:sz w:val="26"/>
                <w:szCs w:val="26"/>
                <w:cs/>
              </w:rPr>
            </w:pPr>
          </w:p>
        </w:tc>
        <w:tc>
          <w:tcPr>
            <w:tcW w:w="7559" w:type="dxa"/>
            <w:gridSpan w:val="2"/>
          </w:tcPr>
          <w:p w:rsidR="00BB1FF5" w:rsidRPr="00694B39" w:rsidRDefault="00BB1FF5" w:rsidP="00C71C55">
            <w:pPr>
              <w:autoSpaceDE w:val="0"/>
              <w:autoSpaceDN w:val="0"/>
              <w:adjustRightInd w:val="0"/>
              <w:rPr>
                <w:rFonts w:ascii="Kalimati" w:eastAsia="Calibri" w:hAnsi="Kalimati" w:cs="Kalimati"/>
                <w:b/>
                <w:bCs/>
                <w:kern w:val="32"/>
                <w:sz w:val="26"/>
                <w:szCs w:val="26"/>
                <w:cs/>
              </w:rPr>
            </w:pPr>
            <w:r w:rsidRPr="00694B39">
              <w:rPr>
                <w:rFonts w:ascii="Kalimati" w:hAnsi="Kalimati" w:cs="Kalimati" w:hint="cs"/>
                <w:b/>
                <w:bCs/>
                <w:sz w:val="26"/>
                <w:szCs w:val="26"/>
                <w:cs/>
              </w:rPr>
              <w:t>आर्थिक</w:t>
            </w:r>
          </w:p>
        </w:tc>
      </w:tr>
      <w:tr w:rsidR="00BB1FF5" w:rsidRPr="00694B39" w:rsidTr="00C71C55">
        <w:trPr>
          <w:jc w:val="center"/>
        </w:trPr>
        <w:tc>
          <w:tcPr>
            <w:tcW w:w="1296" w:type="dxa"/>
          </w:tcPr>
          <w:p w:rsidR="00BB1FF5" w:rsidRPr="00694B39" w:rsidRDefault="00BB1FF5" w:rsidP="00BB1FF5">
            <w:pPr>
              <w:pStyle w:val="ListParagraph"/>
              <w:numPr>
                <w:ilvl w:val="0"/>
                <w:numId w:val="5"/>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अर्थ</w:t>
            </w:r>
          </w:p>
        </w:tc>
      </w:tr>
      <w:tr w:rsidR="00BB1FF5" w:rsidRPr="00694B39" w:rsidTr="00C71C55">
        <w:trPr>
          <w:jc w:val="center"/>
        </w:trPr>
        <w:tc>
          <w:tcPr>
            <w:tcW w:w="1296" w:type="dxa"/>
          </w:tcPr>
          <w:p w:rsidR="00BB1FF5" w:rsidRPr="00694B39" w:rsidRDefault="00BB1FF5" w:rsidP="00BB1FF5">
            <w:pPr>
              <w:pStyle w:val="ListParagraph"/>
              <w:numPr>
                <w:ilvl w:val="0"/>
                <w:numId w:val="5"/>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वाणिज्य</w:t>
            </w:r>
          </w:p>
        </w:tc>
      </w:tr>
      <w:tr w:rsidR="00BB1FF5" w:rsidRPr="00694B39" w:rsidTr="00C71C55">
        <w:trPr>
          <w:jc w:val="center"/>
        </w:trPr>
        <w:tc>
          <w:tcPr>
            <w:tcW w:w="1296" w:type="dxa"/>
          </w:tcPr>
          <w:p w:rsidR="00BB1FF5" w:rsidRPr="00694B39" w:rsidRDefault="00BB1FF5" w:rsidP="00BB1FF5">
            <w:pPr>
              <w:pStyle w:val="ListParagraph"/>
              <w:numPr>
                <w:ilvl w:val="0"/>
                <w:numId w:val="5"/>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आपूर्ति</w:t>
            </w:r>
          </w:p>
        </w:tc>
      </w:tr>
      <w:tr w:rsidR="00BB1FF5" w:rsidRPr="00694B39" w:rsidTr="00C71C55">
        <w:trPr>
          <w:jc w:val="center"/>
        </w:trPr>
        <w:tc>
          <w:tcPr>
            <w:tcW w:w="1296" w:type="dxa"/>
          </w:tcPr>
          <w:p w:rsidR="00BB1FF5" w:rsidRPr="00694B39" w:rsidRDefault="00BB1FF5" w:rsidP="00BB1FF5">
            <w:pPr>
              <w:pStyle w:val="ListParagraph"/>
              <w:numPr>
                <w:ilvl w:val="0"/>
                <w:numId w:val="5"/>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उद्योग</w:t>
            </w:r>
          </w:p>
        </w:tc>
      </w:tr>
      <w:tr w:rsidR="00BB1FF5" w:rsidRPr="00694B39" w:rsidTr="00C71C55">
        <w:trPr>
          <w:jc w:val="center"/>
        </w:trPr>
        <w:tc>
          <w:tcPr>
            <w:tcW w:w="1296" w:type="dxa"/>
          </w:tcPr>
          <w:p w:rsidR="00BB1FF5" w:rsidRPr="00694B39" w:rsidRDefault="00BB1FF5" w:rsidP="00BB1FF5">
            <w:pPr>
              <w:pStyle w:val="ListParagraph"/>
              <w:numPr>
                <w:ilvl w:val="0"/>
                <w:numId w:val="5"/>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कृषि</w:t>
            </w:r>
            <w:r w:rsidRPr="00694B39">
              <w:rPr>
                <w:rFonts w:ascii="Kalimati" w:eastAsia="Calibri" w:hAnsi="Kalimati" w:cs="Kalimati" w:hint="cs"/>
                <w:b/>
                <w:kern w:val="32"/>
                <w:sz w:val="26"/>
                <w:szCs w:val="26"/>
                <w:cs/>
              </w:rPr>
              <w:t xml:space="preserve"> तथा पशुपन्छी </w:t>
            </w:r>
          </w:p>
        </w:tc>
      </w:tr>
      <w:tr w:rsidR="00BB1FF5" w:rsidRPr="00694B39" w:rsidTr="00C71C55">
        <w:trPr>
          <w:jc w:val="center"/>
        </w:trPr>
        <w:tc>
          <w:tcPr>
            <w:tcW w:w="1296" w:type="dxa"/>
          </w:tcPr>
          <w:p w:rsidR="00BB1FF5" w:rsidRPr="00694B39" w:rsidRDefault="00BB1FF5" w:rsidP="00BB1FF5">
            <w:pPr>
              <w:pStyle w:val="ListParagraph"/>
              <w:numPr>
                <w:ilvl w:val="0"/>
                <w:numId w:val="5"/>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श्रम</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तथा</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रोजगार</w:t>
            </w:r>
          </w:p>
        </w:tc>
      </w:tr>
      <w:tr w:rsidR="00BB1FF5" w:rsidRPr="00694B39" w:rsidTr="00C71C55">
        <w:trPr>
          <w:jc w:val="center"/>
        </w:trPr>
        <w:tc>
          <w:tcPr>
            <w:tcW w:w="1296" w:type="dxa"/>
          </w:tcPr>
          <w:p w:rsidR="00BB1FF5" w:rsidRPr="00694B39" w:rsidRDefault="00BB1FF5" w:rsidP="00BB1FF5">
            <w:pPr>
              <w:pStyle w:val="ListParagraph"/>
              <w:numPr>
                <w:ilvl w:val="0"/>
                <w:numId w:val="5"/>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hint="cs"/>
                <w:b/>
                <w:kern w:val="32"/>
                <w:sz w:val="26"/>
                <w:szCs w:val="26"/>
                <w:cs/>
              </w:rPr>
              <w:t>राष्ट्रिय योजना</w:t>
            </w:r>
          </w:p>
        </w:tc>
      </w:tr>
      <w:tr w:rsidR="00BB1FF5" w:rsidRPr="00694B39" w:rsidTr="00C71C55">
        <w:trPr>
          <w:jc w:val="center"/>
        </w:trPr>
        <w:tc>
          <w:tcPr>
            <w:tcW w:w="1296" w:type="dxa"/>
          </w:tcPr>
          <w:p w:rsidR="00BB1FF5" w:rsidRPr="00694B39" w:rsidRDefault="00BB1FF5" w:rsidP="00BB1FF5">
            <w:pPr>
              <w:pStyle w:val="ListParagraph"/>
              <w:numPr>
                <w:ilvl w:val="0"/>
                <w:numId w:val="5"/>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Times New Roman" w:eastAsia="Calibri" w:hAnsi="Times New Roman"/>
                <w:b/>
                <w:kern w:val="32"/>
                <w:sz w:val="26"/>
                <w:szCs w:val="26"/>
                <w:cs/>
              </w:rPr>
            </w:pPr>
            <w:r w:rsidRPr="00694B39">
              <w:rPr>
                <w:rFonts w:ascii="Kalimati" w:eastAsia="Calibri" w:hAnsi="Kalimati" w:cs="Kalimati" w:hint="cs"/>
                <w:b/>
                <w:kern w:val="32"/>
                <w:sz w:val="26"/>
                <w:szCs w:val="26"/>
                <w:cs/>
              </w:rPr>
              <w:t>भूमि व्यवस्थापन तथा भुमिसुधार</w:t>
            </w:r>
          </w:p>
        </w:tc>
      </w:tr>
      <w:tr w:rsidR="00BB1FF5" w:rsidRPr="00694B39" w:rsidTr="00C71C55">
        <w:trPr>
          <w:jc w:val="center"/>
        </w:trPr>
        <w:tc>
          <w:tcPr>
            <w:tcW w:w="1296" w:type="dxa"/>
          </w:tcPr>
          <w:p w:rsidR="00BB1FF5" w:rsidRPr="00694B39" w:rsidRDefault="00BB1FF5" w:rsidP="00BB1FF5">
            <w:pPr>
              <w:pStyle w:val="ListParagraph"/>
              <w:numPr>
                <w:ilvl w:val="0"/>
                <w:numId w:val="5"/>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वन</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तथा</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भू</w:t>
            </w:r>
            <w:r w:rsidRPr="00694B39">
              <w:rPr>
                <w:rFonts w:ascii="Kalimati" w:eastAsia="Calibri" w:hAnsi="Kalimati" w:cs="Kalimati"/>
                <w:b/>
                <w:kern w:val="32"/>
                <w:sz w:val="26"/>
                <w:szCs w:val="26"/>
              </w:rPr>
              <w:t>-</w:t>
            </w:r>
            <w:r w:rsidRPr="00694B39">
              <w:rPr>
                <w:rFonts w:ascii="Kalimati" w:eastAsia="Calibri" w:hAnsi="Kalimati" w:cs="Kalimati"/>
                <w:b/>
                <w:kern w:val="32"/>
                <w:sz w:val="26"/>
                <w:szCs w:val="26"/>
                <w:cs/>
              </w:rPr>
              <w:t>संरक्षण</w:t>
            </w:r>
          </w:p>
        </w:tc>
      </w:tr>
      <w:tr w:rsidR="00BB1FF5" w:rsidRPr="00694B39" w:rsidTr="00C71C55">
        <w:trPr>
          <w:jc w:val="center"/>
        </w:trPr>
        <w:tc>
          <w:tcPr>
            <w:tcW w:w="1296" w:type="dxa"/>
          </w:tcPr>
          <w:p w:rsidR="00BB1FF5" w:rsidRPr="00694B39" w:rsidRDefault="00BB1FF5" w:rsidP="00BB1FF5">
            <w:pPr>
              <w:pStyle w:val="ListParagraph"/>
              <w:numPr>
                <w:ilvl w:val="0"/>
                <w:numId w:val="5"/>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सहकारी</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तथा</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गरिबी</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निवारण</w:t>
            </w:r>
          </w:p>
        </w:tc>
      </w:tr>
      <w:tr w:rsidR="00BB1FF5" w:rsidRPr="00694B39" w:rsidTr="00C71C55">
        <w:trPr>
          <w:jc w:val="center"/>
        </w:trPr>
        <w:tc>
          <w:tcPr>
            <w:tcW w:w="1296" w:type="dxa"/>
          </w:tcPr>
          <w:p w:rsidR="00BB1FF5" w:rsidRPr="00694B39" w:rsidRDefault="00BB1FF5" w:rsidP="00BB1FF5">
            <w:pPr>
              <w:pStyle w:val="ListParagraph"/>
              <w:numPr>
                <w:ilvl w:val="0"/>
                <w:numId w:val="5"/>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पर्यटन</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तथा</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नागरिक</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उड्डयन</w:t>
            </w:r>
          </w:p>
        </w:tc>
      </w:tr>
      <w:tr w:rsidR="00BB1FF5" w:rsidRPr="00694B39" w:rsidTr="00C71C55">
        <w:trPr>
          <w:jc w:val="center"/>
        </w:trPr>
        <w:tc>
          <w:tcPr>
            <w:tcW w:w="1296" w:type="dxa"/>
          </w:tcPr>
          <w:p w:rsidR="00BB1FF5" w:rsidRPr="00694B39" w:rsidRDefault="00BB1FF5" w:rsidP="00BB1FF5">
            <w:pPr>
              <w:pStyle w:val="ListParagraph"/>
              <w:numPr>
                <w:ilvl w:val="0"/>
                <w:numId w:val="4"/>
              </w:numPr>
              <w:rPr>
                <w:rFonts w:ascii="Kalimati" w:eastAsia="Calibri" w:hAnsi="Kalimati" w:cs="Kalimati"/>
                <w:bCs/>
                <w:kern w:val="32"/>
                <w:sz w:val="26"/>
                <w:szCs w:val="26"/>
                <w:cs/>
              </w:rPr>
            </w:pPr>
            <w:r w:rsidRPr="00694B39">
              <w:rPr>
                <w:sz w:val="26"/>
                <w:szCs w:val="26"/>
              </w:rPr>
              <w:br w:type="page"/>
            </w:r>
          </w:p>
        </w:tc>
        <w:tc>
          <w:tcPr>
            <w:tcW w:w="7559" w:type="dxa"/>
            <w:gridSpan w:val="2"/>
          </w:tcPr>
          <w:p w:rsidR="00BB1FF5" w:rsidRPr="00694B39" w:rsidRDefault="00BB1FF5" w:rsidP="00C71C55">
            <w:pPr>
              <w:autoSpaceDE w:val="0"/>
              <w:autoSpaceDN w:val="0"/>
              <w:adjustRightInd w:val="0"/>
              <w:ind w:left="1620" w:hanging="1436"/>
              <w:jc w:val="both"/>
              <w:rPr>
                <w:rFonts w:ascii="Kalimati" w:eastAsia="Calibri" w:hAnsi="Kalimati" w:cs="Kalimati"/>
                <w:bCs/>
                <w:kern w:val="32"/>
                <w:sz w:val="26"/>
                <w:szCs w:val="26"/>
                <w:cs/>
              </w:rPr>
            </w:pPr>
            <w:r w:rsidRPr="00694B39">
              <w:rPr>
                <w:rFonts w:ascii="Kalimati" w:eastAsia="Calibri" w:hAnsi="Kalimati" w:cs="Kalimati" w:hint="cs"/>
                <w:bCs/>
                <w:kern w:val="32"/>
                <w:sz w:val="26"/>
                <w:szCs w:val="26"/>
                <w:cs/>
              </w:rPr>
              <w:t>पूर्वाधार</w:t>
            </w:r>
          </w:p>
        </w:tc>
      </w:tr>
      <w:tr w:rsidR="00BB1FF5" w:rsidRPr="00694B39" w:rsidTr="00C71C55">
        <w:trPr>
          <w:jc w:val="center"/>
        </w:trPr>
        <w:tc>
          <w:tcPr>
            <w:tcW w:w="1296" w:type="dxa"/>
          </w:tcPr>
          <w:p w:rsidR="00BB1FF5" w:rsidRPr="00694B39" w:rsidRDefault="00BB1FF5" w:rsidP="00BB1FF5">
            <w:pPr>
              <w:pStyle w:val="ListParagraph"/>
              <w:numPr>
                <w:ilvl w:val="0"/>
                <w:numId w:val="6"/>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hint="cs"/>
                <w:b/>
                <w:kern w:val="32"/>
                <w:sz w:val="26"/>
                <w:szCs w:val="26"/>
                <w:cs/>
              </w:rPr>
              <w:t>जलश्रोत (उर्जा र सिंचाई)</w:t>
            </w:r>
          </w:p>
        </w:tc>
      </w:tr>
      <w:tr w:rsidR="00BB1FF5" w:rsidRPr="00694B39" w:rsidTr="00C71C55">
        <w:trPr>
          <w:jc w:val="center"/>
        </w:trPr>
        <w:tc>
          <w:tcPr>
            <w:tcW w:w="1296" w:type="dxa"/>
          </w:tcPr>
          <w:p w:rsidR="00BB1FF5" w:rsidRPr="00694B39" w:rsidRDefault="00BB1FF5" w:rsidP="00BB1FF5">
            <w:pPr>
              <w:pStyle w:val="ListParagraph"/>
              <w:numPr>
                <w:ilvl w:val="0"/>
                <w:numId w:val="6"/>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भौतिक</w:t>
            </w:r>
            <w:r w:rsidRPr="00694B39">
              <w:rPr>
                <w:rFonts w:ascii="Kalimati" w:eastAsia="Calibri" w:hAnsi="Kalimati" w:cs="Kalimati" w:hint="cs"/>
                <w:b/>
                <w:kern w:val="32"/>
                <w:sz w:val="26"/>
                <w:szCs w:val="26"/>
                <w:cs/>
              </w:rPr>
              <w:t xml:space="preserve"> पूर्वाधार </w:t>
            </w:r>
            <w:r w:rsidRPr="00694B39">
              <w:rPr>
                <w:rFonts w:ascii="Kalimati" w:eastAsia="Calibri" w:hAnsi="Kalimati" w:cs="Kalimati"/>
                <w:b/>
                <w:kern w:val="32"/>
                <w:sz w:val="26"/>
                <w:szCs w:val="26"/>
                <w:cs/>
              </w:rPr>
              <w:t>तथा</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यातायात</w:t>
            </w:r>
          </w:p>
        </w:tc>
      </w:tr>
      <w:tr w:rsidR="00BB1FF5" w:rsidRPr="00694B39" w:rsidTr="00C71C55">
        <w:trPr>
          <w:jc w:val="center"/>
        </w:trPr>
        <w:tc>
          <w:tcPr>
            <w:tcW w:w="1296" w:type="dxa"/>
          </w:tcPr>
          <w:p w:rsidR="00BB1FF5" w:rsidRPr="00694B39" w:rsidRDefault="00BB1FF5" w:rsidP="00BB1FF5">
            <w:pPr>
              <w:pStyle w:val="ListParagraph"/>
              <w:numPr>
                <w:ilvl w:val="0"/>
                <w:numId w:val="6"/>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सङ्‌घी</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यमामिला</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तथा</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स्थानीय</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विकास</w:t>
            </w:r>
          </w:p>
        </w:tc>
      </w:tr>
      <w:tr w:rsidR="00BB1FF5" w:rsidRPr="00694B39" w:rsidTr="00C71C55">
        <w:trPr>
          <w:jc w:val="center"/>
        </w:trPr>
        <w:tc>
          <w:tcPr>
            <w:tcW w:w="1296" w:type="dxa"/>
          </w:tcPr>
          <w:p w:rsidR="00BB1FF5" w:rsidRPr="00694B39" w:rsidRDefault="00BB1FF5" w:rsidP="00BB1FF5">
            <w:pPr>
              <w:pStyle w:val="ListParagraph"/>
              <w:numPr>
                <w:ilvl w:val="0"/>
                <w:numId w:val="6"/>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सहरी</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विकास</w:t>
            </w:r>
          </w:p>
        </w:tc>
      </w:tr>
      <w:tr w:rsidR="00BB1FF5" w:rsidRPr="00694B39" w:rsidTr="00C71C55">
        <w:trPr>
          <w:jc w:val="center"/>
        </w:trPr>
        <w:tc>
          <w:tcPr>
            <w:tcW w:w="1296" w:type="dxa"/>
          </w:tcPr>
          <w:p w:rsidR="00BB1FF5" w:rsidRPr="00694B39" w:rsidRDefault="00BB1FF5" w:rsidP="00BB1FF5">
            <w:pPr>
              <w:pStyle w:val="ListParagraph"/>
              <w:numPr>
                <w:ilvl w:val="0"/>
                <w:numId w:val="6"/>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hint="cs"/>
                <w:b/>
                <w:kern w:val="32"/>
                <w:sz w:val="26"/>
                <w:szCs w:val="26"/>
                <w:cs/>
              </w:rPr>
              <w:t xml:space="preserve">खानेपानी तथा सरसफाई </w:t>
            </w:r>
          </w:p>
        </w:tc>
      </w:tr>
      <w:tr w:rsidR="00BB1FF5" w:rsidRPr="00694B39" w:rsidTr="00C71C55">
        <w:trPr>
          <w:jc w:val="center"/>
        </w:trPr>
        <w:tc>
          <w:tcPr>
            <w:tcW w:w="1296" w:type="dxa"/>
          </w:tcPr>
          <w:p w:rsidR="00BB1FF5" w:rsidRPr="00694B39" w:rsidRDefault="00BB1FF5" w:rsidP="00BB1FF5">
            <w:pPr>
              <w:pStyle w:val="ListParagraph"/>
              <w:numPr>
                <w:ilvl w:val="0"/>
                <w:numId w:val="6"/>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सूचना</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तथा</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सञ्चार</w:t>
            </w:r>
          </w:p>
        </w:tc>
      </w:tr>
      <w:tr w:rsidR="00BB1FF5" w:rsidRPr="00694B39" w:rsidTr="00C71C55">
        <w:trPr>
          <w:jc w:val="center"/>
        </w:trPr>
        <w:tc>
          <w:tcPr>
            <w:tcW w:w="1296" w:type="dxa"/>
          </w:tcPr>
          <w:p w:rsidR="00BB1FF5" w:rsidRPr="00694B39" w:rsidRDefault="00BB1FF5" w:rsidP="00BB1FF5">
            <w:pPr>
              <w:pStyle w:val="ListParagraph"/>
              <w:numPr>
                <w:ilvl w:val="0"/>
                <w:numId w:val="6"/>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विज्ञान</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तथा</w:t>
            </w:r>
            <w:r w:rsidRPr="00694B39">
              <w:rPr>
                <w:rFonts w:ascii="Kalimati" w:eastAsia="Calibri" w:hAnsi="Kalimati" w:cs="Kalimati" w:hint="cs"/>
                <w:b/>
                <w:kern w:val="32"/>
                <w:sz w:val="26"/>
                <w:szCs w:val="26"/>
                <w:cs/>
              </w:rPr>
              <w:t xml:space="preserve"> </w:t>
            </w:r>
            <w:r w:rsidRPr="00694B39">
              <w:rPr>
                <w:rFonts w:ascii="Kalimati" w:eastAsia="Calibri" w:hAnsi="Kalimati" w:cs="Kalimati"/>
                <w:b/>
                <w:kern w:val="32"/>
                <w:sz w:val="26"/>
                <w:szCs w:val="26"/>
                <w:cs/>
              </w:rPr>
              <w:t>प्रविधि</w:t>
            </w:r>
          </w:p>
        </w:tc>
      </w:tr>
      <w:tr w:rsidR="00BB1FF5" w:rsidRPr="00694B39" w:rsidTr="00C71C55">
        <w:trPr>
          <w:jc w:val="center"/>
        </w:trPr>
        <w:tc>
          <w:tcPr>
            <w:tcW w:w="1296" w:type="dxa"/>
          </w:tcPr>
          <w:p w:rsidR="00BB1FF5" w:rsidRPr="00694B39" w:rsidRDefault="00BB1FF5" w:rsidP="00BB1FF5">
            <w:pPr>
              <w:pStyle w:val="ListParagraph"/>
              <w:numPr>
                <w:ilvl w:val="0"/>
                <w:numId w:val="6"/>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248" w:hanging="90"/>
              <w:jc w:val="both"/>
              <w:rPr>
                <w:rFonts w:ascii="Kalimati" w:eastAsia="Calibri" w:hAnsi="Kalimati" w:cs="Kalimati"/>
                <w:b/>
                <w:kern w:val="32"/>
                <w:sz w:val="26"/>
                <w:szCs w:val="26"/>
                <w:cs/>
              </w:rPr>
            </w:pPr>
            <w:r w:rsidRPr="00694B39">
              <w:rPr>
                <w:rFonts w:ascii="Kalimati" w:eastAsia="Calibri" w:hAnsi="Kalimati" w:cs="Kalimati" w:hint="cs"/>
                <w:b/>
                <w:kern w:val="32"/>
                <w:sz w:val="26"/>
                <w:szCs w:val="26"/>
                <w:cs/>
              </w:rPr>
              <w:t>संघीय मामिला तथा स्थानीय विकास (पूर्वाधार)</w:t>
            </w:r>
          </w:p>
        </w:tc>
      </w:tr>
      <w:tr w:rsidR="00BB1FF5" w:rsidRPr="00694B39" w:rsidTr="00C71C55">
        <w:trPr>
          <w:jc w:val="center"/>
        </w:trPr>
        <w:tc>
          <w:tcPr>
            <w:tcW w:w="1296" w:type="dxa"/>
          </w:tcPr>
          <w:p w:rsidR="00BB1FF5" w:rsidRPr="00694B39" w:rsidRDefault="00BB1FF5" w:rsidP="00BB1FF5">
            <w:pPr>
              <w:pStyle w:val="ListParagraph"/>
              <w:numPr>
                <w:ilvl w:val="0"/>
                <w:numId w:val="4"/>
              </w:numPr>
              <w:rPr>
                <w:rFonts w:ascii="Kalimati" w:hAnsi="Kalimati" w:cs="Kalimati"/>
                <w:b/>
                <w:bCs/>
                <w:sz w:val="26"/>
                <w:szCs w:val="26"/>
                <w:cs/>
              </w:rPr>
            </w:pPr>
            <w:r w:rsidRPr="00694B39">
              <w:rPr>
                <w:sz w:val="26"/>
                <w:szCs w:val="26"/>
              </w:rPr>
              <w:br w:type="page"/>
            </w:r>
          </w:p>
        </w:tc>
        <w:tc>
          <w:tcPr>
            <w:tcW w:w="7559" w:type="dxa"/>
            <w:gridSpan w:val="2"/>
          </w:tcPr>
          <w:p w:rsidR="00BB1FF5" w:rsidRPr="00694B39" w:rsidRDefault="00BB1FF5" w:rsidP="00C71C55">
            <w:pPr>
              <w:autoSpaceDE w:val="0"/>
              <w:autoSpaceDN w:val="0"/>
              <w:adjustRightInd w:val="0"/>
              <w:ind w:left="1620" w:hanging="1436"/>
              <w:jc w:val="both"/>
              <w:rPr>
                <w:rFonts w:ascii="Kalimati" w:eastAsia="Calibri" w:hAnsi="Kalimati" w:cs="Kalimati"/>
                <w:b/>
                <w:bCs/>
                <w:kern w:val="32"/>
                <w:sz w:val="26"/>
                <w:szCs w:val="26"/>
                <w:cs/>
              </w:rPr>
            </w:pPr>
            <w:r w:rsidRPr="00694B39">
              <w:rPr>
                <w:rFonts w:ascii="Kalimati" w:hAnsi="Kalimati" w:cs="Kalimati" w:hint="cs"/>
                <w:b/>
                <w:bCs/>
                <w:sz w:val="26"/>
                <w:szCs w:val="26"/>
                <w:cs/>
              </w:rPr>
              <w:t>प्रशासन</w:t>
            </w:r>
            <w:r w:rsidRPr="00694B39">
              <w:rPr>
                <w:rFonts w:cs="Kalimati"/>
                <w:b/>
                <w:bCs/>
                <w:sz w:val="26"/>
                <w:szCs w:val="26"/>
              </w:rPr>
              <w:t xml:space="preserve">, </w:t>
            </w:r>
            <w:r w:rsidRPr="00694B39">
              <w:rPr>
                <w:rFonts w:ascii="Kalimati" w:hAnsi="Kalimati" w:cs="Kalimati" w:hint="cs"/>
                <w:b/>
                <w:bCs/>
                <w:sz w:val="26"/>
                <w:szCs w:val="26"/>
                <w:cs/>
              </w:rPr>
              <w:t>शान्ति सुरक्षा र अन्य अन्तरसम्बन्धित क्षेत्र</w:t>
            </w:r>
          </w:p>
        </w:tc>
      </w:tr>
      <w:tr w:rsidR="00BB1FF5" w:rsidRPr="00694B39" w:rsidTr="00C71C55">
        <w:trPr>
          <w:jc w:val="center"/>
        </w:trPr>
        <w:tc>
          <w:tcPr>
            <w:tcW w:w="1296" w:type="dxa"/>
          </w:tcPr>
          <w:p w:rsidR="00BB1FF5" w:rsidRPr="00694B39" w:rsidRDefault="00BB1FF5" w:rsidP="00BB1FF5">
            <w:pPr>
              <w:pStyle w:val="ListParagraph"/>
              <w:numPr>
                <w:ilvl w:val="0"/>
                <w:numId w:val="7"/>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58"/>
              <w:jc w:val="both"/>
              <w:rPr>
                <w:rFonts w:ascii="Times New Roman" w:eastAsia="Calibri" w:hAnsi="Times New Roman"/>
                <w:b/>
                <w:kern w:val="32"/>
                <w:sz w:val="26"/>
                <w:szCs w:val="26"/>
                <w:cs/>
              </w:rPr>
            </w:pPr>
            <w:r w:rsidRPr="00694B39">
              <w:rPr>
                <w:rFonts w:ascii="Kalimati" w:eastAsia="Calibri" w:hAnsi="Kalimati" w:cs="Kalimati" w:hint="cs"/>
                <w:b/>
                <w:kern w:val="32"/>
                <w:sz w:val="26"/>
                <w:szCs w:val="26"/>
                <w:cs/>
              </w:rPr>
              <w:t>प्रधानमन्त्री तथा मन्त्रिपरिषद् कार्यालयसँग सम्बन्धित विषयक्षेत्र</w:t>
            </w:r>
          </w:p>
        </w:tc>
      </w:tr>
      <w:tr w:rsidR="00BB1FF5" w:rsidRPr="00694B39" w:rsidTr="00C71C55">
        <w:trPr>
          <w:jc w:val="center"/>
        </w:trPr>
        <w:tc>
          <w:tcPr>
            <w:tcW w:w="1296" w:type="dxa"/>
          </w:tcPr>
          <w:p w:rsidR="00BB1FF5" w:rsidRPr="00694B39" w:rsidRDefault="00BB1FF5" w:rsidP="00BB1FF5">
            <w:pPr>
              <w:pStyle w:val="ListParagraph"/>
              <w:numPr>
                <w:ilvl w:val="0"/>
                <w:numId w:val="7"/>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गृह</w:t>
            </w:r>
          </w:p>
        </w:tc>
      </w:tr>
      <w:tr w:rsidR="00BB1FF5" w:rsidRPr="00694B39" w:rsidTr="00C71C55">
        <w:trPr>
          <w:jc w:val="center"/>
        </w:trPr>
        <w:tc>
          <w:tcPr>
            <w:tcW w:w="1296" w:type="dxa"/>
          </w:tcPr>
          <w:p w:rsidR="00BB1FF5" w:rsidRPr="00694B39" w:rsidRDefault="00BB1FF5" w:rsidP="00BB1FF5">
            <w:pPr>
              <w:pStyle w:val="ListParagraph"/>
              <w:numPr>
                <w:ilvl w:val="0"/>
                <w:numId w:val="7"/>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रक्षा</w:t>
            </w:r>
          </w:p>
        </w:tc>
      </w:tr>
      <w:tr w:rsidR="00BB1FF5" w:rsidRPr="00694B39" w:rsidTr="00C71C55">
        <w:trPr>
          <w:jc w:val="center"/>
        </w:trPr>
        <w:tc>
          <w:tcPr>
            <w:tcW w:w="1296" w:type="dxa"/>
          </w:tcPr>
          <w:p w:rsidR="00BB1FF5" w:rsidRPr="00694B39" w:rsidRDefault="00BB1FF5" w:rsidP="00BB1FF5">
            <w:pPr>
              <w:pStyle w:val="ListParagraph"/>
              <w:numPr>
                <w:ilvl w:val="0"/>
                <w:numId w:val="7"/>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hint="cs"/>
                <w:b/>
                <w:kern w:val="32"/>
                <w:sz w:val="26"/>
                <w:szCs w:val="26"/>
                <w:cs/>
              </w:rPr>
              <w:t>कानून न्याय तथा संसदीय मामिला</w:t>
            </w:r>
          </w:p>
        </w:tc>
      </w:tr>
      <w:tr w:rsidR="00BB1FF5" w:rsidRPr="00694B39" w:rsidTr="00C71C55">
        <w:trPr>
          <w:jc w:val="center"/>
        </w:trPr>
        <w:tc>
          <w:tcPr>
            <w:tcW w:w="1296" w:type="dxa"/>
          </w:tcPr>
          <w:p w:rsidR="00BB1FF5" w:rsidRPr="00694B39" w:rsidRDefault="00BB1FF5" w:rsidP="00BB1FF5">
            <w:pPr>
              <w:pStyle w:val="ListParagraph"/>
              <w:numPr>
                <w:ilvl w:val="0"/>
                <w:numId w:val="7"/>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b/>
                <w:kern w:val="32"/>
                <w:sz w:val="26"/>
                <w:szCs w:val="26"/>
                <w:cs/>
              </w:rPr>
              <w:t>परराष्ट्र</w:t>
            </w:r>
          </w:p>
        </w:tc>
      </w:tr>
      <w:tr w:rsidR="00BB1FF5" w:rsidRPr="00694B39" w:rsidTr="00C71C55">
        <w:trPr>
          <w:jc w:val="center"/>
        </w:trPr>
        <w:tc>
          <w:tcPr>
            <w:tcW w:w="1296" w:type="dxa"/>
          </w:tcPr>
          <w:p w:rsidR="00BB1FF5" w:rsidRPr="00694B39" w:rsidRDefault="00BB1FF5" w:rsidP="00BB1FF5">
            <w:pPr>
              <w:pStyle w:val="ListParagraph"/>
              <w:numPr>
                <w:ilvl w:val="0"/>
                <w:numId w:val="7"/>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hint="cs"/>
                <w:b/>
                <w:kern w:val="32"/>
                <w:sz w:val="26"/>
                <w:szCs w:val="26"/>
                <w:cs/>
              </w:rPr>
              <w:t>सार्वजनिक प्रशासन</w:t>
            </w:r>
          </w:p>
        </w:tc>
      </w:tr>
      <w:tr w:rsidR="00BB1FF5" w:rsidRPr="00694B39" w:rsidTr="00C71C55">
        <w:trPr>
          <w:jc w:val="center"/>
        </w:trPr>
        <w:tc>
          <w:tcPr>
            <w:tcW w:w="1296" w:type="dxa"/>
          </w:tcPr>
          <w:p w:rsidR="00BB1FF5" w:rsidRPr="00694B39" w:rsidRDefault="00BB1FF5" w:rsidP="00BB1FF5">
            <w:pPr>
              <w:pStyle w:val="ListParagraph"/>
              <w:numPr>
                <w:ilvl w:val="0"/>
                <w:numId w:val="7"/>
              </w:numPr>
              <w:rPr>
                <w:rFonts w:cs="Kalimati"/>
                <w:sz w:val="26"/>
                <w:szCs w:val="26"/>
              </w:rPr>
            </w:pPr>
          </w:p>
        </w:tc>
        <w:tc>
          <w:tcPr>
            <w:tcW w:w="1335" w:type="dxa"/>
          </w:tcPr>
          <w:p w:rsidR="00BB1FF5" w:rsidRPr="00694B39" w:rsidRDefault="00BB1FF5" w:rsidP="00C71C55">
            <w:pPr>
              <w:rPr>
                <w:rFonts w:cs="Kalimati"/>
                <w:sz w:val="26"/>
                <w:szCs w:val="26"/>
              </w:rPr>
            </w:pPr>
          </w:p>
        </w:tc>
        <w:tc>
          <w:tcPr>
            <w:tcW w:w="6224" w:type="dxa"/>
          </w:tcPr>
          <w:p w:rsidR="00BB1FF5" w:rsidRPr="00694B39" w:rsidRDefault="00BB1FF5" w:rsidP="00C71C55">
            <w:pPr>
              <w:autoSpaceDE w:val="0"/>
              <w:autoSpaceDN w:val="0"/>
              <w:adjustRightInd w:val="0"/>
              <w:ind w:left="192"/>
              <w:jc w:val="both"/>
              <w:rPr>
                <w:rFonts w:ascii="Kalimati" w:eastAsia="Calibri" w:hAnsi="Kalimati" w:cs="Kalimati"/>
                <w:b/>
                <w:kern w:val="32"/>
                <w:sz w:val="26"/>
                <w:szCs w:val="26"/>
                <w:cs/>
              </w:rPr>
            </w:pPr>
            <w:r w:rsidRPr="00694B39">
              <w:rPr>
                <w:rFonts w:ascii="Kalimati" w:eastAsia="Calibri" w:hAnsi="Kalimati" w:cs="Kalimati" w:hint="cs"/>
                <w:b/>
                <w:kern w:val="32"/>
                <w:sz w:val="26"/>
                <w:szCs w:val="26"/>
                <w:cs/>
              </w:rPr>
              <w:t>संघीय मामिला तथा स्थानीय विकास (स्थानीय स्वशासन)</w:t>
            </w:r>
          </w:p>
        </w:tc>
      </w:tr>
      <w:tr w:rsidR="00BB1FF5" w:rsidRPr="00694B39" w:rsidTr="00C71C55">
        <w:trPr>
          <w:jc w:val="center"/>
        </w:trPr>
        <w:tc>
          <w:tcPr>
            <w:tcW w:w="1296" w:type="dxa"/>
          </w:tcPr>
          <w:p w:rsidR="00BB1FF5" w:rsidRPr="00694B39" w:rsidRDefault="00BB1FF5" w:rsidP="00BB1FF5">
            <w:pPr>
              <w:pStyle w:val="ListParagraph"/>
              <w:numPr>
                <w:ilvl w:val="0"/>
                <w:numId w:val="4"/>
              </w:numPr>
              <w:rPr>
                <w:rFonts w:cs="Kalimati"/>
                <w:sz w:val="26"/>
                <w:szCs w:val="26"/>
              </w:rPr>
            </w:pPr>
          </w:p>
        </w:tc>
        <w:tc>
          <w:tcPr>
            <w:tcW w:w="1335" w:type="dxa"/>
          </w:tcPr>
          <w:p w:rsidR="00BB1FF5" w:rsidRPr="00694B39" w:rsidRDefault="00BB1FF5" w:rsidP="00C71C55">
            <w:pPr>
              <w:rPr>
                <w:rFonts w:cs="Kalimati"/>
                <w:b/>
                <w:bCs/>
                <w:sz w:val="26"/>
                <w:szCs w:val="26"/>
              </w:rPr>
            </w:pPr>
            <w:r w:rsidRPr="00694B39">
              <w:rPr>
                <w:rFonts w:cs="Kalimati" w:hint="cs"/>
                <w:b/>
                <w:bCs/>
                <w:sz w:val="26"/>
                <w:szCs w:val="26"/>
                <w:cs/>
              </w:rPr>
              <w:t>संवैधानिक निकाय</w:t>
            </w:r>
          </w:p>
        </w:tc>
        <w:tc>
          <w:tcPr>
            <w:tcW w:w="6224" w:type="dxa"/>
          </w:tcPr>
          <w:p w:rsidR="00BB1FF5" w:rsidRPr="00694B39" w:rsidRDefault="00BB1FF5" w:rsidP="00C71C55">
            <w:pPr>
              <w:autoSpaceDE w:val="0"/>
              <w:autoSpaceDN w:val="0"/>
              <w:adjustRightInd w:val="0"/>
              <w:ind w:left="1620" w:hanging="1436"/>
              <w:jc w:val="both"/>
              <w:rPr>
                <w:rFonts w:ascii="Kalimati" w:eastAsia="Calibri" w:hAnsi="Kalimati" w:cs="Kalimati"/>
                <w:b/>
                <w:kern w:val="32"/>
                <w:sz w:val="26"/>
                <w:szCs w:val="26"/>
                <w:cs/>
              </w:rPr>
            </w:pPr>
            <w:r w:rsidRPr="00694B39">
              <w:rPr>
                <w:rFonts w:ascii="Kalimati" w:eastAsia="Calibri" w:hAnsi="Kalimati" w:cs="Kalimati" w:hint="cs"/>
                <w:b/>
                <w:kern w:val="32"/>
                <w:sz w:val="26"/>
                <w:szCs w:val="26"/>
                <w:cs/>
              </w:rPr>
              <w:t xml:space="preserve">संवैधानिक </w:t>
            </w:r>
            <w:bookmarkStart w:id="0" w:name="_GoBack"/>
            <w:bookmarkEnd w:id="0"/>
            <w:r w:rsidRPr="00694B39">
              <w:rPr>
                <w:rFonts w:ascii="Kalimati" w:eastAsia="Calibri" w:hAnsi="Kalimati" w:cs="Kalimati" w:hint="cs"/>
                <w:b/>
                <w:kern w:val="32"/>
                <w:sz w:val="26"/>
                <w:szCs w:val="26"/>
                <w:cs/>
              </w:rPr>
              <w:t>आयोग/निकायहरु</w:t>
            </w:r>
          </w:p>
        </w:tc>
      </w:tr>
    </w:tbl>
    <w:p w:rsidR="00BB1FF5" w:rsidRPr="00694B39" w:rsidRDefault="00BB1FF5" w:rsidP="00BB1FF5">
      <w:pPr>
        <w:spacing w:after="0" w:line="360" w:lineRule="auto"/>
        <w:rPr>
          <w:sz w:val="26"/>
          <w:szCs w:val="26"/>
        </w:rPr>
      </w:pPr>
    </w:p>
    <w:p w:rsidR="00BB1FF5" w:rsidRPr="00694B39" w:rsidRDefault="00BB1FF5" w:rsidP="00BB1FF5">
      <w:pPr>
        <w:pStyle w:val="ListParagraph"/>
        <w:numPr>
          <w:ilvl w:val="0"/>
          <w:numId w:val="2"/>
        </w:numPr>
        <w:spacing w:after="0" w:line="360" w:lineRule="auto"/>
        <w:ind w:left="360"/>
        <w:jc w:val="both"/>
        <w:rPr>
          <w:rFonts w:cs="Kalimati"/>
          <w:sz w:val="26"/>
          <w:szCs w:val="26"/>
        </w:rPr>
      </w:pPr>
      <w:r w:rsidRPr="00694B39">
        <w:rPr>
          <w:rFonts w:cs="Kalimati" w:hint="cs"/>
          <w:sz w:val="26"/>
          <w:szCs w:val="26"/>
          <w:cs/>
        </w:rPr>
        <w:t xml:space="preserve">नेपालको संविधानको धारा २८५ र ३०२ बमोजिम संघीय निजामती सेवा र आवश्यकता अनुसार अन्य संघीय सरकारी सेवा गठन,संचालन र सेवाका सर्त तथा प्रदेश र स्थानिय तहमा सरकारी सेवाहरुको गठन र संचालन सम्बन्धी आवश्यक नीति र कानून तर्जुमा गरी प्रतिवेदन पेश गर्न सामान्य प्रशासन मन्त्रालयका सचिवको संयोजकत्वमा प्रधानमन्त्री तथा मन्त्रिपरिषद्को कार्यालय, अर्थ मन्त्रालय, कानून, न्याय तथा संसदिय मामिला मन्त्रालयवाट एक/एक जना सहसचिव सदस्य रहने गरी एक उपसमिति गठन गर्ने । </w:t>
      </w:r>
    </w:p>
    <w:p w:rsidR="00BB1FF5" w:rsidRPr="00694B39" w:rsidRDefault="00BB1FF5" w:rsidP="00BB1FF5">
      <w:pPr>
        <w:pStyle w:val="ListParagraph"/>
        <w:numPr>
          <w:ilvl w:val="0"/>
          <w:numId w:val="2"/>
        </w:numPr>
        <w:spacing w:after="0" w:line="360" w:lineRule="auto"/>
        <w:ind w:left="360"/>
        <w:jc w:val="both"/>
        <w:rPr>
          <w:rFonts w:cs="Kalimati"/>
          <w:sz w:val="26"/>
          <w:szCs w:val="26"/>
        </w:rPr>
      </w:pPr>
      <w:r w:rsidRPr="00694B39">
        <w:rPr>
          <w:rFonts w:cs="Kalimati" w:hint="cs"/>
          <w:sz w:val="26"/>
          <w:szCs w:val="26"/>
          <w:cs/>
        </w:rPr>
        <w:lastRenderedPageBreak/>
        <w:t xml:space="preserve">संघीयता कार्यान्वयनको सन्दर्भमा प्रशासन पुनसंरचना सम्बन्धी कार्य गर्न सामान्य प्रशासन मन्त्रालयले आवश्यक प्राविधिक सहयोग उपलब्ध गराउने । </w:t>
      </w:r>
    </w:p>
    <w:p w:rsidR="00BB1FF5" w:rsidRPr="00694B39" w:rsidRDefault="00BB1FF5" w:rsidP="00BB1FF5">
      <w:pPr>
        <w:pStyle w:val="ListParagraph"/>
        <w:numPr>
          <w:ilvl w:val="0"/>
          <w:numId w:val="2"/>
        </w:numPr>
        <w:spacing w:after="0" w:line="360" w:lineRule="auto"/>
        <w:ind w:left="360"/>
        <w:jc w:val="both"/>
        <w:rPr>
          <w:rFonts w:cs="Kalimati"/>
          <w:sz w:val="26"/>
          <w:szCs w:val="26"/>
        </w:rPr>
      </w:pPr>
      <w:r w:rsidRPr="00694B39">
        <w:rPr>
          <w:rFonts w:cs="Kalimati" w:hint="cs"/>
          <w:sz w:val="26"/>
          <w:szCs w:val="26"/>
          <w:cs/>
        </w:rPr>
        <w:t>सबै मन्त्रालय वा निकायहरुले संघीयकरणको कार्यान्वयनको लागि प्राविधिक सहायता वा विशेषज्ञ सेवा लिँदा साथै अध्ययन भ्रमणका लागि बाह्य भ्रमण गर्दा संघीयता कार्यान्वयन तथा प्रशासन पुनसंरचना समन्वय समितिसँग परामर्श गरेर मात्र गर्ने व्यवस्था मिलाउने।</w:t>
      </w:r>
    </w:p>
    <w:p w:rsidR="00BB1FF5" w:rsidRPr="00694B39" w:rsidRDefault="00BB1FF5" w:rsidP="00BB1FF5">
      <w:pPr>
        <w:pStyle w:val="ListParagraph"/>
        <w:numPr>
          <w:ilvl w:val="0"/>
          <w:numId w:val="2"/>
        </w:numPr>
        <w:spacing w:after="0" w:line="360" w:lineRule="auto"/>
        <w:ind w:left="360"/>
        <w:jc w:val="both"/>
        <w:rPr>
          <w:rFonts w:cs="Kalimati"/>
          <w:sz w:val="26"/>
          <w:szCs w:val="26"/>
        </w:rPr>
      </w:pPr>
      <w:r w:rsidRPr="00694B39">
        <w:rPr>
          <w:rFonts w:cs="Kalimati" w:hint="cs"/>
          <w:sz w:val="26"/>
          <w:szCs w:val="26"/>
          <w:cs/>
        </w:rPr>
        <w:t>देहायका विषयमा आवश्यक निर्देशन तथा निर्णयको लागि संघियता कार्यान्वयन तथा प्रशासन पुनःसंरचना निर्देशन समितिमा पेश गर्ने ।</w:t>
      </w:r>
    </w:p>
    <w:p w:rsidR="00BB1FF5" w:rsidRPr="00694B39" w:rsidRDefault="00BB1FF5" w:rsidP="00BB1FF5">
      <w:pPr>
        <w:pStyle w:val="ListParagraph"/>
        <w:numPr>
          <w:ilvl w:val="0"/>
          <w:numId w:val="3"/>
        </w:numPr>
        <w:spacing w:after="0" w:line="360" w:lineRule="auto"/>
        <w:ind w:left="1080"/>
        <w:jc w:val="both"/>
        <w:rPr>
          <w:rFonts w:cs="Kalimati"/>
          <w:sz w:val="26"/>
          <w:szCs w:val="26"/>
        </w:rPr>
      </w:pPr>
      <w:r w:rsidRPr="00694B39">
        <w:rPr>
          <w:rFonts w:cs="Kalimati" w:hint="cs"/>
          <w:sz w:val="26"/>
          <w:szCs w:val="26"/>
          <w:cs/>
        </w:rPr>
        <w:t>स्थानीय तथा सामुदायिक तहमा प्रत्यक्ष सेवा पुर्‍याउने र नयाँ विशिष्टिकृत सेवा प्रदान गर्ने वाहेक नयाँ संगठन र दरबन्दी सिर्जना नगर्ने ।</w:t>
      </w:r>
    </w:p>
    <w:p w:rsidR="00BB1FF5" w:rsidRPr="00694B39" w:rsidRDefault="00BB1FF5" w:rsidP="00BB1FF5">
      <w:pPr>
        <w:pStyle w:val="ListParagraph"/>
        <w:numPr>
          <w:ilvl w:val="0"/>
          <w:numId w:val="3"/>
        </w:numPr>
        <w:spacing w:after="0" w:line="360" w:lineRule="auto"/>
        <w:ind w:left="1080"/>
        <w:jc w:val="both"/>
        <w:rPr>
          <w:rFonts w:cs="Kalimati"/>
          <w:sz w:val="26"/>
          <w:szCs w:val="26"/>
        </w:rPr>
      </w:pPr>
      <w:r w:rsidRPr="00694B39">
        <w:rPr>
          <w:rFonts w:cs="Kalimati" w:hint="cs"/>
          <w:sz w:val="26"/>
          <w:szCs w:val="26"/>
          <w:cs/>
        </w:rPr>
        <w:t>कानून तर्जुमा गर्दा मितव्ययीता, प्रभावकारीता र न्यूनतम आकारको संगठन संरचना सिर्जना गर्न ध्यान दिने ।</w:t>
      </w:r>
    </w:p>
    <w:p w:rsidR="00BB1FF5" w:rsidRPr="00694B39" w:rsidRDefault="00BB1FF5" w:rsidP="00BB1FF5">
      <w:pPr>
        <w:pStyle w:val="ListParagraph"/>
        <w:numPr>
          <w:ilvl w:val="0"/>
          <w:numId w:val="3"/>
        </w:numPr>
        <w:spacing w:after="0" w:line="360" w:lineRule="auto"/>
        <w:ind w:left="1080"/>
        <w:jc w:val="both"/>
        <w:rPr>
          <w:rFonts w:cs="Kalimati"/>
          <w:sz w:val="26"/>
          <w:szCs w:val="26"/>
        </w:rPr>
      </w:pPr>
      <w:r w:rsidRPr="00694B39">
        <w:rPr>
          <w:rFonts w:cs="Kalimati" w:hint="cs"/>
          <w:sz w:val="26"/>
          <w:szCs w:val="26"/>
          <w:cs/>
        </w:rPr>
        <w:t>नेपालको संविधान बमोजिम मन्त्रालयहरु कतिवटा रहने</w:t>
      </w:r>
      <w:r w:rsidRPr="00694B39">
        <w:rPr>
          <w:rFonts w:cs="Kalimati"/>
          <w:sz w:val="26"/>
          <w:szCs w:val="26"/>
          <w:lang w:val="en-SG"/>
        </w:rPr>
        <w:t xml:space="preserve">? </w:t>
      </w:r>
      <w:r w:rsidRPr="00694B39">
        <w:rPr>
          <w:rFonts w:cs="Kalimati" w:hint="cs"/>
          <w:sz w:val="26"/>
          <w:szCs w:val="26"/>
          <w:cs/>
        </w:rPr>
        <w:t xml:space="preserve">भन्ने विषयमा न्यूनतम र अधिकतम संख्यासिमा सम्बन्धमा निर्देशन प्राप्त गरी सोही बमोजिम पुनसंरचना सम्बन्धि कार्य अघि बढाउने । </w:t>
      </w:r>
    </w:p>
    <w:p w:rsidR="00BB1FF5" w:rsidRPr="00694B39" w:rsidRDefault="00BB1FF5" w:rsidP="00BB1FF5">
      <w:pPr>
        <w:pStyle w:val="ListParagraph"/>
        <w:numPr>
          <w:ilvl w:val="0"/>
          <w:numId w:val="3"/>
        </w:numPr>
        <w:spacing w:after="0" w:line="360" w:lineRule="auto"/>
        <w:ind w:left="1080"/>
        <w:jc w:val="both"/>
        <w:rPr>
          <w:rFonts w:cs="Kalimati"/>
          <w:sz w:val="26"/>
          <w:szCs w:val="26"/>
        </w:rPr>
      </w:pPr>
      <w:r w:rsidRPr="00694B39">
        <w:rPr>
          <w:rFonts w:cs="Kalimati" w:hint="cs"/>
          <w:sz w:val="26"/>
          <w:szCs w:val="26"/>
          <w:cs/>
        </w:rPr>
        <w:t>नेपालको संविधान को धारा २३४ समेतलाई मध्यनजर गरी अन्तरसरकारी सम्बन्ध तथा वित्तीय अन्तरसम्बन्धको खाका तयार गर्ने ।</w:t>
      </w:r>
    </w:p>
    <w:p w:rsidR="00BB1FF5" w:rsidRPr="00694B39" w:rsidRDefault="00BB1FF5" w:rsidP="00BB1FF5">
      <w:pPr>
        <w:pStyle w:val="ListParagraph"/>
        <w:numPr>
          <w:ilvl w:val="0"/>
          <w:numId w:val="3"/>
        </w:numPr>
        <w:spacing w:after="0" w:line="360" w:lineRule="auto"/>
        <w:ind w:left="1080"/>
        <w:jc w:val="both"/>
        <w:rPr>
          <w:rFonts w:cs="Kalimati"/>
          <w:sz w:val="26"/>
          <w:szCs w:val="26"/>
          <w:cs/>
        </w:rPr>
      </w:pPr>
      <w:r w:rsidRPr="00694B39">
        <w:rPr>
          <w:rFonts w:cs="Kalimati" w:hint="cs"/>
          <w:sz w:val="26"/>
          <w:szCs w:val="26"/>
          <w:cs/>
        </w:rPr>
        <w:t xml:space="preserve">संविधानमा उल्लेखित अधिकारको सूचि र सरकारको सम्बन्धित तह मिल्ने गरी विद्यमान राष्ट्रसेवक कर्मचारीहरुको कार्यविवरण मिलान गरी कर्मचारी समायोजन गर्ने । </w:t>
      </w:r>
    </w:p>
    <w:p w:rsidR="00BB1FF5" w:rsidRPr="00694B39" w:rsidRDefault="00BB1FF5" w:rsidP="00BB1FF5">
      <w:pPr>
        <w:spacing w:after="0" w:line="240" w:lineRule="auto"/>
        <w:jc w:val="both"/>
        <w:rPr>
          <w:rFonts w:cs="Kalimati"/>
          <w:b/>
          <w:bCs/>
          <w:sz w:val="26"/>
          <w:szCs w:val="26"/>
          <w:u w:val="single"/>
        </w:rPr>
      </w:pPr>
      <w:r w:rsidRPr="00694B39">
        <w:rPr>
          <w:rFonts w:cs="Kalimati" w:hint="cs"/>
          <w:b/>
          <w:bCs/>
          <w:sz w:val="26"/>
          <w:szCs w:val="26"/>
          <w:u w:val="single"/>
          <w:cs/>
        </w:rPr>
        <w:t>तेस्रो निर्णयहरु</w:t>
      </w:r>
    </w:p>
    <w:p w:rsidR="00BB1FF5" w:rsidRPr="00694B39" w:rsidRDefault="00BB1FF5" w:rsidP="00BB1FF5">
      <w:pPr>
        <w:pStyle w:val="ListParagraph"/>
        <w:numPr>
          <w:ilvl w:val="0"/>
          <w:numId w:val="10"/>
        </w:numPr>
        <w:spacing w:after="0" w:line="240" w:lineRule="auto"/>
        <w:ind w:left="360"/>
        <w:jc w:val="both"/>
        <w:rPr>
          <w:rFonts w:cs="Kalimati"/>
          <w:sz w:val="26"/>
          <w:szCs w:val="26"/>
          <w:cs/>
        </w:rPr>
      </w:pPr>
      <w:r w:rsidRPr="00694B39">
        <w:rPr>
          <w:rFonts w:cs="Kalimati" w:hint="cs"/>
          <w:sz w:val="26"/>
          <w:szCs w:val="26"/>
          <w:cs/>
        </w:rPr>
        <w:lastRenderedPageBreak/>
        <w:t>मिति २०७३।२।३१ गते सम्पन्न यस समितिको अघिल्लो बैठकले गरेका निर्णयहरुको कार्यान्वयन स्थितिको समिक्षा गरियो।</w:t>
      </w:r>
    </w:p>
    <w:p w:rsidR="00BB1FF5" w:rsidRPr="00694B39" w:rsidRDefault="00BB1FF5" w:rsidP="00BB1FF5">
      <w:pPr>
        <w:pStyle w:val="ListParagraph"/>
        <w:numPr>
          <w:ilvl w:val="0"/>
          <w:numId w:val="10"/>
        </w:numPr>
        <w:spacing w:after="0" w:line="240" w:lineRule="auto"/>
        <w:ind w:left="360"/>
        <w:jc w:val="both"/>
        <w:rPr>
          <w:rFonts w:cs="Kalimati"/>
          <w:sz w:val="26"/>
          <w:szCs w:val="26"/>
        </w:rPr>
      </w:pPr>
      <w:r w:rsidRPr="00694B39">
        <w:rPr>
          <w:rFonts w:cs="Kalimati" w:hint="cs"/>
          <w:sz w:val="26"/>
          <w:szCs w:val="26"/>
          <w:cs/>
        </w:rPr>
        <w:t xml:space="preserve">मिति २०७३।२।३१ गते सम्पन्न यस समितिको अघिल्लो बैठकले गरेको निर्णय अनुसार देहाय बमोजिम संयोजक र सदस्य रहने गरी समुहगत कार्यदल गठन गर्ने निर्णय गरियो । </w:t>
      </w:r>
    </w:p>
    <w:p w:rsidR="00BB1FF5" w:rsidRPr="00694B39" w:rsidRDefault="00BB1FF5" w:rsidP="00BB1FF5">
      <w:pPr>
        <w:spacing w:after="0" w:line="240" w:lineRule="auto"/>
        <w:ind w:left="1080"/>
        <w:jc w:val="both"/>
        <w:rPr>
          <w:rFonts w:cs="Kalimati"/>
          <w:sz w:val="26"/>
          <w:szCs w:val="26"/>
        </w:rPr>
      </w:pPr>
    </w:p>
    <w:tbl>
      <w:tblPr>
        <w:tblStyle w:val="TableGrid"/>
        <w:tblW w:w="10440" w:type="dxa"/>
        <w:tblInd w:w="-162" w:type="dxa"/>
        <w:tblLayout w:type="fixed"/>
        <w:tblLook w:val="04A0"/>
      </w:tblPr>
      <w:tblGrid>
        <w:gridCol w:w="902"/>
        <w:gridCol w:w="1348"/>
        <w:gridCol w:w="3510"/>
        <w:gridCol w:w="4680"/>
      </w:tblGrid>
      <w:tr w:rsidR="00BB1FF5" w:rsidRPr="00694B39" w:rsidTr="00C71C55">
        <w:tc>
          <w:tcPr>
            <w:tcW w:w="902" w:type="dxa"/>
          </w:tcPr>
          <w:p w:rsidR="00BB1FF5" w:rsidRPr="00694B39" w:rsidRDefault="00BB1FF5" w:rsidP="00C71C55">
            <w:pPr>
              <w:jc w:val="center"/>
              <w:rPr>
                <w:rFonts w:ascii="Preeti" w:hAnsi="Preeti" w:cs="Kalimati"/>
                <w:b/>
                <w:bCs/>
                <w:sz w:val="26"/>
                <w:szCs w:val="26"/>
              </w:rPr>
            </w:pPr>
            <w:r w:rsidRPr="00694B39">
              <w:rPr>
                <w:rFonts w:ascii="Preeti" w:hAnsi="Preeti" w:cs="Kalimati" w:hint="cs"/>
                <w:b/>
                <w:bCs/>
                <w:sz w:val="26"/>
                <w:szCs w:val="26"/>
                <w:cs/>
              </w:rPr>
              <w:t>क्र.सं.</w:t>
            </w:r>
          </w:p>
        </w:tc>
        <w:tc>
          <w:tcPr>
            <w:tcW w:w="1348" w:type="dxa"/>
          </w:tcPr>
          <w:p w:rsidR="00BB1FF5" w:rsidRPr="00694B39" w:rsidRDefault="00BB1FF5" w:rsidP="00C71C55">
            <w:pPr>
              <w:jc w:val="center"/>
              <w:rPr>
                <w:rFonts w:ascii="Preeti" w:hAnsi="Preeti" w:cs="Kalimati"/>
                <w:b/>
                <w:bCs/>
                <w:sz w:val="26"/>
                <w:szCs w:val="26"/>
              </w:rPr>
            </w:pPr>
            <w:r w:rsidRPr="00694B39">
              <w:rPr>
                <w:rFonts w:ascii="Preeti" w:hAnsi="Preeti" w:cs="Kalimati" w:hint="cs"/>
                <w:b/>
                <w:bCs/>
                <w:sz w:val="26"/>
                <w:szCs w:val="26"/>
                <w:cs/>
              </w:rPr>
              <w:t>समुह</w:t>
            </w:r>
          </w:p>
        </w:tc>
        <w:tc>
          <w:tcPr>
            <w:tcW w:w="3510" w:type="dxa"/>
          </w:tcPr>
          <w:p w:rsidR="00BB1FF5" w:rsidRPr="00694B39" w:rsidRDefault="00BB1FF5" w:rsidP="00C71C55">
            <w:pPr>
              <w:jc w:val="center"/>
              <w:rPr>
                <w:rFonts w:ascii="Preeti" w:hAnsi="Preeti" w:cs="Kalimati"/>
                <w:b/>
                <w:bCs/>
                <w:sz w:val="26"/>
                <w:szCs w:val="26"/>
              </w:rPr>
            </w:pPr>
            <w:r w:rsidRPr="00694B39">
              <w:rPr>
                <w:rFonts w:ascii="Preeti" w:hAnsi="Preeti" w:cs="Kalimati" w:hint="cs"/>
                <w:b/>
                <w:bCs/>
                <w:sz w:val="26"/>
                <w:szCs w:val="26"/>
                <w:cs/>
              </w:rPr>
              <w:t>क्षेत्र</w:t>
            </w:r>
          </w:p>
        </w:tc>
        <w:tc>
          <w:tcPr>
            <w:tcW w:w="4680" w:type="dxa"/>
          </w:tcPr>
          <w:p w:rsidR="00BB1FF5" w:rsidRPr="00694B39" w:rsidRDefault="00BB1FF5" w:rsidP="00C71C55">
            <w:pPr>
              <w:jc w:val="center"/>
              <w:rPr>
                <w:rFonts w:ascii="Preeti" w:hAnsi="Preeti" w:cs="Kalimati"/>
                <w:b/>
                <w:bCs/>
                <w:sz w:val="26"/>
                <w:szCs w:val="26"/>
                <w:cs/>
              </w:rPr>
            </w:pPr>
            <w:r w:rsidRPr="00694B39">
              <w:rPr>
                <w:rFonts w:ascii="Preeti" w:hAnsi="Preeti" w:cs="Kalimati" w:hint="cs"/>
                <w:b/>
                <w:bCs/>
                <w:sz w:val="26"/>
                <w:szCs w:val="26"/>
                <w:cs/>
              </w:rPr>
              <w:t>समुहगत कार्यदल</w:t>
            </w:r>
          </w:p>
        </w:tc>
      </w:tr>
      <w:tr w:rsidR="00BB1FF5" w:rsidRPr="00694B39" w:rsidTr="00C71C55">
        <w:trPr>
          <w:trHeight w:val="1448"/>
        </w:trPr>
        <w:tc>
          <w:tcPr>
            <w:tcW w:w="902" w:type="dxa"/>
          </w:tcPr>
          <w:p w:rsidR="00BB1FF5" w:rsidRPr="00694B39" w:rsidRDefault="00BB1FF5" w:rsidP="00C71C55">
            <w:pPr>
              <w:jc w:val="center"/>
              <w:rPr>
                <w:rFonts w:ascii="Preeti" w:hAnsi="Preeti" w:cs="Kalimati"/>
                <w:sz w:val="26"/>
                <w:szCs w:val="26"/>
              </w:rPr>
            </w:pPr>
            <w:r w:rsidRPr="00694B39">
              <w:rPr>
                <w:rFonts w:ascii="Preeti" w:hAnsi="Preeti" w:cs="Kalimati" w:hint="cs"/>
                <w:sz w:val="26"/>
                <w:szCs w:val="26"/>
                <w:cs/>
              </w:rPr>
              <w:t>१</w:t>
            </w:r>
          </w:p>
        </w:tc>
        <w:tc>
          <w:tcPr>
            <w:tcW w:w="1348" w:type="dxa"/>
          </w:tcPr>
          <w:p w:rsidR="00BB1FF5" w:rsidRPr="00694B39" w:rsidRDefault="00BB1FF5" w:rsidP="00C71C55">
            <w:pPr>
              <w:rPr>
                <w:rFonts w:cs="Kalimati"/>
                <w:sz w:val="26"/>
                <w:szCs w:val="26"/>
              </w:rPr>
            </w:pPr>
            <w:r w:rsidRPr="00694B39">
              <w:rPr>
                <w:rFonts w:cs="Kalimati" w:hint="cs"/>
                <w:sz w:val="26"/>
                <w:szCs w:val="26"/>
                <w:cs/>
              </w:rPr>
              <w:t>सामाजिक</w:t>
            </w:r>
          </w:p>
        </w:tc>
        <w:tc>
          <w:tcPr>
            <w:tcW w:w="3510" w:type="dxa"/>
          </w:tcPr>
          <w:p w:rsidR="00BB1FF5" w:rsidRPr="00694B39" w:rsidRDefault="00BB1FF5" w:rsidP="00C71C55">
            <w:pPr>
              <w:jc w:val="both"/>
              <w:rPr>
                <w:rFonts w:cs="Kalimati"/>
                <w:sz w:val="26"/>
                <w:szCs w:val="26"/>
              </w:rPr>
            </w:pPr>
            <w:r w:rsidRPr="00694B39">
              <w:rPr>
                <w:rFonts w:cs="Kalimati" w:hint="cs"/>
                <w:sz w:val="26"/>
                <w:szCs w:val="26"/>
                <w:cs/>
              </w:rPr>
              <w:t>शिक्षा, महिला, वालबालिका तथा समाजकल्याण, स्वास्थ्य, जनसंख्या तथा वातावरण, वन तथा भु संरक्षण, शान्ति तथा पुननिर्माण, संस्कृति, युवा तथा खेलकुद ।</w:t>
            </w:r>
          </w:p>
        </w:tc>
        <w:tc>
          <w:tcPr>
            <w:tcW w:w="4680" w:type="dxa"/>
          </w:tcPr>
          <w:p w:rsidR="00BB1FF5" w:rsidRPr="00694B39" w:rsidRDefault="00BB1FF5" w:rsidP="00C71C55">
            <w:pPr>
              <w:jc w:val="both"/>
              <w:rPr>
                <w:rFonts w:cs="Kalimati"/>
                <w:sz w:val="26"/>
                <w:szCs w:val="26"/>
              </w:rPr>
            </w:pPr>
            <w:r w:rsidRPr="00694B39">
              <w:rPr>
                <w:rFonts w:cs="Kalimati" w:hint="cs"/>
                <w:sz w:val="26"/>
                <w:szCs w:val="26"/>
                <w:cs/>
              </w:rPr>
              <w:t>१.संयोजक- सहसचिव रामेश्वर दंगाल</w:t>
            </w:r>
          </w:p>
          <w:p w:rsidR="00BB1FF5" w:rsidRPr="00694B39" w:rsidRDefault="00BB1FF5" w:rsidP="00C71C55">
            <w:pPr>
              <w:jc w:val="both"/>
              <w:rPr>
                <w:rFonts w:cs="Kalimati"/>
                <w:sz w:val="26"/>
                <w:szCs w:val="26"/>
              </w:rPr>
            </w:pPr>
            <w:r w:rsidRPr="00694B39">
              <w:rPr>
                <w:rFonts w:cs="Kalimati" w:hint="cs"/>
                <w:sz w:val="26"/>
                <w:szCs w:val="26"/>
                <w:cs/>
              </w:rPr>
              <w:t>२.सदस्य- सहसचिव डा. हरि लम्साल</w:t>
            </w:r>
          </w:p>
          <w:p w:rsidR="00BB1FF5" w:rsidRPr="00694B39" w:rsidRDefault="00BB1FF5" w:rsidP="00C71C55">
            <w:pPr>
              <w:jc w:val="both"/>
              <w:rPr>
                <w:rFonts w:cs="Kalimati"/>
                <w:sz w:val="26"/>
                <w:szCs w:val="26"/>
              </w:rPr>
            </w:pPr>
            <w:r w:rsidRPr="00694B39">
              <w:rPr>
                <w:rFonts w:cs="Kalimati" w:hint="cs"/>
                <w:sz w:val="26"/>
                <w:szCs w:val="26"/>
                <w:cs/>
              </w:rPr>
              <w:t>३.सदस्य- सहसचिव महेन्द्र श्रेष्ठ</w:t>
            </w:r>
          </w:p>
          <w:p w:rsidR="00BB1FF5" w:rsidRPr="00694B39" w:rsidRDefault="00BB1FF5" w:rsidP="00C71C55">
            <w:pPr>
              <w:jc w:val="both"/>
              <w:rPr>
                <w:rFonts w:cs="Kalimati"/>
                <w:sz w:val="26"/>
                <w:szCs w:val="26"/>
              </w:rPr>
            </w:pPr>
            <w:r w:rsidRPr="00694B39">
              <w:rPr>
                <w:rFonts w:cs="Kalimati" w:hint="cs"/>
                <w:sz w:val="26"/>
                <w:szCs w:val="26"/>
                <w:cs/>
              </w:rPr>
              <w:t>४.सदस्य- सहसचिव राजेन्द्र काफ्ले</w:t>
            </w:r>
          </w:p>
          <w:p w:rsidR="00BB1FF5" w:rsidRPr="00694B39" w:rsidRDefault="00BB1FF5" w:rsidP="00C71C55">
            <w:pPr>
              <w:jc w:val="both"/>
              <w:rPr>
                <w:rFonts w:cs="Kalimati"/>
                <w:sz w:val="26"/>
                <w:szCs w:val="26"/>
              </w:rPr>
            </w:pPr>
            <w:r w:rsidRPr="00694B39">
              <w:rPr>
                <w:rFonts w:cs="Kalimati" w:hint="cs"/>
                <w:sz w:val="26"/>
                <w:szCs w:val="26"/>
                <w:cs/>
              </w:rPr>
              <w:t>५.सदस्य- सहसचिव रामप्रसाद लम्साल</w:t>
            </w:r>
          </w:p>
          <w:p w:rsidR="00BB1FF5" w:rsidRPr="00694B39" w:rsidRDefault="00BB1FF5" w:rsidP="00C71C55">
            <w:pPr>
              <w:jc w:val="both"/>
              <w:rPr>
                <w:rFonts w:cs="Kalimati"/>
                <w:b/>
                <w:bCs/>
                <w:sz w:val="26"/>
                <w:szCs w:val="26"/>
                <w:cs/>
              </w:rPr>
            </w:pPr>
            <w:r w:rsidRPr="00694B39">
              <w:rPr>
                <w:rFonts w:cs="Kalimati" w:hint="cs"/>
                <w:b/>
                <w:bCs/>
                <w:sz w:val="26"/>
                <w:szCs w:val="26"/>
                <w:cs/>
              </w:rPr>
              <w:t>सहयोग गर्ने विज्ञ समुह</w:t>
            </w:r>
          </w:p>
        </w:tc>
      </w:tr>
      <w:tr w:rsidR="00BB1FF5" w:rsidRPr="00694B39" w:rsidTr="00C71C55">
        <w:trPr>
          <w:trHeight w:val="1790"/>
        </w:trPr>
        <w:tc>
          <w:tcPr>
            <w:tcW w:w="902" w:type="dxa"/>
          </w:tcPr>
          <w:p w:rsidR="00BB1FF5" w:rsidRPr="00694B39" w:rsidRDefault="00BB1FF5" w:rsidP="00C71C55">
            <w:pPr>
              <w:jc w:val="center"/>
              <w:rPr>
                <w:rFonts w:ascii="Preeti" w:hAnsi="Preeti" w:cs="Kalimati"/>
                <w:sz w:val="26"/>
                <w:szCs w:val="26"/>
              </w:rPr>
            </w:pPr>
            <w:r w:rsidRPr="00694B39">
              <w:rPr>
                <w:rFonts w:ascii="Preeti" w:hAnsi="Preeti" w:cs="Kalimati" w:hint="cs"/>
                <w:sz w:val="26"/>
                <w:szCs w:val="26"/>
                <w:cs/>
              </w:rPr>
              <w:t>२</w:t>
            </w:r>
          </w:p>
        </w:tc>
        <w:tc>
          <w:tcPr>
            <w:tcW w:w="1348" w:type="dxa"/>
          </w:tcPr>
          <w:p w:rsidR="00BB1FF5" w:rsidRPr="00694B39" w:rsidRDefault="00BB1FF5" w:rsidP="00C71C55">
            <w:pPr>
              <w:rPr>
                <w:rFonts w:cs="Kalimati"/>
                <w:sz w:val="26"/>
                <w:szCs w:val="26"/>
              </w:rPr>
            </w:pPr>
            <w:r w:rsidRPr="00694B39">
              <w:rPr>
                <w:rFonts w:cs="Kalimati" w:hint="cs"/>
                <w:sz w:val="26"/>
                <w:szCs w:val="26"/>
                <w:cs/>
              </w:rPr>
              <w:t>आर्थिक</w:t>
            </w:r>
          </w:p>
        </w:tc>
        <w:tc>
          <w:tcPr>
            <w:tcW w:w="3510" w:type="dxa"/>
          </w:tcPr>
          <w:p w:rsidR="00BB1FF5" w:rsidRPr="00694B39" w:rsidRDefault="00BB1FF5" w:rsidP="00C71C55">
            <w:pPr>
              <w:jc w:val="both"/>
              <w:rPr>
                <w:rFonts w:cs="Kalimati"/>
                <w:sz w:val="26"/>
                <w:szCs w:val="26"/>
              </w:rPr>
            </w:pPr>
            <w:r w:rsidRPr="00694B39">
              <w:rPr>
                <w:rFonts w:cs="Kalimati" w:hint="cs"/>
                <w:sz w:val="26"/>
                <w:szCs w:val="26"/>
                <w:cs/>
              </w:rPr>
              <w:t>अर्थ, वाणिज्य, आपूर्ति, उद्योग, कृषि तथा पशुपंक्षी, श्रम तथा रोजगार, राष्ट्रिय योजना आयोग, सहकारी तथा गरिवी निवारण, पर्यटन तथा नागरिक उड्डयन।</w:t>
            </w:r>
          </w:p>
        </w:tc>
        <w:tc>
          <w:tcPr>
            <w:tcW w:w="4680" w:type="dxa"/>
          </w:tcPr>
          <w:p w:rsidR="00BB1FF5" w:rsidRPr="00694B39" w:rsidRDefault="00BB1FF5" w:rsidP="00C71C55">
            <w:pPr>
              <w:jc w:val="both"/>
              <w:rPr>
                <w:rFonts w:cs="Kalimati"/>
                <w:sz w:val="26"/>
                <w:szCs w:val="26"/>
              </w:rPr>
            </w:pPr>
            <w:r w:rsidRPr="00694B39">
              <w:rPr>
                <w:rFonts w:cs="Kalimati" w:hint="cs"/>
                <w:sz w:val="26"/>
                <w:szCs w:val="26"/>
                <w:cs/>
              </w:rPr>
              <w:t>१.संयोजक- सहसचिव वुद्धि बहादुर खडका</w:t>
            </w:r>
          </w:p>
          <w:p w:rsidR="00BB1FF5" w:rsidRPr="00694B39" w:rsidRDefault="00BB1FF5" w:rsidP="00C71C55">
            <w:pPr>
              <w:jc w:val="both"/>
              <w:rPr>
                <w:rFonts w:cs="Kalimati"/>
                <w:sz w:val="26"/>
                <w:szCs w:val="26"/>
              </w:rPr>
            </w:pPr>
            <w:r w:rsidRPr="00694B39">
              <w:rPr>
                <w:rFonts w:cs="Kalimati" w:hint="cs"/>
                <w:sz w:val="26"/>
                <w:szCs w:val="26"/>
                <w:cs/>
              </w:rPr>
              <w:t>२.सदस्य- सहसचिव डा. तिर्थराज ढकाल</w:t>
            </w:r>
          </w:p>
          <w:p w:rsidR="00BB1FF5" w:rsidRPr="00694B39" w:rsidRDefault="00BB1FF5" w:rsidP="00C71C55">
            <w:pPr>
              <w:jc w:val="both"/>
              <w:rPr>
                <w:rFonts w:cs="Kalimati"/>
                <w:sz w:val="26"/>
                <w:szCs w:val="26"/>
              </w:rPr>
            </w:pPr>
            <w:r w:rsidRPr="00694B39">
              <w:rPr>
                <w:rFonts w:cs="Kalimati" w:hint="cs"/>
                <w:sz w:val="26"/>
                <w:szCs w:val="26"/>
                <w:cs/>
              </w:rPr>
              <w:t>३.सदस्य रामशरण पुडासैनी</w:t>
            </w:r>
          </w:p>
          <w:p w:rsidR="00BB1FF5" w:rsidRPr="00694B39" w:rsidRDefault="00BB1FF5" w:rsidP="00C71C55">
            <w:pPr>
              <w:jc w:val="both"/>
              <w:rPr>
                <w:rFonts w:cs="Kalimati"/>
                <w:sz w:val="26"/>
                <w:szCs w:val="26"/>
              </w:rPr>
            </w:pPr>
            <w:r w:rsidRPr="00694B39">
              <w:rPr>
                <w:rFonts w:cs="Kalimati" w:hint="cs"/>
                <w:sz w:val="26"/>
                <w:szCs w:val="26"/>
                <w:cs/>
              </w:rPr>
              <w:t>४.सदस्य- सहसचिव दिनेश घिमिरे</w:t>
            </w:r>
          </w:p>
          <w:p w:rsidR="00BB1FF5" w:rsidRPr="00694B39" w:rsidRDefault="00BB1FF5" w:rsidP="00C71C55">
            <w:pPr>
              <w:jc w:val="both"/>
              <w:rPr>
                <w:rFonts w:cs="Kalimati"/>
                <w:sz w:val="26"/>
                <w:szCs w:val="26"/>
              </w:rPr>
            </w:pPr>
            <w:r w:rsidRPr="00694B39">
              <w:rPr>
                <w:rFonts w:cs="Kalimati" w:hint="cs"/>
                <w:sz w:val="26"/>
                <w:szCs w:val="26"/>
                <w:cs/>
              </w:rPr>
              <w:t>५.सदस्य- सहसचिव आनन्दराज ढकाल</w:t>
            </w:r>
          </w:p>
          <w:p w:rsidR="00BB1FF5" w:rsidRPr="00694B39" w:rsidRDefault="00BB1FF5" w:rsidP="00C71C55">
            <w:pPr>
              <w:jc w:val="both"/>
              <w:rPr>
                <w:rFonts w:cs="Kalimati"/>
                <w:sz w:val="26"/>
                <w:szCs w:val="26"/>
              </w:rPr>
            </w:pPr>
            <w:r w:rsidRPr="00694B39">
              <w:rPr>
                <w:rFonts w:cs="Kalimati" w:hint="cs"/>
                <w:sz w:val="26"/>
                <w:szCs w:val="26"/>
                <w:cs/>
              </w:rPr>
              <w:t>६.सदस्य- सहसचिव मुकुन्द पौडेल</w:t>
            </w:r>
          </w:p>
          <w:p w:rsidR="00BB1FF5" w:rsidRPr="00694B39" w:rsidRDefault="00BB1FF5" w:rsidP="00C71C55">
            <w:pPr>
              <w:jc w:val="both"/>
              <w:rPr>
                <w:rFonts w:cs="Kalimati"/>
                <w:sz w:val="26"/>
                <w:szCs w:val="26"/>
              </w:rPr>
            </w:pPr>
            <w:r w:rsidRPr="00694B39">
              <w:rPr>
                <w:rFonts w:cs="Kalimati" w:hint="cs"/>
                <w:sz w:val="26"/>
                <w:szCs w:val="26"/>
                <w:cs/>
              </w:rPr>
              <w:t>७.सदस्य- सहसचिव काशिराज दाहाल</w:t>
            </w:r>
          </w:p>
          <w:p w:rsidR="00BB1FF5" w:rsidRPr="00694B39" w:rsidRDefault="00BB1FF5" w:rsidP="00C71C55">
            <w:pPr>
              <w:jc w:val="both"/>
              <w:rPr>
                <w:rFonts w:cs="Kalimati"/>
                <w:sz w:val="26"/>
                <w:szCs w:val="26"/>
              </w:rPr>
            </w:pPr>
            <w:r w:rsidRPr="00694B39">
              <w:rPr>
                <w:rFonts w:cs="Kalimati" w:hint="cs"/>
                <w:sz w:val="26"/>
                <w:szCs w:val="26"/>
                <w:cs/>
              </w:rPr>
              <w:t>८.सदस्य- सहसचिव घनश्याम उपध्याय</w:t>
            </w:r>
          </w:p>
          <w:p w:rsidR="00BB1FF5" w:rsidRPr="00694B39" w:rsidRDefault="00BB1FF5" w:rsidP="00C71C55">
            <w:pPr>
              <w:jc w:val="both"/>
              <w:rPr>
                <w:rFonts w:cs="Kalimati"/>
                <w:sz w:val="26"/>
                <w:szCs w:val="26"/>
              </w:rPr>
            </w:pPr>
            <w:r w:rsidRPr="00694B39">
              <w:rPr>
                <w:rFonts w:cs="Kalimati" w:hint="cs"/>
                <w:sz w:val="26"/>
                <w:szCs w:val="26"/>
                <w:cs/>
              </w:rPr>
              <w:t>९.सदस्य- सहसचिव नागेन्द्र झा</w:t>
            </w:r>
          </w:p>
          <w:p w:rsidR="00BB1FF5" w:rsidRPr="00694B39" w:rsidRDefault="00BB1FF5" w:rsidP="00C71C55">
            <w:pPr>
              <w:jc w:val="both"/>
              <w:rPr>
                <w:rFonts w:cs="Kalimati"/>
                <w:sz w:val="26"/>
                <w:szCs w:val="26"/>
              </w:rPr>
            </w:pPr>
            <w:r w:rsidRPr="00694B39">
              <w:rPr>
                <w:rFonts w:cs="Kalimati" w:hint="cs"/>
                <w:sz w:val="26"/>
                <w:szCs w:val="26"/>
                <w:cs/>
              </w:rPr>
              <w:t>१०.सदस्य- सहसचिव हरिबाबु तिवारी</w:t>
            </w:r>
          </w:p>
          <w:p w:rsidR="00BB1FF5" w:rsidRPr="00694B39" w:rsidRDefault="00BB1FF5" w:rsidP="00C71C55">
            <w:pPr>
              <w:jc w:val="both"/>
              <w:rPr>
                <w:rFonts w:cs="Kalimati"/>
                <w:sz w:val="26"/>
                <w:szCs w:val="26"/>
                <w:cs/>
              </w:rPr>
            </w:pPr>
            <w:r w:rsidRPr="00694B39">
              <w:rPr>
                <w:rFonts w:cs="Kalimati" w:hint="cs"/>
                <w:b/>
                <w:bCs/>
                <w:sz w:val="26"/>
                <w:szCs w:val="26"/>
                <w:cs/>
              </w:rPr>
              <w:t>सहयोग गर्ने विज्ञ समुह</w:t>
            </w:r>
          </w:p>
        </w:tc>
      </w:tr>
      <w:tr w:rsidR="00BB1FF5" w:rsidRPr="00694B39" w:rsidTr="00C71C55">
        <w:trPr>
          <w:trHeight w:val="1952"/>
        </w:trPr>
        <w:tc>
          <w:tcPr>
            <w:tcW w:w="902" w:type="dxa"/>
          </w:tcPr>
          <w:p w:rsidR="00BB1FF5" w:rsidRPr="00694B39" w:rsidRDefault="00BB1FF5" w:rsidP="00C71C55">
            <w:pPr>
              <w:jc w:val="center"/>
              <w:rPr>
                <w:rFonts w:ascii="Preeti" w:hAnsi="Preeti" w:cs="Kalimati"/>
                <w:sz w:val="26"/>
                <w:szCs w:val="26"/>
              </w:rPr>
            </w:pPr>
            <w:r w:rsidRPr="00694B39">
              <w:rPr>
                <w:rFonts w:ascii="Preeti" w:hAnsi="Preeti" w:cs="Kalimati" w:hint="cs"/>
                <w:sz w:val="26"/>
                <w:szCs w:val="26"/>
                <w:cs/>
              </w:rPr>
              <w:t>३</w:t>
            </w:r>
          </w:p>
        </w:tc>
        <w:tc>
          <w:tcPr>
            <w:tcW w:w="1348" w:type="dxa"/>
          </w:tcPr>
          <w:p w:rsidR="00BB1FF5" w:rsidRPr="00694B39" w:rsidRDefault="00BB1FF5" w:rsidP="00C71C55">
            <w:pPr>
              <w:rPr>
                <w:rFonts w:cs="Kalimati"/>
                <w:sz w:val="26"/>
                <w:szCs w:val="26"/>
              </w:rPr>
            </w:pPr>
            <w:r w:rsidRPr="00694B39">
              <w:rPr>
                <w:rFonts w:cs="Kalimati" w:hint="cs"/>
                <w:sz w:val="26"/>
                <w:szCs w:val="26"/>
                <w:cs/>
              </w:rPr>
              <w:t>पूर्वाधार</w:t>
            </w:r>
          </w:p>
        </w:tc>
        <w:tc>
          <w:tcPr>
            <w:tcW w:w="3510" w:type="dxa"/>
          </w:tcPr>
          <w:p w:rsidR="00BB1FF5" w:rsidRPr="00694B39" w:rsidRDefault="00BB1FF5" w:rsidP="00C71C55">
            <w:pPr>
              <w:jc w:val="both"/>
              <w:rPr>
                <w:rFonts w:cs="Kalimati"/>
                <w:sz w:val="26"/>
                <w:szCs w:val="26"/>
              </w:rPr>
            </w:pPr>
            <w:r w:rsidRPr="00694B39">
              <w:rPr>
                <w:rFonts w:cs="Kalimati" w:hint="cs"/>
                <w:sz w:val="26"/>
                <w:szCs w:val="26"/>
                <w:cs/>
              </w:rPr>
              <w:t>जलश्रोत, भौतिक पूर्वाधार तथा यातायात, सहरी विकास, खानेपानी तथा सरसफार्इ, सूचना तथा संचार, विज्ञान तथा प्रविधि ।</w:t>
            </w:r>
          </w:p>
          <w:p w:rsidR="00BB1FF5" w:rsidRPr="00694B39" w:rsidRDefault="00BB1FF5" w:rsidP="00C71C55">
            <w:pPr>
              <w:jc w:val="both"/>
              <w:rPr>
                <w:rFonts w:cs="Kalimati"/>
                <w:sz w:val="26"/>
                <w:szCs w:val="26"/>
              </w:rPr>
            </w:pPr>
          </w:p>
          <w:p w:rsidR="00BB1FF5" w:rsidRPr="00694B39" w:rsidRDefault="00BB1FF5" w:rsidP="00C71C55">
            <w:pPr>
              <w:jc w:val="both"/>
              <w:rPr>
                <w:rFonts w:cs="Kalimati"/>
                <w:sz w:val="26"/>
                <w:szCs w:val="26"/>
              </w:rPr>
            </w:pPr>
          </w:p>
          <w:p w:rsidR="00BB1FF5" w:rsidRPr="00694B39" w:rsidRDefault="00BB1FF5" w:rsidP="00C71C55">
            <w:pPr>
              <w:jc w:val="both"/>
              <w:rPr>
                <w:rFonts w:cs="Kalimati"/>
                <w:sz w:val="26"/>
                <w:szCs w:val="26"/>
              </w:rPr>
            </w:pPr>
          </w:p>
        </w:tc>
        <w:tc>
          <w:tcPr>
            <w:tcW w:w="4680" w:type="dxa"/>
          </w:tcPr>
          <w:p w:rsidR="00BB1FF5" w:rsidRPr="00694B39" w:rsidRDefault="00BB1FF5" w:rsidP="00C71C55">
            <w:pPr>
              <w:jc w:val="both"/>
              <w:rPr>
                <w:rFonts w:cs="Kalimati"/>
                <w:sz w:val="26"/>
                <w:szCs w:val="26"/>
              </w:rPr>
            </w:pPr>
            <w:r w:rsidRPr="00694B39">
              <w:rPr>
                <w:rFonts w:cs="Kalimati" w:hint="cs"/>
                <w:sz w:val="26"/>
                <w:szCs w:val="26"/>
                <w:cs/>
              </w:rPr>
              <w:lastRenderedPageBreak/>
              <w:t>१.संयोजक- सहसचिव उत्तर कुमार खत्रि</w:t>
            </w:r>
          </w:p>
          <w:p w:rsidR="00BB1FF5" w:rsidRPr="00694B39" w:rsidRDefault="00BB1FF5" w:rsidP="00C71C55">
            <w:pPr>
              <w:jc w:val="both"/>
              <w:rPr>
                <w:rFonts w:cs="Kalimati"/>
                <w:sz w:val="26"/>
                <w:szCs w:val="26"/>
              </w:rPr>
            </w:pPr>
            <w:r w:rsidRPr="00694B39">
              <w:rPr>
                <w:rFonts w:cs="Kalimati" w:hint="cs"/>
                <w:sz w:val="26"/>
                <w:szCs w:val="26"/>
                <w:cs/>
              </w:rPr>
              <w:t>२.सदस्य- सहसचिव माधव वेलवासे</w:t>
            </w:r>
          </w:p>
          <w:p w:rsidR="00BB1FF5" w:rsidRPr="00694B39" w:rsidRDefault="00BB1FF5" w:rsidP="00C71C55">
            <w:pPr>
              <w:jc w:val="both"/>
              <w:rPr>
                <w:rFonts w:cs="Kalimati"/>
                <w:sz w:val="26"/>
                <w:szCs w:val="26"/>
              </w:rPr>
            </w:pPr>
            <w:r w:rsidRPr="00694B39">
              <w:rPr>
                <w:rFonts w:cs="Kalimati" w:hint="cs"/>
                <w:sz w:val="26"/>
                <w:szCs w:val="26"/>
                <w:cs/>
              </w:rPr>
              <w:t>३.सदस्य- सहसचिव देवेन्द्र कार्की</w:t>
            </w:r>
          </w:p>
          <w:p w:rsidR="00BB1FF5" w:rsidRPr="00694B39" w:rsidRDefault="00BB1FF5" w:rsidP="00C71C55">
            <w:pPr>
              <w:jc w:val="both"/>
              <w:rPr>
                <w:rFonts w:cs="Kalimati"/>
                <w:sz w:val="26"/>
                <w:szCs w:val="26"/>
              </w:rPr>
            </w:pPr>
            <w:r w:rsidRPr="00694B39">
              <w:rPr>
                <w:rFonts w:cs="Kalimati" w:hint="cs"/>
                <w:sz w:val="26"/>
                <w:szCs w:val="26"/>
                <w:cs/>
              </w:rPr>
              <w:t>४.सदस्य- सहसचिव खोमराज कोइराला</w:t>
            </w:r>
          </w:p>
          <w:p w:rsidR="00BB1FF5" w:rsidRPr="00694B39" w:rsidRDefault="00BB1FF5" w:rsidP="00C71C55">
            <w:pPr>
              <w:jc w:val="both"/>
              <w:rPr>
                <w:rFonts w:cs="Kalimati"/>
                <w:sz w:val="26"/>
                <w:szCs w:val="26"/>
              </w:rPr>
            </w:pPr>
            <w:r w:rsidRPr="00694B39">
              <w:rPr>
                <w:rFonts w:cs="Kalimati" w:hint="cs"/>
                <w:sz w:val="26"/>
                <w:szCs w:val="26"/>
                <w:cs/>
              </w:rPr>
              <w:t>५.सदस्य- सहसचिव रवि शाह</w:t>
            </w:r>
          </w:p>
          <w:p w:rsidR="00BB1FF5" w:rsidRPr="00694B39" w:rsidRDefault="00BB1FF5" w:rsidP="00C71C55">
            <w:pPr>
              <w:jc w:val="both"/>
              <w:rPr>
                <w:rFonts w:cs="Kalimati"/>
                <w:sz w:val="26"/>
                <w:szCs w:val="26"/>
                <w:cs/>
              </w:rPr>
            </w:pPr>
            <w:r w:rsidRPr="00694B39">
              <w:rPr>
                <w:rFonts w:cs="Kalimati" w:hint="cs"/>
                <w:b/>
                <w:bCs/>
                <w:sz w:val="26"/>
                <w:szCs w:val="26"/>
                <w:cs/>
              </w:rPr>
              <w:t>सहयोग गर्ने विज्ञ समुह</w:t>
            </w:r>
          </w:p>
        </w:tc>
      </w:tr>
      <w:tr w:rsidR="00BB1FF5" w:rsidRPr="00694B39" w:rsidTr="00C71C55">
        <w:trPr>
          <w:trHeight w:val="1880"/>
        </w:trPr>
        <w:tc>
          <w:tcPr>
            <w:tcW w:w="902" w:type="dxa"/>
          </w:tcPr>
          <w:p w:rsidR="00BB1FF5" w:rsidRPr="00694B39" w:rsidRDefault="00BB1FF5" w:rsidP="00C71C55">
            <w:pPr>
              <w:jc w:val="center"/>
              <w:rPr>
                <w:rFonts w:ascii="Preeti" w:hAnsi="Preeti" w:cs="Kalimati"/>
                <w:sz w:val="26"/>
                <w:szCs w:val="26"/>
              </w:rPr>
            </w:pPr>
            <w:r w:rsidRPr="00694B39">
              <w:rPr>
                <w:rFonts w:ascii="Preeti" w:hAnsi="Preeti" w:cs="Kalimati" w:hint="cs"/>
                <w:sz w:val="26"/>
                <w:szCs w:val="26"/>
                <w:cs/>
              </w:rPr>
              <w:lastRenderedPageBreak/>
              <w:t>४</w:t>
            </w:r>
          </w:p>
        </w:tc>
        <w:tc>
          <w:tcPr>
            <w:tcW w:w="1348" w:type="dxa"/>
          </w:tcPr>
          <w:p w:rsidR="00BB1FF5" w:rsidRPr="00694B39" w:rsidRDefault="00BB1FF5" w:rsidP="00C71C55">
            <w:pPr>
              <w:rPr>
                <w:rFonts w:cs="Kalimati"/>
                <w:sz w:val="26"/>
                <w:szCs w:val="26"/>
              </w:rPr>
            </w:pPr>
            <w:r w:rsidRPr="00694B39">
              <w:rPr>
                <w:rFonts w:cs="Kalimati" w:hint="cs"/>
                <w:sz w:val="26"/>
                <w:szCs w:val="26"/>
                <w:cs/>
              </w:rPr>
              <w:t>सुरक्षा तथा शासकीय प्रवन्ध</w:t>
            </w:r>
          </w:p>
        </w:tc>
        <w:tc>
          <w:tcPr>
            <w:tcW w:w="3510" w:type="dxa"/>
          </w:tcPr>
          <w:p w:rsidR="00BB1FF5" w:rsidRPr="00694B39" w:rsidRDefault="00BB1FF5" w:rsidP="00C71C55">
            <w:pPr>
              <w:jc w:val="both"/>
              <w:rPr>
                <w:rFonts w:cs="Kalimati"/>
                <w:sz w:val="26"/>
                <w:szCs w:val="26"/>
              </w:rPr>
            </w:pPr>
            <w:r w:rsidRPr="00694B39">
              <w:rPr>
                <w:rFonts w:cs="Kalimati" w:hint="cs"/>
                <w:sz w:val="26"/>
                <w:szCs w:val="26"/>
                <w:cs/>
              </w:rPr>
              <w:t>प्रधानमन्त्री तथा मन्त्रीपरिषदको कार्यालय सँग सम्वन्धीत विषय क्षेत्र, गृह, रक्षा, परराष्ट्र सार्वजनिक प्रशासन संघीय मामिला तथा स्थानिय विकास,भुमि व्यवस्थापन</w:t>
            </w:r>
          </w:p>
          <w:p w:rsidR="00BB1FF5" w:rsidRPr="00694B39" w:rsidRDefault="00BB1FF5" w:rsidP="00C71C55">
            <w:pPr>
              <w:jc w:val="both"/>
              <w:rPr>
                <w:rFonts w:cs="Kalimati"/>
                <w:sz w:val="26"/>
                <w:szCs w:val="26"/>
              </w:rPr>
            </w:pPr>
          </w:p>
          <w:p w:rsidR="00BB1FF5" w:rsidRPr="00694B39" w:rsidRDefault="00BB1FF5" w:rsidP="00C71C55">
            <w:pPr>
              <w:jc w:val="both"/>
              <w:rPr>
                <w:rFonts w:cs="Kalimati"/>
                <w:sz w:val="26"/>
                <w:szCs w:val="26"/>
              </w:rPr>
            </w:pPr>
          </w:p>
        </w:tc>
        <w:tc>
          <w:tcPr>
            <w:tcW w:w="4680" w:type="dxa"/>
          </w:tcPr>
          <w:p w:rsidR="00BB1FF5" w:rsidRPr="00694B39" w:rsidRDefault="00BB1FF5" w:rsidP="00C71C55">
            <w:pPr>
              <w:jc w:val="both"/>
              <w:rPr>
                <w:rFonts w:cs="Kalimati"/>
                <w:sz w:val="26"/>
                <w:szCs w:val="26"/>
              </w:rPr>
            </w:pPr>
            <w:r w:rsidRPr="00694B39">
              <w:rPr>
                <w:rFonts w:cs="Kalimati" w:hint="cs"/>
                <w:sz w:val="26"/>
                <w:szCs w:val="26"/>
                <w:cs/>
              </w:rPr>
              <w:t>१.संयोजक- सहसचिव विनोद कुवँर</w:t>
            </w:r>
          </w:p>
          <w:p w:rsidR="00BB1FF5" w:rsidRPr="00694B39" w:rsidRDefault="00BB1FF5" w:rsidP="00C71C55">
            <w:pPr>
              <w:jc w:val="both"/>
              <w:rPr>
                <w:rFonts w:cs="Kalimati"/>
                <w:sz w:val="26"/>
                <w:szCs w:val="26"/>
              </w:rPr>
            </w:pPr>
            <w:r w:rsidRPr="00694B39">
              <w:rPr>
                <w:rFonts w:cs="Kalimati" w:hint="cs"/>
                <w:sz w:val="26"/>
                <w:szCs w:val="26"/>
                <w:cs/>
              </w:rPr>
              <w:t>२.सदस्य- सहसचिव निता पोखरेल</w:t>
            </w:r>
          </w:p>
          <w:p w:rsidR="00BB1FF5" w:rsidRPr="00694B39" w:rsidRDefault="00BB1FF5" w:rsidP="00C71C55">
            <w:pPr>
              <w:jc w:val="both"/>
              <w:rPr>
                <w:rFonts w:cs="Kalimati"/>
                <w:sz w:val="26"/>
                <w:szCs w:val="26"/>
              </w:rPr>
            </w:pPr>
            <w:r w:rsidRPr="00694B39">
              <w:rPr>
                <w:rFonts w:cs="Kalimati" w:hint="cs"/>
                <w:sz w:val="26"/>
                <w:szCs w:val="26"/>
                <w:cs/>
              </w:rPr>
              <w:t>३.सदस्य- सहसचिव वलराम रिजाल</w:t>
            </w:r>
          </w:p>
          <w:p w:rsidR="00BB1FF5" w:rsidRPr="00694B39" w:rsidRDefault="00BB1FF5" w:rsidP="00C71C55">
            <w:pPr>
              <w:jc w:val="both"/>
              <w:rPr>
                <w:rFonts w:cs="Kalimati"/>
                <w:sz w:val="26"/>
                <w:szCs w:val="26"/>
              </w:rPr>
            </w:pPr>
            <w:r w:rsidRPr="00694B39">
              <w:rPr>
                <w:rFonts w:cs="Kalimati" w:hint="cs"/>
                <w:sz w:val="26"/>
                <w:szCs w:val="26"/>
                <w:cs/>
              </w:rPr>
              <w:t>४.सदस्य- सहसचिव कृष्ण वहादुर राउत</w:t>
            </w:r>
          </w:p>
          <w:p w:rsidR="00BB1FF5" w:rsidRPr="00694B39" w:rsidRDefault="00BB1FF5" w:rsidP="00C71C55">
            <w:pPr>
              <w:jc w:val="both"/>
              <w:rPr>
                <w:rFonts w:cs="Kalimati"/>
                <w:sz w:val="26"/>
                <w:szCs w:val="26"/>
              </w:rPr>
            </w:pPr>
            <w:r w:rsidRPr="00694B39">
              <w:rPr>
                <w:rFonts w:cs="Kalimati" w:hint="cs"/>
                <w:sz w:val="26"/>
                <w:szCs w:val="26"/>
                <w:cs/>
              </w:rPr>
              <w:t>५.सदस्य- सहसचिव गोपी खनाल</w:t>
            </w:r>
          </w:p>
          <w:p w:rsidR="00BB1FF5" w:rsidRPr="00694B39" w:rsidRDefault="00BB1FF5" w:rsidP="00C71C55">
            <w:pPr>
              <w:jc w:val="both"/>
              <w:rPr>
                <w:rFonts w:cs="Kalimati"/>
                <w:sz w:val="26"/>
                <w:szCs w:val="26"/>
              </w:rPr>
            </w:pPr>
            <w:r w:rsidRPr="00694B39">
              <w:rPr>
                <w:rFonts w:cs="Kalimati" w:hint="cs"/>
                <w:sz w:val="26"/>
                <w:szCs w:val="26"/>
                <w:cs/>
              </w:rPr>
              <w:t>६.सदस्य- सहसचिव इश्वरराज पौडेल</w:t>
            </w:r>
          </w:p>
          <w:p w:rsidR="00BB1FF5" w:rsidRPr="00694B39" w:rsidRDefault="00BB1FF5" w:rsidP="00C71C55">
            <w:pPr>
              <w:jc w:val="both"/>
              <w:rPr>
                <w:rFonts w:cs="Kalimati"/>
                <w:sz w:val="26"/>
                <w:szCs w:val="26"/>
                <w:cs/>
              </w:rPr>
            </w:pPr>
            <w:r w:rsidRPr="00694B39">
              <w:rPr>
                <w:rFonts w:cs="Kalimati" w:hint="cs"/>
                <w:b/>
                <w:bCs/>
                <w:sz w:val="26"/>
                <w:szCs w:val="26"/>
                <w:cs/>
              </w:rPr>
              <w:t>सहयोग गर्ने विज्ञ समुह</w:t>
            </w:r>
          </w:p>
        </w:tc>
      </w:tr>
      <w:tr w:rsidR="00BB1FF5" w:rsidRPr="00694B39" w:rsidTr="00C71C55">
        <w:trPr>
          <w:trHeight w:val="90"/>
        </w:trPr>
        <w:tc>
          <w:tcPr>
            <w:tcW w:w="902" w:type="dxa"/>
          </w:tcPr>
          <w:p w:rsidR="00BB1FF5" w:rsidRPr="00694B39" w:rsidRDefault="00BB1FF5" w:rsidP="00C71C55">
            <w:pPr>
              <w:jc w:val="center"/>
              <w:rPr>
                <w:rFonts w:ascii="Preeti" w:hAnsi="Preeti" w:cs="Kalimati"/>
                <w:sz w:val="26"/>
                <w:szCs w:val="26"/>
              </w:rPr>
            </w:pPr>
            <w:r w:rsidRPr="00694B39">
              <w:rPr>
                <w:rFonts w:ascii="Preeti" w:hAnsi="Preeti" w:cs="Kalimati" w:hint="cs"/>
                <w:sz w:val="26"/>
                <w:szCs w:val="26"/>
                <w:cs/>
              </w:rPr>
              <w:t>५</w:t>
            </w:r>
          </w:p>
        </w:tc>
        <w:tc>
          <w:tcPr>
            <w:tcW w:w="1348" w:type="dxa"/>
          </w:tcPr>
          <w:p w:rsidR="00BB1FF5" w:rsidRPr="00694B39" w:rsidRDefault="00BB1FF5" w:rsidP="00C71C55">
            <w:pPr>
              <w:rPr>
                <w:rFonts w:cs="Kalimati"/>
                <w:sz w:val="26"/>
                <w:szCs w:val="26"/>
              </w:rPr>
            </w:pPr>
            <w:r w:rsidRPr="00694B39">
              <w:rPr>
                <w:rFonts w:cs="Kalimati" w:hint="cs"/>
                <w:sz w:val="26"/>
                <w:szCs w:val="26"/>
                <w:cs/>
              </w:rPr>
              <w:t>संवैधानिक निकाय,कानून र अन्य</w:t>
            </w:r>
          </w:p>
        </w:tc>
        <w:tc>
          <w:tcPr>
            <w:tcW w:w="3510" w:type="dxa"/>
          </w:tcPr>
          <w:p w:rsidR="00BB1FF5" w:rsidRPr="00694B39" w:rsidRDefault="00BB1FF5" w:rsidP="00C71C55">
            <w:pPr>
              <w:jc w:val="both"/>
              <w:rPr>
                <w:sz w:val="26"/>
                <w:szCs w:val="26"/>
              </w:rPr>
            </w:pPr>
            <w:r w:rsidRPr="00694B39">
              <w:rPr>
                <w:rFonts w:cs="Kalimati" w:hint="cs"/>
                <w:sz w:val="26"/>
                <w:szCs w:val="26"/>
                <w:cs/>
              </w:rPr>
              <w:t>संबैधानिक निकायहरु, संसद,</w:t>
            </w:r>
            <w:r w:rsidRPr="00694B39">
              <w:rPr>
                <w:rFonts w:hint="cs"/>
                <w:sz w:val="26"/>
                <w:szCs w:val="26"/>
                <w:cs/>
              </w:rPr>
              <w:t xml:space="preserve"> </w:t>
            </w:r>
            <w:r w:rsidRPr="00694B39">
              <w:rPr>
                <w:rFonts w:cs="Kalimati" w:hint="cs"/>
                <w:sz w:val="26"/>
                <w:szCs w:val="26"/>
                <w:cs/>
              </w:rPr>
              <w:t>कानुन न्याय तथा संसदीय मामिला र अन्य</w:t>
            </w:r>
          </w:p>
        </w:tc>
        <w:tc>
          <w:tcPr>
            <w:tcW w:w="4680" w:type="dxa"/>
          </w:tcPr>
          <w:p w:rsidR="00BB1FF5" w:rsidRPr="00694B39" w:rsidRDefault="00BB1FF5" w:rsidP="00C71C55">
            <w:pPr>
              <w:jc w:val="both"/>
              <w:rPr>
                <w:rFonts w:cs="Kalimati"/>
                <w:sz w:val="26"/>
                <w:szCs w:val="26"/>
              </w:rPr>
            </w:pPr>
            <w:r w:rsidRPr="00694B39">
              <w:rPr>
                <w:rFonts w:cs="Kalimati" w:hint="cs"/>
                <w:sz w:val="26"/>
                <w:szCs w:val="26"/>
                <w:cs/>
              </w:rPr>
              <w:t>१.संयोजक- सहसचिव रमेश ढकाल</w:t>
            </w:r>
          </w:p>
          <w:p w:rsidR="00BB1FF5" w:rsidRPr="00694B39" w:rsidRDefault="00BB1FF5" w:rsidP="00C71C55">
            <w:pPr>
              <w:jc w:val="both"/>
              <w:rPr>
                <w:rFonts w:cs="Kalimati"/>
                <w:sz w:val="26"/>
                <w:szCs w:val="26"/>
              </w:rPr>
            </w:pPr>
            <w:r w:rsidRPr="00694B39">
              <w:rPr>
                <w:rFonts w:cs="Kalimati" w:hint="cs"/>
                <w:sz w:val="26"/>
                <w:szCs w:val="26"/>
                <w:cs/>
              </w:rPr>
              <w:t>२.सदस्य- सहसचिव किरणराज शर्मा</w:t>
            </w:r>
          </w:p>
          <w:p w:rsidR="00BB1FF5" w:rsidRPr="00694B39" w:rsidRDefault="00BB1FF5" w:rsidP="00C71C55">
            <w:pPr>
              <w:jc w:val="both"/>
              <w:rPr>
                <w:rFonts w:cs="Kalimati"/>
                <w:sz w:val="26"/>
                <w:szCs w:val="26"/>
              </w:rPr>
            </w:pPr>
            <w:r w:rsidRPr="00694B39">
              <w:rPr>
                <w:rFonts w:cs="Kalimati" w:hint="cs"/>
                <w:sz w:val="26"/>
                <w:szCs w:val="26"/>
                <w:cs/>
              </w:rPr>
              <w:t>३.सदस्य- सहसचिव वीर वहादुर राई</w:t>
            </w:r>
          </w:p>
          <w:p w:rsidR="00BB1FF5" w:rsidRPr="00694B39" w:rsidRDefault="00BB1FF5" w:rsidP="00C71C55">
            <w:pPr>
              <w:jc w:val="both"/>
              <w:rPr>
                <w:rFonts w:cs="Kalimati"/>
                <w:sz w:val="26"/>
                <w:szCs w:val="26"/>
              </w:rPr>
            </w:pPr>
            <w:r w:rsidRPr="00694B39">
              <w:rPr>
                <w:rFonts w:cs="Kalimati" w:hint="cs"/>
                <w:sz w:val="26"/>
                <w:szCs w:val="26"/>
                <w:cs/>
              </w:rPr>
              <w:t>४.सदस्य- सहसचिव वेगेन्द्र शर्मा पौडेल</w:t>
            </w:r>
          </w:p>
          <w:p w:rsidR="00BB1FF5" w:rsidRPr="00694B39" w:rsidRDefault="00BB1FF5" w:rsidP="00C71C55">
            <w:pPr>
              <w:tabs>
                <w:tab w:val="left" w:pos="1100"/>
              </w:tabs>
              <w:jc w:val="both"/>
              <w:rPr>
                <w:rFonts w:cs="Kalimati"/>
                <w:sz w:val="26"/>
                <w:szCs w:val="26"/>
              </w:rPr>
            </w:pPr>
            <w:r w:rsidRPr="00694B39">
              <w:rPr>
                <w:rFonts w:cs="Kalimati" w:hint="cs"/>
                <w:sz w:val="26"/>
                <w:szCs w:val="26"/>
                <w:cs/>
              </w:rPr>
              <w:t>५.सदस्य- सहसचिव फणिन्द्रराज गौतम</w:t>
            </w:r>
          </w:p>
          <w:p w:rsidR="00BB1FF5" w:rsidRPr="00694B39" w:rsidRDefault="00BB1FF5" w:rsidP="00C71C55">
            <w:pPr>
              <w:tabs>
                <w:tab w:val="left" w:pos="1100"/>
              </w:tabs>
              <w:jc w:val="both"/>
              <w:rPr>
                <w:rFonts w:cs="Kalimati"/>
                <w:sz w:val="26"/>
                <w:szCs w:val="26"/>
              </w:rPr>
            </w:pPr>
            <w:r w:rsidRPr="00694B39">
              <w:rPr>
                <w:rFonts w:cs="Kalimati" w:hint="cs"/>
                <w:sz w:val="26"/>
                <w:szCs w:val="26"/>
                <w:cs/>
              </w:rPr>
              <w:t>६.सदस्य- सहसचिव बाबुराम गौतम</w:t>
            </w:r>
          </w:p>
          <w:p w:rsidR="00BB1FF5" w:rsidRPr="00694B39" w:rsidRDefault="00BB1FF5" w:rsidP="00C71C55">
            <w:pPr>
              <w:tabs>
                <w:tab w:val="left" w:pos="1100"/>
              </w:tabs>
              <w:jc w:val="both"/>
              <w:rPr>
                <w:rFonts w:cs="Kalimati"/>
                <w:sz w:val="26"/>
                <w:szCs w:val="26"/>
              </w:rPr>
            </w:pPr>
            <w:r w:rsidRPr="00694B39">
              <w:rPr>
                <w:rFonts w:cs="Kalimati" w:hint="cs"/>
                <w:sz w:val="26"/>
                <w:szCs w:val="26"/>
                <w:cs/>
              </w:rPr>
              <w:t>७.सदस्य- सहसचिव डा. भरत प्रसाद गौतम</w:t>
            </w:r>
          </w:p>
          <w:p w:rsidR="00BB1FF5" w:rsidRPr="00694B39" w:rsidRDefault="00BB1FF5" w:rsidP="00C71C55">
            <w:pPr>
              <w:tabs>
                <w:tab w:val="left" w:pos="1100"/>
              </w:tabs>
              <w:jc w:val="both"/>
              <w:rPr>
                <w:rFonts w:cs="Kalimati"/>
                <w:sz w:val="26"/>
                <w:szCs w:val="26"/>
              </w:rPr>
            </w:pPr>
            <w:r w:rsidRPr="00694B39">
              <w:rPr>
                <w:rFonts w:cs="Kalimati" w:hint="cs"/>
                <w:sz w:val="26"/>
                <w:szCs w:val="26"/>
                <w:cs/>
              </w:rPr>
              <w:t xml:space="preserve">८.सदस्य- सहरजिष्टार विपुल न्यौपाने </w:t>
            </w:r>
          </w:p>
          <w:p w:rsidR="00BB1FF5" w:rsidRPr="00694B39" w:rsidRDefault="00BB1FF5" w:rsidP="00C71C55">
            <w:pPr>
              <w:tabs>
                <w:tab w:val="left" w:pos="1100"/>
              </w:tabs>
              <w:jc w:val="both"/>
              <w:rPr>
                <w:rFonts w:cs="Kalimati"/>
                <w:sz w:val="26"/>
                <w:szCs w:val="26"/>
                <w:cs/>
              </w:rPr>
            </w:pPr>
            <w:r w:rsidRPr="00694B39">
              <w:rPr>
                <w:rFonts w:cs="Kalimati" w:hint="cs"/>
                <w:b/>
                <w:bCs/>
                <w:sz w:val="26"/>
                <w:szCs w:val="26"/>
                <w:cs/>
              </w:rPr>
              <w:t>सहयोग गर्ने विज्ञ समुह</w:t>
            </w:r>
          </w:p>
        </w:tc>
      </w:tr>
    </w:tbl>
    <w:p w:rsidR="00BB1FF5" w:rsidRPr="00694B39" w:rsidRDefault="00BB1FF5" w:rsidP="00BB1FF5">
      <w:pPr>
        <w:spacing w:after="0" w:line="240" w:lineRule="auto"/>
        <w:jc w:val="both"/>
        <w:rPr>
          <w:rFonts w:cs="Kalimati"/>
          <w:sz w:val="26"/>
          <w:szCs w:val="26"/>
        </w:rPr>
      </w:pPr>
      <w:r w:rsidRPr="00694B39">
        <w:rPr>
          <w:rFonts w:cs="Kalimati" w:hint="cs"/>
          <w:sz w:val="26"/>
          <w:szCs w:val="26"/>
          <w:cs/>
        </w:rPr>
        <w:t xml:space="preserve">माथि उल्लेखित समुहगत कार्यदलले आवश्यकता अनुसार जुनसुकै सरकारी निकायका कर्मचारीहरुलाई वैठकमा आमन्त्रण गर्न सक्नेछ । </w:t>
      </w:r>
    </w:p>
    <w:p w:rsidR="00BB1FF5" w:rsidRPr="00694B39" w:rsidRDefault="00BB1FF5" w:rsidP="00BB1FF5">
      <w:pPr>
        <w:pStyle w:val="ListParagraph"/>
        <w:numPr>
          <w:ilvl w:val="0"/>
          <w:numId w:val="10"/>
        </w:numPr>
        <w:spacing w:after="0" w:line="240" w:lineRule="auto"/>
        <w:ind w:left="630"/>
        <w:jc w:val="both"/>
        <w:rPr>
          <w:rFonts w:cs="Kalimati"/>
          <w:sz w:val="26"/>
          <w:szCs w:val="26"/>
        </w:rPr>
      </w:pPr>
      <w:r w:rsidRPr="00694B39">
        <w:rPr>
          <w:rFonts w:cs="Kalimati" w:hint="cs"/>
          <w:sz w:val="26"/>
          <w:szCs w:val="26"/>
          <w:cs/>
        </w:rPr>
        <w:t xml:space="preserve">प्रशासनिक पुनःसंरचनाको पूर्ण खाका तर्जुमा गर्न गठित समुहगत कार्यदलहरुले अवलम्बन गर्नु पर्ने समयवद्ध कार्ययोजना सहितको परिमार्जित कार्यविधि स्वीकृत गरियो । </w:t>
      </w:r>
    </w:p>
    <w:p w:rsidR="00BB1FF5" w:rsidRPr="00694B39" w:rsidRDefault="00BB1FF5" w:rsidP="00BB1FF5">
      <w:pPr>
        <w:pStyle w:val="ListParagraph"/>
        <w:numPr>
          <w:ilvl w:val="0"/>
          <w:numId w:val="10"/>
        </w:numPr>
        <w:spacing w:after="0" w:line="240" w:lineRule="auto"/>
        <w:ind w:left="630"/>
        <w:jc w:val="both"/>
        <w:rPr>
          <w:rFonts w:cs="Kalimati"/>
          <w:sz w:val="26"/>
          <w:szCs w:val="26"/>
        </w:rPr>
      </w:pPr>
      <w:r w:rsidRPr="00694B39">
        <w:rPr>
          <w:rFonts w:cs="Kalimati" w:hint="cs"/>
          <w:sz w:val="26"/>
          <w:szCs w:val="26"/>
          <w:cs/>
        </w:rPr>
        <w:t xml:space="preserve">प्रत्येक समुहगत कार्यदलमा रहने विज्ञहरु मध्ये १ जना टिम लिडर र अन्य आवश्यक विषय विज्ञहरु साथै कार्यदलहरुलाई आवश्यक पर्ने कार्यस्थल </w:t>
      </w:r>
      <w:r w:rsidRPr="00694B39">
        <w:rPr>
          <w:rFonts w:cs="Kalimati"/>
          <w:sz w:val="26"/>
          <w:szCs w:val="26"/>
        </w:rPr>
        <w:t>(SPACE)</w:t>
      </w:r>
      <w:r w:rsidRPr="00694B39">
        <w:rPr>
          <w:rFonts w:cs="Kalimati" w:hint="cs"/>
          <w:sz w:val="26"/>
          <w:szCs w:val="26"/>
          <w:cs/>
        </w:rPr>
        <w:t xml:space="preserve"> सामान्य प्रशासन मन्त्रालयले उपलब्ध गराउने निर्णय गरियो । </w:t>
      </w:r>
    </w:p>
    <w:p w:rsidR="00BB1FF5" w:rsidRPr="00694B39" w:rsidRDefault="00BB1FF5" w:rsidP="00BB1FF5">
      <w:pPr>
        <w:pStyle w:val="ListParagraph"/>
        <w:numPr>
          <w:ilvl w:val="0"/>
          <w:numId w:val="10"/>
        </w:numPr>
        <w:spacing w:after="0" w:line="240" w:lineRule="auto"/>
        <w:ind w:left="630"/>
        <w:jc w:val="both"/>
        <w:rPr>
          <w:rFonts w:cs="Kalimati"/>
          <w:sz w:val="26"/>
          <w:szCs w:val="26"/>
        </w:rPr>
      </w:pPr>
      <w:r w:rsidRPr="00694B39">
        <w:rPr>
          <w:rFonts w:cs="Kalimati" w:hint="cs"/>
          <w:sz w:val="26"/>
          <w:szCs w:val="26"/>
          <w:cs/>
        </w:rPr>
        <w:lastRenderedPageBreak/>
        <w:t xml:space="preserve">समुहगत कार्यदलमा काम गर्ने सवै तहका कर्मचारीहरुले कार्यालय समय अतिरिक्त विहान, बेलुका र विदाको दिन काम गर्दा नियमानुसार प्रोत्साहन स्वरुप वैठक भत्ता उपलब्ध गराउने निर्णय गरियो । </w:t>
      </w:r>
    </w:p>
    <w:p w:rsidR="00BB1FF5" w:rsidRPr="00694B39" w:rsidRDefault="00BB1FF5" w:rsidP="00BB1FF5">
      <w:pPr>
        <w:pStyle w:val="ListParagraph"/>
        <w:numPr>
          <w:ilvl w:val="0"/>
          <w:numId w:val="10"/>
        </w:numPr>
        <w:spacing w:after="0" w:line="240" w:lineRule="auto"/>
        <w:ind w:left="630"/>
        <w:jc w:val="both"/>
        <w:rPr>
          <w:rFonts w:cs="Kalimati"/>
          <w:sz w:val="26"/>
          <w:szCs w:val="26"/>
        </w:rPr>
      </w:pPr>
      <w:r w:rsidRPr="00694B39">
        <w:rPr>
          <w:rFonts w:cs="Kalimati" w:hint="cs"/>
          <w:sz w:val="26"/>
          <w:szCs w:val="26"/>
          <w:cs/>
        </w:rPr>
        <w:t xml:space="preserve">निकट भविष्यमा वस्ने सम्माननिय प्रधानमन्त्रिज्यूको संयोजकत्वमा रहेको उच्च स्तरीय संघीयता कार्यान्वयन तथा प्रशासन पुनःसंरचना निर्देशक समितिको बैठकमा देहाय बमोजिमका प्रस्तावहरु निर्णयार्थ पेश गर्ने निर्णय गरियो । </w:t>
      </w:r>
    </w:p>
    <w:p w:rsidR="00BB1FF5" w:rsidRPr="00694B39" w:rsidRDefault="00BB1FF5" w:rsidP="00BB1FF5">
      <w:pPr>
        <w:pStyle w:val="ListParagraph"/>
        <w:numPr>
          <w:ilvl w:val="0"/>
          <w:numId w:val="9"/>
        </w:numPr>
        <w:spacing w:after="0" w:line="240" w:lineRule="auto"/>
        <w:ind w:left="1080"/>
        <w:jc w:val="both"/>
        <w:rPr>
          <w:rFonts w:cs="Kalimati"/>
          <w:sz w:val="26"/>
          <w:szCs w:val="26"/>
        </w:rPr>
      </w:pPr>
      <w:r w:rsidRPr="00694B39">
        <w:rPr>
          <w:rFonts w:cs="Kalimati" w:hint="cs"/>
          <w:sz w:val="26"/>
          <w:szCs w:val="26"/>
          <w:cs/>
        </w:rPr>
        <w:t>नेपालको संविधान बमोजिम मन्त्रालयहरुको संख्या कति सम्म रहने भन्ने विषयमा न्यूनतम र अधिकतम संख्या सिमा तोक्ने र उक्त संख्या कार्यदललाई उपलब्ध गराउने ।</w:t>
      </w:r>
    </w:p>
    <w:p w:rsidR="00BB1FF5" w:rsidRPr="00694B39" w:rsidRDefault="00BB1FF5" w:rsidP="00BB1FF5">
      <w:pPr>
        <w:pStyle w:val="ListParagraph"/>
        <w:numPr>
          <w:ilvl w:val="0"/>
          <w:numId w:val="9"/>
        </w:numPr>
        <w:spacing w:after="0" w:line="240" w:lineRule="auto"/>
        <w:ind w:left="1080"/>
        <w:jc w:val="both"/>
        <w:rPr>
          <w:rFonts w:cs="Kalimati"/>
          <w:sz w:val="26"/>
          <w:szCs w:val="26"/>
        </w:rPr>
      </w:pPr>
      <w:r w:rsidRPr="00694B39">
        <w:rPr>
          <w:rFonts w:cs="Kalimati" w:hint="cs"/>
          <w:sz w:val="26"/>
          <w:szCs w:val="26"/>
          <w:cs/>
        </w:rPr>
        <w:t xml:space="preserve">स्थानीय तथा सामुदायिक तहमा प्रत्यक्ष र अति आवश्यक सेवा पुर्‍याउने तथा नयाँ विशिष्टिकृत सेवा प्रदान गर्ने वाहेक थप नयाँ संगठन तथा दरबन्दी सिर्जना नगर्ने । </w:t>
      </w:r>
    </w:p>
    <w:p w:rsidR="00BB1FF5" w:rsidRPr="00694B39" w:rsidRDefault="00BB1FF5" w:rsidP="00BB1FF5">
      <w:pPr>
        <w:pStyle w:val="ListParagraph"/>
        <w:numPr>
          <w:ilvl w:val="0"/>
          <w:numId w:val="9"/>
        </w:numPr>
        <w:spacing w:after="0" w:line="240" w:lineRule="auto"/>
        <w:ind w:left="1080"/>
        <w:jc w:val="both"/>
        <w:rPr>
          <w:rFonts w:cs="Kalimati"/>
          <w:sz w:val="26"/>
          <w:szCs w:val="26"/>
        </w:rPr>
      </w:pPr>
      <w:r w:rsidRPr="00694B39">
        <w:rPr>
          <w:rFonts w:cs="Kalimati" w:hint="cs"/>
          <w:sz w:val="26"/>
          <w:szCs w:val="26"/>
          <w:cs/>
        </w:rPr>
        <w:t xml:space="preserve">संघीयता कार्यान्वयनका सन्दर्भमा सम्बन्धित निकायहरुले कानून तर्जुमा गर्दा मितव्ययिता र प्रभावकारिता अवलम्बन गर्ने साथै भावि संगठन संरचना तयार गर्दा न्यूनतम आकारको संगठन संरचना सृजना गर्न ध्यान दिने । </w:t>
      </w:r>
    </w:p>
    <w:p w:rsidR="00BB1FF5" w:rsidRPr="00694B39" w:rsidRDefault="00BB1FF5" w:rsidP="00BB1FF5">
      <w:pPr>
        <w:pStyle w:val="ListParagraph"/>
        <w:numPr>
          <w:ilvl w:val="0"/>
          <w:numId w:val="9"/>
        </w:numPr>
        <w:spacing w:after="0" w:line="240" w:lineRule="auto"/>
        <w:ind w:left="1080"/>
        <w:jc w:val="both"/>
        <w:rPr>
          <w:rFonts w:cs="Kalimati"/>
          <w:sz w:val="26"/>
          <w:szCs w:val="26"/>
        </w:rPr>
      </w:pPr>
      <w:r w:rsidRPr="00694B39">
        <w:rPr>
          <w:rFonts w:cs="Kalimati" w:hint="cs"/>
          <w:sz w:val="26"/>
          <w:szCs w:val="26"/>
          <w:cs/>
        </w:rPr>
        <w:t xml:space="preserve">नेपालको संविधानको धारा २३४ र २३५ लाई मध्यनजर गरी अन्तरसरकारी सम्बन्ध तथा वित्तीय अन्तरसम्बन्धको खाका तयार गर्ने । </w:t>
      </w:r>
    </w:p>
    <w:p w:rsidR="00BB1FF5" w:rsidRPr="00694B39" w:rsidRDefault="00BB1FF5" w:rsidP="00BB1FF5">
      <w:pPr>
        <w:pStyle w:val="ListParagraph"/>
        <w:numPr>
          <w:ilvl w:val="0"/>
          <w:numId w:val="9"/>
        </w:numPr>
        <w:spacing w:after="0" w:line="240" w:lineRule="auto"/>
        <w:ind w:left="1080"/>
        <w:jc w:val="both"/>
        <w:rPr>
          <w:rFonts w:cs="Kalimati"/>
          <w:sz w:val="26"/>
          <w:szCs w:val="26"/>
        </w:rPr>
      </w:pPr>
      <w:r w:rsidRPr="00694B39">
        <w:rPr>
          <w:rFonts w:cs="Kalimati" w:hint="cs"/>
          <w:sz w:val="26"/>
          <w:szCs w:val="26"/>
          <w:cs/>
        </w:rPr>
        <w:t xml:space="preserve">संविधानको अनुसुचिमा उल्लेखित अधिकारको सूचि र सरकारको अन्तरसम्बन्ध मिल्ने गरी राष्ट्र सेवक कर्मचारीहरुको कार्य विवरण मिलान गरी समायोजन गर्ने । </w:t>
      </w:r>
    </w:p>
    <w:p w:rsidR="00BB1FF5" w:rsidRPr="00694B39" w:rsidRDefault="00BB1FF5" w:rsidP="00BB1FF5">
      <w:pPr>
        <w:pStyle w:val="ListParagraph"/>
        <w:numPr>
          <w:ilvl w:val="0"/>
          <w:numId w:val="9"/>
        </w:numPr>
        <w:spacing w:after="0" w:line="240" w:lineRule="auto"/>
        <w:ind w:left="1080"/>
        <w:jc w:val="both"/>
        <w:rPr>
          <w:rFonts w:cs="Kalimati"/>
          <w:sz w:val="26"/>
          <w:szCs w:val="26"/>
          <w:cs/>
        </w:rPr>
      </w:pPr>
      <w:r w:rsidRPr="00694B39">
        <w:rPr>
          <w:rFonts w:cs="Kalimati" w:hint="cs"/>
          <w:sz w:val="26"/>
          <w:szCs w:val="26"/>
          <w:cs/>
        </w:rPr>
        <w:t>साविकको कार्यजिम्मेवारी र संगठन संरचना अनुसार नयाँ संगठन संरचना र दरबन्दी सिर्जना को प्रकृया प्रारम्भ गर्दा संघीयता कार्यान्वयन तथा प्रशासन पुनःसंरचना समन्वय समितिको पूर्व सहमती लिएर मात्र गर्ने ।</w:t>
      </w:r>
    </w:p>
    <w:p w:rsidR="00BB1FF5" w:rsidRPr="00694B39" w:rsidRDefault="00BB1FF5" w:rsidP="00BB1FF5">
      <w:pPr>
        <w:rPr>
          <w:rFonts w:cs="Kalimati"/>
          <w:sz w:val="26"/>
          <w:szCs w:val="26"/>
        </w:rPr>
      </w:pPr>
    </w:p>
    <w:p w:rsidR="0006259E" w:rsidRDefault="0006259E"/>
    <w:sectPr w:rsidR="0006259E" w:rsidSect="00694B39">
      <w:pgSz w:w="12240" w:h="15840"/>
      <w:pgMar w:top="144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Kalimati">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Preeti">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170AD"/>
    <w:multiLevelType w:val="hybridMultilevel"/>
    <w:tmpl w:val="ED1257B6"/>
    <w:lvl w:ilvl="0" w:tplc="52A03C48">
      <w:start w:val="1"/>
      <w:numFmt w:val="hindiNumbers"/>
      <w:lvlText w:val="%1."/>
      <w:lvlJc w:val="left"/>
      <w:pPr>
        <w:ind w:left="1440" w:hanging="360"/>
      </w:pPr>
      <w:rPr>
        <w:rFonts w:asciiTheme="minorHAnsi" w:eastAsiaTheme="minorHAnsi" w:hAnsiTheme="minorHAnsi" w:cs="Kalimati"/>
        <w:b/>
        <w:bCs/>
        <w:sz w:val="40"/>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E63350"/>
    <w:multiLevelType w:val="hybridMultilevel"/>
    <w:tmpl w:val="E2022B12"/>
    <w:lvl w:ilvl="0" w:tplc="B1F218B2">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B1DD8"/>
    <w:multiLevelType w:val="hybridMultilevel"/>
    <w:tmpl w:val="AEAEB96A"/>
    <w:lvl w:ilvl="0" w:tplc="938CD55C">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12910"/>
    <w:multiLevelType w:val="hybridMultilevel"/>
    <w:tmpl w:val="2EC81E76"/>
    <w:lvl w:ilvl="0" w:tplc="2E640AEA">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B6FB0"/>
    <w:multiLevelType w:val="hybridMultilevel"/>
    <w:tmpl w:val="DFF8C8BC"/>
    <w:lvl w:ilvl="0" w:tplc="2F4840C6">
      <w:start w:val="1"/>
      <w:numFmt w:val="hindiNumbers"/>
      <w:lvlText w:val="%1."/>
      <w:lvlJc w:val="left"/>
      <w:pPr>
        <w:ind w:left="1440" w:hanging="360"/>
      </w:pPr>
      <w:rPr>
        <w:rFonts w:hint="default"/>
        <w:b/>
        <w:bCs/>
        <w:sz w:val="40"/>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08069B8"/>
    <w:multiLevelType w:val="hybridMultilevel"/>
    <w:tmpl w:val="FFD07376"/>
    <w:lvl w:ilvl="0" w:tplc="79AC37E6">
      <w:start w:val="1"/>
      <w:numFmt w:val="hindiNumber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333770"/>
    <w:multiLevelType w:val="hybridMultilevel"/>
    <w:tmpl w:val="4D787662"/>
    <w:lvl w:ilvl="0" w:tplc="024A1282">
      <w:start w:val="1"/>
      <w:numFmt w:val="hindiVowels"/>
      <w:lvlText w:val="%1."/>
      <w:lvlJc w:val="left"/>
      <w:pPr>
        <w:ind w:left="1095" w:hanging="465"/>
      </w:pPr>
      <w:rPr>
        <w:rFonts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57A15C6"/>
    <w:multiLevelType w:val="hybridMultilevel"/>
    <w:tmpl w:val="83B64A34"/>
    <w:lvl w:ilvl="0" w:tplc="21064282">
      <w:start w:val="1"/>
      <w:numFmt w:val="hindiVowels"/>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9C1F20"/>
    <w:multiLevelType w:val="hybridMultilevel"/>
    <w:tmpl w:val="5D447D06"/>
    <w:lvl w:ilvl="0" w:tplc="2F4840C6">
      <w:start w:val="1"/>
      <w:numFmt w:val="hindiNumber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362432"/>
    <w:multiLevelType w:val="hybridMultilevel"/>
    <w:tmpl w:val="7BA272F2"/>
    <w:lvl w:ilvl="0" w:tplc="49A24B68">
      <w:start w:val="1"/>
      <w:numFmt w:val="hindiVowels"/>
      <w:lvlText w:val="%1."/>
      <w:lvlJc w:val="left"/>
      <w:pPr>
        <w:ind w:left="1800" w:hanging="360"/>
      </w:pPr>
      <w:rPr>
        <w:rFonts w:asciiTheme="minorHAnsi" w:eastAsiaTheme="minorEastAsia" w:hAnsiTheme="minorHAnsi" w:cs="Kalimat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8"/>
  </w:num>
  <w:num w:numId="6">
    <w:abstractNumId w:val="2"/>
  </w:num>
  <w:num w:numId="7">
    <w:abstractNumId w:val="1"/>
  </w:num>
  <w:num w:numId="8">
    <w:abstractNumId w:val="5"/>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B1FF5"/>
    <w:rsid w:val="0006259E"/>
    <w:rsid w:val="00536DC2"/>
    <w:rsid w:val="00BB1FF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Unicode MS"/>
        <w:sz w:val="24"/>
        <w:szCs w:val="28"/>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FF5"/>
    <w:rPr>
      <w:rFonts w:asciiTheme="minorHAnsi" w:eastAsiaTheme="minorEastAsia" w:hAnsiTheme="minorHAnsi" w:cstheme="minorBid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FF5"/>
    <w:pPr>
      <w:ind w:left="720"/>
      <w:contextualSpacing/>
    </w:pPr>
    <w:rPr>
      <w:rFonts w:eastAsiaTheme="minorHAnsi"/>
    </w:rPr>
  </w:style>
  <w:style w:type="table" w:styleId="TableGrid">
    <w:name w:val="Table Grid"/>
    <w:basedOn w:val="TableNormal"/>
    <w:uiPriority w:val="59"/>
    <w:rsid w:val="00BB1FF5"/>
    <w:pPr>
      <w:spacing w:after="0" w:line="240" w:lineRule="auto"/>
    </w:pPr>
    <w:rPr>
      <w:rFonts w:asciiTheme="minorHAnsi" w:hAnsiTheme="minorHAnsi" w:cstheme="minorBidi"/>
      <w:sz w:val="22"/>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1277</Words>
  <Characters>7282</Characters>
  <Application>Microsoft Office Word</Application>
  <DocSecurity>0</DocSecurity>
  <Lines>60</Lines>
  <Paragraphs>17</Paragraphs>
  <ScaleCrop>false</ScaleCrop>
  <Company>Deftones</Company>
  <LinksUpToDate>false</LinksUpToDate>
  <CharactersWithSpaces>8542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2016-07-25T09:48:00Z</dcterms:created>
  <dcterms:modified xsi:type="dcterms:W3CDTF">2016-07-25T09:48:00Z</dcterms:modified>
</cp:coreProperties>
</file>