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EDUVA FOUNDER BIBLE v1.0</w:t>
      </w:r>
    </w:p>
    <w:p>
      <w:pPr>
        <w:pStyle w:val="Heading2"/>
      </w:pPr>
      <w:r>
        <w:t>Chapter 3I - Gamification &amp; Student Engagement Standards</w:t>
      </w:r>
    </w:p>
    <w:p>
      <w:pPr>
        <w:pStyle w:val="Heading2"/>
      </w:pPr>
      <w:r>
        <w:t>1. Daily Motivation</w:t>
      </w:r>
    </w:p>
    <w:p>
      <w:pPr>
        <w:pStyle w:val="ListBullet"/>
      </w:pPr>
      <w:r>
        <w:t>Daily learning goal</w:t>
      </w:r>
    </w:p>
    <w:p>
      <w:pPr>
        <w:pStyle w:val="ListBullet"/>
      </w:pPr>
      <w:r>
        <w:t>Welcome message from Edu Sir</w:t>
      </w:r>
    </w:p>
    <w:p>
      <w:pPr>
        <w:pStyle w:val="ListBullet"/>
      </w:pPr>
      <w:r>
        <w:t>Positive reinforcement after study sessions</w:t>
      </w:r>
    </w:p>
    <w:p>
      <w:pPr>
        <w:pStyle w:val="ListBullet"/>
      </w:pPr>
      <w:r>
        <w:t>Dream-career based greetings</w:t>
      </w:r>
    </w:p>
    <w:p>
      <w:pPr>
        <w:pStyle w:val="Heading2"/>
      </w:pPr>
      <w:r>
        <w:t>2. Rewards System</w:t>
      </w:r>
    </w:p>
    <w:p>
      <w:pPr>
        <w:pStyle w:val="ListBullet"/>
      </w:pPr>
      <w:r>
        <w:t>XP points for completing lessons</w:t>
      </w:r>
    </w:p>
    <w:p>
      <w:pPr>
        <w:pStyle w:val="ListBullet"/>
      </w:pPr>
      <w:r>
        <w:t>Badges for consistency</w:t>
      </w:r>
    </w:p>
    <w:p>
      <w:pPr>
        <w:pStyle w:val="ListBullet"/>
      </w:pPr>
      <w:r>
        <w:t>Milestone certificates</w:t>
      </w:r>
    </w:p>
    <w:p>
      <w:pPr>
        <w:pStyle w:val="ListBullet"/>
      </w:pPr>
      <w:r>
        <w:t>Weekly learning achievements</w:t>
      </w:r>
    </w:p>
    <w:p>
      <w:pPr>
        <w:pStyle w:val="Heading2"/>
      </w:pPr>
      <w:r>
        <w:t>3. Study Streak</w:t>
      </w:r>
    </w:p>
    <w:p>
      <w:pPr>
        <w:pStyle w:val="ListBullet"/>
      </w:pPr>
      <w:r>
        <w:t>Reward consistency, not perfection</w:t>
      </w:r>
    </w:p>
    <w:p>
      <w:pPr>
        <w:pStyle w:val="ListBullet"/>
      </w:pPr>
      <w:r>
        <w:t>Allow recovery after occasional missed days</w:t>
      </w:r>
    </w:p>
    <w:p>
      <w:pPr>
        <w:pStyle w:val="ListBullet"/>
      </w:pPr>
      <w:r>
        <w:t>Celebrate streak milestones</w:t>
      </w:r>
    </w:p>
    <w:p>
      <w:pPr>
        <w:pStyle w:val="Heading2"/>
      </w:pPr>
      <w:r>
        <w:t>4. Challenges</w:t>
      </w:r>
    </w:p>
    <w:p>
      <w:pPr>
        <w:pStyle w:val="ListBullet"/>
      </w:pPr>
      <w:r>
        <w:t>Daily Challenge</w:t>
      </w:r>
    </w:p>
    <w:p>
      <w:pPr>
        <w:pStyle w:val="ListBullet"/>
      </w:pPr>
      <w:r>
        <w:t>Weekly Revision Challenge</w:t>
      </w:r>
    </w:p>
    <w:p>
      <w:pPr>
        <w:pStyle w:val="ListBullet"/>
      </w:pPr>
      <w:r>
        <w:t>Mock Test Challenge</w:t>
      </w:r>
    </w:p>
    <w:p>
      <w:pPr>
        <w:pStyle w:val="ListBullet"/>
      </w:pPr>
      <w:r>
        <w:t>Concept Mastery Challenge</w:t>
      </w:r>
    </w:p>
    <w:p>
      <w:pPr>
        <w:pStyle w:val="Heading2"/>
      </w:pPr>
      <w:r>
        <w:t>5. Motivation Rules</w:t>
      </w:r>
    </w:p>
    <w:p>
      <w:pPr>
        <w:pStyle w:val="ListBullet"/>
      </w:pPr>
      <w:r>
        <w:t>Never demotivate after failure</w:t>
      </w:r>
    </w:p>
    <w:p>
      <w:pPr>
        <w:pStyle w:val="ListBullet"/>
      </w:pPr>
      <w:r>
        <w:t>Encourage progress over marks</w:t>
      </w:r>
    </w:p>
    <w:p>
      <w:pPr>
        <w:pStyle w:val="ListBullet"/>
      </w:pPr>
      <w:r>
        <w:t>Celebrate effort and improvement</w:t>
      </w:r>
    </w:p>
    <w:p>
      <w:pPr>
        <w:pStyle w:val="Heading2"/>
      </w:pPr>
      <w:r>
        <w:t>6. Engagement Principles</w:t>
      </w:r>
    </w:p>
    <w:p>
      <w:pPr>
        <w:pStyle w:val="ListBullet"/>
      </w:pPr>
      <w:r>
        <w:t>No addictive dark patterns</w:t>
      </w:r>
    </w:p>
    <w:p>
      <w:pPr>
        <w:pStyle w:val="ListBullet"/>
      </w:pPr>
      <w:r>
        <w:t>No unnecessary notifications</w:t>
      </w:r>
    </w:p>
    <w:p>
      <w:pPr>
        <w:pStyle w:val="ListBullet"/>
      </w:pPr>
      <w:r>
        <w:t>Learning should always remain the priority</w:t>
      </w:r>
    </w:p>
    <w:p>
      <w:pPr>
        <w:pStyle w:val="Heading2"/>
      </w:pPr>
      <w:r>
        <w:t>7. Final Principle</w:t>
      </w:r>
    </w:p>
    <w:p>
      <w:pPr>
        <w:pStyle w:val="ListBullet"/>
      </w:pPr>
      <w:r>
        <w:t>Every reward should encourage better learning, not distract from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