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ED0D5" w14:textId="19CF1CBD" w:rsidR="00B83B81" w:rsidRPr="003E21A9" w:rsidRDefault="00B83B81" w:rsidP="00B83B81">
      <w:pPr>
        <w:ind w:left="3600"/>
        <w:rPr>
          <w:rFonts w:ascii="Times New Roman" w:hAnsi="Times New Roman" w:cs="Times New Roman"/>
          <w:b/>
          <w:bCs/>
        </w:rPr>
      </w:pPr>
      <w:r w:rsidRPr="003E21A9">
        <w:rPr>
          <w:rFonts w:ascii="Times New Roman" w:hAnsi="Times New Roman" w:cs="Times New Roman"/>
          <w:b/>
          <w:bCs/>
        </w:rPr>
        <w:t xml:space="preserve">ASSIGNMENT </w:t>
      </w:r>
    </w:p>
    <w:p w14:paraId="2011EFC9" w14:textId="590145E3" w:rsidR="00B83B81" w:rsidRPr="003E21A9" w:rsidRDefault="00B83B81" w:rsidP="00395BAF">
      <w:pPr>
        <w:ind w:left="720"/>
        <w:rPr>
          <w:rFonts w:ascii="Times New Roman" w:hAnsi="Times New Roman" w:cs="Times New Roman"/>
          <w:b/>
          <w:bCs/>
        </w:rPr>
      </w:pPr>
      <w:r w:rsidRPr="003E21A9">
        <w:rPr>
          <w:rFonts w:ascii="Times New Roman" w:hAnsi="Times New Roman" w:cs="Times New Roman"/>
          <w:b/>
          <w:bCs/>
        </w:rPr>
        <w:t>COMPO</w:t>
      </w:r>
      <w:r w:rsidR="00EC0842" w:rsidRPr="003E21A9">
        <w:rPr>
          <w:rFonts w:ascii="Times New Roman" w:hAnsi="Times New Roman" w:cs="Times New Roman"/>
          <w:b/>
          <w:bCs/>
        </w:rPr>
        <w:t xml:space="preserve">NENTS OF COGNITIVE CONCEPTUALIZATION </w:t>
      </w:r>
    </w:p>
    <w:p w14:paraId="6FCFCEF6" w14:textId="77777777" w:rsidR="00395BAF" w:rsidRPr="003E21A9" w:rsidRDefault="00395BAF" w:rsidP="00395BAF">
      <w:pPr>
        <w:ind w:left="720"/>
        <w:rPr>
          <w:rFonts w:ascii="Times New Roman" w:hAnsi="Times New Roman" w:cs="Times New Roman"/>
          <w:b/>
          <w:bCs/>
        </w:rPr>
      </w:pPr>
    </w:p>
    <w:p w14:paraId="48E569E0" w14:textId="11A31023" w:rsidR="00395BAF" w:rsidRPr="003E21A9" w:rsidRDefault="00544719" w:rsidP="00395BAF">
      <w:pPr>
        <w:rPr>
          <w:rFonts w:ascii="Times New Roman" w:hAnsi="Times New Roman" w:cs="Times New Roman"/>
        </w:rPr>
      </w:pPr>
      <w:r>
        <w:rPr>
          <w:rFonts w:ascii="Times New Roman" w:hAnsi="Times New Roman" w:cs="Times New Roman"/>
        </w:rPr>
        <w:t>Cognitive conceptualization is an important framework in Cognitive Behavioural Therapy (CBT), developed by Aaron T. Beck. It helps us understand how a person’s thoughts, feelings, and behaviours are connected. It mainly explains how past experiences influence present thinking patterns.</w:t>
      </w:r>
    </w:p>
    <w:p w14:paraId="5AB20A92" w14:textId="77777777" w:rsidR="003A7B90" w:rsidRPr="003E21A9" w:rsidRDefault="003A7B90" w:rsidP="00395BAF">
      <w:pPr>
        <w:rPr>
          <w:rFonts w:ascii="Times New Roman" w:hAnsi="Times New Roman" w:cs="Times New Roman"/>
          <w:b/>
          <w:bCs/>
          <w:sz w:val="28"/>
          <w:szCs w:val="28"/>
        </w:rPr>
      </w:pPr>
      <w:r w:rsidRPr="003E21A9">
        <w:rPr>
          <w:rFonts w:ascii="Times New Roman" w:hAnsi="Times New Roman" w:cs="Times New Roman"/>
          <w:b/>
          <w:bCs/>
          <w:sz w:val="28"/>
          <w:szCs w:val="28"/>
        </w:rPr>
        <w:t>Relevant Early Experiences</w:t>
      </w:r>
    </w:p>
    <w:p w14:paraId="7B4C632B" w14:textId="69C09185" w:rsidR="003A7B90" w:rsidRPr="003E21A9" w:rsidRDefault="003A7B90" w:rsidP="00395BAF">
      <w:pPr>
        <w:rPr>
          <w:rFonts w:ascii="Times New Roman" w:hAnsi="Times New Roman" w:cs="Times New Roman"/>
        </w:rPr>
      </w:pPr>
      <w:r w:rsidRPr="003E21A9">
        <w:rPr>
          <w:rFonts w:ascii="Times New Roman" w:hAnsi="Times New Roman" w:cs="Times New Roman"/>
        </w:rPr>
        <w:t>These are significant childhood events, relationships, or environments that laid the foundation for the person’s belief system. These experiences are not always traumatic  even subtle patterns like constant criticism or emotional unavailability can shape beliefs deeply.</w:t>
      </w:r>
    </w:p>
    <w:p w14:paraId="3C856A8C" w14:textId="77777777" w:rsidR="003A7B90" w:rsidRPr="003E21A9" w:rsidRDefault="003A7B90" w:rsidP="00395BAF">
      <w:pPr>
        <w:rPr>
          <w:rFonts w:ascii="Times New Roman" w:hAnsi="Times New Roman" w:cs="Times New Roman"/>
        </w:rPr>
      </w:pPr>
      <w:r w:rsidRPr="003E21A9">
        <w:rPr>
          <w:rFonts w:ascii="Times New Roman" w:hAnsi="Times New Roman" w:cs="Times New Roman"/>
          <w:b/>
          <w:bCs/>
        </w:rPr>
        <w:t>Example</w:t>
      </w:r>
      <w:r w:rsidRPr="003E21A9">
        <w:rPr>
          <w:rFonts w:ascii="Times New Roman" w:hAnsi="Times New Roman" w:cs="Times New Roman"/>
        </w:rPr>
        <w:t>:</w:t>
      </w:r>
    </w:p>
    <w:p w14:paraId="65555559" w14:textId="77777777" w:rsidR="003A7B90" w:rsidRPr="003E21A9" w:rsidRDefault="003A7B90" w:rsidP="00395BAF">
      <w:pPr>
        <w:rPr>
          <w:rFonts w:ascii="Times New Roman" w:hAnsi="Times New Roman" w:cs="Times New Roman"/>
        </w:rPr>
      </w:pPr>
      <w:proofErr w:type="spellStart"/>
      <w:r w:rsidRPr="003E21A9">
        <w:rPr>
          <w:rFonts w:ascii="Times New Roman" w:hAnsi="Times New Roman" w:cs="Times New Roman"/>
        </w:rPr>
        <w:t>Priya</w:t>
      </w:r>
      <w:proofErr w:type="spellEnd"/>
      <w:r w:rsidRPr="003E21A9">
        <w:rPr>
          <w:rFonts w:ascii="Times New Roman" w:hAnsi="Times New Roman" w:cs="Times New Roman"/>
        </w:rPr>
        <w:t xml:space="preserve"> grew up in a home where her parents only praised her when she scored high marks and ignored her otherwise. She learned early that love and approval are conditional on performance.</w:t>
      </w:r>
    </w:p>
    <w:p w14:paraId="2562D83B" w14:textId="77777777" w:rsidR="00F17CA3" w:rsidRPr="003E21A9" w:rsidRDefault="00F17CA3" w:rsidP="00395BAF">
      <w:pPr>
        <w:rPr>
          <w:rFonts w:ascii="Times New Roman" w:hAnsi="Times New Roman" w:cs="Times New Roman"/>
          <w:b/>
          <w:bCs/>
          <w:sz w:val="28"/>
          <w:szCs w:val="28"/>
        </w:rPr>
      </w:pPr>
      <w:r w:rsidRPr="003E21A9">
        <w:rPr>
          <w:rFonts w:ascii="Times New Roman" w:hAnsi="Times New Roman" w:cs="Times New Roman"/>
          <w:b/>
          <w:bCs/>
          <w:sz w:val="28"/>
          <w:szCs w:val="28"/>
        </w:rPr>
        <w:t>Core Beliefs</w:t>
      </w:r>
    </w:p>
    <w:p w14:paraId="0725B991" w14:textId="77777777" w:rsidR="00F17CA3" w:rsidRPr="003E21A9" w:rsidRDefault="00F17CA3" w:rsidP="00395BAF">
      <w:pPr>
        <w:rPr>
          <w:rFonts w:ascii="Times New Roman" w:hAnsi="Times New Roman" w:cs="Times New Roman"/>
        </w:rPr>
      </w:pPr>
      <w:r w:rsidRPr="003E21A9">
        <w:rPr>
          <w:rFonts w:ascii="Times New Roman" w:hAnsi="Times New Roman" w:cs="Times New Roman"/>
        </w:rPr>
        <w:t>Core beliefs are the deepest, most fundamental convictions a person holds about themselves, others, and the world. They are absolute, rigid, and generalised  formed during childhood and reinforced over time. They often remain outside conscious awareness.</w:t>
      </w:r>
    </w:p>
    <w:p w14:paraId="23BD11D9" w14:textId="4B57ECD6" w:rsidR="00F17CA3" w:rsidRPr="003E21A9" w:rsidRDefault="00F17CA3" w:rsidP="00395BAF">
      <w:pPr>
        <w:rPr>
          <w:rFonts w:ascii="Times New Roman" w:hAnsi="Times New Roman" w:cs="Times New Roman"/>
        </w:rPr>
      </w:pPr>
      <w:r w:rsidRPr="003E21A9">
        <w:rPr>
          <w:rFonts w:ascii="Times New Roman" w:hAnsi="Times New Roman" w:cs="Times New Roman"/>
        </w:rPr>
        <w:t>Beck identified three categories:</w:t>
      </w:r>
    </w:p>
    <w:p w14:paraId="08D4AB56" w14:textId="0D789B6E" w:rsidR="00F17CA3" w:rsidRPr="003E21A9" w:rsidRDefault="00F17CA3" w:rsidP="00395BAF">
      <w:pPr>
        <w:rPr>
          <w:rFonts w:ascii="Times New Roman" w:hAnsi="Times New Roman" w:cs="Times New Roman"/>
        </w:rPr>
      </w:pPr>
      <w:r w:rsidRPr="003E21A9">
        <w:rPr>
          <w:rFonts w:ascii="Times New Roman" w:hAnsi="Times New Roman" w:cs="Times New Roman"/>
        </w:rPr>
        <w:t>Helplessness → “I am incapable / powerless”</w:t>
      </w:r>
    </w:p>
    <w:p w14:paraId="61BDABFA" w14:textId="1A2A7704" w:rsidR="00F17CA3" w:rsidRPr="003E21A9" w:rsidRDefault="00F17CA3" w:rsidP="00395BAF">
      <w:pPr>
        <w:rPr>
          <w:rFonts w:ascii="Times New Roman" w:hAnsi="Times New Roman" w:cs="Times New Roman"/>
        </w:rPr>
      </w:pPr>
      <w:proofErr w:type="spellStart"/>
      <w:r w:rsidRPr="003E21A9">
        <w:rPr>
          <w:rFonts w:ascii="Times New Roman" w:hAnsi="Times New Roman" w:cs="Times New Roman"/>
        </w:rPr>
        <w:t>Unlovability</w:t>
      </w:r>
      <w:proofErr w:type="spellEnd"/>
      <w:r w:rsidRPr="003E21A9">
        <w:rPr>
          <w:rFonts w:ascii="Times New Roman" w:hAnsi="Times New Roman" w:cs="Times New Roman"/>
        </w:rPr>
        <w:t xml:space="preserve"> → “I am unworthy of love”</w:t>
      </w:r>
    </w:p>
    <w:p w14:paraId="447B7654" w14:textId="62BE8E70" w:rsidR="00F17CA3" w:rsidRPr="003E21A9" w:rsidRDefault="00F17CA3" w:rsidP="00395BAF">
      <w:pPr>
        <w:rPr>
          <w:rFonts w:ascii="Times New Roman" w:hAnsi="Times New Roman" w:cs="Times New Roman"/>
        </w:rPr>
      </w:pPr>
      <w:r w:rsidRPr="003E21A9">
        <w:rPr>
          <w:rFonts w:ascii="Times New Roman" w:hAnsi="Times New Roman" w:cs="Times New Roman"/>
        </w:rPr>
        <w:t>Worthlessness → “I am bad / defective”</w:t>
      </w:r>
    </w:p>
    <w:p w14:paraId="2EC0CDD6" w14:textId="77777777" w:rsidR="00F17CA3" w:rsidRPr="003E21A9" w:rsidRDefault="00F17CA3" w:rsidP="00395BAF">
      <w:pPr>
        <w:rPr>
          <w:rFonts w:ascii="Times New Roman" w:hAnsi="Times New Roman" w:cs="Times New Roman"/>
        </w:rPr>
      </w:pPr>
      <w:r w:rsidRPr="003E21A9">
        <w:rPr>
          <w:rFonts w:ascii="Times New Roman" w:hAnsi="Times New Roman" w:cs="Times New Roman"/>
          <w:b/>
          <w:bCs/>
        </w:rPr>
        <w:t>Example</w:t>
      </w:r>
      <w:r w:rsidRPr="003E21A9">
        <w:rPr>
          <w:rFonts w:ascii="Times New Roman" w:hAnsi="Times New Roman" w:cs="Times New Roman"/>
        </w:rPr>
        <w:t>:</w:t>
      </w:r>
    </w:p>
    <w:p w14:paraId="35A553F3" w14:textId="6138F6C0" w:rsidR="00F17CA3" w:rsidRPr="003E21A9" w:rsidRDefault="00F17CA3" w:rsidP="00395BAF">
      <w:pPr>
        <w:rPr>
          <w:rFonts w:ascii="Times New Roman" w:hAnsi="Times New Roman" w:cs="Times New Roman"/>
        </w:rPr>
      </w:pPr>
      <w:proofErr w:type="spellStart"/>
      <w:r w:rsidRPr="003E21A9">
        <w:rPr>
          <w:rFonts w:ascii="Times New Roman" w:hAnsi="Times New Roman" w:cs="Times New Roman"/>
        </w:rPr>
        <w:t>Priya</w:t>
      </w:r>
      <w:proofErr w:type="spellEnd"/>
      <w:r w:rsidRPr="003E21A9">
        <w:rPr>
          <w:rFonts w:ascii="Times New Roman" w:hAnsi="Times New Roman" w:cs="Times New Roman"/>
        </w:rPr>
        <w:t xml:space="preserve"> developed the core belief: “I am only worthy when I succeed.”</w:t>
      </w:r>
    </w:p>
    <w:p w14:paraId="69439FBA" w14:textId="77777777" w:rsidR="004F1CFD" w:rsidRPr="003E21A9" w:rsidRDefault="004F1CFD" w:rsidP="00395BAF">
      <w:pPr>
        <w:rPr>
          <w:rFonts w:ascii="Times New Roman" w:hAnsi="Times New Roman" w:cs="Times New Roman"/>
        </w:rPr>
      </w:pPr>
      <w:r w:rsidRPr="003E21A9">
        <w:rPr>
          <w:rFonts w:ascii="Times New Roman" w:hAnsi="Times New Roman" w:cs="Times New Roman"/>
        </w:rPr>
        <w:t>Intermediate Beliefs</w:t>
      </w:r>
    </w:p>
    <w:p w14:paraId="62537EBB" w14:textId="77777777" w:rsidR="004F1CFD" w:rsidRPr="003E21A9" w:rsidRDefault="004F1CFD" w:rsidP="00395BAF">
      <w:pPr>
        <w:rPr>
          <w:rFonts w:ascii="Times New Roman" w:hAnsi="Times New Roman" w:cs="Times New Roman"/>
        </w:rPr>
      </w:pPr>
      <w:r w:rsidRPr="003E21A9">
        <w:rPr>
          <w:rFonts w:ascii="Times New Roman" w:hAnsi="Times New Roman" w:cs="Times New Roman"/>
        </w:rPr>
        <w:t>Intermediate beliefs emerge from core beliefs and act as internal guidelines that help the person navigate life. They exist in three forms:</w:t>
      </w:r>
    </w:p>
    <w:tbl>
      <w:tblPr>
        <w:tblStyle w:val="TableGrid"/>
        <w:tblW w:w="0" w:type="auto"/>
        <w:tblLook w:val="04A0" w:firstRow="1" w:lastRow="0" w:firstColumn="1" w:lastColumn="0" w:noHBand="0" w:noVBand="1"/>
      </w:tblPr>
      <w:tblGrid>
        <w:gridCol w:w="2351"/>
        <w:gridCol w:w="2353"/>
        <w:gridCol w:w="2353"/>
      </w:tblGrid>
      <w:tr w:rsidR="00336EBF" w:rsidRPr="003E21A9" w14:paraId="081E47E8" w14:textId="77777777" w:rsidTr="00336EBF">
        <w:tc>
          <w:tcPr>
            <w:tcW w:w="2351" w:type="dxa"/>
          </w:tcPr>
          <w:p w14:paraId="6315FF2F" w14:textId="0D4F6703" w:rsidR="00336EBF" w:rsidRPr="003E21A9" w:rsidRDefault="00C5787C" w:rsidP="00395BAF">
            <w:pPr>
              <w:rPr>
                <w:rFonts w:ascii="Times New Roman" w:hAnsi="Times New Roman" w:cs="Times New Roman"/>
              </w:rPr>
            </w:pPr>
            <w:r w:rsidRPr="003E21A9">
              <w:rPr>
                <w:rFonts w:ascii="Times New Roman" w:hAnsi="Times New Roman" w:cs="Times New Roman"/>
              </w:rPr>
              <w:t>Type</w:t>
            </w:r>
          </w:p>
        </w:tc>
        <w:tc>
          <w:tcPr>
            <w:tcW w:w="2353" w:type="dxa"/>
          </w:tcPr>
          <w:p w14:paraId="5DEB8FEE" w14:textId="1019246A" w:rsidR="00336EBF" w:rsidRPr="003E21A9" w:rsidRDefault="00CD622C" w:rsidP="00395BAF">
            <w:pPr>
              <w:rPr>
                <w:rFonts w:ascii="Times New Roman" w:hAnsi="Times New Roman" w:cs="Times New Roman"/>
              </w:rPr>
            </w:pPr>
            <w:r w:rsidRPr="003E21A9">
              <w:rPr>
                <w:rFonts w:ascii="Times New Roman" w:hAnsi="Times New Roman" w:cs="Times New Roman"/>
              </w:rPr>
              <w:t>Description</w:t>
            </w:r>
          </w:p>
        </w:tc>
        <w:tc>
          <w:tcPr>
            <w:tcW w:w="2353" w:type="dxa"/>
          </w:tcPr>
          <w:p w14:paraId="30FD7FD8" w14:textId="08CF449D" w:rsidR="00336EBF" w:rsidRPr="003E21A9" w:rsidRDefault="009637D4" w:rsidP="00395BAF">
            <w:pPr>
              <w:rPr>
                <w:rFonts w:ascii="Times New Roman" w:hAnsi="Times New Roman" w:cs="Times New Roman"/>
              </w:rPr>
            </w:pPr>
            <w:r w:rsidRPr="003E21A9">
              <w:rPr>
                <w:rFonts w:ascii="Times New Roman" w:hAnsi="Times New Roman" w:cs="Times New Roman"/>
              </w:rPr>
              <w:t>Example</w:t>
            </w:r>
          </w:p>
        </w:tc>
      </w:tr>
      <w:tr w:rsidR="00336EBF" w:rsidRPr="003E21A9" w14:paraId="3C7FBEA0" w14:textId="77777777" w:rsidTr="00336EBF">
        <w:tc>
          <w:tcPr>
            <w:tcW w:w="2351" w:type="dxa"/>
          </w:tcPr>
          <w:p w14:paraId="0CB938DF" w14:textId="2C026BE0" w:rsidR="00336EBF" w:rsidRPr="003E21A9" w:rsidRDefault="0033563A" w:rsidP="00395BAF">
            <w:pPr>
              <w:rPr>
                <w:rFonts w:ascii="Times New Roman" w:hAnsi="Times New Roman" w:cs="Times New Roman"/>
              </w:rPr>
            </w:pPr>
            <w:r w:rsidRPr="003E21A9">
              <w:rPr>
                <w:rFonts w:ascii="Times New Roman" w:hAnsi="Times New Roman" w:cs="Times New Roman"/>
              </w:rPr>
              <w:t>Attitudes</w:t>
            </w:r>
          </w:p>
        </w:tc>
        <w:tc>
          <w:tcPr>
            <w:tcW w:w="2353" w:type="dxa"/>
          </w:tcPr>
          <w:p w14:paraId="38C76F38" w14:textId="4420B4F9" w:rsidR="00336EBF" w:rsidRPr="003E21A9" w:rsidRDefault="00A77F09" w:rsidP="00395BAF">
            <w:pPr>
              <w:rPr>
                <w:rFonts w:ascii="Times New Roman" w:hAnsi="Times New Roman" w:cs="Times New Roman"/>
              </w:rPr>
            </w:pPr>
            <w:r w:rsidRPr="003E21A9">
              <w:rPr>
                <w:rFonts w:ascii="Times New Roman" w:hAnsi="Times New Roman" w:cs="Times New Roman"/>
              </w:rPr>
              <w:t>Evaluative statements</w:t>
            </w:r>
          </w:p>
        </w:tc>
        <w:tc>
          <w:tcPr>
            <w:tcW w:w="2353" w:type="dxa"/>
          </w:tcPr>
          <w:p w14:paraId="560297A0" w14:textId="273B6002" w:rsidR="00336EBF" w:rsidRPr="003E21A9" w:rsidRDefault="00865FBB" w:rsidP="00395BAF">
            <w:pPr>
              <w:rPr>
                <w:rFonts w:ascii="Times New Roman" w:hAnsi="Times New Roman" w:cs="Times New Roman"/>
              </w:rPr>
            </w:pPr>
            <w:r w:rsidRPr="003E21A9">
              <w:rPr>
                <w:rFonts w:ascii="Times New Roman" w:hAnsi="Times New Roman" w:cs="Times New Roman"/>
              </w:rPr>
              <w:t>“Failure is unacceptable”</w:t>
            </w:r>
          </w:p>
        </w:tc>
      </w:tr>
      <w:tr w:rsidR="00336EBF" w:rsidRPr="003E21A9" w14:paraId="4FA75B8B" w14:textId="77777777" w:rsidTr="00336EBF">
        <w:tc>
          <w:tcPr>
            <w:tcW w:w="2351" w:type="dxa"/>
          </w:tcPr>
          <w:p w14:paraId="0BC0D060" w14:textId="768FE33A" w:rsidR="00336EBF" w:rsidRPr="003E21A9" w:rsidRDefault="009E79E4" w:rsidP="00395BAF">
            <w:pPr>
              <w:rPr>
                <w:rFonts w:ascii="Times New Roman" w:hAnsi="Times New Roman" w:cs="Times New Roman"/>
              </w:rPr>
            </w:pPr>
            <w:r w:rsidRPr="003E21A9">
              <w:rPr>
                <w:rFonts w:ascii="Times New Roman" w:hAnsi="Times New Roman" w:cs="Times New Roman"/>
              </w:rPr>
              <w:t>Rules</w:t>
            </w:r>
          </w:p>
        </w:tc>
        <w:tc>
          <w:tcPr>
            <w:tcW w:w="2353" w:type="dxa"/>
          </w:tcPr>
          <w:p w14:paraId="7F06BAF4" w14:textId="502CFDCE" w:rsidR="00336EBF" w:rsidRPr="003E21A9" w:rsidRDefault="00E8231A" w:rsidP="00395BAF">
            <w:pPr>
              <w:rPr>
                <w:rFonts w:ascii="Times New Roman" w:hAnsi="Times New Roman" w:cs="Times New Roman"/>
              </w:rPr>
            </w:pPr>
            <w:r w:rsidRPr="003E21A9">
              <w:rPr>
                <w:rFonts w:ascii="Times New Roman" w:hAnsi="Times New Roman" w:cs="Times New Roman"/>
              </w:rPr>
              <w:t>Personal laws of conduct</w:t>
            </w:r>
          </w:p>
        </w:tc>
        <w:tc>
          <w:tcPr>
            <w:tcW w:w="2353" w:type="dxa"/>
          </w:tcPr>
          <w:p w14:paraId="403F18CE" w14:textId="51958C39" w:rsidR="00336EBF" w:rsidRPr="003E21A9" w:rsidRDefault="003351AF" w:rsidP="00395BAF">
            <w:pPr>
              <w:rPr>
                <w:rFonts w:ascii="Times New Roman" w:hAnsi="Times New Roman" w:cs="Times New Roman"/>
              </w:rPr>
            </w:pPr>
            <w:r w:rsidRPr="003E21A9">
              <w:rPr>
                <w:rFonts w:ascii="Times New Roman" w:hAnsi="Times New Roman" w:cs="Times New Roman"/>
              </w:rPr>
              <w:t>“I must always perform perfectly”</w:t>
            </w:r>
          </w:p>
        </w:tc>
      </w:tr>
      <w:tr w:rsidR="00336EBF" w:rsidRPr="003E21A9" w14:paraId="6AAD5248" w14:textId="77777777" w:rsidTr="00336EBF">
        <w:tc>
          <w:tcPr>
            <w:tcW w:w="2351" w:type="dxa"/>
          </w:tcPr>
          <w:p w14:paraId="5D4FA8E1" w14:textId="26BD6E6F" w:rsidR="00336EBF" w:rsidRPr="003E21A9" w:rsidRDefault="002453AC" w:rsidP="00395BAF">
            <w:pPr>
              <w:rPr>
                <w:rFonts w:ascii="Times New Roman" w:hAnsi="Times New Roman" w:cs="Times New Roman"/>
              </w:rPr>
            </w:pPr>
            <w:r w:rsidRPr="003E21A9">
              <w:rPr>
                <w:rFonts w:ascii="Times New Roman" w:hAnsi="Times New Roman" w:cs="Times New Roman"/>
              </w:rPr>
              <w:t>Assumptions</w:t>
            </w:r>
          </w:p>
        </w:tc>
        <w:tc>
          <w:tcPr>
            <w:tcW w:w="2353" w:type="dxa"/>
          </w:tcPr>
          <w:p w14:paraId="540E9D8C" w14:textId="75E0534F" w:rsidR="00336EBF" w:rsidRPr="003E21A9" w:rsidRDefault="004312BC" w:rsidP="00395BAF">
            <w:pPr>
              <w:rPr>
                <w:rFonts w:ascii="Times New Roman" w:hAnsi="Times New Roman" w:cs="Times New Roman"/>
              </w:rPr>
            </w:pPr>
            <w:r w:rsidRPr="003E21A9">
              <w:rPr>
                <w:rFonts w:ascii="Times New Roman" w:hAnsi="Times New Roman" w:cs="Times New Roman"/>
              </w:rPr>
              <w:t>If-then predictions</w:t>
            </w:r>
          </w:p>
        </w:tc>
        <w:tc>
          <w:tcPr>
            <w:tcW w:w="2353" w:type="dxa"/>
          </w:tcPr>
          <w:p w14:paraId="4FBEED95" w14:textId="2430B921" w:rsidR="00336EBF" w:rsidRPr="003E21A9" w:rsidRDefault="0003106D" w:rsidP="00395BAF">
            <w:pPr>
              <w:rPr>
                <w:rFonts w:ascii="Times New Roman" w:hAnsi="Times New Roman" w:cs="Times New Roman"/>
              </w:rPr>
            </w:pPr>
            <w:r w:rsidRPr="003E21A9">
              <w:rPr>
                <w:rFonts w:ascii="Times New Roman" w:hAnsi="Times New Roman" w:cs="Times New Roman"/>
              </w:rPr>
              <w:t>“If I succeed, people will respect me. If I fail, they will reject me.”</w:t>
            </w:r>
          </w:p>
        </w:tc>
      </w:tr>
    </w:tbl>
    <w:p w14:paraId="661892EC" w14:textId="77777777" w:rsidR="004F1CFD" w:rsidRPr="003E21A9" w:rsidRDefault="004F1CFD" w:rsidP="00395BAF">
      <w:pPr>
        <w:rPr>
          <w:rFonts w:ascii="Times New Roman" w:hAnsi="Times New Roman" w:cs="Times New Roman"/>
        </w:rPr>
      </w:pPr>
      <w:r w:rsidRPr="003E21A9">
        <w:rPr>
          <w:rFonts w:ascii="Times New Roman" w:hAnsi="Times New Roman" w:cs="Times New Roman"/>
          <w:b/>
          <w:bCs/>
        </w:rPr>
        <w:t>Example</w:t>
      </w:r>
      <w:r w:rsidRPr="003E21A9">
        <w:rPr>
          <w:rFonts w:ascii="Times New Roman" w:hAnsi="Times New Roman" w:cs="Times New Roman"/>
        </w:rPr>
        <w:t>:</w:t>
      </w:r>
    </w:p>
    <w:p w14:paraId="57C967F0" w14:textId="79A2ADB5" w:rsidR="004F1CFD" w:rsidRPr="003E21A9" w:rsidRDefault="004F1CFD" w:rsidP="00395BAF">
      <w:pPr>
        <w:rPr>
          <w:rFonts w:ascii="Times New Roman" w:hAnsi="Times New Roman" w:cs="Times New Roman"/>
        </w:rPr>
      </w:pPr>
      <w:proofErr w:type="spellStart"/>
      <w:r w:rsidRPr="003E21A9">
        <w:rPr>
          <w:rFonts w:ascii="Times New Roman" w:hAnsi="Times New Roman" w:cs="Times New Roman"/>
        </w:rPr>
        <w:t>Priya’s</w:t>
      </w:r>
      <w:proofErr w:type="spellEnd"/>
      <w:r w:rsidRPr="003E21A9">
        <w:rPr>
          <w:rFonts w:ascii="Times New Roman" w:hAnsi="Times New Roman" w:cs="Times New Roman"/>
        </w:rPr>
        <w:t xml:space="preserve"> rule: “I must always be the best or I am nothing.”</w:t>
      </w:r>
    </w:p>
    <w:p w14:paraId="207ABCB8" w14:textId="77777777" w:rsidR="0051141D" w:rsidRPr="003E21A9" w:rsidRDefault="0051141D" w:rsidP="00395BAF">
      <w:pPr>
        <w:rPr>
          <w:rFonts w:ascii="Times New Roman" w:hAnsi="Times New Roman" w:cs="Times New Roman"/>
          <w:b/>
          <w:bCs/>
          <w:sz w:val="28"/>
          <w:szCs w:val="28"/>
        </w:rPr>
      </w:pPr>
      <w:r w:rsidRPr="003E21A9">
        <w:rPr>
          <w:rFonts w:ascii="Times New Roman" w:hAnsi="Times New Roman" w:cs="Times New Roman"/>
          <w:b/>
          <w:bCs/>
          <w:sz w:val="28"/>
          <w:szCs w:val="28"/>
        </w:rPr>
        <w:t>Coping Strategies</w:t>
      </w:r>
    </w:p>
    <w:p w14:paraId="3D24C0F6" w14:textId="77777777" w:rsidR="00AD5438" w:rsidRPr="003E21A9" w:rsidRDefault="0051141D" w:rsidP="00395BAF">
      <w:pPr>
        <w:rPr>
          <w:rFonts w:ascii="Times New Roman" w:hAnsi="Times New Roman" w:cs="Times New Roman"/>
        </w:rPr>
      </w:pPr>
      <w:r w:rsidRPr="003E21A9">
        <w:rPr>
          <w:rFonts w:ascii="Times New Roman" w:hAnsi="Times New Roman" w:cs="Times New Roman"/>
        </w:rPr>
        <w:t>These are the behavioural and cognitive strategies a person develops  often unconsciously  to manage the pain, fear, or discomfort associated with their core beliefs being activated. While they provide short-term relief, they often maintain and reinforce the problem in the long run.</w:t>
      </w:r>
    </w:p>
    <w:p w14:paraId="58C311DC" w14:textId="3A828B3F" w:rsidR="0051141D" w:rsidRPr="003E21A9" w:rsidRDefault="0051141D" w:rsidP="00395BAF">
      <w:pPr>
        <w:rPr>
          <w:rFonts w:ascii="Times New Roman" w:hAnsi="Times New Roman" w:cs="Times New Roman"/>
        </w:rPr>
      </w:pPr>
      <w:r w:rsidRPr="003E21A9">
        <w:rPr>
          <w:rFonts w:ascii="Times New Roman" w:hAnsi="Times New Roman" w:cs="Times New Roman"/>
        </w:rPr>
        <w:t>Common coping strategies:</w:t>
      </w:r>
    </w:p>
    <w:p w14:paraId="2C45281B" w14:textId="77777777" w:rsidR="0051141D" w:rsidRPr="003E21A9" w:rsidRDefault="0051141D" w:rsidP="00AD5438">
      <w:pPr>
        <w:pStyle w:val="ListParagraph"/>
        <w:numPr>
          <w:ilvl w:val="0"/>
          <w:numId w:val="1"/>
        </w:numPr>
        <w:rPr>
          <w:rFonts w:ascii="Times New Roman" w:hAnsi="Times New Roman" w:cs="Times New Roman"/>
        </w:rPr>
      </w:pPr>
      <w:r w:rsidRPr="003E21A9">
        <w:rPr>
          <w:rFonts w:ascii="Times New Roman" w:hAnsi="Times New Roman" w:cs="Times New Roman"/>
        </w:rPr>
        <w:t>Perfectionism</w:t>
      </w:r>
    </w:p>
    <w:p w14:paraId="74206DDF" w14:textId="77777777" w:rsidR="0051141D" w:rsidRPr="003E21A9" w:rsidRDefault="0051141D" w:rsidP="00395BAF">
      <w:pPr>
        <w:pStyle w:val="ListParagraph"/>
        <w:numPr>
          <w:ilvl w:val="0"/>
          <w:numId w:val="1"/>
        </w:numPr>
        <w:rPr>
          <w:rFonts w:ascii="Times New Roman" w:hAnsi="Times New Roman" w:cs="Times New Roman"/>
        </w:rPr>
      </w:pPr>
      <w:r w:rsidRPr="003E21A9">
        <w:rPr>
          <w:rFonts w:ascii="Times New Roman" w:hAnsi="Times New Roman" w:cs="Times New Roman"/>
        </w:rPr>
        <w:t>Avoidance</w:t>
      </w:r>
    </w:p>
    <w:p w14:paraId="1B23EA97" w14:textId="77777777" w:rsidR="0051141D" w:rsidRPr="003E21A9" w:rsidRDefault="0051141D" w:rsidP="00AD5438">
      <w:pPr>
        <w:pStyle w:val="ListParagraph"/>
        <w:numPr>
          <w:ilvl w:val="0"/>
          <w:numId w:val="1"/>
        </w:numPr>
        <w:rPr>
          <w:rFonts w:ascii="Times New Roman" w:hAnsi="Times New Roman" w:cs="Times New Roman"/>
        </w:rPr>
      </w:pPr>
      <w:r w:rsidRPr="003E21A9">
        <w:rPr>
          <w:rFonts w:ascii="Times New Roman" w:hAnsi="Times New Roman" w:cs="Times New Roman"/>
        </w:rPr>
        <w:t>People-pleasing</w:t>
      </w:r>
    </w:p>
    <w:p w14:paraId="4BEB6FF5" w14:textId="77777777" w:rsidR="0051141D" w:rsidRPr="003E21A9" w:rsidRDefault="0051141D" w:rsidP="00395BAF">
      <w:pPr>
        <w:pStyle w:val="ListParagraph"/>
        <w:numPr>
          <w:ilvl w:val="0"/>
          <w:numId w:val="1"/>
        </w:numPr>
        <w:rPr>
          <w:rFonts w:ascii="Times New Roman" w:hAnsi="Times New Roman" w:cs="Times New Roman"/>
        </w:rPr>
      </w:pPr>
      <w:r w:rsidRPr="003E21A9">
        <w:rPr>
          <w:rFonts w:ascii="Times New Roman" w:hAnsi="Times New Roman" w:cs="Times New Roman"/>
        </w:rPr>
        <w:t>Over-achievement</w:t>
      </w:r>
    </w:p>
    <w:p w14:paraId="2232E053" w14:textId="77777777" w:rsidR="0051141D" w:rsidRPr="003E21A9" w:rsidRDefault="0051141D" w:rsidP="00395BAF">
      <w:pPr>
        <w:pStyle w:val="ListParagraph"/>
        <w:numPr>
          <w:ilvl w:val="0"/>
          <w:numId w:val="1"/>
        </w:numPr>
        <w:rPr>
          <w:rFonts w:ascii="Times New Roman" w:hAnsi="Times New Roman" w:cs="Times New Roman"/>
        </w:rPr>
      </w:pPr>
      <w:r w:rsidRPr="003E21A9">
        <w:rPr>
          <w:rFonts w:ascii="Times New Roman" w:hAnsi="Times New Roman" w:cs="Times New Roman"/>
        </w:rPr>
        <w:t>Social withdrawal</w:t>
      </w:r>
    </w:p>
    <w:p w14:paraId="14D48D39" w14:textId="77777777" w:rsidR="0051141D" w:rsidRPr="003E21A9" w:rsidRDefault="0051141D" w:rsidP="00AD5438">
      <w:pPr>
        <w:pStyle w:val="ListParagraph"/>
        <w:numPr>
          <w:ilvl w:val="0"/>
          <w:numId w:val="1"/>
        </w:numPr>
        <w:rPr>
          <w:rFonts w:ascii="Times New Roman" w:hAnsi="Times New Roman" w:cs="Times New Roman"/>
        </w:rPr>
      </w:pPr>
      <w:r w:rsidRPr="003E21A9">
        <w:rPr>
          <w:rFonts w:ascii="Times New Roman" w:hAnsi="Times New Roman" w:cs="Times New Roman"/>
        </w:rPr>
        <w:t>Aggression or control</w:t>
      </w:r>
    </w:p>
    <w:p w14:paraId="1331B54B" w14:textId="77777777" w:rsidR="0051141D" w:rsidRPr="003E21A9" w:rsidRDefault="0051141D" w:rsidP="00395BAF">
      <w:pPr>
        <w:rPr>
          <w:rFonts w:ascii="Times New Roman" w:hAnsi="Times New Roman" w:cs="Times New Roman"/>
        </w:rPr>
      </w:pPr>
      <w:r w:rsidRPr="003E21A9">
        <w:rPr>
          <w:rFonts w:ascii="Times New Roman" w:hAnsi="Times New Roman" w:cs="Times New Roman"/>
          <w:b/>
          <w:bCs/>
        </w:rPr>
        <w:t>Example</w:t>
      </w:r>
      <w:r w:rsidRPr="003E21A9">
        <w:rPr>
          <w:rFonts w:ascii="Times New Roman" w:hAnsi="Times New Roman" w:cs="Times New Roman"/>
        </w:rPr>
        <w:t>:</w:t>
      </w:r>
    </w:p>
    <w:p w14:paraId="7504AFB2" w14:textId="77777777" w:rsidR="0051141D" w:rsidRPr="003E21A9" w:rsidRDefault="0051141D" w:rsidP="00395BAF">
      <w:pPr>
        <w:rPr>
          <w:rFonts w:ascii="Times New Roman" w:hAnsi="Times New Roman" w:cs="Times New Roman"/>
        </w:rPr>
      </w:pPr>
      <w:proofErr w:type="spellStart"/>
      <w:r w:rsidRPr="003E21A9">
        <w:rPr>
          <w:rFonts w:ascii="Times New Roman" w:hAnsi="Times New Roman" w:cs="Times New Roman"/>
        </w:rPr>
        <w:t>Priya</w:t>
      </w:r>
      <w:proofErr w:type="spellEnd"/>
      <w:r w:rsidRPr="003E21A9">
        <w:rPr>
          <w:rFonts w:ascii="Times New Roman" w:hAnsi="Times New Roman" w:cs="Times New Roman"/>
        </w:rPr>
        <w:t xml:space="preserve"> copes by studying relentlessly, never resting, avoiding leisure, and seeking constant reassurance from teachers.</w:t>
      </w:r>
    </w:p>
    <w:p w14:paraId="1E630723" w14:textId="77777777" w:rsidR="00EB1EC3" w:rsidRPr="003E21A9" w:rsidRDefault="00EB1EC3" w:rsidP="00395BAF">
      <w:pPr>
        <w:rPr>
          <w:rFonts w:ascii="Times New Roman" w:hAnsi="Times New Roman" w:cs="Times New Roman"/>
          <w:b/>
          <w:bCs/>
          <w:sz w:val="28"/>
          <w:szCs w:val="28"/>
        </w:rPr>
      </w:pPr>
      <w:r w:rsidRPr="003E21A9">
        <w:rPr>
          <w:rFonts w:ascii="Times New Roman" w:hAnsi="Times New Roman" w:cs="Times New Roman"/>
          <w:b/>
          <w:bCs/>
          <w:sz w:val="28"/>
          <w:szCs w:val="28"/>
        </w:rPr>
        <w:t>Activating Situations (Triggers)</w:t>
      </w:r>
    </w:p>
    <w:p w14:paraId="58159863" w14:textId="58859590" w:rsidR="00EB1EC3" w:rsidRPr="003E21A9" w:rsidRDefault="00EB1EC3" w:rsidP="00395BAF">
      <w:pPr>
        <w:rPr>
          <w:rFonts w:ascii="Times New Roman" w:hAnsi="Times New Roman" w:cs="Times New Roman"/>
        </w:rPr>
      </w:pPr>
      <w:r w:rsidRPr="003E21A9">
        <w:rPr>
          <w:rFonts w:ascii="Times New Roman" w:hAnsi="Times New Roman" w:cs="Times New Roman"/>
        </w:rPr>
        <w:t>These are specific present-day situations that activate or “switch on” the intermediate and core beliefs. They act as the starting point of the cognitive chain reaction in the present moment.</w:t>
      </w:r>
    </w:p>
    <w:p w14:paraId="4F840387" w14:textId="77777777" w:rsidR="00EB1EC3" w:rsidRPr="003E21A9" w:rsidRDefault="00EB1EC3" w:rsidP="00395BAF">
      <w:pPr>
        <w:rPr>
          <w:rFonts w:ascii="Times New Roman" w:hAnsi="Times New Roman" w:cs="Times New Roman"/>
        </w:rPr>
      </w:pPr>
      <w:r w:rsidRPr="003E21A9">
        <w:rPr>
          <w:rFonts w:ascii="Times New Roman" w:hAnsi="Times New Roman" w:cs="Times New Roman"/>
          <w:b/>
          <w:bCs/>
        </w:rPr>
        <w:t>Example</w:t>
      </w:r>
      <w:r w:rsidRPr="003E21A9">
        <w:rPr>
          <w:rFonts w:ascii="Times New Roman" w:hAnsi="Times New Roman" w:cs="Times New Roman"/>
        </w:rPr>
        <w:t>:</w:t>
      </w:r>
    </w:p>
    <w:p w14:paraId="16882BA9" w14:textId="77777777" w:rsidR="00EB1EC3" w:rsidRPr="003E21A9" w:rsidRDefault="00EB1EC3" w:rsidP="00395BAF">
      <w:pPr>
        <w:rPr>
          <w:rFonts w:ascii="Times New Roman" w:hAnsi="Times New Roman" w:cs="Times New Roman"/>
        </w:rPr>
      </w:pPr>
      <w:proofErr w:type="spellStart"/>
      <w:r w:rsidRPr="003E21A9">
        <w:rPr>
          <w:rFonts w:ascii="Times New Roman" w:hAnsi="Times New Roman" w:cs="Times New Roman"/>
        </w:rPr>
        <w:t>Priya</w:t>
      </w:r>
      <w:proofErr w:type="spellEnd"/>
      <w:r w:rsidRPr="003E21A9">
        <w:rPr>
          <w:rFonts w:ascii="Times New Roman" w:hAnsi="Times New Roman" w:cs="Times New Roman"/>
        </w:rPr>
        <w:t xml:space="preserve"> receives her assignment back with an average grade of 65%.</w:t>
      </w:r>
    </w:p>
    <w:p w14:paraId="2E67B6B6" w14:textId="77777777" w:rsidR="0069413E" w:rsidRPr="003E21A9" w:rsidRDefault="0069413E" w:rsidP="00395BAF">
      <w:pPr>
        <w:rPr>
          <w:rFonts w:ascii="Times New Roman" w:hAnsi="Times New Roman" w:cs="Times New Roman"/>
          <w:b/>
          <w:bCs/>
          <w:sz w:val="28"/>
          <w:szCs w:val="28"/>
        </w:rPr>
      </w:pPr>
      <w:r w:rsidRPr="003E21A9">
        <w:rPr>
          <w:rFonts w:ascii="Times New Roman" w:hAnsi="Times New Roman" w:cs="Times New Roman"/>
          <w:b/>
          <w:bCs/>
          <w:sz w:val="28"/>
          <w:szCs w:val="28"/>
        </w:rPr>
        <w:t>Automatic Thoughts</w:t>
      </w:r>
    </w:p>
    <w:p w14:paraId="5BD925D4" w14:textId="77777777" w:rsidR="0069413E" w:rsidRPr="003E21A9" w:rsidRDefault="0069413E" w:rsidP="00395BAF">
      <w:pPr>
        <w:rPr>
          <w:rFonts w:ascii="Times New Roman" w:hAnsi="Times New Roman" w:cs="Times New Roman"/>
        </w:rPr>
      </w:pPr>
      <w:r w:rsidRPr="003E21A9">
        <w:rPr>
          <w:rFonts w:ascii="Times New Roman" w:hAnsi="Times New Roman" w:cs="Times New Roman"/>
        </w:rPr>
        <w:t>Automatic thoughts are rapid, involuntary thoughts that arise instantly in response to a triggering situation. They are often accepted as facts without questioning. They can appear as:</w:t>
      </w:r>
    </w:p>
    <w:p w14:paraId="245DE272" w14:textId="77777777" w:rsidR="0069413E" w:rsidRPr="003E21A9" w:rsidRDefault="0069413E" w:rsidP="00395BAF">
      <w:pPr>
        <w:pStyle w:val="ListParagraph"/>
        <w:numPr>
          <w:ilvl w:val="0"/>
          <w:numId w:val="2"/>
        </w:numPr>
        <w:rPr>
          <w:rFonts w:ascii="Times New Roman" w:hAnsi="Times New Roman" w:cs="Times New Roman"/>
        </w:rPr>
      </w:pPr>
      <w:r w:rsidRPr="003E21A9">
        <w:rPr>
          <w:rFonts w:ascii="Times New Roman" w:hAnsi="Times New Roman" w:cs="Times New Roman"/>
        </w:rPr>
        <w:t>Verbal thoughts — internal statements</w:t>
      </w:r>
    </w:p>
    <w:p w14:paraId="40C4F818" w14:textId="77777777" w:rsidR="0069413E" w:rsidRPr="003E21A9" w:rsidRDefault="0069413E" w:rsidP="00395BAF">
      <w:pPr>
        <w:pStyle w:val="ListParagraph"/>
        <w:numPr>
          <w:ilvl w:val="0"/>
          <w:numId w:val="2"/>
        </w:numPr>
        <w:rPr>
          <w:rFonts w:ascii="Times New Roman" w:hAnsi="Times New Roman" w:cs="Times New Roman"/>
        </w:rPr>
      </w:pPr>
      <w:r w:rsidRPr="003E21A9">
        <w:rPr>
          <w:rFonts w:ascii="Times New Roman" w:hAnsi="Times New Roman" w:cs="Times New Roman"/>
        </w:rPr>
        <w:t>Mental images — visual representations</w:t>
      </w:r>
    </w:p>
    <w:p w14:paraId="5F6E91E6" w14:textId="77777777" w:rsidR="0069413E" w:rsidRPr="003E21A9" w:rsidRDefault="0069413E" w:rsidP="00395BAF">
      <w:pPr>
        <w:pStyle w:val="ListParagraph"/>
        <w:numPr>
          <w:ilvl w:val="0"/>
          <w:numId w:val="2"/>
        </w:numPr>
        <w:rPr>
          <w:rFonts w:ascii="Times New Roman" w:hAnsi="Times New Roman" w:cs="Times New Roman"/>
        </w:rPr>
      </w:pPr>
      <w:r w:rsidRPr="003E21A9">
        <w:rPr>
          <w:rFonts w:ascii="Times New Roman" w:hAnsi="Times New Roman" w:cs="Times New Roman"/>
        </w:rPr>
        <w:t>Memories — recollection of past events</w:t>
      </w:r>
    </w:p>
    <w:p w14:paraId="42907370" w14:textId="77777777" w:rsidR="0069413E" w:rsidRPr="003E21A9" w:rsidRDefault="0069413E" w:rsidP="00395BAF">
      <w:pPr>
        <w:rPr>
          <w:rFonts w:ascii="Times New Roman" w:hAnsi="Times New Roman" w:cs="Times New Roman"/>
        </w:rPr>
      </w:pPr>
      <w:r w:rsidRPr="003E21A9">
        <w:rPr>
          <w:rFonts w:ascii="Times New Roman" w:hAnsi="Times New Roman" w:cs="Times New Roman"/>
          <w:b/>
          <w:bCs/>
        </w:rPr>
        <w:t>Example</w:t>
      </w:r>
      <w:r w:rsidRPr="003E21A9">
        <w:rPr>
          <w:rFonts w:ascii="Times New Roman" w:hAnsi="Times New Roman" w:cs="Times New Roman"/>
        </w:rPr>
        <w:t>:</w:t>
      </w:r>
    </w:p>
    <w:p w14:paraId="3AA95C44" w14:textId="7454281C" w:rsidR="0069413E" w:rsidRPr="003E21A9" w:rsidRDefault="0069413E" w:rsidP="00395BAF">
      <w:pPr>
        <w:rPr>
          <w:rFonts w:ascii="Times New Roman" w:hAnsi="Times New Roman" w:cs="Times New Roman"/>
        </w:rPr>
      </w:pPr>
      <w:proofErr w:type="spellStart"/>
      <w:r w:rsidRPr="003E21A9">
        <w:rPr>
          <w:rFonts w:ascii="Times New Roman" w:hAnsi="Times New Roman" w:cs="Times New Roman"/>
        </w:rPr>
        <w:t>Priya</w:t>
      </w:r>
      <w:proofErr w:type="spellEnd"/>
      <w:r w:rsidRPr="003E21A9">
        <w:rPr>
          <w:rFonts w:ascii="Times New Roman" w:hAnsi="Times New Roman" w:cs="Times New Roman"/>
        </w:rPr>
        <w:t xml:space="preserve"> immediately thinks: “I’m so stupid. I can never do anything right. Everyone must think I’m a failure.”</w:t>
      </w:r>
    </w:p>
    <w:p w14:paraId="55BF56FA" w14:textId="77777777" w:rsidR="000D0553" w:rsidRPr="003E21A9" w:rsidRDefault="000D0553" w:rsidP="00395BAF">
      <w:pPr>
        <w:rPr>
          <w:rFonts w:ascii="Times New Roman" w:hAnsi="Times New Roman" w:cs="Times New Roman"/>
          <w:b/>
          <w:bCs/>
          <w:sz w:val="28"/>
          <w:szCs w:val="28"/>
        </w:rPr>
      </w:pPr>
      <w:r w:rsidRPr="003E21A9">
        <w:rPr>
          <w:rFonts w:ascii="Times New Roman" w:hAnsi="Times New Roman" w:cs="Times New Roman"/>
          <w:b/>
          <w:bCs/>
          <w:sz w:val="28"/>
          <w:szCs w:val="28"/>
        </w:rPr>
        <w:t>Meaning of the Automatic Thought</w:t>
      </w:r>
    </w:p>
    <w:p w14:paraId="2878A896" w14:textId="772748C4" w:rsidR="000D0553" w:rsidRPr="003E21A9" w:rsidRDefault="000D0553" w:rsidP="00395BAF">
      <w:pPr>
        <w:rPr>
          <w:rFonts w:ascii="Times New Roman" w:hAnsi="Times New Roman" w:cs="Times New Roman"/>
        </w:rPr>
      </w:pPr>
      <w:r w:rsidRPr="003E21A9">
        <w:rPr>
          <w:rFonts w:ascii="Times New Roman" w:hAnsi="Times New Roman" w:cs="Times New Roman"/>
        </w:rPr>
        <w:t xml:space="preserve">This is the personal significance or interpretation the person attaches to their automatic thought </w:t>
      </w:r>
      <w:r w:rsidR="004D0B5C" w:rsidRPr="003E21A9">
        <w:rPr>
          <w:rFonts w:ascii="Times New Roman" w:hAnsi="Times New Roman" w:cs="Times New Roman"/>
        </w:rPr>
        <w:t>,</w:t>
      </w:r>
      <w:r w:rsidRPr="003E21A9">
        <w:rPr>
          <w:rFonts w:ascii="Times New Roman" w:hAnsi="Times New Roman" w:cs="Times New Roman"/>
        </w:rPr>
        <w:t>what they believe the thought means about them at a deeper level. This is where core beliefs are most directly reflected.</w:t>
      </w:r>
    </w:p>
    <w:p w14:paraId="37E84E52" w14:textId="77777777" w:rsidR="000D0553" w:rsidRPr="003E21A9" w:rsidRDefault="000D0553" w:rsidP="00395BAF">
      <w:pPr>
        <w:rPr>
          <w:rFonts w:ascii="Times New Roman" w:hAnsi="Times New Roman" w:cs="Times New Roman"/>
        </w:rPr>
      </w:pPr>
      <w:r w:rsidRPr="003E21A9">
        <w:rPr>
          <w:rFonts w:ascii="Times New Roman" w:hAnsi="Times New Roman" w:cs="Times New Roman"/>
          <w:b/>
          <w:bCs/>
        </w:rPr>
        <w:t>Example</w:t>
      </w:r>
      <w:r w:rsidRPr="003E21A9">
        <w:rPr>
          <w:rFonts w:ascii="Times New Roman" w:hAnsi="Times New Roman" w:cs="Times New Roman"/>
        </w:rPr>
        <w:t>:</w:t>
      </w:r>
    </w:p>
    <w:p w14:paraId="661172BC" w14:textId="375AFC31" w:rsidR="000D0553" w:rsidRPr="003E21A9" w:rsidRDefault="000D0553" w:rsidP="00395BAF">
      <w:pPr>
        <w:rPr>
          <w:rFonts w:ascii="Times New Roman" w:hAnsi="Times New Roman" w:cs="Times New Roman"/>
        </w:rPr>
      </w:pPr>
      <w:proofErr w:type="spellStart"/>
      <w:r w:rsidRPr="003E21A9">
        <w:rPr>
          <w:rFonts w:ascii="Times New Roman" w:hAnsi="Times New Roman" w:cs="Times New Roman"/>
        </w:rPr>
        <w:t>Priya</w:t>
      </w:r>
      <w:proofErr w:type="spellEnd"/>
      <w:r w:rsidRPr="003E21A9">
        <w:rPr>
          <w:rFonts w:ascii="Times New Roman" w:hAnsi="Times New Roman" w:cs="Times New Roman"/>
        </w:rPr>
        <w:t xml:space="preserve"> interprets the thought as: “This proves that I am worthless and will never amount to anything.”</w:t>
      </w:r>
    </w:p>
    <w:p w14:paraId="034761E1" w14:textId="77777777" w:rsidR="00C36F4D" w:rsidRPr="003E21A9" w:rsidRDefault="00C36F4D" w:rsidP="00395BAF">
      <w:pPr>
        <w:rPr>
          <w:rFonts w:ascii="Times New Roman" w:hAnsi="Times New Roman" w:cs="Times New Roman"/>
          <w:b/>
          <w:bCs/>
          <w:sz w:val="28"/>
          <w:szCs w:val="28"/>
        </w:rPr>
      </w:pPr>
      <w:r w:rsidRPr="003E21A9">
        <w:rPr>
          <w:rFonts w:ascii="Times New Roman" w:hAnsi="Times New Roman" w:cs="Times New Roman"/>
          <w:b/>
          <w:bCs/>
          <w:sz w:val="28"/>
          <w:szCs w:val="28"/>
        </w:rPr>
        <w:t>Emotions</w:t>
      </w:r>
    </w:p>
    <w:p w14:paraId="6482AF08" w14:textId="77777777" w:rsidR="00C36F4D" w:rsidRPr="003E21A9" w:rsidRDefault="00C36F4D" w:rsidP="00395BAF">
      <w:pPr>
        <w:rPr>
          <w:rFonts w:ascii="Times New Roman" w:hAnsi="Times New Roman" w:cs="Times New Roman"/>
        </w:rPr>
      </w:pPr>
      <w:r w:rsidRPr="003E21A9">
        <w:rPr>
          <w:rFonts w:ascii="Times New Roman" w:hAnsi="Times New Roman" w:cs="Times New Roman"/>
        </w:rPr>
        <w:t>These are the emotional responses that arise from the automatic thoughts and their meaning. Emotions are the felt, subjective experience of the cognitive process.</w:t>
      </w:r>
    </w:p>
    <w:p w14:paraId="3FE51C4A" w14:textId="77777777" w:rsidR="00C36F4D" w:rsidRPr="003E21A9" w:rsidRDefault="00C36F4D" w:rsidP="00395BAF">
      <w:pPr>
        <w:rPr>
          <w:rFonts w:ascii="Times New Roman" w:hAnsi="Times New Roman" w:cs="Times New Roman"/>
        </w:rPr>
      </w:pPr>
      <w:r w:rsidRPr="003E21A9">
        <w:rPr>
          <w:rFonts w:ascii="Times New Roman" w:hAnsi="Times New Roman" w:cs="Times New Roman"/>
        </w:rPr>
        <w:t>Common emotional responses:</w:t>
      </w:r>
    </w:p>
    <w:p w14:paraId="490D776C" w14:textId="6F12D0E7" w:rsidR="00C36F4D" w:rsidRPr="003E21A9" w:rsidRDefault="00C36F4D" w:rsidP="00C36F4D">
      <w:pPr>
        <w:pStyle w:val="ListParagraph"/>
        <w:numPr>
          <w:ilvl w:val="0"/>
          <w:numId w:val="3"/>
        </w:numPr>
        <w:rPr>
          <w:rFonts w:ascii="Times New Roman" w:hAnsi="Times New Roman" w:cs="Times New Roman"/>
        </w:rPr>
      </w:pPr>
      <w:r w:rsidRPr="003E21A9">
        <w:rPr>
          <w:rFonts w:ascii="Times New Roman" w:hAnsi="Times New Roman" w:cs="Times New Roman"/>
        </w:rPr>
        <w:t>Anxiety / Fear</w:t>
      </w:r>
    </w:p>
    <w:p w14:paraId="24AB4F9D" w14:textId="77777777" w:rsidR="00C36F4D" w:rsidRPr="003E21A9" w:rsidRDefault="00C36F4D" w:rsidP="00395BAF">
      <w:pPr>
        <w:pStyle w:val="ListParagraph"/>
        <w:numPr>
          <w:ilvl w:val="0"/>
          <w:numId w:val="3"/>
        </w:numPr>
        <w:rPr>
          <w:rFonts w:ascii="Times New Roman" w:hAnsi="Times New Roman" w:cs="Times New Roman"/>
        </w:rPr>
      </w:pPr>
      <w:r w:rsidRPr="003E21A9">
        <w:rPr>
          <w:rFonts w:ascii="Times New Roman" w:hAnsi="Times New Roman" w:cs="Times New Roman"/>
        </w:rPr>
        <w:t>Sadness / Depression</w:t>
      </w:r>
    </w:p>
    <w:p w14:paraId="5B1A0AA8" w14:textId="77777777" w:rsidR="00C36F4D" w:rsidRPr="003E21A9" w:rsidRDefault="00C36F4D" w:rsidP="00395BAF">
      <w:pPr>
        <w:pStyle w:val="ListParagraph"/>
        <w:numPr>
          <w:ilvl w:val="0"/>
          <w:numId w:val="3"/>
        </w:numPr>
        <w:rPr>
          <w:rFonts w:ascii="Times New Roman" w:hAnsi="Times New Roman" w:cs="Times New Roman"/>
        </w:rPr>
      </w:pPr>
      <w:r w:rsidRPr="003E21A9">
        <w:rPr>
          <w:rFonts w:ascii="Times New Roman" w:hAnsi="Times New Roman" w:cs="Times New Roman"/>
        </w:rPr>
        <w:t>Shame / Guilt</w:t>
      </w:r>
    </w:p>
    <w:p w14:paraId="1117B9F5" w14:textId="77777777" w:rsidR="00C36F4D" w:rsidRPr="003E21A9" w:rsidRDefault="00C36F4D" w:rsidP="00395BAF">
      <w:pPr>
        <w:pStyle w:val="ListParagraph"/>
        <w:numPr>
          <w:ilvl w:val="0"/>
          <w:numId w:val="3"/>
        </w:numPr>
        <w:rPr>
          <w:rFonts w:ascii="Times New Roman" w:hAnsi="Times New Roman" w:cs="Times New Roman"/>
        </w:rPr>
      </w:pPr>
      <w:r w:rsidRPr="003E21A9">
        <w:rPr>
          <w:rFonts w:ascii="Times New Roman" w:hAnsi="Times New Roman" w:cs="Times New Roman"/>
        </w:rPr>
        <w:t>Anger</w:t>
      </w:r>
    </w:p>
    <w:p w14:paraId="5645A732" w14:textId="77777777" w:rsidR="00C36F4D" w:rsidRPr="003E21A9" w:rsidRDefault="00C36F4D" w:rsidP="00395BAF">
      <w:pPr>
        <w:pStyle w:val="ListParagraph"/>
        <w:numPr>
          <w:ilvl w:val="0"/>
          <w:numId w:val="3"/>
        </w:numPr>
        <w:rPr>
          <w:rFonts w:ascii="Times New Roman" w:hAnsi="Times New Roman" w:cs="Times New Roman"/>
        </w:rPr>
      </w:pPr>
      <w:r w:rsidRPr="003E21A9">
        <w:rPr>
          <w:rFonts w:ascii="Times New Roman" w:hAnsi="Times New Roman" w:cs="Times New Roman"/>
        </w:rPr>
        <w:t>Hopelessness</w:t>
      </w:r>
    </w:p>
    <w:p w14:paraId="3B562E30" w14:textId="77777777" w:rsidR="00C36F4D" w:rsidRPr="003E21A9" w:rsidRDefault="00C36F4D" w:rsidP="00395BAF">
      <w:pPr>
        <w:rPr>
          <w:rFonts w:ascii="Times New Roman" w:hAnsi="Times New Roman" w:cs="Times New Roman"/>
        </w:rPr>
      </w:pPr>
      <w:r w:rsidRPr="003E21A9">
        <w:rPr>
          <w:rFonts w:ascii="Times New Roman" w:hAnsi="Times New Roman" w:cs="Times New Roman"/>
          <w:b/>
          <w:bCs/>
        </w:rPr>
        <w:t>Example</w:t>
      </w:r>
      <w:r w:rsidRPr="003E21A9">
        <w:rPr>
          <w:rFonts w:ascii="Times New Roman" w:hAnsi="Times New Roman" w:cs="Times New Roman"/>
        </w:rPr>
        <w:t>:</w:t>
      </w:r>
    </w:p>
    <w:p w14:paraId="7436B5E2" w14:textId="77777777" w:rsidR="00C36F4D" w:rsidRPr="003E21A9" w:rsidRDefault="00C36F4D" w:rsidP="00395BAF">
      <w:pPr>
        <w:rPr>
          <w:rFonts w:ascii="Times New Roman" w:hAnsi="Times New Roman" w:cs="Times New Roman"/>
        </w:rPr>
      </w:pPr>
      <w:proofErr w:type="spellStart"/>
      <w:r w:rsidRPr="003E21A9">
        <w:rPr>
          <w:rFonts w:ascii="Times New Roman" w:hAnsi="Times New Roman" w:cs="Times New Roman"/>
        </w:rPr>
        <w:t>Priya</w:t>
      </w:r>
      <w:proofErr w:type="spellEnd"/>
      <w:r w:rsidRPr="003E21A9">
        <w:rPr>
          <w:rFonts w:ascii="Times New Roman" w:hAnsi="Times New Roman" w:cs="Times New Roman"/>
        </w:rPr>
        <w:t xml:space="preserve"> feels intense shame, deep sadness, and overwhelming anxiety about her future.</w:t>
      </w:r>
    </w:p>
    <w:p w14:paraId="3EDAE1F3" w14:textId="77777777" w:rsidR="007C68E0" w:rsidRPr="003E21A9" w:rsidRDefault="007C68E0" w:rsidP="00395BAF">
      <w:pPr>
        <w:rPr>
          <w:rFonts w:ascii="Times New Roman" w:hAnsi="Times New Roman" w:cs="Times New Roman"/>
          <w:b/>
          <w:bCs/>
          <w:sz w:val="28"/>
          <w:szCs w:val="28"/>
        </w:rPr>
      </w:pPr>
      <w:r w:rsidRPr="003E21A9">
        <w:rPr>
          <w:rFonts w:ascii="Times New Roman" w:hAnsi="Times New Roman" w:cs="Times New Roman"/>
          <w:b/>
          <w:bCs/>
          <w:sz w:val="28"/>
          <w:szCs w:val="28"/>
        </w:rPr>
        <w:t>Physiological Responses</w:t>
      </w:r>
    </w:p>
    <w:p w14:paraId="6E1B0981" w14:textId="77777777" w:rsidR="007C68E0" w:rsidRPr="003E21A9" w:rsidRDefault="007C68E0" w:rsidP="00395BAF">
      <w:pPr>
        <w:rPr>
          <w:rFonts w:ascii="Times New Roman" w:hAnsi="Times New Roman" w:cs="Times New Roman"/>
        </w:rPr>
      </w:pPr>
      <w:r w:rsidRPr="003E21A9">
        <w:rPr>
          <w:rFonts w:ascii="Times New Roman" w:hAnsi="Times New Roman" w:cs="Times New Roman"/>
        </w:rPr>
        <w:t>These are the bodily or physical reactions that accompany the emotional experience. They reflect the mind-body connection in psychological distress.</w:t>
      </w:r>
    </w:p>
    <w:p w14:paraId="1E489F17" w14:textId="77777777" w:rsidR="007C68E0" w:rsidRPr="003E21A9" w:rsidRDefault="007C68E0" w:rsidP="00395BAF">
      <w:pPr>
        <w:rPr>
          <w:rFonts w:ascii="Times New Roman" w:hAnsi="Times New Roman" w:cs="Times New Roman"/>
        </w:rPr>
      </w:pPr>
      <w:r w:rsidRPr="003E21A9">
        <w:rPr>
          <w:rFonts w:ascii="Times New Roman" w:hAnsi="Times New Roman" w:cs="Times New Roman"/>
          <w:b/>
          <w:bCs/>
        </w:rPr>
        <w:t>Example</w:t>
      </w:r>
      <w:r w:rsidRPr="003E21A9">
        <w:rPr>
          <w:rFonts w:ascii="Times New Roman" w:hAnsi="Times New Roman" w:cs="Times New Roman"/>
        </w:rPr>
        <w:t>:</w:t>
      </w:r>
    </w:p>
    <w:p w14:paraId="630BE72E" w14:textId="77777777" w:rsidR="007C68E0" w:rsidRPr="003E21A9" w:rsidRDefault="007C68E0" w:rsidP="00395BAF">
      <w:pPr>
        <w:rPr>
          <w:rFonts w:ascii="Times New Roman" w:hAnsi="Times New Roman" w:cs="Times New Roman"/>
        </w:rPr>
      </w:pPr>
      <w:proofErr w:type="spellStart"/>
      <w:r w:rsidRPr="003E21A9">
        <w:rPr>
          <w:rFonts w:ascii="Times New Roman" w:hAnsi="Times New Roman" w:cs="Times New Roman"/>
        </w:rPr>
        <w:t>Priya</w:t>
      </w:r>
      <w:proofErr w:type="spellEnd"/>
      <w:r w:rsidRPr="003E21A9">
        <w:rPr>
          <w:rFonts w:ascii="Times New Roman" w:hAnsi="Times New Roman" w:cs="Times New Roman"/>
        </w:rPr>
        <w:t xml:space="preserve"> experiences a tight chest, headache, loss of appetite, and is unable to sleep that night.</w:t>
      </w:r>
    </w:p>
    <w:p w14:paraId="4B595293" w14:textId="77777777" w:rsidR="00EA6A0F" w:rsidRPr="003E21A9" w:rsidRDefault="00EA6A0F" w:rsidP="00395BAF">
      <w:pPr>
        <w:rPr>
          <w:rFonts w:ascii="Times New Roman" w:hAnsi="Times New Roman" w:cs="Times New Roman"/>
          <w:b/>
          <w:bCs/>
          <w:sz w:val="28"/>
          <w:szCs w:val="28"/>
        </w:rPr>
      </w:pPr>
      <w:r w:rsidRPr="003E21A9">
        <w:rPr>
          <w:rFonts w:ascii="Times New Roman" w:hAnsi="Times New Roman" w:cs="Times New Roman"/>
          <w:b/>
          <w:bCs/>
          <w:sz w:val="28"/>
          <w:szCs w:val="28"/>
        </w:rPr>
        <w:t>Behaviour</w:t>
      </w:r>
    </w:p>
    <w:p w14:paraId="3CC1B761" w14:textId="7622C4BB" w:rsidR="00EA6A0F" w:rsidRPr="003E21A9" w:rsidRDefault="00EA6A0F" w:rsidP="00395BAF">
      <w:pPr>
        <w:rPr>
          <w:rFonts w:ascii="Times New Roman" w:hAnsi="Times New Roman" w:cs="Times New Roman"/>
        </w:rPr>
      </w:pPr>
      <w:r w:rsidRPr="003E21A9">
        <w:rPr>
          <w:rFonts w:ascii="Times New Roman" w:hAnsi="Times New Roman" w:cs="Times New Roman"/>
        </w:rPr>
        <w:t>This is what the person actually does as a result of their thoughts, emotions, and physiological state. Behaviour is often the most visible component  and is frequently what brings a person to therapy.</w:t>
      </w:r>
    </w:p>
    <w:p w14:paraId="1ADD3A22" w14:textId="1AE3EE1C" w:rsidR="00E66651" w:rsidRPr="003E21A9" w:rsidRDefault="00EA6A0F" w:rsidP="00395BAF">
      <w:pPr>
        <w:rPr>
          <w:rFonts w:ascii="Times New Roman" w:hAnsi="Times New Roman" w:cs="Times New Roman"/>
        </w:rPr>
      </w:pPr>
      <w:r w:rsidRPr="003E21A9">
        <w:rPr>
          <w:rFonts w:ascii="Times New Roman" w:hAnsi="Times New Roman" w:cs="Times New Roman"/>
          <w:b/>
          <w:bCs/>
        </w:rPr>
        <w:t>Example</w:t>
      </w:r>
      <w:r w:rsidR="00E66651">
        <w:rPr>
          <w:rFonts w:ascii="Times New Roman" w:hAnsi="Times New Roman" w:cs="Times New Roman"/>
        </w:rPr>
        <w:t>:</w:t>
      </w:r>
    </w:p>
    <w:p w14:paraId="4721C8D7" w14:textId="77777777" w:rsidR="00EA6A0F" w:rsidRPr="003E21A9" w:rsidRDefault="00EA6A0F" w:rsidP="00395BAF">
      <w:pPr>
        <w:rPr>
          <w:rFonts w:ascii="Times New Roman" w:hAnsi="Times New Roman" w:cs="Times New Roman"/>
        </w:rPr>
      </w:pPr>
      <w:proofErr w:type="spellStart"/>
      <w:r w:rsidRPr="003E21A9">
        <w:rPr>
          <w:rFonts w:ascii="Times New Roman" w:hAnsi="Times New Roman" w:cs="Times New Roman"/>
        </w:rPr>
        <w:t>Priya</w:t>
      </w:r>
      <w:proofErr w:type="spellEnd"/>
      <w:r w:rsidRPr="003E21A9">
        <w:rPr>
          <w:rFonts w:ascii="Times New Roman" w:hAnsi="Times New Roman" w:cs="Times New Roman"/>
        </w:rPr>
        <w:t xml:space="preserve"> locks herself in her room, refuses to eat, avoids her friends, and spends the entire night rewriting the assignment despite it already being submitted.</w:t>
      </w:r>
    </w:p>
    <w:p w14:paraId="271A6889" w14:textId="1B93DF92" w:rsidR="00FB2E28" w:rsidRPr="003E21A9" w:rsidRDefault="00FB2E28" w:rsidP="00395BAF">
      <w:pPr>
        <w:rPr>
          <w:rFonts w:ascii="Times New Roman" w:hAnsi="Times New Roman" w:cs="Times New Roman"/>
          <w:b/>
          <w:bCs/>
          <w:sz w:val="28"/>
          <w:szCs w:val="28"/>
        </w:rPr>
      </w:pPr>
      <w:r w:rsidRPr="003E21A9">
        <w:rPr>
          <w:rFonts w:ascii="Times New Roman" w:hAnsi="Times New Roman" w:cs="Times New Roman"/>
          <w:b/>
          <w:bCs/>
          <w:sz w:val="28"/>
          <w:szCs w:val="28"/>
        </w:rPr>
        <w:t xml:space="preserve">Example  Components of Cognitive Conceptualization </w:t>
      </w:r>
    </w:p>
    <w:p w14:paraId="3B2917B4" w14:textId="77777777" w:rsidR="00FB2E28" w:rsidRDefault="00FB2E28" w:rsidP="00395BAF">
      <w:pPr>
        <w:rPr>
          <w:rFonts w:ascii="Times New Roman" w:hAnsi="Times New Roman" w:cs="Times New Roman"/>
        </w:rPr>
      </w:pPr>
      <w:r w:rsidRPr="003E21A9">
        <w:rPr>
          <w:rFonts w:ascii="Times New Roman" w:hAnsi="Times New Roman" w:cs="Times New Roman"/>
        </w:rPr>
        <w:t xml:space="preserve">Subject: </w:t>
      </w:r>
      <w:proofErr w:type="spellStart"/>
      <w:r w:rsidRPr="003E21A9">
        <w:rPr>
          <w:rFonts w:ascii="Times New Roman" w:hAnsi="Times New Roman" w:cs="Times New Roman"/>
        </w:rPr>
        <w:t>Priya</w:t>
      </w:r>
      <w:proofErr w:type="spellEnd"/>
      <w:r w:rsidRPr="003E21A9">
        <w:rPr>
          <w:rFonts w:ascii="Times New Roman" w:hAnsi="Times New Roman" w:cs="Times New Roman"/>
        </w:rPr>
        <w:t>, 20-year-old college student</w:t>
      </w:r>
    </w:p>
    <w:p w14:paraId="15CA3F90" w14:textId="77777777" w:rsidR="003D185B" w:rsidRPr="003E21A9" w:rsidRDefault="003D185B" w:rsidP="00395BAF">
      <w:pPr>
        <w:rPr>
          <w:rFonts w:ascii="Times New Roman" w:hAnsi="Times New Roman" w:cs="Times New Roman"/>
        </w:rPr>
      </w:pPr>
    </w:p>
    <w:p w14:paraId="16663E01" w14:textId="77777777" w:rsidR="006B4997" w:rsidRPr="003E21A9" w:rsidRDefault="006B4997" w:rsidP="00395BAF">
      <w:pPr>
        <w:rPr>
          <w:rFonts w:ascii="Times New Roman" w:hAnsi="Times New Roman" w:cs="Times New Roman"/>
        </w:rPr>
      </w:pPr>
    </w:p>
    <w:tbl>
      <w:tblPr>
        <w:tblStyle w:val="TableGrid"/>
        <w:tblpPr w:leftFromText="180" w:rightFromText="180" w:vertAnchor="page" w:horzAnchor="margin" w:tblpY="4704"/>
        <w:tblW w:w="0" w:type="auto"/>
        <w:tblLook w:val="04A0" w:firstRow="1" w:lastRow="0" w:firstColumn="1" w:lastColumn="0" w:noHBand="0" w:noVBand="1"/>
      </w:tblPr>
      <w:tblGrid>
        <w:gridCol w:w="4037"/>
        <w:gridCol w:w="4037"/>
      </w:tblGrid>
      <w:tr w:rsidR="009B1708" w:rsidRPr="003E21A9" w14:paraId="64FC55DB" w14:textId="77777777" w:rsidTr="009B1708">
        <w:trPr>
          <w:trHeight w:val="292"/>
        </w:trPr>
        <w:tc>
          <w:tcPr>
            <w:tcW w:w="4037" w:type="dxa"/>
          </w:tcPr>
          <w:p w14:paraId="6F8442CD"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Component</w:t>
            </w:r>
          </w:p>
        </w:tc>
        <w:tc>
          <w:tcPr>
            <w:tcW w:w="4037" w:type="dxa"/>
          </w:tcPr>
          <w:p w14:paraId="40039873"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Content</w:t>
            </w:r>
          </w:p>
        </w:tc>
      </w:tr>
      <w:tr w:rsidR="009B1708" w:rsidRPr="003E21A9" w14:paraId="37C2A5FE" w14:textId="77777777" w:rsidTr="009B1708">
        <w:trPr>
          <w:trHeight w:val="1146"/>
        </w:trPr>
        <w:tc>
          <w:tcPr>
            <w:tcW w:w="4037" w:type="dxa"/>
          </w:tcPr>
          <w:p w14:paraId="3F76A9D8"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Early Experience</w:t>
            </w:r>
          </w:p>
        </w:tc>
        <w:tc>
          <w:tcPr>
            <w:tcW w:w="4037" w:type="dxa"/>
          </w:tcPr>
          <w:p w14:paraId="465EA3E7"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Received love and praise only when she performed well academically</w:t>
            </w:r>
          </w:p>
        </w:tc>
      </w:tr>
      <w:tr w:rsidR="009B1708" w:rsidRPr="003E21A9" w14:paraId="25878DAB" w14:textId="77777777" w:rsidTr="009B1708">
        <w:trPr>
          <w:trHeight w:val="572"/>
        </w:trPr>
        <w:tc>
          <w:tcPr>
            <w:tcW w:w="4037" w:type="dxa"/>
          </w:tcPr>
          <w:p w14:paraId="4166C948"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Core Belief</w:t>
            </w:r>
          </w:p>
        </w:tc>
        <w:tc>
          <w:tcPr>
            <w:tcW w:w="4037" w:type="dxa"/>
          </w:tcPr>
          <w:p w14:paraId="1F4497FD"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“I am only worthy when I succeed”</w:t>
            </w:r>
          </w:p>
        </w:tc>
      </w:tr>
      <w:tr w:rsidR="009B1708" w:rsidRPr="003E21A9" w14:paraId="6E21E71E" w14:textId="77777777" w:rsidTr="009B1708">
        <w:trPr>
          <w:trHeight w:val="865"/>
        </w:trPr>
        <w:tc>
          <w:tcPr>
            <w:tcW w:w="4037" w:type="dxa"/>
          </w:tcPr>
          <w:p w14:paraId="5C529AE8"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Intermediate Belief</w:t>
            </w:r>
          </w:p>
        </w:tc>
        <w:tc>
          <w:tcPr>
            <w:tcW w:w="4037" w:type="dxa"/>
          </w:tcPr>
          <w:p w14:paraId="680DA28D"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“If I don't excel, I am a failure and will be rejected”</w:t>
            </w:r>
          </w:p>
        </w:tc>
      </w:tr>
      <w:tr w:rsidR="009B1708" w:rsidRPr="003E21A9" w14:paraId="625545A6" w14:textId="77777777" w:rsidTr="009B1708">
        <w:trPr>
          <w:trHeight w:val="865"/>
        </w:trPr>
        <w:tc>
          <w:tcPr>
            <w:tcW w:w="4037" w:type="dxa"/>
          </w:tcPr>
          <w:p w14:paraId="25AC5952"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Coping Strategy</w:t>
            </w:r>
          </w:p>
        </w:tc>
        <w:tc>
          <w:tcPr>
            <w:tcW w:w="4037" w:type="dxa"/>
          </w:tcPr>
          <w:p w14:paraId="5FEB5629"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Perfectionism, overworking, seeking constant reassurance</w:t>
            </w:r>
          </w:p>
        </w:tc>
      </w:tr>
      <w:tr w:rsidR="009B1708" w:rsidRPr="003E21A9" w14:paraId="40B79367" w14:textId="77777777" w:rsidTr="009B1708">
        <w:trPr>
          <w:trHeight w:val="572"/>
        </w:trPr>
        <w:tc>
          <w:tcPr>
            <w:tcW w:w="4037" w:type="dxa"/>
          </w:tcPr>
          <w:p w14:paraId="7C5DDA93"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Trigger</w:t>
            </w:r>
          </w:p>
        </w:tc>
        <w:tc>
          <w:tcPr>
            <w:tcW w:w="4037" w:type="dxa"/>
          </w:tcPr>
          <w:p w14:paraId="37974179"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Receives a 65% grade on an assignment</w:t>
            </w:r>
          </w:p>
        </w:tc>
      </w:tr>
      <w:tr w:rsidR="009B1708" w:rsidRPr="003E21A9" w14:paraId="1BD008FD" w14:textId="77777777" w:rsidTr="009B1708">
        <w:trPr>
          <w:trHeight w:val="865"/>
        </w:trPr>
        <w:tc>
          <w:tcPr>
            <w:tcW w:w="4037" w:type="dxa"/>
          </w:tcPr>
          <w:p w14:paraId="5D9EA517"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Automatic Thought</w:t>
            </w:r>
          </w:p>
        </w:tc>
        <w:tc>
          <w:tcPr>
            <w:tcW w:w="4037" w:type="dxa"/>
          </w:tcPr>
          <w:p w14:paraId="2A3058EB"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“I’m stupid. I can never do anything right.”</w:t>
            </w:r>
          </w:p>
        </w:tc>
      </w:tr>
      <w:tr w:rsidR="009B1708" w:rsidRPr="003E21A9" w14:paraId="7E0CA90B" w14:textId="77777777" w:rsidTr="009B1708">
        <w:trPr>
          <w:trHeight w:val="865"/>
        </w:trPr>
        <w:tc>
          <w:tcPr>
            <w:tcW w:w="4037" w:type="dxa"/>
          </w:tcPr>
          <w:p w14:paraId="16F58EAE"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Meaning</w:t>
            </w:r>
          </w:p>
        </w:tc>
        <w:tc>
          <w:tcPr>
            <w:tcW w:w="4037" w:type="dxa"/>
          </w:tcPr>
          <w:p w14:paraId="656F6899"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“This proves I am worthless and will fail in life”</w:t>
            </w:r>
          </w:p>
        </w:tc>
      </w:tr>
      <w:tr w:rsidR="009B1708" w:rsidRPr="003E21A9" w14:paraId="4A6F8E0E" w14:textId="77777777" w:rsidTr="009B1708">
        <w:trPr>
          <w:trHeight w:val="572"/>
        </w:trPr>
        <w:tc>
          <w:tcPr>
            <w:tcW w:w="4037" w:type="dxa"/>
          </w:tcPr>
          <w:p w14:paraId="46BE07AD"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Emotion</w:t>
            </w:r>
          </w:p>
        </w:tc>
        <w:tc>
          <w:tcPr>
            <w:tcW w:w="4037" w:type="dxa"/>
          </w:tcPr>
          <w:p w14:paraId="03395B48"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Shame, sadness, anxiety</w:t>
            </w:r>
          </w:p>
        </w:tc>
      </w:tr>
      <w:tr w:rsidR="009B1708" w:rsidRPr="003E21A9" w14:paraId="33DBF6EA" w14:textId="77777777" w:rsidTr="009B1708">
        <w:trPr>
          <w:trHeight w:val="865"/>
        </w:trPr>
        <w:tc>
          <w:tcPr>
            <w:tcW w:w="4037" w:type="dxa"/>
          </w:tcPr>
          <w:p w14:paraId="34A99212"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Physiology</w:t>
            </w:r>
          </w:p>
        </w:tc>
        <w:tc>
          <w:tcPr>
            <w:tcW w:w="4037" w:type="dxa"/>
          </w:tcPr>
          <w:p w14:paraId="685584FE"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Headache, tight chest, insomnia, loss of appetite</w:t>
            </w:r>
          </w:p>
        </w:tc>
      </w:tr>
      <w:tr w:rsidR="009B1708" w:rsidRPr="003E21A9" w14:paraId="5091ED48" w14:textId="77777777" w:rsidTr="009B1708">
        <w:trPr>
          <w:trHeight w:val="1156"/>
        </w:trPr>
        <w:tc>
          <w:tcPr>
            <w:tcW w:w="4037" w:type="dxa"/>
          </w:tcPr>
          <w:p w14:paraId="189C4567"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Behaviour</w:t>
            </w:r>
          </w:p>
        </w:tc>
        <w:tc>
          <w:tcPr>
            <w:tcW w:w="4037" w:type="dxa"/>
          </w:tcPr>
          <w:p w14:paraId="3E1F4474" w14:textId="77777777" w:rsidR="009B1708" w:rsidRPr="003E21A9" w:rsidRDefault="009B1708" w:rsidP="009B1708">
            <w:pPr>
              <w:rPr>
                <w:rFonts w:ascii="Times New Roman" w:hAnsi="Times New Roman" w:cs="Times New Roman"/>
              </w:rPr>
            </w:pPr>
            <w:r w:rsidRPr="003E21A9">
              <w:rPr>
                <w:rFonts w:ascii="Times New Roman" w:hAnsi="Times New Roman" w:cs="Times New Roman"/>
              </w:rPr>
              <w:t>Isolation, refusing food, rewriting submitted work, avoiding friends</w:t>
            </w:r>
          </w:p>
        </w:tc>
      </w:tr>
    </w:tbl>
    <w:p w14:paraId="363FC47F" w14:textId="77777777" w:rsidR="00291135" w:rsidRPr="003E21A9" w:rsidRDefault="00291135" w:rsidP="00395BAF">
      <w:pPr>
        <w:rPr>
          <w:rFonts w:ascii="Times New Roman" w:hAnsi="Times New Roman" w:cs="Times New Roman"/>
        </w:rPr>
      </w:pPr>
    </w:p>
    <w:p w14:paraId="17E69586" w14:textId="77777777" w:rsidR="00291135" w:rsidRPr="003E21A9" w:rsidRDefault="00291135" w:rsidP="00395BAF">
      <w:pPr>
        <w:rPr>
          <w:rFonts w:ascii="Times New Roman" w:hAnsi="Times New Roman" w:cs="Times New Roman"/>
        </w:rPr>
      </w:pPr>
    </w:p>
    <w:p w14:paraId="7E97D69F" w14:textId="77777777" w:rsidR="00291135" w:rsidRPr="003E21A9" w:rsidRDefault="00291135" w:rsidP="00395BAF">
      <w:pPr>
        <w:rPr>
          <w:rFonts w:ascii="Times New Roman" w:hAnsi="Times New Roman" w:cs="Times New Roman"/>
        </w:rPr>
      </w:pPr>
    </w:p>
    <w:p w14:paraId="18139727" w14:textId="77777777" w:rsidR="00291135" w:rsidRPr="003E21A9" w:rsidRDefault="00291135" w:rsidP="00395BAF">
      <w:pPr>
        <w:rPr>
          <w:rFonts w:ascii="Times New Roman" w:hAnsi="Times New Roman" w:cs="Times New Roman"/>
        </w:rPr>
      </w:pPr>
    </w:p>
    <w:p w14:paraId="3C124F11" w14:textId="77777777" w:rsidR="00291135" w:rsidRPr="003E21A9" w:rsidRDefault="00291135" w:rsidP="00395BAF">
      <w:pPr>
        <w:rPr>
          <w:rFonts w:ascii="Times New Roman" w:hAnsi="Times New Roman" w:cs="Times New Roman"/>
        </w:rPr>
      </w:pPr>
    </w:p>
    <w:p w14:paraId="56743788" w14:textId="77777777" w:rsidR="00291135" w:rsidRPr="003E21A9" w:rsidRDefault="00291135" w:rsidP="00395BAF">
      <w:pPr>
        <w:rPr>
          <w:rFonts w:ascii="Times New Roman" w:hAnsi="Times New Roman" w:cs="Times New Roman"/>
        </w:rPr>
      </w:pPr>
    </w:p>
    <w:p w14:paraId="1E4023FB" w14:textId="77777777" w:rsidR="00291135" w:rsidRPr="003E21A9" w:rsidRDefault="00291135" w:rsidP="00395BAF">
      <w:pPr>
        <w:rPr>
          <w:rFonts w:ascii="Times New Roman" w:hAnsi="Times New Roman" w:cs="Times New Roman"/>
        </w:rPr>
      </w:pPr>
    </w:p>
    <w:p w14:paraId="2CECBFA5" w14:textId="77777777" w:rsidR="00291135" w:rsidRPr="003E21A9" w:rsidRDefault="00291135" w:rsidP="00395BAF">
      <w:pPr>
        <w:rPr>
          <w:rFonts w:ascii="Times New Roman" w:hAnsi="Times New Roman" w:cs="Times New Roman"/>
        </w:rPr>
      </w:pPr>
    </w:p>
    <w:p w14:paraId="17C533A8" w14:textId="77777777" w:rsidR="00291135" w:rsidRPr="003E21A9" w:rsidRDefault="00291135" w:rsidP="00395BAF">
      <w:pPr>
        <w:rPr>
          <w:rFonts w:ascii="Times New Roman" w:hAnsi="Times New Roman" w:cs="Times New Roman"/>
        </w:rPr>
      </w:pPr>
    </w:p>
    <w:p w14:paraId="64795994" w14:textId="77777777" w:rsidR="00291135" w:rsidRPr="003E21A9" w:rsidRDefault="00291135" w:rsidP="00395BAF">
      <w:pPr>
        <w:rPr>
          <w:rFonts w:ascii="Times New Roman" w:hAnsi="Times New Roman" w:cs="Times New Roman"/>
        </w:rPr>
      </w:pPr>
    </w:p>
    <w:p w14:paraId="0D19BE82" w14:textId="77777777" w:rsidR="00291135" w:rsidRPr="003E21A9" w:rsidRDefault="00291135" w:rsidP="00395BAF">
      <w:pPr>
        <w:rPr>
          <w:rFonts w:ascii="Times New Roman" w:hAnsi="Times New Roman" w:cs="Times New Roman"/>
        </w:rPr>
      </w:pPr>
    </w:p>
    <w:p w14:paraId="4828DA93" w14:textId="77777777" w:rsidR="00291135" w:rsidRPr="003E21A9" w:rsidRDefault="00291135" w:rsidP="00395BAF">
      <w:pPr>
        <w:rPr>
          <w:rFonts w:ascii="Times New Roman" w:hAnsi="Times New Roman" w:cs="Times New Roman"/>
        </w:rPr>
      </w:pPr>
    </w:p>
    <w:p w14:paraId="18950113" w14:textId="77777777" w:rsidR="00291135" w:rsidRPr="003E21A9" w:rsidRDefault="00291135" w:rsidP="00395BAF">
      <w:pPr>
        <w:rPr>
          <w:rFonts w:ascii="Times New Roman" w:hAnsi="Times New Roman" w:cs="Times New Roman"/>
        </w:rPr>
      </w:pPr>
    </w:p>
    <w:p w14:paraId="4B21ACF9" w14:textId="77777777" w:rsidR="00291135" w:rsidRPr="003E21A9" w:rsidRDefault="00291135" w:rsidP="00395BAF">
      <w:pPr>
        <w:rPr>
          <w:rFonts w:ascii="Times New Roman" w:hAnsi="Times New Roman" w:cs="Times New Roman"/>
        </w:rPr>
      </w:pPr>
    </w:p>
    <w:p w14:paraId="1B0AEE05" w14:textId="77777777" w:rsidR="00291135" w:rsidRPr="003E21A9" w:rsidRDefault="00291135" w:rsidP="00395BAF">
      <w:pPr>
        <w:rPr>
          <w:rFonts w:ascii="Times New Roman" w:hAnsi="Times New Roman" w:cs="Times New Roman"/>
        </w:rPr>
      </w:pPr>
    </w:p>
    <w:p w14:paraId="4CCADA41" w14:textId="77777777" w:rsidR="00291135" w:rsidRPr="003E21A9" w:rsidRDefault="00291135" w:rsidP="00395BAF">
      <w:pPr>
        <w:rPr>
          <w:rFonts w:ascii="Times New Roman" w:hAnsi="Times New Roman" w:cs="Times New Roman"/>
        </w:rPr>
      </w:pPr>
    </w:p>
    <w:p w14:paraId="02670822" w14:textId="77777777" w:rsidR="00291135" w:rsidRPr="003E21A9" w:rsidRDefault="00291135" w:rsidP="00395BAF">
      <w:pPr>
        <w:rPr>
          <w:rFonts w:ascii="Times New Roman" w:hAnsi="Times New Roman" w:cs="Times New Roman"/>
        </w:rPr>
      </w:pPr>
    </w:p>
    <w:p w14:paraId="01533507" w14:textId="77777777" w:rsidR="00291135" w:rsidRPr="003E21A9" w:rsidRDefault="00291135" w:rsidP="00395BAF">
      <w:pPr>
        <w:rPr>
          <w:rFonts w:ascii="Times New Roman" w:hAnsi="Times New Roman" w:cs="Times New Roman"/>
        </w:rPr>
      </w:pPr>
    </w:p>
    <w:p w14:paraId="7F40D49F" w14:textId="77777777" w:rsidR="00291135" w:rsidRPr="003E21A9" w:rsidRDefault="00291135" w:rsidP="00395BAF">
      <w:pPr>
        <w:rPr>
          <w:rFonts w:ascii="Times New Roman" w:hAnsi="Times New Roman" w:cs="Times New Roman"/>
        </w:rPr>
      </w:pPr>
    </w:p>
    <w:p w14:paraId="602F7D68" w14:textId="2B4DA80F" w:rsidR="00291135" w:rsidRPr="003E21A9" w:rsidRDefault="00A05BDE" w:rsidP="00395BAF">
      <w:pPr>
        <w:rPr>
          <w:rFonts w:ascii="Times New Roman" w:hAnsi="Times New Roman" w:cs="Times New Roman"/>
        </w:rPr>
      </w:pPr>
      <w:r w:rsidRPr="003E21A9">
        <w:rPr>
          <w:rFonts w:ascii="Times New Roman" w:hAnsi="Times New Roman" w:cs="Times New Roman"/>
          <w:b/>
          <w:bCs/>
          <w:sz w:val="28"/>
          <w:szCs w:val="28"/>
        </w:rPr>
        <w:t xml:space="preserve">Cognitive Conceptualisation Example: </w:t>
      </w:r>
      <w:r w:rsidRPr="003E21A9">
        <w:rPr>
          <w:rFonts w:ascii="Times New Roman" w:hAnsi="Times New Roman" w:cs="Times New Roman"/>
        </w:rPr>
        <w:t>Exam Anxiety in a Student</w:t>
      </w:r>
    </w:p>
    <w:tbl>
      <w:tblPr>
        <w:tblStyle w:val="TableGrid"/>
        <w:tblW w:w="7938" w:type="dxa"/>
        <w:tblLook w:val="04A0" w:firstRow="1" w:lastRow="0" w:firstColumn="1" w:lastColumn="0" w:noHBand="0" w:noVBand="1"/>
      </w:tblPr>
      <w:tblGrid>
        <w:gridCol w:w="2268"/>
        <w:gridCol w:w="2835"/>
        <w:gridCol w:w="2835"/>
      </w:tblGrid>
      <w:tr w:rsidR="00C83E19" w:rsidRPr="003E21A9" w14:paraId="197FD082" w14:textId="77777777" w:rsidTr="003F3070">
        <w:tc>
          <w:tcPr>
            <w:tcW w:w="2268" w:type="dxa"/>
          </w:tcPr>
          <w:p w14:paraId="7025EBB1" w14:textId="794A9373" w:rsidR="00C83E19" w:rsidRPr="003E21A9" w:rsidRDefault="000A55EE" w:rsidP="00395BAF">
            <w:pPr>
              <w:rPr>
                <w:rFonts w:ascii="Times New Roman" w:hAnsi="Times New Roman" w:cs="Times New Roman"/>
              </w:rPr>
            </w:pPr>
            <w:r w:rsidRPr="003E21A9">
              <w:rPr>
                <w:rFonts w:ascii="Times New Roman" w:hAnsi="Times New Roman" w:cs="Times New Roman"/>
              </w:rPr>
              <w:t xml:space="preserve"> </w:t>
            </w:r>
            <w:r w:rsidR="00686EC1" w:rsidRPr="003E21A9">
              <w:rPr>
                <w:rFonts w:ascii="Times New Roman" w:hAnsi="Times New Roman" w:cs="Times New Roman"/>
              </w:rPr>
              <w:t>Component</w:t>
            </w:r>
          </w:p>
        </w:tc>
        <w:tc>
          <w:tcPr>
            <w:tcW w:w="2835" w:type="dxa"/>
          </w:tcPr>
          <w:p w14:paraId="79CFDA43" w14:textId="20CBBDDE" w:rsidR="00C83E19" w:rsidRPr="003E21A9" w:rsidRDefault="00686EC1" w:rsidP="00395BAF">
            <w:pPr>
              <w:rPr>
                <w:rFonts w:ascii="Times New Roman" w:hAnsi="Times New Roman" w:cs="Times New Roman"/>
              </w:rPr>
            </w:pPr>
            <w:r w:rsidRPr="003E21A9">
              <w:rPr>
                <w:rFonts w:ascii="Times New Roman" w:hAnsi="Times New Roman" w:cs="Times New Roman"/>
              </w:rPr>
              <w:t>Description</w:t>
            </w:r>
          </w:p>
        </w:tc>
        <w:tc>
          <w:tcPr>
            <w:tcW w:w="2835" w:type="dxa"/>
          </w:tcPr>
          <w:p w14:paraId="35F52B03" w14:textId="0A63248A" w:rsidR="00C83E19" w:rsidRPr="003E21A9" w:rsidRDefault="00BA2C65" w:rsidP="00395BAF">
            <w:pPr>
              <w:rPr>
                <w:rFonts w:ascii="Times New Roman" w:hAnsi="Times New Roman" w:cs="Times New Roman"/>
              </w:rPr>
            </w:pPr>
            <w:r w:rsidRPr="003E21A9">
              <w:rPr>
                <w:rFonts w:ascii="Times New Roman" w:hAnsi="Times New Roman" w:cs="Times New Roman"/>
              </w:rPr>
              <w:t xml:space="preserve">Example </w:t>
            </w:r>
          </w:p>
        </w:tc>
      </w:tr>
      <w:tr w:rsidR="000A55EE" w:rsidRPr="003E21A9" w14:paraId="1476B99E" w14:textId="77777777" w:rsidTr="003F3070">
        <w:tc>
          <w:tcPr>
            <w:tcW w:w="2268" w:type="dxa"/>
          </w:tcPr>
          <w:p w14:paraId="45B1DACF" w14:textId="77ED9442" w:rsidR="000A55EE" w:rsidRPr="003E21A9" w:rsidRDefault="0023293E" w:rsidP="00395BAF">
            <w:pPr>
              <w:rPr>
                <w:rFonts w:ascii="Times New Roman" w:hAnsi="Times New Roman" w:cs="Times New Roman"/>
              </w:rPr>
            </w:pPr>
            <w:r w:rsidRPr="003E21A9">
              <w:rPr>
                <w:rFonts w:ascii="Times New Roman" w:hAnsi="Times New Roman" w:cs="Times New Roman"/>
              </w:rPr>
              <w:t>Early Experience</w:t>
            </w:r>
          </w:p>
        </w:tc>
        <w:tc>
          <w:tcPr>
            <w:tcW w:w="2835" w:type="dxa"/>
          </w:tcPr>
          <w:p w14:paraId="5324111D" w14:textId="4797F62D" w:rsidR="000A55EE" w:rsidRPr="003E21A9" w:rsidRDefault="006C212F" w:rsidP="00395BAF">
            <w:pPr>
              <w:rPr>
                <w:rFonts w:ascii="Times New Roman" w:hAnsi="Times New Roman" w:cs="Times New Roman"/>
              </w:rPr>
            </w:pPr>
            <w:r w:rsidRPr="003E21A9">
              <w:rPr>
                <w:rFonts w:ascii="Times New Roman" w:hAnsi="Times New Roman" w:cs="Times New Roman"/>
              </w:rPr>
              <w:t>Past events that shape beliefs</w:t>
            </w:r>
          </w:p>
        </w:tc>
        <w:tc>
          <w:tcPr>
            <w:tcW w:w="2835" w:type="dxa"/>
          </w:tcPr>
          <w:p w14:paraId="29B15E2D" w14:textId="601BAFAF" w:rsidR="000A55EE" w:rsidRPr="003E21A9" w:rsidRDefault="00BA2C65" w:rsidP="00395BAF">
            <w:pPr>
              <w:rPr>
                <w:rFonts w:ascii="Times New Roman" w:hAnsi="Times New Roman" w:cs="Times New Roman"/>
              </w:rPr>
            </w:pPr>
            <w:r w:rsidRPr="003E21A9">
              <w:rPr>
                <w:rFonts w:ascii="Times New Roman" w:hAnsi="Times New Roman" w:cs="Times New Roman"/>
              </w:rPr>
              <w:t>Grew up with critical parents; mistakes were punished; compared with others</w:t>
            </w:r>
          </w:p>
        </w:tc>
      </w:tr>
      <w:tr w:rsidR="000A55EE" w:rsidRPr="003E21A9" w14:paraId="11A2630A" w14:textId="77777777" w:rsidTr="003F3070">
        <w:tc>
          <w:tcPr>
            <w:tcW w:w="2268" w:type="dxa"/>
          </w:tcPr>
          <w:p w14:paraId="65779260" w14:textId="4FAA37BF" w:rsidR="000A55EE" w:rsidRPr="003E21A9" w:rsidRDefault="007E4CB7" w:rsidP="00395BAF">
            <w:pPr>
              <w:rPr>
                <w:rFonts w:ascii="Times New Roman" w:hAnsi="Times New Roman" w:cs="Times New Roman"/>
              </w:rPr>
            </w:pPr>
            <w:r w:rsidRPr="003E21A9">
              <w:rPr>
                <w:rFonts w:ascii="Times New Roman" w:hAnsi="Times New Roman" w:cs="Times New Roman"/>
              </w:rPr>
              <w:t>Core Belief</w:t>
            </w:r>
          </w:p>
        </w:tc>
        <w:tc>
          <w:tcPr>
            <w:tcW w:w="2835" w:type="dxa"/>
          </w:tcPr>
          <w:p w14:paraId="37375626" w14:textId="3E7DBBA6" w:rsidR="000A55EE" w:rsidRPr="003E21A9" w:rsidRDefault="00861DA7" w:rsidP="00395BAF">
            <w:pPr>
              <w:rPr>
                <w:rFonts w:ascii="Times New Roman" w:hAnsi="Times New Roman" w:cs="Times New Roman"/>
              </w:rPr>
            </w:pPr>
            <w:r w:rsidRPr="003E21A9">
              <w:rPr>
                <w:rFonts w:ascii="Times New Roman" w:hAnsi="Times New Roman" w:cs="Times New Roman"/>
              </w:rPr>
              <w:t>Deep, rigid belief about self</w:t>
            </w:r>
          </w:p>
        </w:tc>
        <w:tc>
          <w:tcPr>
            <w:tcW w:w="2835" w:type="dxa"/>
          </w:tcPr>
          <w:p w14:paraId="60F0D182" w14:textId="4BDE9061" w:rsidR="000A55EE" w:rsidRPr="003E21A9" w:rsidRDefault="00DD7660" w:rsidP="00395BAF">
            <w:pPr>
              <w:rPr>
                <w:rFonts w:ascii="Times New Roman" w:hAnsi="Times New Roman" w:cs="Times New Roman"/>
              </w:rPr>
            </w:pPr>
            <w:r w:rsidRPr="003E21A9">
              <w:rPr>
                <w:rFonts w:ascii="Times New Roman" w:hAnsi="Times New Roman" w:cs="Times New Roman"/>
              </w:rPr>
              <w:t>“I am not good enough” / “I am a failure”</w:t>
            </w:r>
          </w:p>
        </w:tc>
      </w:tr>
      <w:tr w:rsidR="000A55EE" w:rsidRPr="003E21A9" w14:paraId="23140DF8" w14:textId="77777777" w:rsidTr="003F3070">
        <w:tc>
          <w:tcPr>
            <w:tcW w:w="2268" w:type="dxa"/>
          </w:tcPr>
          <w:p w14:paraId="15733FF0" w14:textId="121DBB94" w:rsidR="000A55EE" w:rsidRPr="003E21A9" w:rsidRDefault="006C2622" w:rsidP="00395BAF">
            <w:pPr>
              <w:rPr>
                <w:rFonts w:ascii="Times New Roman" w:hAnsi="Times New Roman" w:cs="Times New Roman"/>
              </w:rPr>
            </w:pPr>
            <w:r w:rsidRPr="003E21A9">
              <w:rPr>
                <w:rFonts w:ascii="Times New Roman" w:hAnsi="Times New Roman" w:cs="Times New Roman"/>
              </w:rPr>
              <w:t>Intermediate Belief</w:t>
            </w:r>
          </w:p>
        </w:tc>
        <w:tc>
          <w:tcPr>
            <w:tcW w:w="2835" w:type="dxa"/>
          </w:tcPr>
          <w:p w14:paraId="01689995" w14:textId="005D46A1" w:rsidR="000A55EE" w:rsidRPr="003E21A9" w:rsidRDefault="00B04A45" w:rsidP="00395BAF">
            <w:pPr>
              <w:rPr>
                <w:rFonts w:ascii="Times New Roman" w:hAnsi="Times New Roman" w:cs="Times New Roman"/>
              </w:rPr>
            </w:pPr>
            <w:r w:rsidRPr="003E21A9">
              <w:rPr>
                <w:rFonts w:ascii="Times New Roman" w:hAnsi="Times New Roman" w:cs="Times New Roman"/>
              </w:rPr>
              <w:t>Rules, assumptions, attitudes</w:t>
            </w:r>
          </w:p>
        </w:tc>
        <w:tc>
          <w:tcPr>
            <w:tcW w:w="2835" w:type="dxa"/>
          </w:tcPr>
          <w:p w14:paraId="24D88FDE" w14:textId="7895BD15" w:rsidR="000A55EE" w:rsidRPr="003E21A9" w:rsidRDefault="00C5515E" w:rsidP="00395BAF">
            <w:pPr>
              <w:rPr>
                <w:rFonts w:ascii="Times New Roman" w:hAnsi="Times New Roman" w:cs="Times New Roman"/>
              </w:rPr>
            </w:pPr>
            <w:r w:rsidRPr="003E21A9">
              <w:rPr>
                <w:rFonts w:ascii="Times New Roman" w:hAnsi="Times New Roman" w:cs="Times New Roman"/>
              </w:rPr>
              <w:t>“I must always succeed”; “If I fail, I will be rejected”</w:t>
            </w:r>
          </w:p>
        </w:tc>
      </w:tr>
      <w:tr w:rsidR="000A55EE" w:rsidRPr="003E21A9" w14:paraId="2971ADA2" w14:textId="77777777" w:rsidTr="003F3070">
        <w:tc>
          <w:tcPr>
            <w:tcW w:w="2268" w:type="dxa"/>
          </w:tcPr>
          <w:p w14:paraId="7F9BDD8A" w14:textId="0FCDF40E" w:rsidR="000A55EE" w:rsidRPr="003E21A9" w:rsidRDefault="00AC6F0D" w:rsidP="00395BAF">
            <w:pPr>
              <w:rPr>
                <w:rFonts w:ascii="Times New Roman" w:hAnsi="Times New Roman" w:cs="Times New Roman"/>
              </w:rPr>
            </w:pPr>
            <w:r w:rsidRPr="003E21A9">
              <w:rPr>
                <w:rFonts w:ascii="Times New Roman" w:hAnsi="Times New Roman" w:cs="Times New Roman"/>
              </w:rPr>
              <w:t>Coping Strategy</w:t>
            </w:r>
          </w:p>
        </w:tc>
        <w:tc>
          <w:tcPr>
            <w:tcW w:w="2835" w:type="dxa"/>
          </w:tcPr>
          <w:p w14:paraId="198EE129" w14:textId="5F5DDE54" w:rsidR="000A55EE" w:rsidRPr="003E21A9" w:rsidRDefault="00C3181A" w:rsidP="00395BAF">
            <w:pPr>
              <w:rPr>
                <w:rFonts w:ascii="Times New Roman" w:hAnsi="Times New Roman" w:cs="Times New Roman"/>
              </w:rPr>
            </w:pPr>
            <w:r w:rsidRPr="003E21A9">
              <w:rPr>
                <w:rFonts w:ascii="Times New Roman" w:hAnsi="Times New Roman" w:cs="Times New Roman"/>
              </w:rPr>
              <w:t>Ways of dealing with beliefs</w:t>
            </w:r>
          </w:p>
        </w:tc>
        <w:tc>
          <w:tcPr>
            <w:tcW w:w="2835" w:type="dxa"/>
          </w:tcPr>
          <w:p w14:paraId="19609646" w14:textId="670EFB23" w:rsidR="000A55EE" w:rsidRPr="003E21A9" w:rsidRDefault="009012E7" w:rsidP="00395BAF">
            <w:pPr>
              <w:rPr>
                <w:rFonts w:ascii="Times New Roman" w:hAnsi="Times New Roman" w:cs="Times New Roman"/>
              </w:rPr>
            </w:pPr>
            <w:proofErr w:type="spellStart"/>
            <w:r w:rsidRPr="003E21A9">
              <w:rPr>
                <w:rFonts w:ascii="Times New Roman" w:hAnsi="Times New Roman" w:cs="Times New Roman"/>
              </w:rPr>
              <w:t>Overstudying</w:t>
            </w:r>
            <w:proofErr w:type="spellEnd"/>
            <w:r w:rsidRPr="003E21A9">
              <w:rPr>
                <w:rFonts w:ascii="Times New Roman" w:hAnsi="Times New Roman" w:cs="Times New Roman"/>
              </w:rPr>
              <w:t>, procrastination, reassurance seeking</w:t>
            </w:r>
          </w:p>
        </w:tc>
      </w:tr>
      <w:tr w:rsidR="000A55EE" w:rsidRPr="003E21A9" w14:paraId="33A39F2E" w14:textId="77777777" w:rsidTr="003F3070">
        <w:tc>
          <w:tcPr>
            <w:tcW w:w="2268" w:type="dxa"/>
          </w:tcPr>
          <w:p w14:paraId="53D524D5" w14:textId="5F2A70FD" w:rsidR="000A55EE" w:rsidRPr="003E21A9" w:rsidRDefault="008C537B" w:rsidP="00395BAF">
            <w:pPr>
              <w:rPr>
                <w:rFonts w:ascii="Times New Roman" w:hAnsi="Times New Roman" w:cs="Times New Roman"/>
              </w:rPr>
            </w:pPr>
            <w:r w:rsidRPr="003E21A9">
              <w:rPr>
                <w:rFonts w:ascii="Times New Roman" w:hAnsi="Times New Roman" w:cs="Times New Roman"/>
              </w:rPr>
              <w:t>Trigger (Situation)</w:t>
            </w:r>
          </w:p>
        </w:tc>
        <w:tc>
          <w:tcPr>
            <w:tcW w:w="2835" w:type="dxa"/>
          </w:tcPr>
          <w:p w14:paraId="32F2E761" w14:textId="13352829" w:rsidR="000A55EE" w:rsidRPr="003E21A9" w:rsidRDefault="009D15FC" w:rsidP="00395BAF">
            <w:pPr>
              <w:rPr>
                <w:rFonts w:ascii="Times New Roman" w:hAnsi="Times New Roman" w:cs="Times New Roman"/>
              </w:rPr>
            </w:pPr>
            <w:r w:rsidRPr="003E21A9">
              <w:rPr>
                <w:rFonts w:ascii="Times New Roman" w:hAnsi="Times New Roman" w:cs="Times New Roman"/>
              </w:rPr>
              <w:t>Event that activates thoughts</w:t>
            </w:r>
          </w:p>
        </w:tc>
        <w:tc>
          <w:tcPr>
            <w:tcW w:w="2835" w:type="dxa"/>
          </w:tcPr>
          <w:p w14:paraId="2BA35293" w14:textId="29ACEFED" w:rsidR="000A55EE" w:rsidRPr="003E21A9" w:rsidRDefault="00E76504" w:rsidP="00395BAF">
            <w:pPr>
              <w:rPr>
                <w:rFonts w:ascii="Times New Roman" w:hAnsi="Times New Roman" w:cs="Times New Roman"/>
              </w:rPr>
            </w:pPr>
            <w:r w:rsidRPr="003E21A9">
              <w:rPr>
                <w:rFonts w:ascii="Times New Roman" w:hAnsi="Times New Roman" w:cs="Times New Roman"/>
              </w:rPr>
              <w:t>Upcoming exam or low test score</w:t>
            </w:r>
          </w:p>
        </w:tc>
      </w:tr>
      <w:tr w:rsidR="000A55EE" w:rsidRPr="003E21A9" w14:paraId="70599ADF" w14:textId="77777777" w:rsidTr="003F3070">
        <w:tc>
          <w:tcPr>
            <w:tcW w:w="2268" w:type="dxa"/>
          </w:tcPr>
          <w:p w14:paraId="4E719BE8" w14:textId="068F876D" w:rsidR="000A55EE" w:rsidRPr="003E21A9" w:rsidRDefault="001E1594" w:rsidP="00395BAF">
            <w:pPr>
              <w:rPr>
                <w:rFonts w:ascii="Times New Roman" w:hAnsi="Times New Roman" w:cs="Times New Roman"/>
              </w:rPr>
            </w:pPr>
            <w:r w:rsidRPr="003E21A9">
              <w:rPr>
                <w:rFonts w:ascii="Times New Roman" w:hAnsi="Times New Roman" w:cs="Times New Roman"/>
              </w:rPr>
              <w:t>Automatic Thought</w:t>
            </w:r>
          </w:p>
        </w:tc>
        <w:tc>
          <w:tcPr>
            <w:tcW w:w="2835" w:type="dxa"/>
          </w:tcPr>
          <w:p w14:paraId="7776F177" w14:textId="0BECA377" w:rsidR="000A55EE" w:rsidRPr="003E21A9" w:rsidRDefault="000C4BDC" w:rsidP="00395BAF">
            <w:pPr>
              <w:rPr>
                <w:rFonts w:ascii="Times New Roman" w:hAnsi="Times New Roman" w:cs="Times New Roman"/>
              </w:rPr>
            </w:pPr>
            <w:r w:rsidRPr="003E21A9">
              <w:rPr>
                <w:rFonts w:ascii="Times New Roman" w:hAnsi="Times New Roman" w:cs="Times New Roman"/>
              </w:rPr>
              <w:t>Immediate negative thought</w:t>
            </w:r>
          </w:p>
        </w:tc>
        <w:tc>
          <w:tcPr>
            <w:tcW w:w="2835" w:type="dxa"/>
          </w:tcPr>
          <w:p w14:paraId="291A486F" w14:textId="00107AF4" w:rsidR="000A55EE" w:rsidRPr="003E21A9" w:rsidRDefault="00255798" w:rsidP="00395BAF">
            <w:pPr>
              <w:rPr>
                <w:rFonts w:ascii="Times New Roman" w:hAnsi="Times New Roman" w:cs="Times New Roman"/>
              </w:rPr>
            </w:pPr>
            <w:r w:rsidRPr="003E21A9">
              <w:rPr>
                <w:rFonts w:ascii="Times New Roman" w:hAnsi="Times New Roman" w:cs="Times New Roman"/>
              </w:rPr>
              <w:t>“I’m going to fail”; “I can’t do this”</w:t>
            </w:r>
          </w:p>
        </w:tc>
      </w:tr>
      <w:tr w:rsidR="000A55EE" w:rsidRPr="003E21A9" w14:paraId="2E5BD863" w14:textId="77777777" w:rsidTr="003F3070">
        <w:tc>
          <w:tcPr>
            <w:tcW w:w="2268" w:type="dxa"/>
          </w:tcPr>
          <w:p w14:paraId="3EE7E93B" w14:textId="3AC52D18" w:rsidR="000A55EE" w:rsidRPr="003E21A9" w:rsidRDefault="002C31B9" w:rsidP="00395BAF">
            <w:pPr>
              <w:rPr>
                <w:rFonts w:ascii="Times New Roman" w:hAnsi="Times New Roman" w:cs="Times New Roman"/>
              </w:rPr>
            </w:pPr>
            <w:r w:rsidRPr="003E21A9">
              <w:rPr>
                <w:rFonts w:ascii="Times New Roman" w:hAnsi="Times New Roman" w:cs="Times New Roman"/>
              </w:rPr>
              <w:t>Meaning (Interpretation)</w:t>
            </w:r>
          </w:p>
        </w:tc>
        <w:tc>
          <w:tcPr>
            <w:tcW w:w="2835" w:type="dxa"/>
          </w:tcPr>
          <w:p w14:paraId="61EB5F7D" w14:textId="1EA7CF12" w:rsidR="000A55EE" w:rsidRPr="003E21A9" w:rsidRDefault="009F7DCB" w:rsidP="00395BAF">
            <w:pPr>
              <w:rPr>
                <w:rFonts w:ascii="Times New Roman" w:hAnsi="Times New Roman" w:cs="Times New Roman"/>
              </w:rPr>
            </w:pPr>
            <w:r w:rsidRPr="003E21A9">
              <w:rPr>
                <w:rFonts w:ascii="Times New Roman" w:hAnsi="Times New Roman" w:cs="Times New Roman"/>
              </w:rPr>
              <w:t>Personal meaning given to thought</w:t>
            </w:r>
          </w:p>
        </w:tc>
        <w:tc>
          <w:tcPr>
            <w:tcW w:w="2835" w:type="dxa"/>
          </w:tcPr>
          <w:p w14:paraId="1DBB1D32" w14:textId="71077262" w:rsidR="000A55EE" w:rsidRPr="003E21A9" w:rsidRDefault="00FC66F1" w:rsidP="00395BAF">
            <w:pPr>
              <w:rPr>
                <w:rFonts w:ascii="Times New Roman" w:hAnsi="Times New Roman" w:cs="Times New Roman"/>
              </w:rPr>
            </w:pPr>
            <w:r w:rsidRPr="003E21A9">
              <w:rPr>
                <w:rFonts w:ascii="Times New Roman" w:hAnsi="Times New Roman" w:cs="Times New Roman"/>
              </w:rPr>
              <w:t>“This means I am useless”</w:t>
            </w:r>
          </w:p>
        </w:tc>
      </w:tr>
      <w:tr w:rsidR="000A55EE" w:rsidRPr="003E21A9" w14:paraId="76AA939B" w14:textId="77777777" w:rsidTr="003F3070">
        <w:tc>
          <w:tcPr>
            <w:tcW w:w="2268" w:type="dxa"/>
          </w:tcPr>
          <w:p w14:paraId="2F3DA828" w14:textId="4C7B6D72" w:rsidR="000A55EE" w:rsidRPr="003E21A9" w:rsidRDefault="001E0B0E" w:rsidP="00395BAF">
            <w:pPr>
              <w:rPr>
                <w:rFonts w:ascii="Times New Roman" w:hAnsi="Times New Roman" w:cs="Times New Roman"/>
              </w:rPr>
            </w:pPr>
            <w:r w:rsidRPr="003E21A9">
              <w:rPr>
                <w:rFonts w:ascii="Times New Roman" w:hAnsi="Times New Roman" w:cs="Times New Roman"/>
              </w:rPr>
              <w:t>Emotion</w:t>
            </w:r>
          </w:p>
        </w:tc>
        <w:tc>
          <w:tcPr>
            <w:tcW w:w="2835" w:type="dxa"/>
          </w:tcPr>
          <w:p w14:paraId="6B68D08F" w14:textId="2956D6FC" w:rsidR="000A55EE" w:rsidRPr="003E21A9" w:rsidRDefault="003031B8" w:rsidP="00395BAF">
            <w:pPr>
              <w:rPr>
                <w:rFonts w:ascii="Times New Roman" w:hAnsi="Times New Roman" w:cs="Times New Roman"/>
              </w:rPr>
            </w:pPr>
            <w:r w:rsidRPr="003E21A9">
              <w:rPr>
                <w:rFonts w:ascii="Times New Roman" w:hAnsi="Times New Roman" w:cs="Times New Roman"/>
              </w:rPr>
              <w:t>Feelings resulting from thoughts</w:t>
            </w:r>
          </w:p>
        </w:tc>
        <w:tc>
          <w:tcPr>
            <w:tcW w:w="2835" w:type="dxa"/>
          </w:tcPr>
          <w:p w14:paraId="2F15E979" w14:textId="166D8A19" w:rsidR="000A55EE" w:rsidRPr="003E21A9" w:rsidRDefault="00FB048F" w:rsidP="00395BAF">
            <w:pPr>
              <w:rPr>
                <w:rFonts w:ascii="Times New Roman" w:hAnsi="Times New Roman" w:cs="Times New Roman"/>
              </w:rPr>
            </w:pPr>
            <w:r w:rsidRPr="003E21A9">
              <w:rPr>
                <w:rFonts w:ascii="Times New Roman" w:hAnsi="Times New Roman" w:cs="Times New Roman"/>
              </w:rPr>
              <w:t>Anxiety, sadness, fear, shame</w:t>
            </w:r>
          </w:p>
        </w:tc>
      </w:tr>
      <w:tr w:rsidR="00C83E19" w:rsidRPr="003E21A9" w14:paraId="33C29E2E" w14:textId="77777777" w:rsidTr="003F3070">
        <w:tc>
          <w:tcPr>
            <w:tcW w:w="2268" w:type="dxa"/>
          </w:tcPr>
          <w:p w14:paraId="652581E2" w14:textId="42B621B6" w:rsidR="00847E3D" w:rsidRPr="003E21A9" w:rsidRDefault="00847E3D" w:rsidP="00395BAF">
            <w:pPr>
              <w:rPr>
                <w:rFonts w:ascii="Times New Roman" w:hAnsi="Times New Roman" w:cs="Times New Roman"/>
              </w:rPr>
            </w:pPr>
            <w:r w:rsidRPr="003E21A9">
              <w:rPr>
                <w:rFonts w:ascii="Times New Roman" w:hAnsi="Times New Roman" w:cs="Times New Roman"/>
              </w:rPr>
              <w:t>Physiological Response</w:t>
            </w:r>
          </w:p>
        </w:tc>
        <w:tc>
          <w:tcPr>
            <w:tcW w:w="2835" w:type="dxa"/>
          </w:tcPr>
          <w:p w14:paraId="6AF4B934" w14:textId="32E48993" w:rsidR="00C83E19" w:rsidRPr="003E21A9" w:rsidRDefault="003009BC" w:rsidP="00395BAF">
            <w:pPr>
              <w:rPr>
                <w:rFonts w:ascii="Times New Roman" w:hAnsi="Times New Roman" w:cs="Times New Roman"/>
              </w:rPr>
            </w:pPr>
            <w:r w:rsidRPr="003E21A9">
              <w:rPr>
                <w:rFonts w:ascii="Times New Roman" w:hAnsi="Times New Roman" w:cs="Times New Roman"/>
              </w:rPr>
              <w:t>Body reactions</w:t>
            </w:r>
          </w:p>
        </w:tc>
        <w:tc>
          <w:tcPr>
            <w:tcW w:w="2835" w:type="dxa"/>
          </w:tcPr>
          <w:p w14:paraId="4971F4A1" w14:textId="5A872DF4" w:rsidR="00C83E19" w:rsidRPr="003E21A9" w:rsidRDefault="00734C8C" w:rsidP="00395BAF">
            <w:pPr>
              <w:rPr>
                <w:rFonts w:ascii="Times New Roman" w:hAnsi="Times New Roman" w:cs="Times New Roman"/>
              </w:rPr>
            </w:pPr>
            <w:r w:rsidRPr="003E21A9">
              <w:rPr>
                <w:rFonts w:ascii="Times New Roman" w:hAnsi="Times New Roman" w:cs="Times New Roman"/>
              </w:rPr>
              <w:t>Sweating, fast heartbeat, headaches</w:t>
            </w:r>
          </w:p>
        </w:tc>
      </w:tr>
      <w:tr w:rsidR="00C83E19" w:rsidRPr="003E21A9" w14:paraId="4A2F2E01" w14:textId="77777777" w:rsidTr="003F3070">
        <w:tc>
          <w:tcPr>
            <w:tcW w:w="2268" w:type="dxa"/>
          </w:tcPr>
          <w:p w14:paraId="7B0BEABD" w14:textId="4F190272" w:rsidR="00C83E19" w:rsidRPr="003E21A9" w:rsidRDefault="001F1F60" w:rsidP="00395BAF">
            <w:pPr>
              <w:rPr>
                <w:rFonts w:ascii="Times New Roman" w:hAnsi="Times New Roman" w:cs="Times New Roman"/>
              </w:rPr>
            </w:pPr>
            <w:r w:rsidRPr="003E21A9">
              <w:rPr>
                <w:rFonts w:ascii="Times New Roman" w:hAnsi="Times New Roman" w:cs="Times New Roman"/>
              </w:rPr>
              <w:t>Behaviour</w:t>
            </w:r>
          </w:p>
        </w:tc>
        <w:tc>
          <w:tcPr>
            <w:tcW w:w="2835" w:type="dxa"/>
          </w:tcPr>
          <w:p w14:paraId="13394548" w14:textId="4D2324A1" w:rsidR="00C83E19" w:rsidRPr="003E21A9" w:rsidRDefault="0008799A" w:rsidP="00395BAF">
            <w:pPr>
              <w:rPr>
                <w:rFonts w:ascii="Times New Roman" w:hAnsi="Times New Roman" w:cs="Times New Roman"/>
              </w:rPr>
            </w:pPr>
            <w:r w:rsidRPr="003E21A9">
              <w:rPr>
                <w:rFonts w:ascii="Times New Roman" w:hAnsi="Times New Roman" w:cs="Times New Roman"/>
              </w:rPr>
              <w:t>Actions taken</w:t>
            </w:r>
          </w:p>
        </w:tc>
        <w:tc>
          <w:tcPr>
            <w:tcW w:w="2835" w:type="dxa"/>
          </w:tcPr>
          <w:p w14:paraId="17238EEF" w14:textId="3C512A44" w:rsidR="00C83E19" w:rsidRPr="003E21A9" w:rsidRDefault="003F3070" w:rsidP="00395BAF">
            <w:pPr>
              <w:rPr>
                <w:rFonts w:ascii="Times New Roman" w:hAnsi="Times New Roman" w:cs="Times New Roman"/>
              </w:rPr>
            </w:pPr>
            <w:r w:rsidRPr="003E21A9">
              <w:rPr>
                <w:rFonts w:ascii="Times New Roman" w:hAnsi="Times New Roman" w:cs="Times New Roman"/>
              </w:rPr>
              <w:t>Avoidance, procrastination, skipping exams or Ineffective studying</w:t>
            </w:r>
          </w:p>
        </w:tc>
      </w:tr>
    </w:tbl>
    <w:p w14:paraId="78FB56BB" w14:textId="77777777" w:rsidR="00C83E19" w:rsidRPr="003E21A9" w:rsidRDefault="00C83E19" w:rsidP="00395BAF">
      <w:pPr>
        <w:rPr>
          <w:rFonts w:ascii="Times New Roman" w:hAnsi="Times New Roman" w:cs="Times New Roman"/>
        </w:rPr>
      </w:pPr>
    </w:p>
    <w:p w14:paraId="1932FA2B" w14:textId="77777777" w:rsidR="005C5ACC" w:rsidRDefault="005C5ACC" w:rsidP="00395BAF">
      <w:pPr>
        <w:rPr>
          <w:rFonts w:ascii="Times New Roman" w:hAnsi="Times New Roman" w:cs="Times New Roman"/>
          <w:b/>
          <w:bCs/>
          <w:sz w:val="28"/>
          <w:szCs w:val="28"/>
        </w:rPr>
      </w:pPr>
      <w:r w:rsidRPr="003E21A9">
        <w:rPr>
          <w:rFonts w:ascii="Times New Roman" w:hAnsi="Times New Roman" w:cs="Times New Roman"/>
          <w:b/>
          <w:bCs/>
          <w:sz w:val="28"/>
          <w:szCs w:val="28"/>
        </w:rPr>
        <w:t>Why Cognitive Conceptualisation Matters</w:t>
      </w:r>
    </w:p>
    <w:p w14:paraId="013F0D43" w14:textId="781095AE" w:rsidR="00AB2AF6" w:rsidRPr="00E74670" w:rsidRDefault="00E74670" w:rsidP="00395BAF">
      <w:pPr>
        <w:rPr>
          <w:rFonts w:ascii="Times New Roman" w:hAnsi="Times New Roman" w:cs="Times New Roman"/>
          <w:sz w:val="28"/>
          <w:szCs w:val="28"/>
        </w:rPr>
      </w:pPr>
      <w:r w:rsidRPr="00E74670">
        <w:rPr>
          <w:rFonts w:ascii="Times New Roman" w:hAnsi="Times New Roman" w:cs="Times New Roman"/>
          <w:sz w:val="28"/>
          <w:szCs w:val="28"/>
        </w:rPr>
        <w:t>Cognitive conceptualization helps therapists understand the root cause of a person’s problem rather than just focusing on symptoms. It provides a clear structure to identify negative thinking patterns and change them. In my opinion, it also helps individuals become more aware of their own thoughts and reactions, which is the first step towards change</w:t>
      </w:r>
    </w:p>
    <w:p w14:paraId="51492571" w14:textId="7B76A4C4" w:rsidR="002C61A2" w:rsidRDefault="002C61A2" w:rsidP="00395BAF">
      <w:pPr>
        <w:rPr>
          <w:rFonts w:ascii="Times New Roman" w:hAnsi="Times New Roman" w:cs="Times New Roman"/>
          <w:b/>
          <w:bCs/>
          <w:sz w:val="28"/>
          <w:szCs w:val="28"/>
        </w:rPr>
      </w:pPr>
      <w:r w:rsidRPr="003E21A9">
        <w:rPr>
          <w:rFonts w:ascii="Times New Roman" w:hAnsi="Times New Roman" w:cs="Times New Roman"/>
          <w:b/>
          <w:bCs/>
          <w:sz w:val="28"/>
          <w:szCs w:val="28"/>
        </w:rPr>
        <w:t>Conclusion</w:t>
      </w:r>
    </w:p>
    <w:p w14:paraId="6828F376" w14:textId="77777777" w:rsidR="006B5BC4" w:rsidRPr="00E03BA0" w:rsidRDefault="006B5BC4" w:rsidP="00395BAF">
      <w:pPr>
        <w:rPr>
          <w:rFonts w:ascii="Times New Roman" w:hAnsi="Times New Roman" w:cs="Times New Roman"/>
          <w:sz w:val="28"/>
          <w:szCs w:val="28"/>
        </w:rPr>
      </w:pPr>
      <w:r w:rsidRPr="00E03BA0">
        <w:rPr>
          <w:rFonts w:ascii="Times New Roman" w:hAnsi="Times New Roman" w:cs="Times New Roman"/>
          <w:sz w:val="28"/>
          <w:szCs w:val="28"/>
        </w:rPr>
        <w:t>Cognitive conceptualization is a useful and practical model in CBT. It connects early experiences, beliefs, thoughts, emotions, and behaviour in a systematic way. All these components are interrelated and often form a cycle that maintains a person’s difficulties. By understanding this cycle, therapists can plan effective interventions and help individuals develop healthier ways of thinking and behaving.</w:t>
      </w:r>
    </w:p>
    <w:p w14:paraId="0610F254" w14:textId="77777777" w:rsidR="006B5BC4" w:rsidRPr="00E03BA0" w:rsidRDefault="006B5BC4" w:rsidP="00395BAF">
      <w:pPr>
        <w:rPr>
          <w:rFonts w:ascii="Times New Roman" w:hAnsi="Times New Roman" w:cs="Times New Roman"/>
          <w:sz w:val="28"/>
          <w:szCs w:val="28"/>
        </w:rPr>
      </w:pPr>
      <w:r w:rsidRPr="00E03BA0">
        <w:rPr>
          <w:rFonts w:ascii="Times New Roman" w:hAnsi="Times New Roman" w:cs="Times New Roman"/>
          <w:sz w:val="28"/>
          <w:szCs w:val="28"/>
        </w:rPr>
        <w:t>Even though history taking is not directly a component, it plays an important role in identifying all these elements. Overall, cognitive conceptualization makes therapy more structured, meaningful, and effective.</w:t>
      </w:r>
    </w:p>
    <w:sectPr w:rsidR="006B5BC4" w:rsidRPr="00E03B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A7196"/>
    <w:multiLevelType w:val="hybridMultilevel"/>
    <w:tmpl w:val="DD547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4C7BDD"/>
    <w:multiLevelType w:val="hybridMultilevel"/>
    <w:tmpl w:val="4E54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B64BF9"/>
    <w:multiLevelType w:val="hybridMultilevel"/>
    <w:tmpl w:val="AA180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C640F8"/>
    <w:multiLevelType w:val="hybridMultilevel"/>
    <w:tmpl w:val="EAB25968"/>
    <w:lvl w:ilvl="0" w:tplc="FFFFFFFF">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49295D"/>
    <w:multiLevelType w:val="hybridMultilevel"/>
    <w:tmpl w:val="33D4B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9F039E"/>
    <w:multiLevelType w:val="hybridMultilevel"/>
    <w:tmpl w:val="04A46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716023">
    <w:abstractNumId w:val="0"/>
  </w:num>
  <w:num w:numId="2" w16cid:durableId="1643386942">
    <w:abstractNumId w:val="2"/>
  </w:num>
  <w:num w:numId="3" w16cid:durableId="830873755">
    <w:abstractNumId w:val="1"/>
  </w:num>
  <w:num w:numId="4" w16cid:durableId="539435499">
    <w:abstractNumId w:val="5"/>
  </w:num>
  <w:num w:numId="5" w16cid:durableId="1358968861">
    <w:abstractNumId w:val="4"/>
  </w:num>
  <w:num w:numId="6" w16cid:durableId="714081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81"/>
    <w:rsid w:val="0003106D"/>
    <w:rsid w:val="00084690"/>
    <w:rsid w:val="0008799A"/>
    <w:rsid w:val="000A55EE"/>
    <w:rsid w:val="000C4BDC"/>
    <w:rsid w:val="000D048A"/>
    <w:rsid w:val="000D0553"/>
    <w:rsid w:val="000E4242"/>
    <w:rsid w:val="00145C85"/>
    <w:rsid w:val="00152145"/>
    <w:rsid w:val="0016448F"/>
    <w:rsid w:val="001D1360"/>
    <w:rsid w:val="001E0B0E"/>
    <w:rsid w:val="001E1594"/>
    <w:rsid w:val="001F1F60"/>
    <w:rsid w:val="0023293E"/>
    <w:rsid w:val="002453AC"/>
    <w:rsid w:val="0025277C"/>
    <w:rsid w:val="00255798"/>
    <w:rsid w:val="00261B08"/>
    <w:rsid w:val="00270832"/>
    <w:rsid w:val="002873BB"/>
    <w:rsid w:val="00291135"/>
    <w:rsid w:val="002A10EC"/>
    <w:rsid w:val="002A636D"/>
    <w:rsid w:val="002C31B9"/>
    <w:rsid w:val="002C61A2"/>
    <w:rsid w:val="002D28B4"/>
    <w:rsid w:val="002F499F"/>
    <w:rsid w:val="003009BC"/>
    <w:rsid w:val="003031B8"/>
    <w:rsid w:val="003351AF"/>
    <w:rsid w:val="0033563A"/>
    <w:rsid w:val="00336EBF"/>
    <w:rsid w:val="00393C2C"/>
    <w:rsid w:val="00395BAF"/>
    <w:rsid w:val="003A7B90"/>
    <w:rsid w:val="003D185B"/>
    <w:rsid w:val="003D5F0B"/>
    <w:rsid w:val="003D7721"/>
    <w:rsid w:val="003E21A9"/>
    <w:rsid w:val="003F3070"/>
    <w:rsid w:val="00402316"/>
    <w:rsid w:val="004312BC"/>
    <w:rsid w:val="00432CB7"/>
    <w:rsid w:val="004553B3"/>
    <w:rsid w:val="0047309A"/>
    <w:rsid w:val="004D0B5C"/>
    <w:rsid w:val="004F1B8A"/>
    <w:rsid w:val="004F1CFD"/>
    <w:rsid w:val="0051141D"/>
    <w:rsid w:val="00544719"/>
    <w:rsid w:val="00596594"/>
    <w:rsid w:val="005C5ACC"/>
    <w:rsid w:val="00614367"/>
    <w:rsid w:val="00686EC1"/>
    <w:rsid w:val="00693406"/>
    <w:rsid w:val="0069413E"/>
    <w:rsid w:val="0069452A"/>
    <w:rsid w:val="00694DE6"/>
    <w:rsid w:val="006B4997"/>
    <w:rsid w:val="006B5BC4"/>
    <w:rsid w:val="006C212F"/>
    <w:rsid w:val="006C2622"/>
    <w:rsid w:val="006D4935"/>
    <w:rsid w:val="0071320D"/>
    <w:rsid w:val="00734C8C"/>
    <w:rsid w:val="0079363B"/>
    <w:rsid w:val="007A727F"/>
    <w:rsid w:val="007B3B2C"/>
    <w:rsid w:val="007C68E0"/>
    <w:rsid w:val="007C7FBC"/>
    <w:rsid w:val="007E4CB7"/>
    <w:rsid w:val="008321C2"/>
    <w:rsid w:val="00835065"/>
    <w:rsid w:val="00847E3D"/>
    <w:rsid w:val="00861DA7"/>
    <w:rsid w:val="00865FBB"/>
    <w:rsid w:val="00897639"/>
    <w:rsid w:val="008A2EA9"/>
    <w:rsid w:val="008C537B"/>
    <w:rsid w:val="009012E7"/>
    <w:rsid w:val="009274AF"/>
    <w:rsid w:val="009637D4"/>
    <w:rsid w:val="009965BA"/>
    <w:rsid w:val="009B1708"/>
    <w:rsid w:val="009B2DA4"/>
    <w:rsid w:val="009D15FC"/>
    <w:rsid w:val="009E79E4"/>
    <w:rsid w:val="009F7DCB"/>
    <w:rsid w:val="00A05BDE"/>
    <w:rsid w:val="00A77F09"/>
    <w:rsid w:val="00A918A8"/>
    <w:rsid w:val="00AB2AF6"/>
    <w:rsid w:val="00AC6F0D"/>
    <w:rsid w:val="00AD5438"/>
    <w:rsid w:val="00B04A45"/>
    <w:rsid w:val="00B465A8"/>
    <w:rsid w:val="00B53353"/>
    <w:rsid w:val="00B83B81"/>
    <w:rsid w:val="00BA2C65"/>
    <w:rsid w:val="00C26135"/>
    <w:rsid w:val="00C26A72"/>
    <w:rsid w:val="00C3181A"/>
    <w:rsid w:val="00C36F4D"/>
    <w:rsid w:val="00C5515E"/>
    <w:rsid w:val="00C5787C"/>
    <w:rsid w:val="00C83E19"/>
    <w:rsid w:val="00CD622C"/>
    <w:rsid w:val="00D44BFE"/>
    <w:rsid w:val="00D95621"/>
    <w:rsid w:val="00DA48AD"/>
    <w:rsid w:val="00DC6090"/>
    <w:rsid w:val="00DD7660"/>
    <w:rsid w:val="00DE3EE0"/>
    <w:rsid w:val="00E03BA0"/>
    <w:rsid w:val="00E15FC3"/>
    <w:rsid w:val="00E66651"/>
    <w:rsid w:val="00E66C8A"/>
    <w:rsid w:val="00E74670"/>
    <w:rsid w:val="00E76504"/>
    <w:rsid w:val="00E8231A"/>
    <w:rsid w:val="00E96447"/>
    <w:rsid w:val="00EA6A0F"/>
    <w:rsid w:val="00EB1EC3"/>
    <w:rsid w:val="00EC0842"/>
    <w:rsid w:val="00EF5702"/>
    <w:rsid w:val="00F049FB"/>
    <w:rsid w:val="00F17CA3"/>
    <w:rsid w:val="00FB048F"/>
    <w:rsid w:val="00FB2E28"/>
    <w:rsid w:val="00FC66F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04BE4724"/>
  <w15:chartTrackingRefBased/>
  <w15:docId w15:val="{25366998-40AA-6142-8FF7-7EFE12601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B81"/>
    <w:rPr>
      <w:rFonts w:eastAsiaTheme="majorEastAsia" w:cstheme="majorBidi"/>
      <w:color w:val="272727" w:themeColor="text1" w:themeTint="D8"/>
    </w:rPr>
  </w:style>
  <w:style w:type="paragraph" w:styleId="Title">
    <w:name w:val="Title"/>
    <w:basedOn w:val="Normal"/>
    <w:next w:val="Normal"/>
    <w:link w:val="TitleChar"/>
    <w:uiPriority w:val="10"/>
    <w:qFormat/>
    <w:rsid w:val="00B83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B81"/>
    <w:pPr>
      <w:spacing w:before="160"/>
      <w:jc w:val="center"/>
    </w:pPr>
    <w:rPr>
      <w:i/>
      <w:iCs/>
      <w:color w:val="404040" w:themeColor="text1" w:themeTint="BF"/>
    </w:rPr>
  </w:style>
  <w:style w:type="character" w:customStyle="1" w:styleId="QuoteChar">
    <w:name w:val="Quote Char"/>
    <w:basedOn w:val="DefaultParagraphFont"/>
    <w:link w:val="Quote"/>
    <w:uiPriority w:val="29"/>
    <w:rsid w:val="00B83B81"/>
    <w:rPr>
      <w:i/>
      <w:iCs/>
      <w:color w:val="404040" w:themeColor="text1" w:themeTint="BF"/>
    </w:rPr>
  </w:style>
  <w:style w:type="paragraph" w:styleId="ListParagraph">
    <w:name w:val="List Paragraph"/>
    <w:basedOn w:val="Normal"/>
    <w:uiPriority w:val="34"/>
    <w:qFormat/>
    <w:rsid w:val="00B83B81"/>
    <w:pPr>
      <w:ind w:left="720"/>
      <w:contextualSpacing/>
    </w:pPr>
  </w:style>
  <w:style w:type="character" w:styleId="IntenseEmphasis">
    <w:name w:val="Intense Emphasis"/>
    <w:basedOn w:val="DefaultParagraphFont"/>
    <w:uiPriority w:val="21"/>
    <w:qFormat/>
    <w:rsid w:val="00B83B81"/>
    <w:rPr>
      <w:i/>
      <w:iCs/>
      <w:color w:val="0F4761" w:themeColor="accent1" w:themeShade="BF"/>
    </w:rPr>
  </w:style>
  <w:style w:type="paragraph" w:styleId="IntenseQuote">
    <w:name w:val="Intense Quote"/>
    <w:basedOn w:val="Normal"/>
    <w:next w:val="Normal"/>
    <w:link w:val="IntenseQuoteChar"/>
    <w:uiPriority w:val="30"/>
    <w:qFormat/>
    <w:rsid w:val="00B83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B81"/>
    <w:rPr>
      <w:i/>
      <w:iCs/>
      <w:color w:val="0F4761" w:themeColor="accent1" w:themeShade="BF"/>
    </w:rPr>
  </w:style>
  <w:style w:type="character" w:styleId="IntenseReference">
    <w:name w:val="Intense Reference"/>
    <w:basedOn w:val="DefaultParagraphFont"/>
    <w:uiPriority w:val="32"/>
    <w:qFormat/>
    <w:rsid w:val="00B83B81"/>
    <w:rPr>
      <w:b/>
      <w:bCs/>
      <w:smallCaps/>
      <w:color w:val="0F4761" w:themeColor="accent1" w:themeShade="BF"/>
      <w:spacing w:val="5"/>
    </w:rPr>
  </w:style>
  <w:style w:type="table" w:styleId="TableGrid">
    <w:name w:val="Table Grid"/>
    <w:basedOn w:val="TableNormal"/>
    <w:uiPriority w:val="39"/>
    <w:rsid w:val="00336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1088</Words>
  <Characters>6203</Characters>
  <Application>Microsoft Office Word</Application>
  <DocSecurity>0</DocSecurity>
  <Lines>51</Lines>
  <Paragraphs>14</Paragraphs>
  <ScaleCrop>false</ScaleCrop>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mrarchana22@gmail.com</dc:creator>
  <cp:keywords/>
  <dc:description/>
  <cp:lastModifiedBy>mrarchana22@gmail.com</cp:lastModifiedBy>
  <cp:revision>2</cp:revision>
  <dcterms:created xsi:type="dcterms:W3CDTF">2026-05-03T12:59:00Z</dcterms:created>
  <dcterms:modified xsi:type="dcterms:W3CDTF">2026-05-03T12:59:00Z</dcterms:modified>
</cp:coreProperties>
</file>