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stylesWithEffects.xml" ContentType="application/vnd.ms-word.stylesWithEffects+xml"/>
  <Override PartName="/word/styles.xml" ContentType="application/vnd.openxmlformats-officedocument.wordprocessingml.styles+xml"/>
  <Override PartName="/docProps/app.xml" ContentType="application/vnd.openxmlformats-officedocument.extended-properties+xml"/>
  <Override PartName="/word/fontTable.xml" ContentType="application/vnd.openxmlformats-officedocument.wordprocessingml.fontTable+xml"/>
  <Override PartName="/word/numbering.xml" ContentType="application/vnd.openxmlformats-officedocument.wordprocessingml.numbering+xml"/>
  <Override PartName="/word/webSettings.xml" ContentType="application/vnd.openxmlformats-officedocument.wordprocessingml.webSettings+xml"/>
  <Override PartName="/docProps/core.xml" ContentType="application/vnd.openxmlformats-package.core-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D3E67" w:rsidRDefault="005D3E67" w:rsidP="005D3E67">
      <w:pPr>
        <w:spacing w:line="240" w:lineRule="auto"/>
        <w:jc w:val="right"/>
        <w:rPr>
          <w:rFonts w:ascii="Arial" w:hAnsi="Arial" w:cs="Arial"/>
          <w:b/>
          <w:noProof/>
          <w:sz w:val="28"/>
          <w:szCs w:val="28"/>
        </w:rPr>
      </w:pPr>
      <w:r w:rsidRPr="005D3E67">
        <w:rPr>
          <w:rFonts w:ascii="Arial" w:hAnsi="Arial" w:cs="Arial"/>
          <w:b/>
          <w:noProof/>
          <w:sz w:val="28"/>
          <w:szCs w:val="28"/>
        </w:rPr>
        <w:drawing>
          <wp:inline distT="0" distB="0" distL="0" distR="0">
            <wp:extent cx="2743200" cy="302342"/>
            <wp:effectExtent l="19050" t="0" r="0" b="0"/>
            <wp:docPr id="5" name="Picture 3" descr="C:\Documents and Settings\slong1\Local Settings\Temporary Internet Files\Content.Outlook\OY3UFDG0\Logos AD LO E_B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slong1\Local Settings\Temporary Internet Files\Content.Outlook\OY3UFDG0\Logos AD LO E_BW.jpg"/>
                    <pic:cNvPicPr>
                      <a:picLocks noChangeAspect="1" noChangeArrowheads="1"/>
                    </pic:cNvPicPr>
                  </pic:nvPicPr>
                  <pic:blipFill>
                    <a:blip r:embed="rId6" cstate="print"/>
                    <a:srcRect/>
                    <a:stretch>
                      <a:fillRect/>
                    </a:stretch>
                  </pic:blipFill>
                  <pic:spPr bwMode="auto">
                    <a:xfrm>
                      <a:off x="0" y="0"/>
                      <a:ext cx="2743200" cy="302342"/>
                    </a:xfrm>
                    <a:prstGeom prst="rect">
                      <a:avLst/>
                    </a:prstGeom>
                    <a:noFill/>
                    <a:ln w="9525">
                      <a:noFill/>
                      <a:miter lim="800000"/>
                      <a:headEnd/>
                      <a:tailEnd/>
                    </a:ln>
                  </pic:spPr>
                </pic:pic>
              </a:graphicData>
            </a:graphic>
          </wp:inline>
        </w:drawing>
      </w:r>
    </w:p>
    <w:p w:rsidR="008572ED" w:rsidRDefault="008572ED" w:rsidP="005D3E67">
      <w:pPr>
        <w:rPr>
          <w:rFonts w:ascii="Arial" w:hAnsi="Arial" w:cs="Arial"/>
          <w:b/>
          <w:noProof/>
          <w:sz w:val="28"/>
          <w:szCs w:val="28"/>
        </w:rPr>
      </w:pPr>
    </w:p>
    <w:p w:rsidR="00162BC9" w:rsidRDefault="005911F4" w:rsidP="005D3E67">
      <w:pPr>
        <w:rPr>
          <w:rFonts w:ascii="Arial" w:hAnsi="Arial" w:cs="Arial"/>
          <w:b/>
          <w:noProof/>
          <w:sz w:val="28"/>
          <w:szCs w:val="28"/>
          <w:u w:val="single"/>
        </w:rPr>
      </w:pPr>
      <w:r>
        <w:rPr>
          <w:rFonts w:ascii="Arial" w:hAnsi="Arial" w:cs="Arial"/>
          <w:b/>
          <w:noProof/>
          <w:sz w:val="28"/>
          <w:szCs w:val="28"/>
        </w:rPr>
        <w:t>Diner</w:t>
      </w:r>
      <w:r w:rsidR="00AE76EB" w:rsidRPr="00CB044D">
        <w:rPr>
          <w:rFonts w:ascii="Arial" w:hAnsi="Arial" w:cs="Arial"/>
          <w:b/>
          <w:noProof/>
          <w:sz w:val="28"/>
          <w:szCs w:val="28"/>
        </w:rPr>
        <w:t xml:space="preserve">s Club/BMO </w:t>
      </w:r>
      <w:r>
        <w:rPr>
          <w:rFonts w:ascii="Arial" w:hAnsi="Arial" w:cs="Arial"/>
          <w:b/>
          <w:noProof/>
          <w:sz w:val="28"/>
          <w:szCs w:val="28"/>
        </w:rPr>
        <w:t>Corporate T&amp;E MasterC</w:t>
      </w:r>
      <w:r w:rsidR="00AE76EB" w:rsidRPr="00CB044D">
        <w:rPr>
          <w:rFonts w:ascii="Arial" w:hAnsi="Arial" w:cs="Arial"/>
          <w:b/>
          <w:noProof/>
          <w:sz w:val="28"/>
          <w:szCs w:val="28"/>
        </w:rPr>
        <w:t>ar</w:t>
      </w:r>
      <w:r w:rsidR="00CB044D">
        <w:rPr>
          <w:rFonts w:ascii="Arial" w:hAnsi="Arial" w:cs="Arial"/>
          <w:b/>
          <w:noProof/>
          <w:sz w:val="28"/>
          <w:szCs w:val="28"/>
        </w:rPr>
        <w:t>d</w:t>
      </w:r>
      <w:r w:rsidR="00AE76EB" w:rsidRPr="00CB044D">
        <w:rPr>
          <w:rFonts w:ascii="Arial" w:hAnsi="Arial" w:cs="Arial"/>
          <w:b/>
          <w:noProof/>
          <w:sz w:val="28"/>
          <w:szCs w:val="28"/>
        </w:rPr>
        <w:t xml:space="preserve"> </w:t>
      </w:r>
      <w:r w:rsidR="00AE76EB" w:rsidRPr="00CB044D">
        <w:rPr>
          <w:rFonts w:ascii="Arial" w:hAnsi="Arial" w:cs="Arial"/>
          <w:b/>
          <w:noProof/>
          <w:sz w:val="28"/>
          <w:szCs w:val="28"/>
        </w:rPr>
        <w:br/>
      </w:r>
      <w:r w:rsidR="00CB044D" w:rsidRPr="005D3E67">
        <w:rPr>
          <w:rFonts w:ascii="Arial" w:hAnsi="Arial" w:cs="Arial"/>
          <w:b/>
          <w:bCs/>
          <w:sz w:val="28"/>
          <w:szCs w:val="28"/>
          <w:u w:val="single"/>
          <w:lang w:val="en-CA"/>
        </w:rPr>
        <w:t xml:space="preserve">Secure e-Account Manager </w:t>
      </w:r>
      <w:r w:rsidR="00162BC9" w:rsidRPr="005D3E67">
        <w:rPr>
          <w:rFonts w:ascii="Arial" w:hAnsi="Arial" w:cs="Arial"/>
          <w:b/>
          <w:noProof/>
          <w:sz w:val="28"/>
          <w:szCs w:val="28"/>
          <w:u w:val="single"/>
        </w:rPr>
        <w:t>Online Account Set Up</w:t>
      </w:r>
    </w:p>
    <w:p w:rsidR="00BA65BC" w:rsidRPr="00CD4A4C" w:rsidRDefault="00BA65BC" w:rsidP="00BA65BC">
      <w:pPr>
        <w:tabs>
          <w:tab w:val="left" w:pos="0"/>
          <w:tab w:val="left" w:pos="3330"/>
        </w:tabs>
        <w:rPr>
          <w:rFonts w:ascii="Arial" w:hAnsi="Arial" w:cs="Arial"/>
        </w:rPr>
      </w:pPr>
      <w:r w:rsidRPr="00CD4A4C">
        <w:rPr>
          <w:rFonts w:ascii="Arial" w:hAnsi="Arial" w:cs="Arial"/>
        </w:rPr>
        <w:t>Take control of your Diners Club</w:t>
      </w:r>
      <w:r w:rsidRPr="00CD4A4C">
        <w:rPr>
          <w:rFonts w:ascii="Arial" w:hAnsi="Arial" w:cs="Arial"/>
          <w:vertAlign w:val="superscript"/>
        </w:rPr>
        <w:t>®</w:t>
      </w:r>
      <w:r w:rsidRPr="00CD4A4C">
        <w:rPr>
          <w:rFonts w:ascii="Arial" w:hAnsi="Arial" w:cs="Arial"/>
        </w:rPr>
        <w:t xml:space="preserve"> corporate accou</w:t>
      </w:r>
      <w:r w:rsidR="00162BC9" w:rsidRPr="00CD4A4C">
        <w:rPr>
          <w:rFonts w:ascii="Arial" w:hAnsi="Arial" w:cs="Arial"/>
        </w:rPr>
        <w:t xml:space="preserve">nt with e-Account Manager that will allow </w:t>
      </w:r>
      <w:r w:rsidRPr="00CD4A4C">
        <w:rPr>
          <w:rFonts w:ascii="Arial" w:hAnsi="Arial" w:cs="Arial"/>
        </w:rPr>
        <w:t>access to your account in a secure and easy-to-use online environment. When you register with e-Account Manager, you can:</w:t>
      </w:r>
    </w:p>
    <w:p w:rsidR="00BA65BC" w:rsidRPr="00CD4A4C" w:rsidRDefault="00BA65BC" w:rsidP="00BA65BC">
      <w:pPr>
        <w:numPr>
          <w:ilvl w:val="0"/>
          <w:numId w:val="1"/>
        </w:numPr>
        <w:tabs>
          <w:tab w:val="left" w:pos="0"/>
          <w:tab w:val="left" w:pos="3330"/>
        </w:tabs>
        <w:spacing w:after="0" w:line="240" w:lineRule="auto"/>
        <w:rPr>
          <w:rFonts w:ascii="Arial" w:hAnsi="Arial" w:cs="Arial"/>
        </w:rPr>
      </w:pPr>
      <w:r w:rsidRPr="00CD4A4C">
        <w:rPr>
          <w:rFonts w:ascii="Arial" w:hAnsi="Arial" w:cs="Arial"/>
        </w:rPr>
        <w:t>Manage your account online 24/7, where you will have the ability to:</w:t>
      </w:r>
    </w:p>
    <w:p w:rsidR="00BA65BC" w:rsidRPr="00CD4A4C" w:rsidRDefault="00BA65BC" w:rsidP="00BA65BC">
      <w:pPr>
        <w:numPr>
          <w:ilvl w:val="1"/>
          <w:numId w:val="1"/>
        </w:numPr>
        <w:tabs>
          <w:tab w:val="left" w:pos="0"/>
          <w:tab w:val="left" w:pos="3330"/>
        </w:tabs>
        <w:spacing w:after="0" w:line="240" w:lineRule="auto"/>
        <w:rPr>
          <w:rFonts w:ascii="Arial" w:hAnsi="Arial" w:cs="Arial"/>
        </w:rPr>
      </w:pPr>
      <w:r w:rsidRPr="00CD4A4C">
        <w:rPr>
          <w:rFonts w:ascii="Arial" w:hAnsi="Arial" w:cs="Arial"/>
        </w:rPr>
        <w:t>Pay your bill</w:t>
      </w:r>
    </w:p>
    <w:p w:rsidR="00BA65BC" w:rsidRPr="00CD4A4C" w:rsidRDefault="00BA65BC" w:rsidP="00BA65BC">
      <w:pPr>
        <w:numPr>
          <w:ilvl w:val="1"/>
          <w:numId w:val="1"/>
        </w:numPr>
        <w:tabs>
          <w:tab w:val="left" w:pos="0"/>
          <w:tab w:val="left" w:pos="3330"/>
        </w:tabs>
        <w:spacing w:after="0" w:line="240" w:lineRule="auto"/>
        <w:rPr>
          <w:rFonts w:ascii="Arial" w:hAnsi="Arial" w:cs="Arial"/>
        </w:rPr>
      </w:pPr>
      <w:r w:rsidRPr="00CD4A4C">
        <w:rPr>
          <w:rFonts w:ascii="Arial" w:hAnsi="Arial" w:cs="Arial"/>
        </w:rPr>
        <w:t>View current and past statements</w:t>
      </w:r>
      <w:r w:rsidR="00CB044D">
        <w:rPr>
          <w:rFonts w:ascii="Arial" w:hAnsi="Arial" w:cs="Arial"/>
        </w:rPr>
        <w:t xml:space="preserve"> from the past 12 months </w:t>
      </w:r>
    </w:p>
    <w:p w:rsidR="00BA65BC" w:rsidRPr="00CD4A4C" w:rsidRDefault="00BA65BC" w:rsidP="00BA65BC">
      <w:pPr>
        <w:numPr>
          <w:ilvl w:val="1"/>
          <w:numId w:val="1"/>
        </w:numPr>
        <w:tabs>
          <w:tab w:val="left" w:pos="0"/>
          <w:tab w:val="left" w:pos="3330"/>
        </w:tabs>
        <w:spacing w:after="0" w:line="240" w:lineRule="auto"/>
        <w:rPr>
          <w:rFonts w:ascii="Arial" w:hAnsi="Arial" w:cs="Arial"/>
        </w:rPr>
      </w:pPr>
      <w:r w:rsidRPr="00CD4A4C">
        <w:rPr>
          <w:rFonts w:ascii="Arial" w:hAnsi="Arial" w:cs="Arial"/>
        </w:rPr>
        <w:t>Dispute charges</w:t>
      </w:r>
    </w:p>
    <w:p w:rsidR="00CB044D" w:rsidRDefault="00BA65BC" w:rsidP="00CB044D">
      <w:pPr>
        <w:numPr>
          <w:ilvl w:val="1"/>
          <w:numId w:val="1"/>
        </w:numPr>
        <w:tabs>
          <w:tab w:val="left" w:pos="0"/>
          <w:tab w:val="left" w:pos="3330"/>
        </w:tabs>
        <w:spacing w:after="0" w:line="240" w:lineRule="auto"/>
        <w:rPr>
          <w:rFonts w:ascii="Arial" w:hAnsi="Arial" w:cs="Arial"/>
        </w:rPr>
      </w:pPr>
      <w:r w:rsidRPr="00CD4A4C">
        <w:rPr>
          <w:rFonts w:ascii="Arial" w:hAnsi="Arial" w:cs="Arial"/>
        </w:rPr>
        <w:t>Sign up for e-mail alerts, and mor</w:t>
      </w:r>
      <w:r w:rsidR="00CB044D">
        <w:rPr>
          <w:rFonts w:ascii="Arial" w:hAnsi="Arial" w:cs="Arial"/>
        </w:rPr>
        <w:t>e</w:t>
      </w:r>
    </w:p>
    <w:p w:rsidR="00162BC9" w:rsidRPr="00CB044D" w:rsidRDefault="00BA65BC" w:rsidP="00CB044D">
      <w:pPr>
        <w:numPr>
          <w:ilvl w:val="1"/>
          <w:numId w:val="1"/>
        </w:numPr>
        <w:tabs>
          <w:tab w:val="left" w:pos="0"/>
          <w:tab w:val="left" w:pos="3330"/>
        </w:tabs>
        <w:spacing w:after="0" w:line="240" w:lineRule="auto"/>
        <w:rPr>
          <w:rFonts w:ascii="Arial" w:hAnsi="Arial" w:cs="Arial"/>
        </w:rPr>
      </w:pPr>
      <w:r w:rsidRPr="00CB044D">
        <w:rPr>
          <w:rFonts w:ascii="Arial" w:hAnsi="Arial" w:cs="Arial"/>
        </w:rPr>
        <w:t xml:space="preserve">Access your Membership Sourcebook, which highlights all of the features and benefits available to you as a Diners Club </w:t>
      </w:r>
      <w:r w:rsidR="00BD5D0A" w:rsidRPr="00CB044D">
        <w:rPr>
          <w:rFonts w:ascii="Arial" w:hAnsi="Arial" w:cs="Arial"/>
        </w:rPr>
        <w:t>Card member</w:t>
      </w:r>
      <w:r w:rsidR="00162BC9" w:rsidRPr="00CB044D">
        <w:rPr>
          <w:rFonts w:ascii="Arial" w:hAnsi="Arial" w:cs="Arial"/>
        </w:rPr>
        <w:t>.</w:t>
      </w:r>
    </w:p>
    <w:p w:rsidR="00CB044D" w:rsidRDefault="00CB044D" w:rsidP="00CB044D">
      <w:pPr>
        <w:pStyle w:val="ListParagraph"/>
        <w:tabs>
          <w:tab w:val="left" w:pos="3330"/>
          <w:tab w:val="left" w:pos="9360"/>
        </w:tabs>
        <w:rPr>
          <w:rFonts w:ascii="Arial" w:hAnsi="Arial" w:cs="Arial"/>
        </w:rPr>
      </w:pPr>
    </w:p>
    <w:p w:rsidR="00AE76EB" w:rsidRPr="00CD4A4C" w:rsidRDefault="00492F7B" w:rsidP="00CB044D">
      <w:pPr>
        <w:tabs>
          <w:tab w:val="left" w:pos="0"/>
          <w:tab w:val="num" w:pos="720"/>
          <w:tab w:val="left" w:pos="3330"/>
          <w:tab w:val="left" w:pos="9360"/>
        </w:tabs>
        <w:rPr>
          <w:rFonts w:ascii="Arial" w:hAnsi="Arial" w:cs="Arial"/>
        </w:rPr>
      </w:pPr>
      <w:r w:rsidRPr="00492F7B">
        <w:rPr>
          <w:rFonts w:ascii="Arial" w:hAnsi="Arial" w:cs="Arial"/>
          <w:b/>
          <w:noProof/>
        </w:rPr>
        <w:t>https://www.dinersclubus.com/home</w:t>
      </w:r>
      <w:r w:rsidR="00BA65BC" w:rsidRPr="00CD4A4C">
        <w:rPr>
          <w:rFonts w:ascii="Arial" w:hAnsi="Arial" w:cs="Arial"/>
          <w:b/>
        </w:rPr>
        <w:t>Here’s how to register</w:t>
      </w:r>
      <w:proofErr w:type="gramStart"/>
      <w:r w:rsidR="00AE76EB" w:rsidRPr="00CD4A4C">
        <w:rPr>
          <w:rFonts w:ascii="Arial" w:hAnsi="Arial" w:cs="Arial"/>
          <w:b/>
        </w:rPr>
        <w:t>:</w:t>
      </w:r>
      <w:proofErr w:type="gramEnd"/>
      <w:r w:rsidR="005075F3">
        <w:rPr>
          <w:rFonts w:ascii="Arial" w:hAnsi="Arial" w:cs="Arial"/>
        </w:rPr>
        <w:br/>
      </w:r>
      <w:r w:rsidR="00AE76EB" w:rsidRPr="00CD4A4C">
        <w:rPr>
          <w:rFonts w:ascii="Arial" w:hAnsi="Arial" w:cs="Arial"/>
        </w:rPr>
        <w:t xml:space="preserve">Visit </w:t>
      </w:r>
      <w:hyperlink r:id="rId7" w:history="1">
        <w:r w:rsidR="00AE76EB" w:rsidRPr="00CD4A4C">
          <w:rPr>
            <w:rStyle w:val="Hyperlink"/>
            <w:rFonts w:ascii="Arial" w:hAnsi="Arial" w:cs="Arial"/>
            <w:b/>
          </w:rPr>
          <w:t>dinersclubus.com</w:t>
        </w:r>
      </w:hyperlink>
      <w:r w:rsidR="00AE76EB" w:rsidRPr="00CD4A4C">
        <w:rPr>
          <w:rFonts w:ascii="Arial" w:hAnsi="Arial" w:cs="Arial"/>
          <w:b/>
        </w:rPr>
        <w:t xml:space="preserve"> </w:t>
      </w:r>
      <w:r w:rsidR="00AE76EB" w:rsidRPr="00CD4A4C">
        <w:rPr>
          <w:rFonts w:ascii="Arial" w:hAnsi="Arial" w:cs="Arial"/>
        </w:rPr>
        <w:t>and click “Register” under Secure e-Account</w:t>
      </w:r>
      <w:r w:rsidR="00AE76EB" w:rsidRPr="00CD4A4C">
        <w:rPr>
          <w:rFonts w:ascii="Arial" w:hAnsi="Arial" w:cs="Arial"/>
          <w:b/>
        </w:rPr>
        <w:t xml:space="preserve"> </w:t>
      </w:r>
      <w:r w:rsidR="00AE76EB" w:rsidRPr="00CD4A4C">
        <w:rPr>
          <w:rFonts w:ascii="Arial" w:hAnsi="Arial" w:cs="Arial"/>
        </w:rPr>
        <w:t>Management on the left-hand side</w:t>
      </w:r>
      <w:r w:rsidR="00CB044D">
        <w:rPr>
          <w:rFonts w:ascii="Arial" w:hAnsi="Arial" w:cs="Arial"/>
        </w:rPr>
        <w:t xml:space="preserve"> of </w:t>
      </w:r>
      <w:r w:rsidR="00CD4A4C">
        <w:rPr>
          <w:rFonts w:ascii="Arial" w:hAnsi="Arial" w:cs="Arial"/>
        </w:rPr>
        <w:t>the page:</w:t>
      </w:r>
    </w:p>
    <w:p w:rsidR="008572ED" w:rsidRDefault="00492F7B">
      <w:pPr>
        <w:rPr>
          <w:rFonts w:ascii="Arial" w:hAnsi="Arial" w:cs="Arial"/>
        </w:rPr>
      </w:pPr>
      <w:r>
        <w:rPr>
          <w:noProof/>
        </w:rPr>
        <w:pict>
          <v:shapetype id="_x0000_t32" coordsize="21600,21600" o:spt="32" o:oned="t" path="m,l21600,21600e" filled="f">
            <v:path arrowok="t" fillok="f" o:connecttype="none"/>
            <o:lock v:ext="edit" shapetype="t"/>
          </v:shapetype>
          <v:shape id="_x0000_s1027" type="#_x0000_t32" style="position:absolute;margin-left:390.6pt;margin-top:144.7pt;width:55.2pt;height:71.2pt;flip:x;z-index:251659264" o:connectortype="straight" strokecolor="red" strokeweight="2.25pt">
            <v:stroke dashstyle="1 1" endarrow="block" endcap="round"/>
          </v:shape>
        </w:pict>
      </w:r>
      <w:r>
        <w:rPr>
          <w:noProof/>
        </w:rPr>
        <w:drawing>
          <wp:inline distT="0" distB="0" distL="0" distR="0" wp14:anchorId="22899C5E" wp14:editId="1440970C">
            <wp:extent cx="5943600" cy="3714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3714750"/>
                    </a:xfrm>
                    <a:prstGeom prst="rect">
                      <a:avLst/>
                    </a:prstGeom>
                  </pic:spPr>
                </pic:pic>
              </a:graphicData>
            </a:graphic>
          </wp:inline>
        </w:drawing>
      </w:r>
    </w:p>
    <w:p w:rsidR="00AE76EB" w:rsidRPr="001E21CC" w:rsidRDefault="00CD4A4C" w:rsidP="001E21CC">
      <w:pPr>
        <w:jc w:val="center"/>
        <w:rPr>
          <w:rFonts w:ascii="Arial" w:hAnsi="Arial" w:cs="Arial"/>
        </w:rPr>
      </w:pPr>
      <w:r>
        <w:br w:type="textWrapping" w:clear="all"/>
      </w:r>
      <w:r w:rsidR="008673D3" w:rsidRPr="00CD4A4C">
        <w:rPr>
          <w:rFonts w:ascii="Arial" w:hAnsi="Arial" w:cs="Arial"/>
        </w:rPr>
        <w:t>From the Home page you will be able to navigate to several areas for Account Services</w:t>
      </w:r>
      <w:r w:rsidR="008673D3">
        <w:rPr>
          <w:rFonts w:ascii="Arial" w:hAnsi="Arial" w:cs="Arial"/>
        </w:rPr>
        <w:t>:</w:t>
      </w:r>
    </w:p>
    <w:p w:rsidR="00B96155" w:rsidRDefault="00B96155" w:rsidP="00CD4A4C">
      <w:pPr>
        <w:jc w:val="center"/>
      </w:pPr>
      <w:r>
        <w:rPr>
          <w:noProof/>
        </w:rPr>
        <w:drawing>
          <wp:inline distT="0" distB="0" distL="0" distR="0">
            <wp:extent cx="4114800" cy="3313601"/>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cstate="print"/>
                    <a:srcRect/>
                    <a:stretch>
                      <a:fillRect/>
                    </a:stretch>
                  </pic:blipFill>
                  <pic:spPr bwMode="auto">
                    <a:xfrm>
                      <a:off x="0" y="0"/>
                      <a:ext cx="4114800" cy="3313601"/>
                    </a:xfrm>
                    <a:prstGeom prst="rect">
                      <a:avLst/>
                    </a:prstGeom>
                    <a:noFill/>
                    <a:ln w="9525">
                      <a:noFill/>
                      <a:miter lim="800000"/>
                      <a:headEnd/>
                      <a:tailEnd/>
                    </a:ln>
                  </pic:spPr>
                </pic:pic>
              </a:graphicData>
            </a:graphic>
          </wp:inline>
        </w:drawing>
      </w:r>
    </w:p>
    <w:p w:rsidR="00CD4A4C" w:rsidRPr="00C62492" w:rsidRDefault="00CD4A4C">
      <w:pPr>
        <w:rPr>
          <w:rFonts w:ascii="Arial" w:hAnsi="Arial" w:cs="Arial"/>
        </w:rPr>
      </w:pPr>
      <w:r w:rsidRPr="00CD4A4C">
        <w:rPr>
          <w:rFonts w:ascii="Arial" w:hAnsi="Arial" w:cs="Arial"/>
          <w:b/>
          <w:i/>
          <w:u w:val="single"/>
        </w:rPr>
        <w:t xml:space="preserve">Account Management </w:t>
      </w:r>
      <w:r w:rsidRPr="00CD4A4C">
        <w:rPr>
          <w:rFonts w:ascii="Arial" w:hAnsi="Arial" w:cs="Arial"/>
        </w:rPr>
        <w:br/>
      </w:r>
      <w:r w:rsidRPr="00C62492">
        <w:rPr>
          <w:rFonts w:ascii="Arial" w:hAnsi="Arial" w:cs="Arial"/>
        </w:rPr>
        <w:t xml:space="preserve">Keeping your account up-to-date is important, and </w:t>
      </w:r>
      <w:r w:rsidR="008673D3">
        <w:rPr>
          <w:rFonts w:ascii="Arial" w:hAnsi="Arial" w:cs="Arial"/>
        </w:rPr>
        <w:t xml:space="preserve">Diners Club/BMO MasterCard </w:t>
      </w:r>
      <w:r w:rsidRPr="00C62492">
        <w:rPr>
          <w:rFonts w:ascii="Arial" w:hAnsi="Arial" w:cs="Arial"/>
        </w:rPr>
        <w:t xml:space="preserve">have provided tools for you to do just that – </w:t>
      </w:r>
      <w:r w:rsidR="008673D3" w:rsidRPr="00C62492">
        <w:rPr>
          <w:rFonts w:ascii="Arial" w:hAnsi="Arial" w:cs="Arial"/>
        </w:rPr>
        <w:t>view state</w:t>
      </w:r>
      <w:r w:rsidR="008673D3">
        <w:rPr>
          <w:rFonts w:ascii="Arial" w:hAnsi="Arial" w:cs="Arial"/>
        </w:rPr>
        <w:t xml:space="preserve">ments, pay your bill on-line, </w:t>
      </w:r>
      <w:r w:rsidRPr="00C62492">
        <w:rPr>
          <w:rFonts w:ascii="Arial" w:hAnsi="Arial" w:cs="Arial"/>
        </w:rPr>
        <w:t>change you</w:t>
      </w:r>
      <w:r w:rsidR="008673D3">
        <w:rPr>
          <w:rFonts w:ascii="Arial" w:hAnsi="Arial" w:cs="Arial"/>
        </w:rPr>
        <w:t>r</w:t>
      </w:r>
      <w:r w:rsidRPr="00C62492">
        <w:rPr>
          <w:rFonts w:ascii="Arial" w:hAnsi="Arial" w:cs="Arial"/>
        </w:rPr>
        <w:t xml:space="preserve"> address or phone number, set up Diners Club On The Go Alerts, </w:t>
      </w:r>
      <w:r w:rsidR="008673D3">
        <w:rPr>
          <w:rFonts w:ascii="Arial" w:hAnsi="Arial" w:cs="Arial"/>
        </w:rPr>
        <w:t xml:space="preserve">and change User ID or Password. NOTE: On-line bill pay can be set upon making your first payment and if selected the information will be stored for future payments. </w:t>
      </w:r>
      <w:r w:rsidR="00C62492">
        <w:rPr>
          <w:rFonts w:ascii="Arial" w:hAnsi="Arial" w:cs="Arial"/>
        </w:rPr>
        <w:br/>
      </w:r>
      <w:r w:rsidR="008673D3">
        <w:rPr>
          <w:rFonts w:ascii="Arial" w:hAnsi="Arial" w:cs="Arial"/>
          <w:b/>
          <w:i/>
          <w:u w:val="single"/>
        </w:rPr>
        <w:br/>
      </w:r>
      <w:r w:rsidRPr="00CD4A4C">
        <w:rPr>
          <w:rFonts w:ascii="Arial" w:hAnsi="Arial" w:cs="Arial"/>
          <w:b/>
          <w:i/>
          <w:u w:val="single"/>
        </w:rPr>
        <w:t>Tools</w:t>
      </w:r>
      <w:r w:rsidRPr="00CD4A4C">
        <w:rPr>
          <w:rFonts w:ascii="Arial" w:hAnsi="Arial" w:cs="Arial"/>
          <w:b/>
          <w:i/>
          <w:u w:val="single"/>
        </w:rPr>
        <w:br/>
      </w:r>
      <w:r w:rsidRPr="00C62492">
        <w:rPr>
          <w:rFonts w:ascii="Arial" w:hAnsi="Arial" w:cs="Arial"/>
        </w:rPr>
        <w:t>Easy-to-use tools and links that will help you make the most of the Diners Club program. Access to Diners Club International Airport Lounge Locator, Club Rewards (optional if you choose to enroll) or Diners Club Global Network</w:t>
      </w:r>
      <w:r w:rsidR="00C62492" w:rsidRPr="00C62492">
        <w:rPr>
          <w:rFonts w:ascii="Arial" w:hAnsi="Arial" w:cs="Arial"/>
        </w:rPr>
        <w:t>.</w:t>
      </w:r>
    </w:p>
    <w:p w:rsidR="00C62492" w:rsidRPr="00C62492" w:rsidRDefault="00C62492">
      <w:pPr>
        <w:rPr>
          <w:rFonts w:ascii="Arial" w:hAnsi="Arial" w:cs="Arial"/>
        </w:rPr>
      </w:pPr>
      <w:r w:rsidRPr="00C62492">
        <w:rPr>
          <w:rFonts w:ascii="Arial" w:hAnsi="Arial" w:cs="Arial"/>
          <w:b/>
          <w:i/>
          <w:u w:val="single"/>
        </w:rPr>
        <w:t>Forms</w:t>
      </w:r>
      <w:r>
        <w:rPr>
          <w:rFonts w:ascii="Arial" w:hAnsi="Arial" w:cs="Arial"/>
          <w:b/>
          <w:i/>
          <w:u w:val="single"/>
        </w:rPr>
        <w:br/>
      </w:r>
      <w:r w:rsidRPr="00C62492">
        <w:rPr>
          <w:rFonts w:ascii="Arial" w:hAnsi="Arial" w:cs="Arial"/>
        </w:rPr>
        <w:t>Quick and easy access to enrolling in some of Diners Club's programs and services.</w:t>
      </w:r>
    </w:p>
    <w:p w:rsidR="00C62492" w:rsidRPr="00C62492" w:rsidRDefault="00C62492">
      <w:pPr>
        <w:rPr>
          <w:rFonts w:ascii="Arial" w:hAnsi="Arial" w:cs="Arial"/>
        </w:rPr>
      </w:pPr>
      <w:r w:rsidRPr="00C62492">
        <w:rPr>
          <w:rFonts w:ascii="Arial" w:hAnsi="Arial" w:cs="Arial"/>
          <w:b/>
          <w:i/>
          <w:u w:val="single"/>
        </w:rPr>
        <w:t>Products</w:t>
      </w:r>
      <w:r>
        <w:rPr>
          <w:rFonts w:ascii="Arial" w:hAnsi="Arial" w:cs="Arial"/>
          <w:b/>
          <w:i/>
          <w:u w:val="single"/>
        </w:rPr>
        <w:br/>
      </w:r>
      <w:r w:rsidRPr="00C62492">
        <w:rPr>
          <w:rFonts w:ascii="Arial" w:hAnsi="Arial" w:cs="Arial"/>
        </w:rPr>
        <w:t>Lists advantages that come along with carrying a Diners Club/BMO Master</w:t>
      </w:r>
      <w:r>
        <w:rPr>
          <w:rFonts w:ascii="Arial" w:hAnsi="Arial" w:cs="Arial"/>
        </w:rPr>
        <w:t>C</w:t>
      </w:r>
      <w:r w:rsidRPr="00C62492">
        <w:rPr>
          <w:rFonts w:ascii="Arial" w:hAnsi="Arial" w:cs="Arial"/>
        </w:rPr>
        <w:t>ard</w:t>
      </w:r>
    </w:p>
    <w:p w:rsidR="002F7684" w:rsidRPr="00C62492" w:rsidRDefault="00C62492">
      <w:pPr>
        <w:rPr>
          <w:rFonts w:ascii="Arial" w:hAnsi="Arial" w:cs="Arial"/>
        </w:rPr>
      </w:pPr>
      <w:r w:rsidRPr="00C62492">
        <w:rPr>
          <w:rFonts w:ascii="Arial" w:hAnsi="Arial" w:cs="Arial"/>
          <w:b/>
          <w:i/>
          <w:u w:val="single"/>
        </w:rPr>
        <w:t>Contacts</w:t>
      </w:r>
      <w:r>
        <w:rPr>
          <w:rFonts w:ascii="Arial" w:hAnsi="Arial" w:cs="Arial"/>
          <w:b/>
          <w:i/>
          <w:u w:val="single"/>
        </w:rPr>
        <w:br/>
      </w:r>
      <w:r w:rsidRPr="00C62492">
        <w:rPr>
          <w:rFonts w:ascii="Arial" w:hAnsi="Arial" w:cs="Arial"/>
        </w:rPr>
        <w:t>e-Account Manager FAQ’s and Customer Service Information</w:t>
      </w:r>
    </w:p>
    <w:p w:rsidR="00385E51" w:rsidRPr="00385E51" w:rsidRDefault="00385E51" w:rsidP="00385E51">
      <w:pPr>
        <w:tabs>
          <w:tab w:val="left" w:pos="3330"/>
          <w:tab w:val="left" w:pos="9360"/>
        </w:tabs>
        <w:jc w:val="center"/>
        <w:rPr>
          <w:rFonts w:ascii="Arial" w:hAnsi="Arial" w:cs="Arial"/>
        </w:rPr>
      </w:pPr>
      <w:r w:rsidRPr="00385E51">
        <w:rPr>
          <w:rFonts w:ascii="Arial" w:hAnsi="Arial" w:cs="Arial"/>
        </w:rPr>
        <w:t xml:space="preserve">Questions about registering your account with e-Account Manager, please call </w:t>
      </w:r>
      <w:r w:rsidRPr="00385E51">
        <w:rPr>
          <w:rFonts w:ascii="Arial" w:hAnsi="Arial" w:cs="Arial"/>
        </w:rPr>
        <w:br/>
      </w:r>
      <w:r w:rsidRPr="00385E51">
        <w:rPr>
          <w:rFonts w:ascii="Arial" w:hAnsi="Arial" w:cs="Arial"/>
          <w:b/>
          <w:i/>
        </w:rPr>
        <w:t>1 800 2 DINERS</w:t>
      </w:r>
      <w:r>
        <w:rPr>
          <w:rFonts w:ascii="Arial" w:hAnsi="Arial" w:cs="Arial"/>
        </w:rPr>
        <w:t xml:space="preserve"> </w:t>
      </w:r>
      <w:r w:rsidRPr="00385E51">
        <w:rPr>
          <w:rFonts w:ascii="Arial" w:hAnsi="Arial" w:cs="Arial"/>
          <w:b/>
          <w:i/>
        </w:rPr>
        <w:t>(1-800-234-6377)</w:t>
      </w:r>
      <w:r>
        <w:rPr>
          <w:rFonts w:ascii="Arial" w:hAnsi="Arial" w:cs="Arial"/>
        </w:rPr>
        <w:t xml:space="preserve">                   </w:t>
      </w:r>
    </w:p>
    <w:sectPr w:rsidR="00385E51" w:rsidRPr="00385E51" w:rsidSect="009B76A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Palatino">
    <w:altName w:val="Book Antiqua"/>
    <w:charset w:val="00"/>
    <w:family w:val="roman"/>
    <w:pitch w:val="variable"/>
    <w:sig w:usb0="00000007" w:usb1="00000000" w:usb2="00000000" w:usb3="00000000" w:csb0="00000093"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131753"/>
    <w:multiLevelType w:val="multilevel"/>
    <w:tmpl w:val="0BE6BC90"/>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nsid w:val="04C64BC7"/>
    <w:multiLevelType w:val="multilevel"/>
    <w:tmpl w:val="C964AE26"/>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nsid w:val="33B57341"/>
    <w:multiLevelType w:val="multilevel"/>
    <w:tmpl w:val="8D78AC4E"/>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nsid w:val="6079598A"/>
    <w:multiLevelType w:val="multilevel"/>
    <w:tmpl w:val="94842A1E"/>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nsid w:val="76CB1A3E"/>
    <w:multiLevelType w:val="hybridMultilevel"/>
    <w:tmpl w:val="ED928424"/>
    <w:lvl w:ilvl="0" w:tplc="00010409">
      <w:start w:val="1"/>
      <w:numFmt w:val="bullet"/>
      <w:lvlText w:val=""/>
      <w:lvlJc w:val="left"/>
      <w:pPr>
        <w:tabs>
          <w:tab w:val="num" w:pos="720"/>
        </w:tabs>
        <w:ind w:left="720" w:hanging="360"/>
      </w:pPr>
      <w:rPr>
        <w:rFonts w:ascii="Symbol" w:hAnsi="Symbol" w:hint="default"/>
      </w:rPr>
    </w:lvl>
    <w:lvl w:ilvl="1" w:tplc="B808DFF0">
      <w:numFmt w:val="bullet"/>
      <w:lvlText w:val="-"/>
      <w:lvlJc w:val="left"/>
      <w:pPr>
        <w:tabs>
          <w:tab w:val="num" w:pos="1440"/>
        </w:tabs>
        <w:ind w:left="1440" w:hanging="360"/>
      </w:pPr>
      <w:rPr>
        <w:rFonts w:ascii="Palatino" w:eastAsia="Times New Roman" w:hAnsi="Palatino" w:hint="default"/>
        <w:w w:val="0"/>
      </w:rPr>
    </w:lvl>
    <w:lvl w:ilvl="2" w:tplc="00050409" w:tentative="1">
      <w:start w:val="1"/>
      <w:numFmt w:val="bullet"/>
      <w:lvlText w:val=""/>
      <w:lvlJc w:val="left"/>
      <w:pPr>
        <w:tabs>
          <w:tab w:val="num" w:pos="2160"/>
        </w:tabs>
        <w:ind w:left="2160" w:hanging="360"/>
      </w:pPr>
      <w:rPr>
        <w:rFonts w:ascii="Symbol" w:hAnsi="Symbol"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Symbol" w:hAnsi="Symbol"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Symbol" w:hAnsi="Symbol" w:hint="default"/>
      </w:rPr>
    </w:lvl>
  </w:abstractNum>
  <w:num w:numId="1">
    <w:abstractNumId w:val="4"/>
  </w:num>
  <w:num w:numId="2">
    <w:abstractNumId w:val="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2"/>
  </w:compat>
  <w:rsids>
    <w:rsidRoot w:val="00E75B00"/>
    <w:rsid w:val="00092B13"/>
    <w:rsid w:val="00162BC9"/>
    <w:rsid w:val="001C5EAF"/>
    <w:rsid w:val="001E21CC"/>
    <w:rsid w:val="002F5D51"/>
    <w:rsid w:val="002F7684"/>
    <w:rsid w:val="00385E51"/>
    <w:rsid w:val="004220FD"/>
    <w:rsid w:val="00492F7B"/>
    <w:rsid w:val="00501EB5"/>
    <w:rsid w:val="005075F3"/>
    <w:rsid w:val="005911F4"/>
    <w:rsid w:val="005D3E67"/>
    <w:rsid w:val="00627165"/>
    <w:rsid w:val="006567C3"/>
    <w:rsid w:val="00704669"/>
    <w:rsid w:val="00722A21"/>
    <w:rsid w:val="008165E8"/>
    <w:rsid w:val="008572ED"/>
    <w:rsid w:val="00864F0F"/>
    <w:rsid w:val="008673D3"/>
    <w:rsid w:val="00980D93"/>
    <w:rsid w:val="00993CF6"/>
    <w:rsid w:val="009B76A4"/>
    <w:rsid w:val="009C61BE"/>
    <w:rsid w:val="00A218E4"/>
    <w:rsid w:val="00AE76EB"/>
    <w:rsid w:val="00B6302B"/>
    <w:rsid w:val="00B96155"/>
    <w:rsid w:val="00BA65BC"/>
    <w:rsid w:val="00BD5D0A"/>
    <w:rsid w:val="00C002DD"/>
    <w:rsid w:val="00C3097A"/>
    <w:rsid w:val="00C62492"/>
    <w:rsid w:val="00CA285D"/>
    <w:rsid w:val="00CB044D"/>
    <w:rsid w:val="00CD4A4C"/>
    <w:rsid w:val="00CF3D52"/>
    <w:rsid w:val="00E374EB"/>
    <w:rsid w:val="00E75B00"/>
    <w:rsid w:val="00F400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rules v:ext="edit">
        <o:r id="V:Rule1" type="connector" idref="#_x0000_s1027"/>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B76A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75B0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75B00"/>
    <w:rPr>
      <w:rFonts w:ascii="Tahoma" w:hAnsi="Tahoma" w:cs="Tahoma"/>
      <w:sz w:val="16"/>
      <w:szCs w:val="16"/>
    </w:rPr>
  </w:style>
  <w:style w:type="character" w:styleId="Hyperlink">
    <w:name w:val="Hyperlink"/>
    <w:basedOn w:val="DefaultParagraphFont"/>
    <w:rsid w:val="00BA65BC"/>
    <w:rPr>
      <w:color w:val="0000FF"/>
      <w:u w:val="single"/>
    </w:rPr>
  </w:style>
  <w:style w:type="paragraph" w:styleId="ListParagraph">
    <w:name w:val="List Paragraph"/>
    <w:basedOn w:val="Normal"/>
    <w:uiPriority w:val="34"/>
    <w:qFormat/>
    <w:rsid w:val="00AE76EB"/>
    <w:pPr>
      <w:ind w:left="720"/>
      <w:contextualSpacing/>
    </w:pPr>
  </w:style>
  <w:style w:type="character" w:styleId="FollowedHyperlink">
    <w:name w:val="FollowedHyperlink"/>
    <w:basedOn w:val="DefaultParagraphFont"/>
    <w:uiPriority w:val="99"/>
    <w:semiHidden/>
    <w:unhideWhenUsed/>
    <w:rsid w:val="00CD4A4C"/>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92755709">
      <w:bodyDiv w:val="1"/>
      <w:marLeft w:val="0"/>
      <w:marRight w:val="0"/>
      <w:marTop w:val="0"/>
      <w:marBottom w:val="0"/>
      <w:divBdr>
        <w:top w:val="none" w:sz="0" w:space="0" w:color="auto"/>
        <w:left w:val="none" w:sz="0" w:space="0" w:color="auto"/>
        <w:bottom w:val="none" w:sz="0" w:space="0" w:color="auto"/>
        <w:right w:val="none" w:sz="0" w:space="0" w:color="auto"/>
      </w:divBdr>
    </w:div>
    <w:div w:id="11343248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customXml" Target="../customXml/item2.xml"/><Relationship Id="rId3" Type="http://schemas.microsoft.com/office/2007/relationships/stylesWithEffects" Target="stylesWithEffects.xml"/><Relationship Id="rId7" Type="http://schemas.openxmlformats.org/officeDocument/2006/relationships/hyperlink" Target="http://www.dinersclubus.com/" TargetMode="External"/><Relationship Id="rId12" Type="http://schemas.openxmlformats.org/officeDocument/2006/relationships/customXml" Target="../customXml/item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A8C0363458B889468F3DC331D4CCDDEB" ma:contentTypeVersion="2" ma:contentTypeDescription="Create a new document." ma:contentTypeScope="" ma:versionID="970c58f0982fdc92f1be0f51726a9b59">
  <xsd:schema xmlns:xsd="http://www.w3.org/2001/XMLSchema" xmlns:xs="http://www.w3.org/2001/XMLSchema" xmlns:p="http://schemas.microsoft.com/office/2006/metadata/properties" xmlns:ns1="http://schemas.microsoft.com/sharepoint/v3" targetNamespace="http://schemas.microsoft.com/office/2006/metadata/properties" ma:root="true" ma:fieldsID="894058c2a45bc2b97db111a5699d7449"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Scheduling Start Date" ma:description="Scheduling Start Date is a site column created by the Publishing feature. It is used to specify the date and time on which this page will first appear to site visitors." ma:hidden="true" ma:internalName="PublishingStartDate">
      <xsd:simpleType>
        <xsd:restriction base="dms:Unknown"/>
      </xsd:simpleType>
    </xsd:element>
    <xsd:element name="PublishingExpirationDate" ma:index="9" nillable="true" ma:displayName="Scheduling End Date" ma:description="Scheduling End Date is a site column created by the Publishing feature. It is used to specify the date and time on which this page will no longer appear to site visitors." ma:hidden="true"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491D51F-0ECF-472D-9A20-DE629AE83B05}"/>
</file>

<file path=customXml/itemProps2.xml><?xml version="1.0" encoding="utf-8"?>
<ds:datastoreItem xmlns:ds="http://schemas.openxmlformats.org/officeDocument/2006/customXml" ds:itemID="{CED710C2-9D7A-412C-AFDD-F0A7D551CF21}"/>
</file>

<file path=customXml/itemProps3.xml><?xml version="1.0" encoding="utf-8"?>
<ds:datastoreItem xmlns:ds="http://schemas.openxmlformats.org/officeDocument/2006/customXml" ds:itemID="{1C3C4F1F-C444-40D4-9D34-FFE274D9D28C}"/>
</file>

<file path=docProps/app.xml><?xml version="1.0" encoding="utf-8"?>
<Properties xmlns="http://schemas.openxmlformats.org/officeDocument/2006/extended-properties" xmlns:vt="http://schemas.openxmlformats.org/officeDocument/2006/docPropsVTypes">
  <Template>Normal</Template>
  <TotalTime>129</TotalTime>
  <Pages>1</Pages>
  <Words>293</Words>
  <Characters>1673</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Alliance Data</Company>
  <LinksUpToDate>false</LinksUpToDate>
  <CharactersWithSpaces>1963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Susan Long</dc:creator>
  <cp:keywords/>
  <dc:description/>
  <cp:lastModifiedBy>Long, Susan</cp:lastModifiedBy>
  <cp:revision>18</cp:revision>
  <cp:lastPrinted>2012-02-09T18:29:00Z</cp:lastPrinted>
  <dcterms:created xsi:type="dcterms:W3CDTF">2012-02-01T23:09:00Z</dcterms:created>
  <dcterms:modified xsi:type="dcterms:W3CDTF">2013-10-15T20:59:00Z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0x010100A8C0363458B889468F3DC331D4CCDDEB</vt:lpwstr>
  </property>
</Properties>
</file>