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B64C2" w14:textId="0656DC95" w:rsidR="006A36D5" w:rsidRDefault="00226BBE" w:rsidP="00226BBE">
      <w:pPr>
        <w:ind w:left="708" w:hanging="708"/>
        <w:rPr>
          <w:lang w:val="en-US"/>
        </w:rPr>
      </w:pPr>
      <w:r w:rsidRPr="00226BBE">
        <w:rPr>
          <w:lang w:val="en-US"/>
        </w:rPr>
        <w:t xml:space="preserve">2 </w:t>
      </w:r>
      <w:r w:rsidRPr="00226BBE">
        <w:rPr>
          <w:lang w:val="en-US"/>
        </w:rPr>
        <w:tab/>
        <w:t xml:space="preserve">Watch a video in which </w:t>
      </w:r>
      <w:r>
        <w:rPr>
          <w:lang w:val="en-US"/>
        </w:rPr>
        <w:t>Abbie Richards talks about the chart she has created. Then answer the questions.</w:t>
      </w:r>
    </w:p>
    <w:p w14:paraId="6949CA2F" w14:textId="6425BE1F" w:rsidR="00226BBE" w:rsidRDefault="00226BBE" w:rsidP="00226B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main reason Abbie wanted to make this chart?</w:t>
      </w:r>
    </w:p>
    <w:p w14:paraId="202062C0" w14:textId="1CAF3BFD" w:rsidR="00226BBE" w:rsidRPr="00226BBE" w:rsidRDefault="00226BBE" w:rsidP="00226BBE">
      <w:pPr>
        <w:pStyle w:val="Lijstalinea"/>
        <w:rPr>
          <w:color w:val="0070C0"/>
          <w:lang w:val="en-US"/>
        </w:rPr>
      </w:pPr>
      <w:r w:rsidRPr="00226BBE">
        <w:rPr>
          <w:color w:val="0070C0"/>
          <w:lang w:val="en-US"/>
        </w:rPr>
        <w:t>To show which conspiracy theories are based on truth and which ones are false or dangerous. She wanted to help people think critically and not believe in harmful misinformation.</w:t>
      </w:r>
    </w:p>
    <w:p w14:paraId="6510B9A2" w14:textId="77777777" w:rsidR="00226BBE" w:rsidRDefault="00226BBE" w:rsidP="00226BBE">
      <w:pPr>
        <w:pStyle w:val="Lijstalinea"/>
        <w:rPr>
          <w:lang w:val="en-US"/>
        </w:rPr>
      </w:pPr>
    </w:p>
    <w:p w14:paraId="4D97E0CD" w14:textId="456D17FD" w:rsidR="00226BBE" w:rsidRDefault="00226BBE" w:rsidP="00226BB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Summarise briefly  which type of conspiracy theories can be found in each section.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7342"/>
      </w:tblGrid>
      <w:tr w:rsidR="00226BBE" w14:paraId="37D3E521" w14:textId="77777777" w:rsidTr="00226BBE">
        <w:tc>
          <w:tcPr>
            <w:tcW w:w="2394" w:type="dxa"/>
            <w:shd w:val="clear" w:color="auto" w:fill="FAE2D5" w:themeFill="accent2" w:themeFillTint="33"/>
          </w:tcPr>
          <w:p w14:paraId="63EE4D5A" w14:textId="7A0EEA84" w:rsidR="00226BBE" w:rsidRDefault="00226BBE" w:rsidP="00226BBE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Grounded in reality</w:t>
            </w:r>
          </w:p>
        </w:tc>
        <w:tc>
          <w:tcPr>
            <w:tcW w:w="7342" w:type="dxa"/>
          </w:tcPr>
          <w:p w14:paraId="481A6650" w14:textId="3D36E41E" w:rsidR="00226BBE" w:rsidRPr="00226BBE" w:rsidRDefault="00226BBE" w:rsidP="00226BBE">
            <w:pPr>
              <w:pStyle w:val="Lijstalinea"/>
              <w:ind w:left="0"/>
              <w:rPr>
                <w:color w:val="0070C0"/>
                <w:lang w:val="en-US"/>
              </w:rPr>
            </w:pPr>
            <w:r w:rsidRPr="00226BBE">
              <w:rPr>
                <w:color w:val="0070C0"/>
                <w:lang w:val="en-US"/>
              </w:rPr>
              <w:t>Watergale scandal or tobacco companies lying about health risks</w:t>
            </w:r>
          </w:p>
        </w:tc>
      </w:tr>
      <w:tr w:rsidR="00226BBE" w14:paraId="006F1CB9" w14:textId="77777777" w:rsidTr="00226BBE">
        <w:tc>
          <w:tcPr>
            <w:tcW w:w="2394" w:type="dxa"/>
            <w:shd w:val="clear" w:color="auto" w:fill="FAE2D5" w:themeFill="accent2" w:themeFillTint="33"/>
          </w:tcPr>
          <w:p w14:paraId="5709E333" w14:textId="7B68FEF4" w:rsidR="00226BBE" w:rsidRDefault="00226BBE" w:rsidP="00226BBE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Speculation line</w:t>
            </w:r>
          </w:p>
        </w:tc>
        <w:tc>
          <w:tcPr>
            <w:tcW w:w="7342" w:type="dxa"/>
          </w:tcPr>
          <w:p w14:paraId="315E0EEB" w14:textId="2BEDE250" w:rsidR="00226BBE" w:rsidRPr="00226BBE" w:rsidRDefault="00226BBE" w:rsidP="00226BBE">
            <w:pPr>
              <w:pStyle w:val="Lijstalinea"/>
              <w:ind w:left="0"/>
              <w:rPr>
                <w:color w:val="0070C0"/>
                <w:lang w:val="en-US"/>
              </w:rPr>
            </w:pPr>
            <w:r w:rsidRPr="00226BBE">
              <w:rPr>
                <w:color w:val="0070C0"/>
                <w:lang w:val="en-US"/>
              </w:rPr>
              <w:t>UFO’s, Area 51 or Epstein’s death</w:t>
            </w:r>
          </w:p>
        </w:tc>
      </w:tr>
      <w:tr w:rsidR="00226BBE" w14:paraId="3AC15EBB" w14:textId="77777777" w:rsidTr="00226BBE">
        <w:tc>
          <w:tcPr>
            <w:tcW w:w="2394" w:type="dxa"/>
            <w:shd w:val="clear" w:color="auto" w:fill="FAE2D5" w:themeFill="accent2" w:themeFillTint="33"/>
          </w:tcPr>
          <w:p w14:paraId="41ADA665" w14:textId="3EE2F91D" w:rsidR="00226BBE" w:rsidRDefault="00226BBE" w:rsidP="00226BBE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Leaving reality</w:t>
            </w:r>
          </w:p>
        </w:tc>
        <w:tc>
          <w:tcPr>
            <w:tcW w:w="7342" w:type="dxa"/>
          </w:tcPr>
          <w:p w14:paraId="3DD54B95" w14:textId="3B758988" w:rsidR="00226BBE" w:rsidRPr="00226BBE" w:rsidRDefault="00226BBE" w:rsidP="00226BBE">
            <w:pPr>
              <w:pStyle w:val="Lijstalinea"/>
              <w:ind w:left="0"/>
              <w:rPr>
                <w:color w:val="0070C0"/>
                <w:lang w:val="en-US"/>
              </w:rPr>
            </w:pPr>
            <w:r w:rsidRPr="00226BBE">
              <w:rPr>
                <w:color w:val="0070C0"/>
                <w:lang w:val="en-US"/>
              </w:rPr>
              <w:t>That we live in a simulation or that the Titanic never sank.</w:t>
            </w:r>
          </w:p>
        </w:tc>
      </w:tr>
      <w:tr w:rsidR="00226BBE" w14:paraId="16DA95EC" w14:textId="77777777" w:rsidTr="00226BBE">
        <w:tc>
          <w:tcPr>
            <w:tcW w:w="2394" w:type="dxa"/>
            <w:shd w:val="clear" w:color="auto" w:fill="FAE2D5" w:themeFill="accent2" w:themeFillTint="33"/>
          </w:tcPr>
          <w:p w14:paraId="275C1057" w14:textId="489888D1" w:rsidR="00226BBE" w:rsidRDefault="00226BBE" w:rsidP="00226BBE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Science denial</w:t>
            </w:r>
          </w:p>
        </w:tc>
        <w:tc>
          <w:tcPr>
            <w:tcW w:w="7342" w:type="dxa"/>
          </w:tcPr>
          <w:p w14:paraId="11EB9C5F" w14:textId="6C2CA10F" w:rsidR="00226BBE" w:rsidRPr="00226BBE" w:rsidRDefault="00226BBE" w:rsidP="00226BBE">
            <w:pPr>
              <w:pStyle w:val="Lijstalinea"/>
              <w:ind w:left="0"/>
              <w:rPr>
                <w:color w:val="0070C0"/>
                <w:lang w:val="en-US"/>
              </w:rPr>
            </w:pPr>
            <w:r w:rsidRPr="00226BBE">
              <w:rPr>
                <w:color w:val="0070C0"/>
                <w:lang w:val="en-US"/>
              </w:rPr>
              <w:t>Vaccins are dangerous or that climate change is fake.</w:t>
            </w:r>
          </w:p>
        </w:tc>
      </w:tr>
      <w:tr w:rsidR="00226BBE" w14:paraId="74B18F1D" w14:textId="77777777" w:rsidTr="00226BBE">
        <w:tc>
          <w:tcPr>
            <w:tcW w:w="2394" w:type="dxa"/>
            <w:shd w:val="clear" w:color="auto" w:fill="FAE2D5" w:themeFill="accent2" w:themeFillTint="33"/>
          </w:tcPr>
          <w:p w14:paraId="5AB6350E" w14:textId="0609757C" w:rsidR="00226BBE" w:rsidRDefault="00226BBE" w:rsidP="00226BBE">
            <w:pPr>
              <w:pStyle w:val="Lijstaline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Antisemetic</w:t>
            </w:r>
            <w:proofErr w:type="spellEnd"/>
            <w:r>
              <w:rPr>
                <w:lang w:val="en-US"/>
              </w:rPr>
              <w:t xml:space="preserve"> point of no return</w:t>
            </w:r>
          </w:p>
        </w:tc>
        <w:tc>
          <w:tcPr>
            <w:tcW w:w="7342" w:type="dxa"/>
          </w:tcPr>
          <w:p w14:paraId="1B1E4E61" w14:textId="4FEA2DAF" w:rsidR="00226BBE" w:rsidRPr="00226BBE" w:rsidRDefault="00226BBE" w:rsidP="00226BBE">
            <w:pPr>
              <w:pStyle w:val="Lijstalinea"/>
              <w:ind w:left="0"/>
              <w:rPr>
                <w:color w:val="0070C0"/>
                <w:lang w:val="en-US"/>
              </w:rPr>
            </w:pPr>
            <w:r w:rsidRPr="00226BBE">
              <w:rPr>
                <w:color w:val="0070C0"/>
                <w:lang w:val="en-US"/>
              </w:rPr>
              <w:t>That most harmful theories often based on hate, like the idea that a secret group controls the world.</w:t>
            </w:r>
          </w:p>
        </w:tc>
      </w:tr>
    </w:tbl>
    <w:p w14:paraId="3B39FCE8" w14:textId="77777777" w:rsidR="00226BBE" w:rsidRPr="00226BBE" w:rsidRDefault="00226BBE" w:rsidP="00226BBE">
      <w:pPr>
        <w:pStyle w:val="Lijstalinea"/>
        <w:rPr>
          <w:lang w:val="en-US"/>
        </w:rPr>
      </w:pPr>
    </w:p>
    <w:sectPr w:rsidR="00226BBE" w:rsidRPr="00226BBE" w:rsidSect="00226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20D72"/>
    <w:multiLevelType w:val="hybridMultilevel"/>
    <w:tmpl w:val="669E3C64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70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BE"/>
    <w:rsid w:val="00226BBE"/>
    <w:rsid w:val="004820D4"/>
    <w:rsid w:val="006A36D5"/>
    <w:rsid w:val="00AE310E"/>
    <w:rsid w:val="00F1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54DE"/>
  <w15:chartTrackingRefBased/>
  <w15:docId w15:val="{232A4C00-5597-483C-9A35-AE75F56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2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6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6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2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2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6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6BB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6BB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6BB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6BB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6BB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6B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2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2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26BB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26BB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26BB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2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26BB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26BB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226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BAAD488B-89A1-455E-AA53-97456229D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87DD3-F4F2-4870-9CE0-3F7636CB26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604CC-079D-432E-A44E-1F3B88CEF117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cb619299-245e-4998-8eac-b9679c8307d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2025-02-03T09:59:00Z</dcterms:created>
  <dcterms:modified xsi:type="dcterms:W3CDTF">2025-02-03T10:07:00Z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