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96"/>
        <w:gridCol w:w="4250"/>
        <w:gridCol w:w="1776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75BC596A" w:rsidR="00AF7C6C" w:rsidRPr="000D342C" w:rsidRDefault="00175D9C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55BF1E75" wp14:editId="20005E86">
                  <wp:extent cx="1873885" cy="399415"/>
                  <wp:effectExtent l="0" t="0" r="0" b="635"/>
                  <wp:docPr id="13" name="image2.png" descr="https://bazandpoort.be/assets/dist/img/logo-zandpoor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.png" descr="https://bazandpoort.be/assets/dist/img/logo-zandpoort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885" cy="399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3C9CE5C0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8A4484">
              <w:t>S. Vermeulen</w:t>
            </w:r>
          </w:p>
          <w:p w14:paraId="571827B1" w14:textId="64412EC3" w:rsidR="009A03EC" w:rsidRDefault="00AF7C6C" w:rsidP="009A03EC">
            <w:pPr>
              <w:pStyle w:val="Hoofding"/>
            </w:pPr>
            <w:r w:rsidRPr="000D342C">
              <w:t xml:space="preserve">Vak: </w:t>
            </w:r>
            <w:r w:rsidR="008A0EA2">
              <w:t>Networking</w:t>
            </w:r>
          </w:p>
          <w:p w14:paraId="406F1844" w14:textId="2CCE5E22" w:rsidR="00AF7C6C" w:rsidRDefault="00AF7C6C" w:rsidP="009A03EC">
            <w:pPr>
              <w:pStyle w:val="Hoofding"/>
            </w:pPr>
            <w:r w:rsidRPr="000D342C">
              <w:t xml:space="preserve">Klas: </w:t>
            </w:r>
            <w:r w:rsidR="00D3582C">
              <w:t>6</w:t>
            </w:r>
            <w:r w:rsidR="00D060F6">
              <w:t>A&amp;D</w:t>
            </w:r>
          </w:p>
          <w:p w14:paraId="11EAA6B9" w14:textId="708250E1" w:rsidR="005F7D26" w:rsidRPr="000D342C" w:rsidRDefault="005F7D26" w:rsidP="009A03EC">
            <w:pPr>
              <w:pStyle w:val="Hoofding"/>
            </w:pPr>
            <w:r>
              <w:t>Datum:</w:t>
            </w:r>
            <w:r w:rsidR="00244F56">
              <w:t xml:space="preserve"> </w:t>
            </w:r>
            <w:r w:rsidR="00BF64FB">
              <w:t>13</w:t>
            </w:r>
            <w:r w:rsidR="00244F56">
              <w:t>/</w:t>
            </w:r>
            <w:r w:rsidR="00BF64FB">
              <w:t>10</w:t>
            </w:r>
            <w:r w:rsidR="00244F56">
              <w:t>/2025</w:t>
            </w:r>
          </w:p>
        </w:tc>
        <w:tc>
          <w:tcPr>
            <w:tcW w:w="1776" w:type="dxa"/>
          </w:tcPr>
          <w:p w14:paraId="720AD25B" w14:textId="3EEE8220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7085D453" w14:textId="0B6DABB7" w:rsidR="005F7D26" w:rsidRDefault="005F7D26" w:rsidP="005B79B4">
            <w:pPr>
              <w:pStyle w:val="HoofdingInvul"/>
            </w:pPr>
            <w:r>
              <w:t xml:space="preserve">Naam: </w:t>
            </w:r>
            <w:r w:rsidR="00DC45D5">
              <w:t>Mohamed Koubaa</w:t>
            </w:r>
          </w:p>
          <w:p w14:paraId="16B158D6" w14:textId="696CC470" w:rsidR="00AF7C6C" w:rsidRPr="000D342C" w:rsidRDefault="00AF7C6C" w:rsidP="005B79B4">
            <w:pPr>
              <w:pStyle w:val="HoofdingInvul"/>
            </w:pPr>
          </w:p>
        </w:tc>
      </w:tr>
    </w:tbl>
    <w:p w14:paraId="092883DC" w14:textId="4B5B2310" w:rsidR="00175D9C" w:rsidRDefault="00D04A87" w:rsidP="007B4734">
      <w:pPr>
        <w:pStyle w:val="Toetstaaktitel"/>
        <w:rPr>
          <w:rFonts w:ascii="Verdana" w:hAnsi="Verdana"/>
        </w:rPr>
      </w:pPr>
      <w:r>
        <w:rPr>
          <w:rFonts w:ascii="Verdana" w:hAnsi="Verdana"/>
        </w:rPr>
        <w:t>Opdracht</w:t>
      </w:r>
      <w:r w:rsidR="00DE6B18">
        <w:rPr>
          <w:rFonts w:ascii="Verdana" w:hAnsi="Verdana"/>
        </w:rPr>
        <w:t xml:space="preserve">: </w:t>
      </w:r>
      <w:r w:rsidR="00F3498C">
        <w:rPr>
          <w:rFonts w:ascii="Verdana" w:hAnsi="Verdana"/>
        </w:rPr>
        <w:t>lezen tekst over coaxiale kabels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51938" w14:paraId="6B05392E" w14:textId="77777777" w:rsidTr="006F5C13">
        <w:trPr>
          <w:cantSplit/>
        </w:trPr>
        <w:tc>
          <w:tcPr>
            <w:tcW w:w="9622" w:type="dxa"/>
          </w:tcPr>
          <w:p w14:paraId="167E2666" w14:textId="4B0389FF" w:rsidR="00351938" w:rsidRDefault="00351938" w:rsidP="000C6609">
            <w:pPr>
              <w:pStyle w:val="Toetstaaktitel"/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Stap 1: </w:t>
            </w:r>
            <w:r w:rsidR="007B72C3">
              <w:rPr>
                <w:rFonts w:ascii="Verdana" w:hAnsi="Verdana"/>
                <w:sz w:val="22"/>
                <w:szCs w:val="22"/>
              </w:rPr>
              <w:t xml:space="preserve">Doel </w:t>
            </w:r>
            <w:r w:rsidR="000C6609">
              <w:rPr>
                <w:rFonts w:ascii="Verdana" w:hAnsi="Verdana"/>
                <w:sz w:val="22"/>
                <w:szCs w:val="22"/>
              </w:rPr>
              <w:t xml:space="preserve">-&gt; </w:t>
            </w:r>
            <w:r>
              <w:rPr>
                <w:rFonts w:ascii="Verdana" w:hAnsi="Verdana"/>
                <w:sz w:val="22"/>
                <w:szCs w:val="22"/>
              </w:rPr>
              <w:t xml:space="preserve">Waarom </w:t>
            </w:r>
            <w:r w:rsidR="000C6609">
              <w:rPr>
                <w:rFonts w:ascii="Verdana" w:hAnsi="Verdana"/>
                <w:sz w:val="22"/>
                <w:szCs w:val="22"/>
              </w:rPr>
              <w:t>deze tekst lezen?</w:t>
            </w:r>
          </w:p>
          <w:p w14:paraId="771490D5" w14:textId="4B5937A3" w:rsidR="007B72C3" w:rsidRDefault="00B00C10" w:rsidP="007C6FC4">
            <w:pPr>
              <w:pStyle w:val="AntwTabel"/>
            </w:pPr>
            <w:r>
              <w:t xml:space="preserve">Om te begrijpen wat coaxiale kabels zijn, hoe ze werken, waarvoor ze worden gebruikt en wat </w:t>
            </w:r>
            <w:r w:rsidR="00336276">
              <w:t>hun</w:t>
            </w:r>
            <w:r>
              <w:t xml:space="preserve"> voordelen en nadelen zijn.</w:t>
            </w:r>
          </w:p>
        </w:tc>
      </w:tr>
      <w:tr w:rsidR="007B72C3" w14:paraId="5C0A3894" w14:textId="77777777" w:rsidTr="006F5C13">
        <w:trPr>
          <w:cantSplit/>
        </w:trPr>
        <w:tc>
          <w:tcPr>
            <w:tcW w:w="9622" w:type="dxa"/>
          </w:tcPr>
          <w:p w14:paraId="765A1F90" w14:textId="77777777" w:rsidR="007B72C3" w:rsidRDefault="000C6609" w:rsidP="000C6609">
            <w:pPr>
              <w:pStyle w:val="Toetstaaktitel"/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Stap </w:t>
            </w:r>
            <w:proofErr w:type="gramStart"/>
            <w:r>
              <w:rPr>
                <w:rFonts w:ascii="Verdana" w:hAnsi="Verdana"/>
                <w:sz w:val="22"/>
                <w:szCs w:val="22"/>
              </w:rPr>
              <w:t>2:  Voorspellen</w:t>
            </w:r>
            <w:proofErr w:type="gramEnd"/>
            <w:r>
              <w:rPr>
                <w:rFonts w:ascii="Verdana" w:hAnsi="Verdana"/>
                <w:sz w:val="22"/>
                <w:szCs w:val="22"/>
              </w:rPr>
              <w:t xml:space="preserve"> -&gt; </w:t>
            </w:r>
            <w:r w:rsidR="000E295B">
              <w:rPr>
                <w:rFonts w:ascii="Verdana" w:hAnsi="Verdana"/>
                <w:sz w:val="22"/>
                <w:szCs w:val="22"/>
              </w:rPr>
              <w:t xml:space="preserve">Waar gaat de tekst over? Wat leer je van de afbeeldingen, titels, </w:t>
            </w:r>
            <w:r w:rsidR="00101909">
              <w:rPr>
                <w:rFonts w:ascii="Verdana" w:hAnsi="Verdana"/>
                <w:sz w:val="22"/>
                <w:szCs w:val="22"/>
              </w:rPr>
              <w:t>vetgedrukte woorden?</w:t>
            </w:r>
          </w:p>
          <w:p w14:paraId="306CE141" w14:textId="62731AA1" w:rsidR="002F01DE" w:rsidRDefault="00336276" w:rsidP="00336276">
            <w:pPr>
              <w:pStyle w:val="AntwTabel"/>
            </w:pPr>
            <w:r>
              <w:t xml:space="preserve">De tekst gaat waarschijnlijk over de opbouw, werking en de toepassingen van coaxiale kabels. Aan de hand van de titel en vetgedrukte woorden </w:t>
            </w:r>
            <w:r w:rsidR="00B41730">
              <w:t>leer je iets over het gebruik, voordelen en nadelen.</w:t>
            </w:r>
          </w:p>
        </w:tc>
      </w:tr>
      <w:tr w:rsidR="002F01DE" w14:paraId="4A69520A" w14:textId="77777777" w:rsidTr="006F5C13">
        <w:trPr>
          <w:cantSplit/>
        </w:trPr>
        <w:tc>
          <w:tcPr>
            <w:tcW w:w="9622" w:type="dxa"/>
          </w:tcPr>
          <w:p w14:paraId="10435BC3" w14:textId="77777777" w:rsidR="002F01DE" w:rsidRDefault="002F01DE" w:rsidP="000C6609">
            <w:pPr>
              <w:pStyle w:val="Toetstaaktitel"/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Stap 3: Voorkennis -&gt; Wat weet je al over het onderwerp?</w:t>
            </w:r>
          </w:p>
          <w:p w14:paraId="335E7989" w14:textId="1CD68A3B" w:rsidR="002F01DE" w:rsidRDefault="00B41730" w:rsidP="00B41730">
            <w:pPr>
              <w:pStyle w:val="AntwTabel"/>
            </w:pPr>
            <w:r>
              <w:t>Ik weet dat coax</w:t>
            </w:r>
            <w:r w:rsidR="009033BE">
              <w:t>iale kabels worden gebruikt bij televisie- en internetverbindingen en dat ze goed afgeschermd zijn tegen storingen.</w:t>
            </w:r>
          </w:p>
        </w:tc>
      </w:tr>
      <w:tr w:rsidR="002F01DE" w14:paraId="2180F5CD" w14:textId="77777777" w:rsidTr="006F5C13">
        <w:trPr>
          <w:cantSplit/>
        </w:trPr>
        <w:tc>
          <w:tcPr>
            <w:tcW w:w="9622" w:type="dxa"/>
          </w:tcPr>
          <w:p w14:paraId="5215984F" w14:textId="1E0C9573" w:rsidR="003173D3" w:rsidRDefault="00DF5C1C" w:rsidP="000C6609">
            <w:pPr>
              <w:pStyle w:val="Toetstaaktitel"/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Stap 4: Lees -&gt; Lees de tekst aandachtig</w:t>
            </w:r>
          </w:p>
        </w:tc>
      </w:tr>
      <w:tr w:rsidR="00871EFD" w14:paraId="7193966A" w14:textId="77777777" w:rsidTr="006F5C13">
        <w:trPr>
          <w:cantSplit/>
        </w:trPr>
        <w:tc>
          <w:tcPr>
            <w:tcW w:w="9622" w:type="dxa"/>
          </w:tcPr>
          <w:p w14:paraId="50DB1282" w14:textId="77777777" w:rsidR="00871EFD" w:rsidRDefault="00513663" w:rsidP="000C6609">
            <w:pPr>
              <w:pStyle w:val="Toetstaaktitel"/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Stap 5: Herstellen -&gt; Zoek de woorden op die je niet begrijpt</w:t>
            </w:r>
          </w:p>
          <w:p w14:paraId="1F30E04D" w14:textId="77777777" w:rsidR="00ED0DD5" w:rsidRDefault="009033BE" w:rsidP="009033BE">
            <w:pPr>
              <w:pStyle w:val="AntwOpsom"/>
            </w:pPr>
            <w:r>
              <w:t>Impedantie</w:t>
            </w:r>
          </w:p>
          <w:p w14:paraId="710DC1BA" w14:textId="77777777" w:rsidR="00EF0E73" w:rsidRDefault="00EF0E73" w:rsidP="009033BE">
            <w:pPr>
              <w:pStyle w:val="AntwOpsom"/>
            </w:pPr>
            <w:r>
              <w:t>Topologie</w:t>
            </w:r>
          </w:p>
          <w:p w14:paraId="71A21BA1" w14:textId="77777777" w:rsidR="00EF0E73" w:rsidRDefault="00EF0E73" w:rsidP="009033BE">
            <w:pPr>
              <w:pStyle w:val="AntwOpsom"/>
            </w:pPr>
            <w:r>
              <w:t>Interferentie</w:t>
            </w:r>
          </w:p>
          <w:p w14:paraId="7D423FB9" w14:textId="5E1D6EB8" w:rsidR="00EF0E73" w:rsidRDefault="00EF0E73" w:rsidP="009033BE">
            <w:pPr>
              <w:pStyle w:val="AntwOpsom"/>
            </w:pPr>
            <w:r>
              <w:t>BNC-connector</w:t>
            </w:r>
          </w:p>
        </w:tc>
      </w:tr>
      <w:tr w:rsidR="00A17944" w14:paraId="4B71A517" w14:textId="77777777" w:rsidTr="006F5C13">
        <w:trPr>
          <w:cantSplit/>
        </w:trPr>
        <w:tc>
          <w:tcPr>
            <w:tcW w:w="9622" w:type="dxa"/>
          </w:tcPr>
          <w:p w14:paraId="695B07D8" w14:textId="77777777" w:rsidR="00A17944" w:rsidRDefault="00583EBC" w:rsidP="000C6609">
            <w:pPr>
              <w:pStyle w:val="Toetstaaktitel"/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Stap 6: Visualiseren: Teken schema's,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mindmaps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, ...</w:t>
            </w:r>
          </w:p>
          <w:p w14:paraId="7E4411AF" w14:textId="77777777" w:rsidR="003E6870" w:rsidRDefault="003E6870" w:rsidP="000C6609">
            <w:pPr>
              <w:pStyle w:val="Toetstaaktitel"/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Stap 7: Stel jezelf vragen bij de tekst: </w:t>
            </w:r>
            <w:r w:rsidR="000473C1">
              <w:rPr>
                <w:rFonts w:ascii="Verdana" w:hAnsi="Verdana"/>
                <w:sz w:val="22"/>
                <w:szCs w:val="22"/>
              </w:rPr>
              <w:t>Wie, wat, waar, hoe, waarom...?</w:t>
            </w:r>
          </w:p>
          <w:p w14:paraId="438E76D5" w14:textId="169C6FBB" w:rsidR="000473C1" w:rsidRDefault="000473C1" w:rsidP="000C6609">
            <w:pPr>
              <w:pStyle w:val="Toetstaaktitel"/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Check of je schema's en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mindmaps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volledig en duidelijk zijn.</w:t>
            </w:r>
          </w:p>
        </w:tc>
      </w:tr>
      <w:tr w:rsidR="00F77715" w14:paraId="1E0BF49B" w14:textId="77777777" w:rsidTr="006F5C13">
        <w:trPr>
          <w:cantSplit/>
        </w:trPr>
        <w:tc>
          <w:tcPr>
            <w:tcW w:w="9622" w:type="dxa"/>
          </w:tcPr>
          <w:p w14:paraId="34F1F4C7" w14:textId="77777777" w:rsidR="00F77715" w:rsidRDefault="00F77715" w:rsidP="000C6609">
            <w:pPr>
              <w:pStyle w:val="Toetstaaktitel"/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Step 8: Samenvatten</w:t>
            </w:r>
          </w:p>
          <w:p w14:paraId="007B878E" w14:textId="491B523B" w:rsidR="00F77715" w:rsidRDefault="00F77715" w:rsidP="000C6609">
            <w:pPr>
              <w:pStyle w:val="Toetstaaktitel"/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Maak </w:t>
            </w:r>
            <w:r w:rsidR="00D05D07">
              <w:rPr>
                <w:rFonts w:ascii="Verdana" w:hAnsi="Verdana"/>
                <w:sz w:val="22"/>
                <w:szCs w:val="22"/>
              </w:rPr>
              <w:t xml:space="preserve">een goede samenvatting waarin je je schema's en </w:t>
            </w:r>
            <w:proofErr w:type="spellStart"/>
            <w:r w:rsidR="00D05D07">
              <w:rPr>
                <w:rFonts w:ascii="Verdana" w:hAnsi="Verdana"/>
                <w:sz w:val="22"/>
                <w:szCs w:val="22"/>
              </w:rPr>
              <w:t>mindmaps</w:t>
            </w:r>
            <w:proofErr w:type="spellEnd"/>
            <w:r w:rsidR="00D05D07">
              <w:rPr>
                <w:rFonts w:ascii="Verdana" w:hAnsi="Verdana"/>
                <w:sz w:val="22"/>
                <w:szCs w:val="22"/>
              </w:rPr>
              <w:t xml:space="preserve"> verwerkt.</w:t>
            </w:r>
          </w:p>
        </w:tc>
      </w:tr>
    </w:tbl>
    <w:p w14:paraId="3D20FAE2" w14:textId="41B34E3C" w:rsidR="00021BE7" w:rsidRPr="00351938" w:rsidRDefault="00021BE7" w:rsidP="007B4734">
      <w:pPr>
        <w:pStyle w:val="Toetstaaktitel"/>
        <w:rPr>
          <w:rFonts w:ascii="Verdana" w:hAnsi="Verdana"/>
          <w:sz w:val="22"/>
          <w:szCs w:val="22"/>
        </w:rPr>
      </w:pPr>
    </w:p>
    <w:sectPr w:rsidR="00021BE7" w:rsidRPr="00351938" w:rsidSect="00763A1C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491A2" w14:textId="77777777" w:rsidR="00FA3734" w:rsidRDefault="00FA3734" w:rsidP="00876A5A">
      <w:pPr>
        <w:spacing w:after="0"/>
      </w:pPr>
      <w:r>
        <w:separator/>
      </w:r>
    </w:p>
  </w:endnote>
  <w:endnote w:type="continuationSeparator" w:id="0">
    <w:p w14:paraId="0486DD47" w14:textId="77777777" w:rsidR="00FA3734" w:rsidRDefault="00FA3734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9CD5E" w14:textId="77777777" w:rsidR="00FA3734" w:rsidRDefault="00FA3734" w:rsidP="00876A5A">
      <w:pPr>
        <w:spacing w:after="0"/>
      </w:pPr>
      <w:r>
        <w:separator/>
      </w:r>
    </w:p>
  </w:footnote>
  <w:footnote w:type="continuationSeparator" w:id="0">
    <w:p w14:paraId="6A5C2A52" w14:textId="77777777" w:rsidR="00FA3734" w:rsidRDefault="00FA3734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5A8D"/>
    <w:multiLevelType w:val="hybridMultilevel"/>
    <w:tmpl w:val="E37809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44421">
    <w:abstractNumId w:val="3"/>
  </w:num>
  <w:num w:numId="2" w16cid:durableId="945962645">
    <w:abstractNumId w:val="1"/>
  </w:num>
  <w:num w:numId="3" w16cid:durableId="1114638734">
    <w:abstractNumId w:val="2"/>
  </w:num>
  <w:num w:numId="4" w16cid:durableId="159994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02B4E"/>
    <w:rsid w:val="0000543A"/>
    <w:rsid w:val="00011775"/>
    <w:rsid w:val="000167B9"/>
    <w:rsid w:val="00021BE7"/>
    <w:rsid w:val="00043C38"/>
    <w:rsid w:val="000473C1"/>
    <w:rsid w:val="00047B80"/>
    <w:rsid w:val="00051735"/>
    <w:rsid w:val="000529B2"/>
    <w:rsid w:val="00052B55"/>
    <w:rsid w:val="000532DF"/>
    <w:rsid w:val="00071B59"/>
    <w:rsid w:val="000974D2"/>
    <w:rsid w:val="000A1A11"/>
    <w:rsid w:val="000A5EE2"/>
    <w:rsid w:val="000B03BB"/>
    <w:rsid w:val="000B2B8B"/>
    <w:rsid w:val="000B2E5F"/>
    <w:rsid w:val="000B375B"/>
    <w:rsid w:val="000B6911"/>
    <w:rsid w:val="000B76DB"/>
    <w:rsid w:val="000C4C25"/>
    <w:rsid w:val="000C6609"/>
    <w:rsid w:val="000D342C"/>
    <w:rsid w:val="000E295B"/>
    <w:rsid w:val="00100C11"/>
    <w:rsid w:val="00101909"/>
    <w:rsid w:val="001165BC"/>
    <w:rsid w:val="00123087"/>
    <w:rsid w:val="0012471F"/>
    <w:rsid w:val="00132D8B"/>
    <w:rsid w:val="00132E65"/>
    <w:rsid w:val="00145765"/>
    <w:rsid w:val="00150779"/>
    <w:rsid w:val="0015486B"/>
    <w:rsid w:val="001635FB"/>
    <w:rsid w:val="00175D9C"/>
    <w:rsid w:val="0018096D"/>
    <w:rsid w:val="0019099E"/>
    <w:rsid w:val="001A1AE6"/>
    <w:rsid w:val="001A2788"/>
    <w:rsid w:val="001A2B1A"/>
    <w:rsid w:val="001A5567"/>
    <w:rsid w:val="001A678E"/>
    <w:rsid w:val="001C1311"/>
    <w:rsid w:val="001C50B3"/>
    <w:rsid w:val="001D16FC"/>
    <w:rsid w:val="001D2870"/>
    <w:rsid w:val="001E1D13"/>
    <w:rsid w:val="001F454D"/>
    <w:rsid w:val="00212E1E"/>
    <w:rsid w:val="00216839"/>
    <w:rsid w:val="0022726E"/>
    <w:rsid w:val="002311B9"/>
    <w:rsid w:val="00231F66"/>
    <w:rsid w:val="002363FA"/>
    <w:rsid w:val="00244F56"/>
    <w:rsid w:val="00245A14"/>
    <w:rsid w:val="00252CF3"/>
    <w:rsid w:val="002634C6"/>
    <w:rsid w:val="00264E6E"/>
    <w:rsid w:val="00266963"/>
    <w:rsid w:val="0028352E"/>
    <w:rsid w:val="00283FDE"/>
    <w:rsid w:val="00285EED"/>
    <w:rsid w:val="00290325"/>
    <w:rsid w:val="00291196"/>
    <w:rsid w:val="002A0B63"/>
    <w:rsid w:val="002B6989"/>
    <w:rsid w:val="002B7128"/>
    <w:rsid w:val="002C0D36"/>
    <w:rsid w:val="002C4851"/>
    <w:rsid w:val="002C5729"/>
    <w:rsid w:val="002E549A"/>
    <w:rsid w:val="002F01DE"/>
    <w:rsid w:val="002F038F"/>
    <w:rsid w:val="002F1A3A"/>
    <w:rsid w:val="00305B92"/>
    <w:rsid w:val="003137FD"/>
    <w:rsid w:val="003173D3"/>
    <w:rsid w:val="00327246"/>
    <w:rsid w:val="003351CC"/>
    <w:rsid w:val="00336276"/>
    <w:rsid w:val="00350CBE"/>
    <w:rsid w:val="00351938"/>
    <w:rsid w:val="00353F26"/>
    <w:rsid w:val="00357777"/>
    <w:rsid w:val="003647A7"/>
    <w:rsid w:val="0036779E"/>
    <w:rsid w:val="00383C4D"/>
    <w:rsid w:val="003859EA"/>
    <w:rsid w:val="003866A8"/>
    <w:rsid w:val="003952E5"/>
    <w:rsid w:val="003A31A5"/>
    <w:rsid w:val="003B72ED"/>
    <w:rsid w:val="003B74D0"/>
    <w:rsid w:val="003C36FB"/>
    <w:rsid w:val="003D04DE"/>
    <w:rsid w:val="003E6870"/>
    <w:rsid w:val="003F14F4"/>
    <w:rsid w:val="003F482D"/>
    <w:rsid w:val="004013FC"/>
    <w:rsid w:val="00404B4B"/>
    <w:rsid w:val="00411498"/>
    <w:rsid w:val="004330F4"/>
    <w:rsid w:val="00433D99"/>
    <w:rsid w:val="004349F9"/>
    <w:rsid w:val="0043682D"/>
    <w:rsid w:val="004372BA"/>
    <w:rsid w:val="0045090C"/>
    <w:rsid w:val="00454FE4"/>
    <w:rsid w:val="004576D8"/>
    <w:rsid w:val="00462BCC"/>
    <w:rsid w:val="00464140"/>
    <w:rsid w:val="00464605"/>
    <w:rsid w:val="00466845"/>
    <w:rsid w:val="004810E0"/>
    <w:rsid w:val="00485CF7"/>
    <w:rsid w:val="004875F1"/>
    <w:rsid w:val="00490944"/>
    <w:rsid w:val="004936E2"/>
    <w:rsid w:val="00496F3A"/>
    <w:rsid w:val="004A3280"/>
    <w:rsid w:val="004A645A"/>
    <w:rsid w:val="004A69DD"/>
    <w:rsid w:val="004C2934"/>
    <w:rsid w:val="004C2E11"/>
    <w:rsid w:val="004D69BD"/>
    <w:rsid w:val="004E4357"/>
    <w:rsid w:val="004E6489"/>
    <w:rsid w:val="00513663"/>
    <w:rsid w:val="005158BC"/>
    <w:rsid w:val="005163F2"/>
    <w:rsid w:val="00516B19"/>
    <w:rsid w:val="00540798"/>
    <w:rsid w:val="005541E2"/>
    <w:rsid w:val="00563DFB"/>
    <w:rsid w:val="00565BF0"/>
    <w:rsid w:val="005704F1"/>
    <w:rsid w:val="00573AC3"/>
    <w:rsid w:val="00573AC9"/>
    <w:rsid w:val="00574FEB"/>
    <w:rsid w:val="00581487"/>
    <w:rsid w:val="00583EBC"/>
    <w:rsid w:val="005959AC"/>
    <w:rsid w:val="00596551"/>
    <w:rsid w:val="00596CFE"/>
    <w:rsid w:val="005978D1"/>
    <w:rsid w:val="005A4EEF"/>
    <w:rsid w:val="005B40E4"/>
    <w:rsid w:val="005B79B4"/>
    <w:rsid w:val="005C0D95"/>
    <w:rsid w:val="005D7E47"/>
    <w:rsid w:val="005E51D9"/>
    <w:rsid w:val="005F5EA9"/>
    <w:rsid w:val="005F7D26"/>
    <w:rsid w:val="00600591"/>
    <w:rsid w:val="0060250F"/>
    <w:rsid w:val="0061712F"/>
    <w:rsid w:val="00626E58"/>
    <w:rsid w:val="00647269"/>
    <w:rsid w:val="00660B15"/>
    <w:rsid w:val="006654C5"/>
    <w:rsid w:val="006721DE"/>
    <w:rsid w:val="00681AEB"/>
    <w:rsid w:val="00687131"/>
    <w:rsid w:val="006A320D"/>
    <w:rsid w:val="006A789C"/>
    <w:rsid w:val="006B14AC"/>
    <w:rsid w:val="006C0036"/>
    <w:rsid w:val="006D2A9D"/>
    <w:rsid w:val="006D3AF8"/>
    <w:rsid w:val="006E1401"/>
    <w:rsid w:val="006E3B6A"/>
    <w:rsid w:val="006E7633"/>
    <w:rsid w:val="006F5625"/>
    <w:rsid w:val="006F5C13"/>
    <w:rsid w:val="00701FAB"/>
    <w:rsid w:val="00711651"/>
    <w:rsid w:val="00717AF8"/>
    <w:rsid w:val="00720184"/>
    <w:rsid w:val="0072487F"/>
    <w:rsid w:val="007504A9"/>
    <w:rsid w:val="00763A1C"/>
    <w:rsid w:val="00770EA8"/>
    <w:rsid w:val="00773DC6"/>
    <w:rsid w:val="007760BB"/>
    <w:rsid w:val="00782E92"/>
    <w:rsid w:val="0078583D"/>
    <w:rsid w:val="00790B97"/>
    <w:rsid w:val="007A089A"/>
    <w:rsid w:val="007A1D7A"/>
    <w:rsid w:val="007A3C1C"/>
    <w:rsid w:val="007A476A"/>
    <w:rsid w:val="007A69CB"/>
    <w:rsid w:val="007B4734"/>
    <w:rsid w:val="007B72C3"/>
    <w:rsid w:val="007C6FC4"/>
    <w:rsid w:val="007D18A0"/>
    <w:rsid w:val="007D32E2"/>
    <w:rsid w:val="007D410C"/>
    <w:rsid w:val="007D48D1"/>
    <w:rsid w:val="007D5AA2"/>
    <w:rsid w:val="007E3186"/>
    <w:rsid w:val="007F1C18"/>
    <w:rsid w:val="007F61C5"/>
    <w:rsid w:val="007F6C33"/>
    <w:rsid w:val="00814AFB"/>
    <w:rsid w:val="008156CE"/>
    <w:rsid w:val="00820061"/>
    <w:rsid w:val="00820FD4"/>
    <w:rsid w:val="00824C41"/>
    <w:rsid w:val="00826191"/>
    <w:rsid w:val="008265A8"/>
    <w:rsid w:val="00835617"/>
    <w:rsid w:val="0084667D"/>
    <w:rsid w:val="00850181"/>
    <w:rsid w:val="00871EFD"/>
    <w:rsid w:val="00876A5A"/>
    <w:rsid w:val="00895B11"/>
    <w:rsid w:val="008A0EA2"/>
    <w:rsid w:val="008A2328"/>
    <w:rsid w:val="008A4484"/>
    <w:rsid w:val="008A4FF3"/>
    <w:rsid w:val="008B6527"/>
    <w:rsid w:val="008B7A9D"/>
    <w:rsid w:val="008D298C"/>
    <w:rsid w:val="008D76D2"/>
    <w:rsid w:val="008D76DF"/>
    <w:rsid w:val="008E239E"/>
    <w:rsid w:val="008E4B29"/>
    <w:rsid w:val="008F5126"/>
    <w:rsid w:val="00902B18"/>
    <w:rsid w:val="009033BE"/>
    <w:rsid w:val="00910CFB"/>
    <w:rsid w:val="00915808"/>
    <w:rsid w:val="00920934"/>
    <w:rsid w:val="009334D0"/>
    <w:rsid w:val="00940B15"/>
    <w:rsid w:val="00943366"/>
    <w:rsid w:val="0095087E"/>
    <w:rsid w:val="00950AAC"/>
    <w:rsid w:val="00962C26"/>
    <w:rsid w:val="00976741"/>
    <w:rsid w:val="00990C29"/>
    <w:rsid w:val="00995FBE"/>
    <w:rsid w:val="009A03EC"/>
    <w:rsid w:val="009A331F"/>
    <w:rsid w:val="009A44F4"/>
    <w:rsid w:val="009A6DCD"/>
    <w:rsid w:val="009B26EB"/>
    <w:rsid w:val="009B507E"/>
    <w:rsid w:val="009C4E3E"/>
    <w:rsid w:val="009C6B23"/>
    <w:rsid w:val="009D1EAA"/>
    <w:rsid w:val="009D4211"/>
    <w:rsid w:val="009F24EC"/>
    <w:rsid w:val="009F47EF"/>
    <w:rsid w:val="00A03EC0"/>
    <w:rsid w:val="00A0543C"/>
    <w:rsid w:val="00A17944"/>
    <w:rsid w:val="00A201FE"/>
    <w:rsid w:val="00A856B2"/>
    <w:rsid w:val="00A974A3"/>
    <w:rsid w:val="00AB6B1D"/>
    <w:rsid w:val="00AB79F6"/>
    <w:rsid w:val="00AC0C18"/>
    <w:rsid w:val="00AC1DFD"/>
    <w:rsid w:val="00AC3D66"/>
    <w:rsid w:val="00AC53AD"/>
    <w:rsid w:val="00AC6D90"/>
    <w:rsid w:val="00AD5020"/>
    <w:rsid w:val="00AE2150"/>
    <w:rsid w:val="00AE68F1"/>
    <w:rsid w:val="00AF5474"/>
    <w:rsid w:val="00AF7C6C"/>
    <w:rsid w:val="00B00C10"/>
    <w:rsid w:val="00B024B4"/>
    <w:rsid w:val="00B05F39"/>
    <w:rsid w:val="00B071FC"/>
    <w:rsid w:val="00B10D57"/>
    <w:rsid w:val="00B119B1"/>
    <w:rsid w:val="00B1489F"/>
    <w:rsid w:val="00B150F3"/>
    <w:rsid w:val="00B26F52"/>
    <w:rsid w:val="00B26FAA"/>
    <w:rsid w:val="00B32C07"/>
    <w:rsid w:val="00B3347B"/>
    <w:rsid w:val="00B3397E"/>
    <w:rsid w:val="00B41730"/>
    <w:rsid w:val="00B41AD3"/>
    <w:rsid w:val="00B7581F"/>
    <w:rsid w:val="00B959C2"/>
    <w:rsid w:val="00BA4493"/>
    <w:rsid w:val="00BB3519"/>
    <w:rsid w:val="00BB75E6"/>
    <w:rsid w:val="00BC6284"/>
    <w:rsid w:val="00BC68BA"/>
    <w:rsid w:val="00BD391A"/>
    <w:rsid w:val="00BD3E50"/>
    <w:rsid w:val="00BD4502"/>
    <w:rsid w:val="00BD4D68"/>
    <w:rsid w:val="00BD597F"/>
    <w:rsid w:val="00BD7B36"/>
    <w:rsid w:val="00BE32B8"/>
    <w:rsid w:val="00BE56AE"/>
    <w:rsid w:val="00BE622B"/>
    <w:rsid w:val="00BE7691"/>
    <w:rsid w:val="00BF64FB"/>
    <w:rsid w:val="00BF6ED5"/>
    <w:rsid w:val="00C11E8C"/>
    <w:rsid w:val="00C14190"/>
    <w:rsid w:val="00C2026F"/>
    <w:rsid w:val="00C20363"/>
    <w:rsid w:val="00C2555A"/>
    <w:rsid w:val="00C31023"/>
    <w:rsid w:val="00C33724"/>
    <w:rsid w:val="00C415E4"/>
    <w:rsid w:val="00C533B1"/>
    <w:rsid w:val="00C57621"/>
    <w:rsid w:val="00C57A92"/>
    <w:rsid w:val="00C8413E"/>
    <w:rsid w:val="00C93CCC"/>
    <w:rsid w:val="00CA1480"/>
    <w:rsid w:val="00CA2D84"/>
    <w:rsid w:val="00CA5B1C"/>
    <w:rsid w:val="00CB0A67"/>
    <w:rsid w:val="00CB22C1"/>
    <w:rsid w:val="00CB7A8A"/>
    <w:rsid w:val="00CD5080"/>
    <w:rsid w:val="00D00D6E"/>
    <w:rsid w:val="00D0401E"/>
    <w:rsid w:val="00D04A87"/>
    <w:rsid w:val="00D05D07"/>
    <w:rsid w:val="00D060F6"/>
    <w:rsid w:val="00D10869"/>
    <w:rsid w:val="00D24771"/>
    <w:rsid w:val="00D265A4"/>
    <w:rsid w:val="00D31012"/>
    <w:rsid w:val="00D3582C"/>
    <w:rsid w:val="00D452E5"/>
    <w:rsid w:val="00D61AE5"/>
    <w:rsid w:val="00D632D7"/>
    <w:rsid w:val="00D643A6"/>
    <w:rsid w:val="00D764E1"/>
    <w:rsid w:val="00D8658E"/>
    <w:rsid w:val="00D869DD"/>
    <w:rsid w:val="00D86DBA"/>
    <w:rsid w:val="00D90260"/>
    <w:rsid w:val="00D9552F"/>
    <w:rsid w:val="00DB01CB"/>
    <w:rsid w:val="00DB1183"/>
    <w:rsid w:val="00DB6013"/>
    <w:rsid w:val="00DB7A96"/>
    <w:rsid w:val="00DC45D5"/>
    <w:rsid w:val="00DD07AA"/>
    <w:rsid w:val="00DD2182"/>
    <w:rsid w:val="00DD569B"/>
    <w:rsid w:val="00DE6B18"/>
    <w:rsid w:val="00DF071E"/>
    <w:rsid w:val="00DF5C1C"/>
    <w:rsid w:val="00DF6BF3"/>
    <w:rsid w:val="00E000CF"/>
    <w:rsid w:val="00E0259E"/>
    <w:rsid w:val="00E14703"/>
    <w:rsid w:val="00E15CDA"/>
    <w:rsid w:val="00E2042F"/>
    <w:rsid w:val="00E20589"/>
    <w:rsid w:val="00E34008"/>
    <w:rsid w:val="00E34570"/>
    <w:rsid w:val="00E347B2"/>
    <w:rsid w:val="00E43FDF"/>
    <w:rsid w:val="00E462E4"/>
    <w:rsid w:val="00E50E51"/>
    <w:rsid w:val="00E532EC"/>
    <w:rsid w:val="00E70FD3"/>
    <w:rsid w:val="00E74C0D"/>
    <w:rsid w:val="00E759A7"/>
    <w:rsid w:val="00E75A45"/>
    <w:rsid w:val="00E77ECD"/>
    <w:rsid w:val="00E8136C"/>
    <w:rsid w:val="00E85176"/>
    <w:rsid w:val="00E86D50"/>
    <w:rsid w:val="00E95A70"/>
    <w:rsid w:val="00E95C4B"/>
    <w:rsid w:val="00E964DE"/>
    <w:rsid w:val="00EA1D67"/>
    <w:rsid w:val="00ED0DD5"/>
    <w:rsid w:val="00ED3860"/>
    <w:rsid w:val="00ED5D1C"/>
    <w:rsid w:val="00EE2E7B"/>
    <w:rsid w:val="00EE5EEC"/>
    <w:rsid w:val="00EF0E73"/>
    <w:rsid w:val="00F06808"/>
    <w:rsid w:val="00F10377"/>
    <w:rsid w:val="00F14CA4"/>
    <w:rsid w:val="00F15057"/>
    <w:rsid w:val="00F209D7"/>
    <w:rsid w:val="00F21330"/>
    <w:rsid w:val="00F3498C"/>
    <w:rsid w:val="00F42AC8"/>
    <w:rsid w:val="00F50883"/>
    <w:rsid w:val="00F644F0"/>
    <w:rsid w:val="00F66E26"/>
    <w:rsid w:val="00F7371F"/>
    <w:rsid w:val="00F7754C"/>
    <w:rsid w:val="00F77715"/>
    <w:rsid w:val="00F84086"/>
    <w:rsid w:val="00FA3734"/>
    <w:rsid w:val="00FB0440"/>
    <w:rsid w:val="00FB40DB"/>
    <w:rsid w:val="00FB709F"/>
    <w:rsid w:val="00FB7A50"/>
    <w:rsid w:val="00FC170C"/>
    <w:rsid w:val="00FC232B"/>
    <w:rsid w:val="00FD0B4E"/>
    <w:rsid w:val="00FD2D47"/>
    <w:rsid w:val="00FD39A9"/>
    <w:rsid w:val="00FE5449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character" w:styleId="Hyperlink">
    <w:name w:val="Hyperlink"/>
    <w:basedOn w:val="Standaardalinea-lettertype"/>
    <w:uiPriority w:val="99"/>
    <w:unhideWhenUsed/>
    <w:rsid w:val="008B7A9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8B7A9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01FE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rsid w:val="003F4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A43A-7C05-4E3E-AE62-58404E60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356</cp:revision>
  <dcterms:created xsi:type="dcterms:W3CDTF">2021-09-06T16:35:00Z</dcterms:created>
  <dcterms:modified xsi:type="dcterms:W3CDTF">2025-10-16T07:35:00Z</dcterms:modified>
</cp:coreProperties>
</file>