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10B3" w:rsidRPr="00865C75" w:rsidRDefault="00C83850" w:rsidP="0066490B">
      <w:pPr>
        <w:spacing w:after="0" w:line="240" w:lineRule="auto"/>
        <w:rPr>
          <w:rFonts w:cs="Times New Roman"/>
          <w:color w:val="000000"/>
          <w:szCs w:val="24"/>
          <w:lang w:val="mn-MN"/>
        </w:rPr>
      </w:pPr>
      <w:r w:rsidRPr="00865C75">
        <w:rPr>
          <w:rFonts w:cs="Times New Roman"/>
          <w:color w:val="000000"/>
          <w:szCs w:val="24"/>
          <w:lang w:val="mn-MN"/>
        </w:rPr>
        <w:t>БАТЛАВ</w:t>
      </w:r>
      <w:r w:rsidR="008710B3" w:rsidRPr="00865C75">
        <w:rPr>
          <w:rFonts w:cs="Times New Roman"/>
          <w:color w:val="000000"/>
          <w:szCs w:val="24"/>
          <w:lang w:val="mn-MN"/>
        </w:rPr>
        <w:t xml:space="preserve">: </w:t>
      </w:r>
    </w:p>
    <w:p w:rsidR="0066490B" w:rsidRPr="00865C75" w:rsidRDefault="000960F8" w:rsidP="0066490B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{{ </w:t>
      </w:r>
      <w:proofErr w:type="spellStart"/>
      <w:r>
        <w:rPr>
          <w:rFonts w:cs="Times New Roman"/>
          <w:szCs w:val="24"/>
        </w:rPr>
        <w:t>aimag_name</w:t>
      </w:r>
      <w:proofErr w:type="spellEnd"/>
      <w:r>
        <w:rPr>
          <w:rFonts w:cs="Times New Roman"/>
          <w:szCs w:val="24"/>
        </w:rPr>
        <w:t xml:space="preserve"> }}</w:t>
      </w:r>
      <w:r>
        <w:rPr>
          <w:rFonts w:cs="Times New Roman"/>
          <w:szCs w:val="24"/>
          <w:lang w:val="mn-MN"/>
        </w:rPr>
        <w:t xml:space="preserve"> а</w:t>
      </w:r>
      <w:proofErr w:type="spellStart"/>
      <w:r w:rsidR="001D6517" w:rsidRPr="00865C75">
        <w:rPr>
          <w:rFonts w:cs="Times New Roman"/>
          <w:szCs w:val="24"/>
        </w:rPr>
        <w:t>ймаг</w:t>
      </w:r>
      <w:proofErr w:type="spellEnd"/>
      <w:r w:rsidR="001D6517" w:rsidRPr="00865C75">
        <w:rPr>
          <w:rFonts w:cs="Times New Roman"/>
          <w:szCs w:val="24"/>
        </w:rPr>
        <w:t xml:space="preserve">, </w:t>
      </w:r>
    </w:p>
    <w:p w:rsidR="003C2891" w:rsidRPr="00865C75" w:rsidRDefault="00190F02" w:rsidP="0066490B">
      <w:pPr>
        <w:spacing w:after="0" w:line="240" w:lineRule="auto"/>
        <w:rPr>
          <w:rFonts w:cs="Times New Roman"/>
          <w:color w:val="000000"/>
          <w:szCs w:val="24"/>
          <w:lang w:val="mn-MN"/>
        </w:rPr>
      </w:pPr>
      <w:r>
        <w:rPr>
          <w:rFonts w:cs="Times New Roman"/>
          <w:szCs w:val="24"/>
        </w:rPr>
        <w:t>{{</w:t>
      </w:r>
      <w:proofErr w:type="spellStart"/>
      <w:r>
        <w:rPr>
          <w:rFonts w:cs="Times New Roman"/>
          <w:szCs w:val="24"/>
        </w:rPr>
        <w:t>sum_name</w:t>
      </w:r>
      <w:proofErr w:type="spellEnd"/>
      <w:r>
        <w:rPr>
          <w:rFonts w:cs="Times New Roman"/>
          <w:szCs w:val="24"/>
        </w:rPr>
        <w:t>}}</w:t>
      </w:r>
      <w:r>
        <w:rPr>
          <w:rFonts w:cs="Times New Roman"/>
          <w:szCs w:val="24"/>
          <w:lang w:val="mn-MN"/>
        </w:rPr>
        <w:t xml:space="preserve">  с</w:t>
      </w:r>
      <w:proofErr w:type="spellStart"/>
      <w:r w:rsidR="001D6517" w:rsidRPr="00865C75">
        <w:rPr>
          <w:rFonts w:cs="Times New Roman"/>
          <w:szCs w:val="24"/>
        </w:rPr>
        <w:t>ум</w:t>
      </w:r>
      <w:proofErr w:type="spellEnd"/>
      <w:r w:rsidR="0066490B" w:rsidRPr="00865C75">
        <w:rPr>
          <w:rFonts w:cs="Times New Roman"/>
          <w:szCs w:val="24"/>
          <w:lang w:val="mn-MN"/>
        </w:rPr>
        <w:t>ын</w:t>
      </w:r>
      <w:r w:rsidR="001D6517" w:rsidRPr="00865C75">
        <w:rPr>
          <w:rFonts w:cs="Times New Roman"/>
          <w:color w:val="000000"/>
          <w:szCs w:val="24"/>
          <w:lang w:val="mn-MN"/>
        </w:rPr>
        <w:t xml:space="preserve"> </w:t>
      </w:r>
      <w:r w:rsidR="0066490B" w:rsidRPr="00865C75">
        <w:rPr>
          <w:rFonts w:cs="Times New Roman"/>
          <w:color w:val="000000"/>
          <w:szCs w:val="24"/>
          <w:lang w:val="mn-MN"/>
        </w:rPr>
        <w:t>засаг дарга</w:t>
      </w:r>
      <w:r w:rsidR="00F562A0" w:rsidRPr="00865C75">
        <w:rPr>
          <w:rFonts w:cs="Times New Roman"/>
          <w:color w:val="000000"/>
          <w:szCs w:val="24"/>
          <w:lang w:val="mn-MN"/>
        </w:rPr>
        <w:tab/>
      </w:r>
      <w:r w:rsidR="00F562A0" w:rsidRPr="00865C75">
        <w:rPr>
          <w:rFonts w:cs="Times New Roman"/>
          <w:color w:val="000000"/>
          <w:szCs w:val="24"/>
          <w:lang w:val="mn-MN"/>
        </w:rPr>
        <w:tab/>
      </w:r>
      <w:r w:rsidR="00F562A0" w:rsidRPr="00865C75">
        <w:rPr>
          <w:rFonts w:cs="Times New Roman"/>
          <w:color w:val="000000"/>
          <w:szCs w:val="24"/>
          <w:lang w:val="mn-MN"/>
        </w:rPr>
        <w:tab/>
      </w:r>
      <w:r w:rsidR="00F562A0" w:rsidRPr="00865C75">
        <w:rPr>
          <w:rFonts w:cs="Times New Roman"/>
          <w:color w:val="000000"/>
          <w:szCs w:val="24"/>
          <w:lang w:val="mn-MN"/>
        </w:rPr>
        <w:tab/>
      </w:r>
      <w:r>
        <w:rPr>
          <w:rFonts w:cs="Times New Roman"/>
          <w:color w:val="000000"/>
          <w:szCs w:val="24"/>
          <w:lang w:val="mn-MN"/>
        </w:rPr>
        <w:t xml:space="preserve">   </w:t>
      </w:r>
      <w:r w:rsidR="001D6517" w:rsidRPr="00865C75">
        <w:rPr>
          <w:rFonts w:cs="Times New Roman"/>
          <w:color w:val="000000"/>
          <w:szCs w:val="24"/>
          <w:lang w:val="mn-MN"/>
        </w:rPr>
        <w:t>/</w:t>
      </w:r>
      <w:r w:rsidR="00F562A0" w:rsidRPr="00865C75">
        <w:rPr>
          <w:rFonts w:cs="Times New Roman"/>
          <w:color w:val="000000"/>
          <w:szCs w:val="24"/>
        </w:rPr>
        <w:t>__________________</w:t>
      </w:r>
      <w:r w:rsidR="001D6517" w:rsidRPr="00865C75">
        <w:rPr>
          <w:rFonts w:cs="Times New Roman"/>
          <w:color w:val="000000"/>
          <w:szCs w:val="24"/>
          <w:lang w:val="mn-MN"/>
        </w:rPr>
        <w:t>/</w:t>
      </w:r>
    </w:p>
    <w:p w:rsidR="00FC77BF" w:rsidRPr="00865C75" w:rsidRDefault="00FC77BF" w:rsidP="00C83850">
      <w:pPr>
        <w:spacing w:after="0" w:line="240" w:lineRule="auto"/>
        <w:rPr>
          <w:rFonts w:cs="Times New Roman"/>
          <w:color w:val="000000"/>
          <w:szCs w:val="24"/>
          <w:lang w:val="mn-MN"/>
        </w:rPr>
      </w:pPr>
    </w:p>
    <w:p w:rsidR="00FC77BF" w:rsidRPr="00865C75" w:rsidRDefault="00FC77BF" w:rsidP="003C2891">
      <w:pPr>
        <w:spacing w:after="0" w:line="240" w:lineRule="auto"/>
        <w:jc w:val="right"/>
        <w:rPr>
          <w:rFonts w:cs="Times New Roman"/>
          <w:color w:val="000000"/>
          <w:szCs w:val="24"/>
          <w:lang w:val="mn-MN"/>
        </w:rPr>
      </w:pPr>
    </w:p>
    <w:p w:rsidR="003C2891" w:rsidRPr="00865C75" w:rsidRDefault="003C2891" w:rsidP="003C2891">
      <w:pPr>
        <w:spacing w:after="0" w:line="240" w:lineRule="auto"/>
        <w:jc w:val="center"/>
        <w:rPr>
          <w:rFonts w:cs="Times New Roman"/>
          <w:b/>
          <w:color w:val="000000"/>
          <w:szCs w:val="24"/>
          <w:lang w:val="mn-MN"/>
        </w:rPr>
      </w:pPr>
      <w:r w:rsidRPr="00865C75">
        <w:rPr>
          <w:rFonts w:cs="Times New Roman"/>
          <w:b/>
          <w:color w:val="000000"/>
          <w:szCs w:val="24"/>
          <w:lang w:val="mn-MN"/>
        </w:rPr>
        <w:t>БЭЛЧЭЭР  АШИГЛУУЛАХ ГЭРЭЭ</w:t>
      </w:r>
    </w:p>
    <w:p w:rsidR="003C2891" w:rsidRPr="00865C75" w:rsidRDefault="003C2891" w:rsidP="003C2891">
      <w:pPr>
        <w:spacing w:after="0" w:line="240" w:lineRule="auto"/>
        <w:ind w:left="708"/>
        <w:jc w:val="both"/>
        <w:rPr>
          <w:rFonts w:cs="Times New Roman"/>
          <w:color w:val="000000"/>
          <w:szCs w:val="24"/>
          <w:lang w:val="mn-MN"/>
        </w:rPr>
      </w:pPr>
      <w:r w:rsidRPr="00865C75">
        <w:rPr>
          <w:rFonts w:cs="Times New Roman"/>
          <w:color w:val="000000"/>
          <w:szCs w:val="24"/>
          <w:lang w:val="mn-MN"/>
        </w:rPr>
        <w:tab/>
      </w:r>
    </w:p>
    <w:p w:rsidR="003C2891" w:rsidRDefault="001142F4" w:rsidP="001142F4">
      <w:pPr>
        <w:spacing w:after="0" w:line="240" w:lineRule="auto"/>
        <w:rPr>
          <w:rFonts w:eastAsia="Calibri" w:cs="Times New Roman"/>
          <w:color w:val="000000" w:themeColor="text1"/>
          <w:sz w:val="20"/>
          <w:szCs w:val="20"/>
          <w:lang w:val="mn-MN"/>
        </w:rPr>
      </w:pPr>
      <w:r w:rsidRPr="006E5BE0">
        <w:rPr>
          <w:sz w:val="20"/>
          <w:szCs w:val="20"/>
        </w:rPr>
        <w:t>{{</w:t>
      </w:r>
      <w:proofErr w:type="spellStart"/>
      <w:r w:rsidRPr="006E5BE0">
        <w:rPr>
          <w:sz w:val="20"/>
          <w:szCs w:val="20"/>
        </w:rPr>
        <w:t>c_year</w:t>
      </w:r>
      <w:proofErr w:type="spellEnd"/>
      <w:r w:rsidRPr="006E5BE0">
        <w:rPr>
          <w:sz w:val="20"/>
          <w:szCs w:val="20"/>
        </w:rPr>
        <w:t xml:space="preserve">}} </w:t>
      </w:r>
      <w:proofErr w:type="spellStart"/>
      <w:r w:rsidRPr="006E5BE0">
        <w:rPr>
          <w:sz w:val="20"/>
          <w:szCs w:val="20"/>
        </w:rPr>
        <w:t>оны</w:t>
      </w:r>
      <w:proofErr w:type="spellEnd"/>
      <w:r w:rsidRPr="006E5BE0">
        <w:rPr>
          <w:sz w:val="20"/>
          <w:szCs w:val="20"/>
        </w:rPr>
        <w:t xml:space="preserve"> {{</w:t>
      </w:r>
      <w:proofErr w:type="spellStart"/>
      <w:r w:rsidRPr="006E5BE0">
        <w:rPr>
          <w:sz w:val="20"/>
          <w:szCs w:val="20"/>
        </w:rPr>
        <w:t>c_month</w:t>
      </w:r>
      <w:proofErr w:type="spellEnd"/>
      <w:r w:rsidRPr="006E5BE0">
        <w:rPr>
          <w:sz w:val="20"/>
          <w:szCs w:val="20"/>
        </w:rPr>
        <w:t xml:space="preserve">}} </w:t>
      </w:r>
      <w:proofErr w:type="spellStart"/>
      <w:r w:rsidRPr="006E5BE0">
        <w:rPr>
          <w:sz w:val="20"/>
          <w:szCs w:val="20"/>
        </w:rPr>
        <w:t>сарын</w:t>
      </w:r>
      <w:proofErr w:type="spellEnd"/>
      <w:r w:rsidRPr="006E5BE0">
        <w:rPr>
          <w:sz w:val="20"/>
          <w:szCs w:val="20"/>
        </w:rPr>
        <w:t xml:space="preserve"> {{</w:t>
      </w:r>
      <w:proofErr w:type="spellStart"/>
      <w:r w:rsidRPr="006E5BE0">
        <w:rPr>
          <w:sz w:val="20"/>
          <w:szCs w:val="20"/>
        </w:rPr>
        <w:t>c_day</w:t>
      </w:r>
      <w:proofErr w:type="spellEnd"/>
      <w:r w:rsidRPr="006E5BE0">
        <w:rPr>
          <w:sz w:val="20"/>
          <w:szCs w:val="20"/>
        </w:rPr>
        <w:t xml:space="preserve">}} </w:t>
      </w:r>
      <w:proofErr w:type="spellStart"/>
      <w:r w:rsidRPr="006E5BE0">
        <w:rPr>
          <w:sz w:val="20"/>
          <w:szCs w:val="20"/>
        </w:rPr>
        <w:t>өдөр</w:t>
      </w:r>
      <w:proofErr w:type="spellEnd"/>
      <w:r w:rsidRPr="00865C75">
        <w:rPr>
          <w:rFonts w:eastAsia="Times New Roman" w:cs="Times New Roman"/>
          <w:color w:val="000000" w:themeColor="text1"/>
          <w:sz w:val="20"/>
          <w:szCs w:val="20"/>
          <w:lang w:val="mn-MN"/>
        </w:rPr>
        <w:t xml:space="preserve"> </w:t>
      </w:r>
      <w:r>
        <w:rPr>
          <w:rFonts w:eastAsia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eastAsia="Times New Roman" w:cs="Times New Roman"/>
          <w:color w:val="000000" w:themeColor="text1"/>
          <w:sz w:val="20"/>
          <w:szCs w:val="20"/>
        </w:rPr>
        <w:tab/>
      </w:r>
      <w:r>
        <w:rPr>
          <w:rFonts w:eastAsia="Times New Roman" w:cs="Times New Roman"/>
          <w:color w:val="000000" w:themeColor="text1"/>
          <w:sz w:val="20"/>
          <w:szCs w:val="20"/>
        </w:rPr>
        <w:tab/>
      </w:r>
      <w:r w:rsidR="009909D5" w:rsidRPr="00865C75">
        <w:rPr>
          <w:rFonts w:eastAsia="Times New Roman" w:cs="Times New Roman"/>
          <w:color w:val="000000" w:themeColor="text1"/>
          <w:sz w:val="20"/>
          <w:szCs w:val="20"/>
          <w:lang w:val="mn-MN"/>
        </w:rPr>
        <w:t xml:space="preserve">Гэрээний дугаар: </w:t>
      </w:r>
      <w:r w:rsidR="001D6517" w:rsidRPr="00865C75">
        <w:rPr>
          <w:rFonts w:cs="Times New Roman"/>
          <w:sz w:val="20"/>
          <w:szCs w:val="20"/>
        </w:rPr>
        <w:t xml:space="preserve">{{ </w:t>
      </w:r>
      <w:proofErr w:type="spellStart"/>
      <w:r w:rsidR="001D6517" w:rsidRPr="00865C75">
        <w:rPr>
          <w:rFonts w:cs="Times New Roman"/>
          <w:sz w:val="20"/>
          <w:szCs w:val="20"/>
        </w:rPr>
        <w:t>contract_no</w:t>
      </w:r>
      <w:proofErr w:type="spellEnd"/>
      <w:r w:rsidR="001D6517" w:rsidRPr="00865C75">
        <w:rPr>
          <w:rFonts w:cs="Times New Roman"/>
          <w:sz w:val="20"/>
          <w:szCs w:val="20"/>
        </w:rPr>
        <w:t xml:space="preserve"> }}</w:t>
      </w:r>
    </w:p>
    <w:p w:rsidR="002D0C6A" w:rsidRPr="002D0C6A" w:rsidRDefault="002D0C6A" w:rsidP="002D0C6A">
      <w:pPr>
        <w:spacing w:after="0" w:line="240" w:lineRule="auto"/>
        <w:jc w:val="center"/>
        <w:rPr>
          <w:rFonts w:eastAsia="Calibri" w:cs="Times New Roman"/>
          <w:color w:val="000000" w:themeColor="text1"/>
          <w:sz w:val="20"/>
          <w:szCs w:val="20"/>
          <w:lang w:val="mn-MN"/>
        </w:rPr>
      </w:pPr>
    </w:p>
    <w:p w:rsidR="003C2891" w:rsidRPr="00865C75" w:rsidRDefault="003C2891" w:rsidP="00C83850">
      <w:pPr>
        <w:spacing w:before="120" w:after="120" w:line="240" w:lineRule="auto"/>
        <w:ind w:firstLine="720"/>
        <w:jc w:val="both"/>
        <w:rPr>
          <w:rFonts w:eastAsia="Times New Roman" w:cs="Times New Roman"/>
          <w:szCs w:val="24"/>
          <w:lang w:val="mn-MN"/>
        </w:rPr>
      </w:pPr>
      <w:r w:rsidRPr="00865C75">
        <w:rPr>
          <w:rFonts w:eastAsia="Times New Roman" w:cs="Times New Roman"/>
          <w:szCs w:val="24"/>
          <w:lang w:val="mn-MN"/>
        </w:rPr>
        <w:t>Энэ гэрээг Н</w:t>
      </w:r>
      <w:r w:rsidR="00BB3B6F" w:rsidRPr="00865C75">
        <w:rPr>
          <w:rFonts w:eastAsia="Times New Roman" w:cs="Times New Roman"/>
          <w:szCs w:val="24"/>
          <w:lang w:val="mn-MN"/>
        </w:rPr>
        <w:t xml:space="preserve">ЭГ ТАЛААС  </w:t>
      </w:r>
      <w:r w:rsidR="003D63C4" w:rsidRPr="00865C75">
        <w:rPr>
          <w:rFonts w:cs="Times New Roman"/>
          <w:szCs w:val="24"/>
        </w:rPr>
        <w:t xml:space="preserve">{{ </w:t>
      </w:r>
      <w:proofErr w:type="spellStart"/>
      <w:r w:rsidR="003D63C4" w:rsidRPr="00865C75">
        <w:rPr>
          <w:rFonts w:cs="Times New Roman"/>
          <w:szCs w:val="24"/>
        </w:rPr>
        <w:t>aimag_name</w:t>
      </w:r>
      <w:proofErr w:type="spellEnd"/>
      <w:r w:rsidR="003D63C4" w:rsidRPr="00865C75">
        <w:rPr>
          <w:rFonts w:cs="Times New Roman"/>
          <w:szCs w:val="24"/>
        </w:rPr>
        <w:t xml:space="preserve"> }} </w:t>
      </w:r>
      <w:r w:rsidR="006204A1" w:rsidRPr="00865C75">
        <w:rPr>
          <w:rFonts w:eastAsia="Times New Roman" w:cs="Times New Roman"/>
          <w:szCs w:val="24"/>
          <w:lang w:val="mn-MN"/>
        </w:rPr>
        <w:t xml:space="preserve"> аймгийн</w:t>
      </w:r>
      <w:r w:rsidR="008710B3" w:rsidRPr="00865C75">
        <w:rPr>
          <w:rFonts w:eastAsia="Times New Roman" w:cs="Times New Roman"/>
          <w:szCs w:val="24"/>
          <w:lang w:val="mn-MN"/>
        </w:rPr>
        <w:t xml:space="preserve"> </w:t>
      </w:r>
      <w:r w:rsidR="003D63C4" w:rsidRPr="00865C75">
        <w:rPr>
          <w:rFonts w:cs="Times New Roman"/>
          <w:szCs w:val="24"/>
        </w:rPr>
        <w:t>{{</w:t>
      </w:r>
      <w:proofErr w:type="spellStart"/>
      <w:r w:rsidR="003D63C4" w:rsidRPr="00865C75">
        <w:rPr>
          <w:rFonts w:cs="Times New Roman"/>
          <w:szCs w:val="24"/>
        </w:rPr>
        <w:t>sum_name</w:t>
      </w:r>
      <w:proofErr w:type="spellEnd"/>
      <w:r w:rsidR="003D63C4" w:rsidRPr="00865C75">
        <w:rPr>
          <w:rFonts w:cs="Times New Roman"/>
          <w:szCs w:val="24"/>
        </w:rPr>
        <w:t xml:space="preserve">}}  </w:t>
      </w:r>
      <w:r w:rsidRPr="00865C75">
        <w:rPr>
          <w:rFonts w:eastAsia="Times New Roman" w:cs="Times New Roman"/>
          <w:szCs w:val="24"/>
          <w:lang w:val="mn-MN"/>
        </w:rPr>
        <w:t>сум</w:t>
      </w:r>
      <w:r w:rsidR="006204A1" w:rsidRPr="00865C75">
        <w:rPr>
          <w:rFonts w:eastAsia="Times New Roman" w:cs="Times New Roman"/>
          <w:szCs w:val="24"/>
          <w:lang w:val="mn-MN"/>
        </w:rPr>
        <w:t>ын</w:t>
      </w:r>
      <w:r w:rsidR="008710B3" w:rsidRPr="00865C75">
        <w:rPr>
          <w:rFonts w:eastAsia="Times New Roman" w:cs="Times New Roman"/>
          <w:szCs w:val="24"/>
          <w:lang w:val="mn-MN"/>
        </w:rPr>
        <w:t xml:space="preserve"> </w:t>
      </w:r>
      <w:r w:rsidR="003D63C4" w:rsidRPr="00865C75">
        <w:rPr>
          <w:rFonts w:cs="Times New Roman"/>
          <w:szCs w:val="24"/>
        </w:rPr>
        <w:t>{{</w:t>
      </w:r>
      <w:proofErr w:type="spellStart"/>
      <w:r w:rsidR="003D63C4" w:rsidRPr="00865C75">
        <w:rPr>
          <w:rFonts w:cs="Times New Roman"/>
          <w:szCs w:val="24"/>
        </w:rPr>
        <w:t>sum_officer</w:t>
      </w:r>
      <w:proofErr w:type="spellEnd"/>
      <w:r w:rsidR="003D63C4" w:rsidRPr="00865C75">
        <w:rPr>
          <w:rFonts w:cs="Times New Roman"/>
          <w:szCs w:val="24"/>
        </w:rPr>
        <w:t>}}</w:t>
      </w:r>
      <w:r w:rsidR="003D63C4" w:rsidRPr="00865C75">
        <w:rPr>
          <w:rFonts w:cs="Times New Roman"/>
          <w:szCs w:val="24"/>
          <w:lang w:val="mn-MN"/>
        </w:rPr>
        <w:t xml:space="preserve"> </w:t>
      </w:r>
      <w:r w:rsidR="003D63C4" w:rsidRPr="00865C75">
        <w:rPr>
          <w:rFonts w:cs="Times New Roman"/>
          <w:bCs/>
          <w:szCs w:val="24"/>
          <w:u w:val="single"/>
        </w:rPr>
        <w:t xml:space="preserve"> </w:t>
      </w:r>
      <w:r w:rsidR="003D63C4" w:rsidRPr="00865C75">
        <w:rPr>
          <w:rFonts w:cs="Times New Roman"/>
          <w:b/>
          <w:bCs/>
          <w:i/>
          <w:szCs w:val="24"/>
          <w:u w:val="single"/>
        </w:rPr>
        <w:t>{{</w:t>
      </w:r>
      <w:proofErr w:type="spellStart"/>
      <w:r w:rsidR="003D63C4" w:rsidRPr="00865C75">
        <w:rPr>
          <w:rFonts w:cs="Times New Roman"/>
          <w:b/>
          <w:bCs/>
          <w:i/>
          <w:szCs w:val="24"/>
          <w:u w:val="single"/>
        </w:rPr>
        <w:t>o_</w:t>
      </w:r>
      <w:r w:rsidR="003D63C4" w:rsidRPr="00865C75">
        <w:rPr>
          <w:rFonts w:cs="Times New Roman"/>
          <w:b/>
          <w:bCs/>
          <w:szCs w:val="24"/>
          <w:u w:val="single"/>
        </w:rPr>
        <w:t>surname</w:t>
      </w:r>
      <w:proofErr w:type="spellEnd"/>
      <w:r w:rsidR="003D63C4" w:rsidRPr="00865C75">
        <w:rPr>
          <w:rFonts w:cs="Times New Roman"/>
          <w:b/>
          <w:bCs/>
          <w:i/>
          <w:szCs w:val="24"/>
          <w:u w:val="single"/>
        </w:rPr>
        <w:t xml:space="preserve"> }}</w:t>
      </w:r>
      <w:r w:rsidR="003D63C4" w:rsidRPr="00865C75">
        <w:rPr>
          <w:rFonts w:cs="Times New Roman"/>
          <w:b/>
          <w:bCs/>
          <w:szCs w:val="24"/>
          <w:u w:val="single"/>
          <w:lang w:val="mn-MN"/>
        </w:rPr>
        <w:t xml:space="preserve"> </w:t>
      </w:r>
      <w:r w:rsidR="003D63C4" w:rsidRPr="00865C75">
        <w:rPr>
          <w:rFonts w:cs="Times New Roman"/>
          <w:bCs/>
          <w:szCs w:val="24"/>
        </w:rPr>
        <w:t xml:space="preserve"> </w:t>
      </w:r>
      <w:proofErr w:type="spellStart"/>
      <w:r w:rsidR="003D63C4" w:rsidRPr="00865C75">
        <w:rPr>
          <w:rFonts w:cs="Times New Roman"/>
          <w:szCs w:val="24"/>
        </w:rPr>
        <w:t>овогтой</w:t>
      </w:r>
      <w:proofErr w:type="spellEnd"/>
      <w:r w:rsidR="003D63C4" w:rsidRPr="00865C75">
        <w:rPr>
          <w:rFonts w:cs="Times New Roman"/>
          <w:szCs w:val="24"/>
        </w:rPr>
        <w:t xml:space="preserve"> </w:t>
      </w:r>
      <w:r w:rsidR="003D63C4" w:rsidRPr="00865C75">
        <w:rPr>
          <w:rFonts w:cs="Times New Roman"/>
          <w:szCs w:val="24"/>
          <w:lang w:val="mn-MN"/>
        </w:rPr>
        <w:t xml:space="preserve"> </w:t>
      </w:r>
      <w:r w:rsidR="003D63C4" w:rsidRPr="00865C75">
        <w:rPr>
          <w:rFonts w:cs="Times New Roman"/>
          <w:bCs/>
          <w:szCs w:val="24"/>
          <w:u w:val="single"/>
        </w:rPr>
        <w:t xml:space="preserve"> </w:t>
      </w:r>
      <w:r w:rsidR="003D63C4" w:rsidRPr="00865C75">
        <w:rPr>
          <w:rFonts w:cs="Times New Roman"/>
          <w:b/>
          <w:bCs/>
          <w:szCs w:val="24"/>
          <w:u w:val="single"/>
        </w:rPr>
        <w:t>{{</w:t>
      </w:r>
      <w:proofErr w:type="spellStart"/>
      <w:r w:rsidR="003D63C4" w:rsidRPr="00865C75">
        <w:rPr>
          <w:rFonts w:cs="Times New Roman"/>
          <w:b/>
          <w:bCs/>
          <w:szCs w:val="24"/>
          <w:u w:val="single"/>
        </w:rPr>
        <w:t>o_firstname</w:t>
      </w:r>
      <w:proofErr w:type="spellEnd"/>
      <w:r w:rsidR="003D63C4" w:rsidRPr="00865C75">
        <w:rPr>
          <w:rFonts w:cs="Times New Roman"/>
          <w:b/>
          <w:bCs/>
          <w:szCs w:val="24"/>
          <w:u w:val="single"/>
        </w:rPr>
        <w:t>}}</w:t>
      </w:r>
      <w:r w:rsidR="003D63C4" w:rsidRPr="00865C75">
        <w:rPr>
          <w:rFonts w:eastAsia="Times New Roman" w:cs="Times New Roman"/>
          <w:color w:val="000000" w:themeColor="text1"/>
          <w:szCs w:val="24"/>
          <w:lang w:val="mn-MN"/>
        </w:rPr>
        <w:t xml:space="preserve"> </w:t>
      </w:r>
      <w:r w:rsidR="00E143C9" w:rsidRPr="00865C75">
        <w:rPr>
          <w:rFonts w:eastAsia="Times New Roman" w:cs="Times New Roman"/>
          <w:color w:val="000000" w:themeColor="text1"/>
          <w:szCs w:val="24"/>
          <w:lang w:val="mn-MN"/>
        </w:rPr>
        <w:t>(цаашид “Ашиглуулагч</w:t>
      </w:r>
      <w:r w:rsidR="00746033" w:rsidRPr="00865C75">
        <w:rPr>
          <w:rFonts w:eastAsia="Times New Roman" w:cs="Times New Roman"/>
          <w:color w:val="000000" w:themeColor="text1"/>
          <w:szCs w:val="24"/>
          <w:lang w:val="mn-MN"/>
        </w:rPr>
        <w:t xml:space="preserve">” гэх), </w:t>
      </w:r>
      <w:r w:rsidR="00746033" w:rsidRPr="00865C75">
        <w:rPr>
          <w:rFonts w:eastAsia="Times New Roman" w:cs="Times New Roman"/>
          <w:szCs w:val="24"/>
          <w:lang w:val="mn-MN"/>
        </w:rPr>
        <w:t>НӨГӨӨ</w:t>
      </w:r>
      <w:r w:rsidR="008710B3" w:rsidRPr="00865C75">
        <w:rPr>
          <w:rFonts w:eastAsia="Times New Roman" w:cs="Times New Roman"/>
          <w:szCs w:val="24"/>
          <w:lang w:val="mn-MN"/>
        </w:rPr>
        <w:t xml:space="preserve"> </w:t>
      </w:r>
      <w:r w:rsidR="00746033" w:rsidRPr="00865C75">
        <w:rPr>
          <w:rFonts w:eastAsia="Times New Roman" w:cs="Times New Roman"/>
          <w:szCs w:val="24"/>
          <w:lang w:val="mn-MN"/>
        </w:rPr>
        <w:t>ТАЛААС</w:t>
      </w:r>
      <w:r w:rsidR="008710B3" w:rsidRPr="00865C75">
        <w:rPr>
          <w:rFonts w:eastAsia="Times New Roman" w:cs="Times New Roman"/>
          <w:szCs w:val="24"/>
          <w:lang w:val="mn-MN"/>
        </w:rPr>
        <w:t xml:space="preserve"> </w:t>
      </w:r>
      <w:r w:rsidR="001B76C8" w:rsidRPr="00865C75">
        <w:rPr>
          <w:rFonts w:cs="Times New Roman"/>
          <w:bCs/>
          <w:szCs w:val="24"/>
          <w:u w:val="single"/>
        </w:rPr>
        <w:t>_</w:t>
      </w:r>
      <w:r w:rsidR="001B76C8" w:rsidRPr="00865C75">
        <w:rPr>
          <w:rFonts w:cs="Times New Roman"/>
          <w:b/>
          <w:bCs/>
          <w:i/>
          <w:szCs w:val="24"/>
          <w:u w:val="single"/>
        </w:rPr>
        <w:t>{{</w:t>
      </w:r>
      <w:proofErr w:type="spellStart"/>
      <w:r w:rsidR="001B76C8" w:rsidRPr="00865C75">
        <w:rPr>
          <w:rFonts w:cs="Times New Roman"/>
          <w:b/>
          <w:bCs/>
          <w:i/>
          <w:szCs w:val="24"/>
          <w:u w:val="single"/>
        </w:rPr>
        <w:t>aimag_name</w:t>
      </w:r>
      <w:proofErr w:type="spellEnd"/>
      <w:r w:rsidR="001B76C8" w:rsidRPr="00865C75">
        <w:rPr>
          <w:rFonts w:cs="Times New Roman"/>
          <w:b/>
          <w:bCs/>
          <w:i/>
          <w:szCs w:val="24"/>
          <w:u w:val="single"/>
        </w:rPr>
        <w:t>}}_</w:t>
      </w:r>
      <w:r w:rsidR="001B76C8" w:rsidRPr="00865C75">
        <w:rPr>
          <w:rFonts w:cs="Times New Roman"/>
          <w:bCs/>
          <w:szCs w:val="24"/>
          <w:u w:val="single"/>
        </w:rPr>
        <w:t xml:space="preserve"> </w:t>
      </w:r>
      <w:r w:rsidR="001B76C8" w:rsidRPr="00865C75">
        <w:rPr>
          <w:rFonts w:cs="Times New Roman"/>
          <w:szCs w:val="24"/>
        </w:rPr>
        <w:t xml:space="preserve"> </w:t>
      </w:r>
      <w:r w:rsidR="001B76C8" w:rsidRPr="00865C75">
        <w:rPr>
          <w:rFonts w:cs="Times New Roman"/>
          <w:bCs/>
          <w:szCs w:val="24"/>
        </w:rPr>
        <w:t xml:space="preserve"> </w:t>
      </w:r>
      <w:r w:rsidR="000548F2" w:rsidRPr="00865C75">
        <w:rPr>
          <w:rFonts w:eastAsia="Times New Roman" w:cs="Times New Roman"/>
          <w:szCs w:val="24"/>
          <w:lang w:val="mn-MN"/>
        </w:rPr>
        <w:t>аймгийн</w:t>
      </w:r>
      <w:r w:rsidR="008710B3" w:rsidRPr="00865C75">
        <w:rPr>
          <w:rFonts w:eastAsia="Times New Roman" w:cs="Times New Roman"/>
          <w:szCs w:val="24"/>
          <w:lang w:val="mn-MN"/>
        </w:rPr>
        <w:t xml:space="preserve"> </w:t>
      </w:r>
      <w:r w:rsidR="001B76C8" w:rsidRPr="00865C75">
        <w:rPr>
          <w:rFonts w:cs="Times New Roman"/>
          <w:szCs w:val="24"/>
        </w:rPr>
        <w:t>{{</w:t>
      </w:r>
      <w:proofErr w:type="spellStart"/>
      <w:r w:rsidR="001B76C8" w:rsidRPr="00865C75">
        <w:rPr>
          <w:rFonts w:cs="Times New Roman"/>
          <w:szCs w:val="24"/>
        </w:rPr>
        <w:t>sum_name</w:t>
      </w:r>
      <w:proofErr w:type="spellEnd"/>
      <w:r w:rsidR="001B76C8" w:rsidRPr="00865C75">
        <w:rPr>
          <w:rFonts w:cs="Times New Roman"/>
          <w:szCs w:val="24"/>
        </w:rPr>
        <w:t>}}</w:t>
      </w:r>
      <w:r w:rsidR="00A9668C">
        <w:rPr>
          <w:rFonts w:cs="Times New Roman"/>
          <w:szCs w:val="24"/>
        </w:rPr>
        <w:t xml:space="preserve">  </w:t>
      </w:r>
      <w:r w:rsidR="001B76C8" w:rsidRPr="00865C75">
        <w:rPr>
          <w:rFonts w:cs="Times New Roman"/>
          <w:szCs w:val="24"/>
        </w:rPr>
        <w:t xml:space="preserve"> </w:t>
      </w:r>
      <w:r w:rsidRPr="00865C75">
        <w:rPr>
          <w:rFonts w:eastAsia="Times New Roman" w:cs="Times New Roman"/>
          <w:szCs w:val="24"/>
          <w:lang w:val="mn-MN"/>
        </w:rPr>
        <w:t>сум</w:t>
      </w:r>
      <w:r w:rsidR="000548F2" w:rsidRPr="00865C75">
        <w:rPr>
          <w:rFonts w:eastAsia="Times New Roman" w:cs="Times New Roman"/>
          <w:szCs w:val="24"/>
          <w:lang w:val="mn-MN"/>
        </w:rPr>
        <w:t>ын</w:t>
      </w:r>
      <w:r w:rsidR="008710B3" w:rsidRPr="00865C75">
        <w:rPr>
          <w:rFonts w:eastAsia="Times New Roman" w:cs="Times New Roman"/>
          <w:szCs w:val="24"/>
          <w:lang w:val="mn-MN"/>
        </w:rPr>
        <w:t xml:space="preserve"> </w:t>
      </w:r>
      <w:r w:rsidR="00E75180" w:rsidRPr="00E75180">
        <w:rPr>
          <w:rFonts w:eastAsia="Times New Roman" w:cs="Times New Roman"/>
          <w:b/>
          <w:szCs w:val="24"/>
        </w:rPr>
        <w:t>{{</w:t>
      </w:r>
      <w:proofErr w:type="spellStart"/>
      <w:r w:rsidR="00E75180" w:rsidRPr="00E75180">
        <w:rPr>
          <w:rFonts w:eastAsia="Times New Roman" w:cs="Times New Roman"/>
          <w:b/>
          <w:szCs w:val="24"/>
        </w:rPr>
        <w:t>group_name</w:t>
      </w:r>
      <w:proofErr w:type="spellEnd"/>
      <w:r w:rsidR="00E75180" w:rsidRPr="00E75180">
        <w:rPr>
          <w:rFonts w:eastAsia="Times New Roman" w:cs="Times New Roman"/>
          <w:b/>
          <w:szCs w:val="24"/>
        </w:rPr>
        <w:t>}}</w:t>
      </w:r>
      <w:r w:rsidR="00E75180">
        <w:rPr>
          <w:rFonts w:eastAsia="Times New Roman" w:cs="Times New Roman"/>
          <w:szCs w:val="24"/>
        </w:rPr>
        <w:t xml:space="preserve"> </w:t>
      </w:r>
      <w:r w:rsidR="008710B3" w:rsidRPr="00865C75">
        <w:rPr>
          <w:rFonts w:eastAsia="Times New Roman" w:cs="Times New Roman"/>
          <w:szCs w:val="24"/>
          <w:lang w:val="mn-MN"/>
        </w:rPr>
        <w:t xml:space="preserve"> </w:t>
      </w:r>
      <w:r w:rsidRPr="00865C75">
        <w:rPr>
          <w:rFonts w:eastAsia="Times New Roman" w:cs="Times New Roman"/>
          <w:szCs w:val="24"/>
          <w:lang w:val="mn-MN"/>
        </w:rPr>
        <w:t xml:space="preserve">(цаашид “Ашиглагч” гэх) </w:t>
      </w:r>
      <w:r w:rsidR="008B380C" w:rsidRPr="00865C75">
        <w:rPr>
          <w:rFonts w:eastAsia="Times New Roman" w:cs="Times New Roman"/>
          <w:szCs w:val="24"/>
          <w:lang w:val="mn-MN"/>
        </w:rPr>
        <w:t>бэлчээр ашиглалтын хэсгийг төлөөлж</w:t>
      </w:r>
      <w:r w:rsidR="008710B3" w:rsidRPr="00865C75">
        <w:rPr>
          <w:rFonts w:eastAsia="Times New Roman" w:cs="Times New Roman"/>
          <w:szCs w:val="24"/>
          <w:lang w:val="mn-MN"/>
        </w:rPr>
        <w:t xml:space="preserve"> </w:t>
      </w:r>
      <w:r w:rsidR="00D61662" w:rsidRPr="00865C75">
        <w:rPr>
          <w:rFonts w:eastAsia="Times New Roman" w:cs="Times New Roman"/>
          <w:szCs w:val="24"/>
          <w:lang w:val="mn-MN"/>
        </w:rPr>
        <w:t xml:space="preserve">хэсгийн ахлагч </w:t>
      </w:r>
      <w:r w:rsidR="001B76C8" w:rsidRPr="00865C75">
        <w:rPr>
          <w:rFonts w:cs="Times New Roman"/>
          <w:b/>
          <w:szCs w:val="24"/>
          <w:u w:val="single"/>
        </w:rPr>
        <w:t>{{</w:t>
      </w:r>
      <w:proofErr w:type="spellStart"/>
      <w:r w:rsidR="001B76C8" w:rsidRPr="00865C75">
        <w:rPr>
          <w:rFonts w:cs="Times New Roman"/>
          <w:b/>
          <w:szCs w:val="24"/>
          <w:u w:val="single"/>
        </w:rPr>
        <w:t>company_name</w:t>
      </w:r>
      <w:proofErr w:type="spellEnd"/>
      <w:r w:rsidR="001B76C8" w:rsidRPr="00865C75">
        <w:rPr>
          <w:rFonts w:cs="Times New Roman"/>
          <w:b/>
          <w:szCs w:val="24"/>
          <w:u w:val="single"/>
        </w:rPr>
        <w:t>}}</w:t>
      </w:r>
      <w:r w:rsidR="001B76C8" w:rsidRPr="00865C75">
        <w:rPr>
          <w:rFonts w:cs="Times New Roman"/>
          <w:szCs w:val="24"/>
        </w:rPr>
        <w:t xml:space="preserve">  </w:t>
      </w:r>
      <w:r w:rsidRPr="00865C75">
        <w:rPr>
          <w:rFonts w:cs="Times New Roman"/>
          <w:color w:val="000000"/>
          <w:szCs w:val="24"/>
          <w:lang w:val="mn-MN"/>
        </w:rPr>
        <w:t xml:space="preserve">нар </w:t>
      </w:r>
      <w:r w:rsidR="00D61662" w:rsidRPr="00865C75">
        <w:rPr>
          <w:rFonts w:cs="Times New Roman"/>
          <w:color w:val="000000"/>
          <w:szCs w:val="24"/>
          <w:lang w:val="mn-MN"/>
        </w:rPr>
        <w:t>бэлчээр</w:t>
      </w:r>
      <w:r w:rsidRPr="00865C75">
        <w:rPr>
          <w:rFonts w:cs="Times New Roman"/>
          <w:color w:val="000000"/>
          <w:szCs w:val="24"/>
          <w:lang w:val="mn-MN"/>
        </w:rPr>
        <w:t xml:space="preserve"> ашиглах, хамгаалах талаар харилцан тохиролцож, Монгол улсын засаг захиргаа, нутаг дэвсгэрийн нэгж, түүний</w:t>
      </w:r>
      <w:r w:rsidR="008710B3" w:rsidRPr="00865C75">
        <w:rPr>
          <w:rFonts w:cs="Times New Roman"/>
          <w:color w:val="000000"/>
          <w:szCs w:val="24"/>
          <w:lang w:val="mn-MN"/>
        </w:rPr>
        <w:t xml:space="preserve"> </w:t>
      </w:r>
      <w:r w:rsidRPr="00865C75">
        <w:rPr>
          <w:rFonts w:cs="Times New Roman"/>
          <w:color w:val="000000"/>
          <w:szCs w:val="24"/>
          <w:lang w:val="mn-MN"/>
        </w:rPr>
        <w:t>удирдлагын</w:t>
      </w:r>
      <w:r w:rsidR="008710B3" w:rsidRPr="00865C75">
        <w:rPr>
          <w:rFonts w:cs="Times New Roman"/>
          <w:color w:val="000000"/>
          <w:szCs w:val="24"/>
          <w:lang w:val="mn-MN"/>
        </w:rPr>
        <w:t xml:space="preserve"> </w:t>
      </w:r>
      <w:r w:rsidRPr="00865C75">
        <w:rPr>
          <w:rFonts w:cs="Times New Roman"/>
          <w:color w:val="000000"/>
          <w:szCs w:val="24"/>
          <w:lang w:val="mn-MN"/>
        </w:rPr>
        <w:t>тухай</w:t>
      </w:r>
      <w:r w:rsidR="008710B3" w:rsidRPr="00865C75">
        <w:rPr>
          <w:rFonts w:cs="Times New Roman"/>
          <w:color w:val="000000"/>
          <w:szCs w:val="24"/>
          <w:lang w:val="mn-MN"/>
        </w:rPr>
        <w:t xml:space="preserve"> </w:t>
      </w:r>
      <w:r w:rsidRPr="00865C75">
        <w:rPr>
          <w:rFonts w:cs="Times New Roman"/>
          <w:color w:val="000000"/>
          <w:szCs w:val="24"/>
          <w:lang w:val="mn-MN"/>
        </w:rPr>
        <w:t>хуулийн 18.1.2.з, 29.1.3.м, Захиргааны</w:t>
      </w:r>
      <w:r w:rsidR="008710B3" w:rsidRPr="00865C75">
        <w:rPr>
          <w:rFonts w:cs="Times New Roman"/>
          <w:color w:val="000000"/>
          <w:szCs w:val="24"/>
          <w:lang w:val="mn-MN"/>
        </w:rPr>
        <w:t xml:space="preserve"> </w:t>
      </w:r>
      <w:r w:rsidRPr="00865C75">
        <w:rPr>
          <w:rFonts w:cs="Times New Roman"/>
          <w:color w:val="000000"/>
          <w:szCs w:val="24"/>
          <w:lang w:val="mn-MN"/>
        </w:rPr>
        <w:t>хариуцлагын</w:t>
      </w:r>
      <w:r w:rsidR="008710B3" w:rsidRPr="00865C75">
        <w:rPr>
          <w:rFonts w:cs="Times New Roman"/>
          <w:color w:val="000000"/>
          <w:szCs w:val="24"/>
          <w:lang w:val="mn-MN"/>
        </w:rPr>
        <w:t xml:space="preserve"> </w:t>
      </w:r>
      <w:r w:rsidRPr="00865C75">
        <w:rPr>
          <w:rFonts w:cs="Times New Roman"/>
          <w:color w:val="000000"/>
          <w:szCs w:val="24"/>
          <w:lang w:val="mn-MN"/>
        </w:rPr>
        <w:t>тухай</w:t>
      </w:r>
      <w:r w:rsidR="008710B3" w:rsidRPr="00865C75">
        <w:rPr>
          <w:rFonts w:cs="Times New Roman"/>
          <w:color w:val="000000"/>
          <w:szCs w:val="24"/>
          <w:lang w:val="mn-MN"/>
        </w:rPr>
        <w:t xml:space="preserve"> </w:t>
      </w:r>
      <w:r w:rsidRPr="00865C75">
        <w:rPr>
          <w:rFonts w:cs="Times New Roman"/>
          <w:color w:val="000000"/>
          <w:szCs w:val="24"/>
          <w:lang w:val="mn-MN"/>
        </w:rPr>
        <w:t>хуулийн 7, Иргэний</w:t>
      </w:r>
      <w:r w:rsidR="008710B3" w:rsidRPr="00865C75">
        <w:rPr>
          <w:rFonts w:cs="Times New Roman"/>
          <w:color w:val="000000"/>
          <w:szCs w:val="24"/>
          <w:lang w:val="mn-MN"/>
        </w:rPr>
        <w:t xml:space="preserve"> </w:t>
      </w:r>
      <w:r w:rsidRPr="00865C75">
        <w:rPr>
          <w:rFonts w:cs="Times New Roman"/>
          <w:color w:val="000000"/>
          <w:szCs w:val="24"/>
          <w:lang w:val="mn-MN"/>
        </w:rPr>
        <w:t>хуулийн 189, 195-р</w:t>
      </w:r>
      <w:r w:rsidR="008710B3" w:rsidRPr="00865C75">
        <w:rPr>
          <w:rFonts w:cs="Times New Roman"/>
          <w:color w:val="000000"/>
          <w:szCs w:val="24"/>
          <w:lang w:val="mn-MN"/>
        </w:rPr>
        <w:t xml:space="preserve"> </w:t>
      </w:r>
      <w:r w:rsidRPr="00865C75">
        <w:rPr>
          <w:rFonts w:cs="Times New Roman"/>
          <w:color w:val="000000"/>
          <w:szCs w:val="24"/>
          <w:lang w:val="mn-MN"/>
        </w:rPr>
        <w:t>зүйлийн 1.2.3,  196-р</w:t>
      </w:r>
      <w:r w:rsidR="008710B3" w:rsidRPr="00865C75">
        <w:rPr>
          <w:rFonts w:cs="Times New Roman"/>
          <w:color w:val="000000"/>
          <w:szCs w:val="24"/>
          <w:lang w:val="mn-MN"/>
        </w:rPr>
        <w:t xml:space="preserve"> </w:t>
      </w:r>
      <w:r w:rsidRPr="00865C75">
        <w:rPr>
          <w:rFonts w:cs="Times New Roman"/>
          <w:color w:val="000000"/>
          <w:szCs w:val="24"/>
          <w:lang w:val="mn-MN"/>
        </w:rPr>
        <w:t>зүйлийн 1.2,  198-р зүйлийн 1-6,  199-р</w:t>
      </w:r>
      <w:r w:rsidR="008710B3" w:rsidRPr="00865C75">
        <w:rPr>
          <w:rFonts w:cs="Times New Roman"/>
          <w:color w:val="000000"/>
          <w:szCs w:val="24"/>
          <w:lang w:val="mn-MN"/>
        </w:rPr>
        <w:t xml:space="preserve"> </w:t>
      </w:r>
      <w:r w:rsidRPr="00865C75">
        <w:rPr>
          <w:rFonts w:cs="Times New Roman"/>
          <w:color w:val="000000"/>
          <w:szCs w:val="24"/>
          <w:lang w:val="mn-MN"/>
        </w:rPr>
        <w:t>зүйлийн 1, 327-р</w:t>
      </w:r>
      <w:r w:rsidR="008710B3" w:rsidRPr="00865C75">
        <w:rPr>
          <w:rFonts w:cs="Times New Roman"/>
          <w:color w:val="000000"/>
          <w:szCs w:val="24"/>
          <w:lang w:val="mn-MN"/>
        </w:rPr>
        <w:t xml:space="preserve"> </w:t>
      </w:r>
      <w:r w:rsidRPr="00865C75">
        <w:rPr>
          <w:rFonts w:cs="Times New Roman"/>
          <w:color w:val="000000"/>
          <w:szCs w:val="24"/>
          <w:lang w:val="mn-MN"/>
        </w:rPr>
        <w:t>зүйл, 481-р</w:t>
      </w:r>
      <w:r w:rsidR="008710B3" w:rsidRPr="00865C75">
        <w:rPr>
          <w:rFonts w:cs="Times New Roman"/>
          <w:color w:val="000000"/>
          <w:szCs w:val="24"/>
          <w:lang w:val="mn-MN"/>
        </w:rPr>
        <w:t xml:space="preserve"> </w:t>
      </w:r>
      <w:r w:rsidRPr="00865C75">
        <w:rPr>
          <w:rFonts w:cs="Times New Roman"/>
          <w:color w:val="000000"/>
          <w:szCs w:val="24"/>
          <w:lang w:val="mn-MN"/>
        </w:rPr>
        <w:t>зүйл, Байгаль</w:t>
      </w:r>
      <w:r w:rsidR="008710B3" w:rsidRPr="00865C75">
        <w:rPr>
          <w:rFonts w:cs="Times New Roman"/>
          <w:color w:val="000000"/>
          <w:szCs w:val="24"/>
          <w:lang w:val="mn-MN"/>
        </w:rPr>
        <w:t xml:space="preserve"> </w:t>
      </w:r>
      <w:r w:rsidRPr="00865C75">
        <w:rPr>
          <w:rFonts w:cs="Times New Roman"/>
          <w:color w:val="000000"/>
          <w:szCs w:val="24"/>
          <w:lang w:val="mn-MN"/>
        </w:rPr>
        <w:t>орчныг</w:t>
      </w:r>
      <w:r w:rsidR="008710B3" w:rsidRPr="00865C75">
        <w:rPr>
          <w:rFonts w:cs="Times New Roman"/>
          <w:color w:val="000000"/>
          <w:szCs w:val="24"/>
          <w:lang w:val="mn-MN"/>
        </w:rPr>
        <w:t xml:space="preserve"> </w:t>
      </w:r>
      <w:r w:rsidRPr="00865C75">
        <w:rPr>
          <w:rFonts w:cs="Times New Roman"/>
          <w:color w:val="000000"/>
          <w:szCs w:val="24"/>
          <w:lang w:val="mn-MN"/>
        </w:rPr>
        <w:t>хамгаалах</w:t>
      </w:r>
      <w:r w:rsidR="008710B3" w:rsidRPr="00865C75">
        <w:rPr>
          <w:rFonts w:cs="Times New Roman"/>
          <w:color w:val="000000"/>
          <w:szCs w:val="24"/>
          <w:lang w:val="mn-MN"/>
        </w:rPr>
        <w:t xml:space="preserve"> </w:t>
      </w:r>
      <w:r w:rsidRPr="00865C75">
        <w:rPr>
          <w:rFonts w:cs="Times New Roman"/>
          <w:color w:val="000000"/>
          <w:szCs w:val="24"/>
          <w:lang w:val="mn-MN"/>
        </w:rPr>
        <w:t>тухай</w:t>
      </w:r>
      <w:r w:rsidR="008710B3" w:rsidRPr="00865C75">
        <w:rPr>
          <w:rFonts w:cs="Times New Roman"/>
          <w:color w:val="000000"/>
          <w:szCs w:val="24"/>
          <w:lang w:val="mn-MN"/>
        </w:rPr>
        <w:t xml:space="preserve"> </w:t>
      </w:r>
      <w:r w:rsidRPr="00865C75">
        <w:rPr>
          <w:rFonts w:cs="Times New Roman"/>
          <w:color w:val="000000"/>
          <w:szCs w:val="24"/>
          <w:lang w:val="mn-MN"/>
        </w:rPr>
        <w:t>хуулийн 4.1.3, 4.2.3, 49, 57, 58-р</w:t>
      </w:r>
      <w:r w:rsidR="008710B3" w:rsidRPr="00865C75">
        <w:rPr>
          <w:rFonts w:cs="Times New Roman"/>
          <w:color w:val="000000"/>
          <w:szCs w:val="24"/>
          <w:lang w:val="mn-MN"/>
        </w:rPr>
        <w:t xml:space="preserve"> </w:t>
      </w:r>
      <w:r w:rsidRPr="00865C75">
        <w:rPr>
          <w:rFonts w:cs="Times New Roman"/>
          <w:color w:val="000000"/>
          <w:szCs w:val="24"/>
          <w:lang w:val="mn-MN"/>
        </w:rPr>
        <w:t>зүйл, Газрын</w:t>
      </w:r>
      <w:r w:rsidR="008710B3" w:rsidRPr="00865C75">
        <w:rPr>
          <w:rFonts w:cs="Times New Roman"/>
          <w:color w:val="000000"/>
          <w:szCs w:val="24"/>
          <w:lang w:val="mn-MN"/>
        </w:rPr>
        <w:t xml:space="preserve"> </w:t>
      </w:r>
      <w:r w:rsidRPr="00865C75">
        <w:rPr>
          <w:rFonts w:cs="Times New Roman"/>
          <w:color w:val="000000"/>
          <w:szCs w:val="24"/>
          <w:lang w:val="mn-MN"/>
        </w:rPr>
        <w:t>тухай</w:t>
      </w:r>
      <w:r w:rsidR="008710B3" w:rsidRPr="00865C75">
        <w:rPr>
          <w:rFonts w:cs="Times New Roman"/>
          <w:color w:val="000000"/>
          <w:szCs w:val="24"/>
          <w:lang w:val="mn-MN"/>
        </w:rPr>
        <w:t xml:space="preserve"> </w:t>
      </w:r>
      <w:r w:rsidRPr="00865C75">
        <w:rPr>
          <w:rFonts w:cs="Times New Roman"/>
          <w:color w:val="000000"/>
          <w:szCs w:val="24"/>
          <w:lang w:val="mn-MN"/>
        </w:rPr>
        <w:t>хуулийн 52-р</w:t>
      </w:r>
      <w:r w:rsidR="008710B3" w:rsidRPr="00865C75">
        <w:rPr>
          <w:rFonts w:cs="Times New Roman"/>
          <w:color w:val="000000"/>
          <w:szCs w:val="24"/>
          <w:lang w:val="mn-MN"/>
        </w:rPr>
        <w:t xml:space="preserve"> </w:t>
      </w:r>
      <w:r w:rsidRPr="00865C75">
        <w:rPr>
          <w:rFonts w:cs="Times New Roman"/>
          <w:color w:val="000000"/>
          <w:szCs w:val="24"/>
          <w:lang w:val="mn-MN"/>
        </w:rPr>
        <w:t>зүйл, Хөрс</w:t>
      </w:r>
      <w:r w:rsidR="008710B3" w:rsidRPr="00865C75">
        <w:rPr>
          <w:rFonts w:cs="Times New Roman"/>
          <w:color w:val="000000"/>
          <w:szCs w:val="24"/>
          <w:lang w:val="mn-MN"/>
        </w:rPr>
        <w:t xml:space="preserve"> </w:t>
      </w:r>
      <w:r w:rsidRPr="00865C75">
        <w:rPr>
          <w:rFonts w:cs="Times New Roman"/>
          <w:color w:val="000000"/>
          <w:szCs w:val="24"/>
          <w:lang w:val="mn-MN"/>
        </w:rPr>
        <w:t>хамгаалах, цөлжилтөөс</w:t>
      </w:r>
      <w:r w:rsidR="008710B3" w:rsidRPr="00865C75">
        <w:rPr>
          <w:rFonts w:cs="Times New Roman"/>
          <w:color w:val="000000"/>
          <w:szCs w:val="24"/>
          <w:lang w:val="mn-MN"/>
        </w:rPr>
        <w:t xml:space="preserve"> </w:t>
      </w:r>
      <w:r w:rsidRPr="00865C75">
        <w:rPr>
          <w:rFonts w:cs="Times New Roman"/>
          <w:color w:val="000000"/>
          <w:szCs w:val="24"/>
          <w:lang w:val="mn-MN"/>
        </w:rPr>
        <w:t>сэргийлэх</w:t>
      </w:r>
      <w:r w:rsidR="008710B3" w:rsidRPr="00865C75">
        <w:rPr>
          <w:rFonts w:cs="Times New Roman"/>
          <w:color w:val="000000"/>
          <w:szCs w:val="24"/>
          <w:lang w:val="mn-MN"/>
        </w:rPr>
        <w:t xml:space="preserve"> </w:t>
      </w:r>
      <w:r w:rsidRPr="00865C75">
        <w:rPr>
          <w:rFonts w:cs="Times New Roman"/>
          <w:color w:val="000000"/>
          <w:szCs w:val="24"/>
          <w:lang w:val="mn-MN"/>
        </w:rPr>
        <w:t>тухай</w:t>
      </w:r>
      <w:r w:rsidR="008710B3" w:rsidRPr="00865C75">
        <w:rPr>
          <w:rFonts w:cs="Times New Roman"/>
          <w:color w:val="000000"/>
          <w:szCs w:val="24"/>
          <w:lang w:val="mn-MN"/>
        </w:rPr>
        <w:t xml:space="preserve"> </w:t>
      </w:r>
      <w:r w:rsidRPr="00865C75">
        <w:rPr>
          <w:rFonts w:cs="Times New Roman"/>
          <w:color w:val="000000"/>
          <w:szCs w:val="24"/>
          <w:lang w:val="mn-MN"/>
        </w:rPr>
        <w:t>хуулийн 7.1.4,  Байгалийн</w:t>
      </w:r>
      <w:r w:rsidR="008710B3" w:rsidRPr="00865C75">
        <w:rPr>
          <w:rFonts w:cs="Times New Roman"/>
          <w:color w:val="000000"/>
          <w:szCs w:val="24"/>
          <w:lang w:val="mn-MN"/>
        </w:rPr>
        <w:t xml:space="preserve"> </w:t>
      </w:r>
      <w:r w:rsidRPr="00865C75">
        <w:rPr>
          <w:rFonts w:cs="Times New Roman"/>
          <w:color w:val="000000"/>
          <w:szCs w:val="24"/>
          <w:lang w:val="mn-MN"/>
        </w:rPr>
        <w:t>ургамлын</w:t>
      </w:r>
      <w:r w:rsidR="008710B3" w:rsidRPr="00865C75">
        <w:rPr>
          <w:rFonts w:cs="Times New Roman"/>
          <w:color w:val="000000"/>
          <w:szCs w:val="24"/>
          <w:lang w:val="mn-MN"/>
        </w:rPr>
        <w:t xml:space="preserve"> </w:t>
      </w:r>
      <w:r w:rsidRPr="00865C75">
        <w:rPr>
          <w:rFonts w:cs="Times New Roman"/>
          <w:color w:val="000000"/>
          <w:szCs w:val="24"/>
          <w:lang w:val="mn-MN"/>
        </w:rPr>
        <w:t>тухай</w:t>
      </w:r>
      <w:r w:rsidR="008710B3" w:rsidRPr="00865C75">
        <w:rPr>
          <w:rFonts w:cs="Times New Roman"/>
          <w:color w:val="000000"/>
          <w:szCs w:val="24"/>
          <w:lang w:val="mn-MN"/>
        </w:rPr>
        <w:t xml:space="preserve"> </w:t>
      </w:r>
      <w:r w:rsidRPr="00865C75">
        <w:rPr>
          <w:rFonts w:cs="Times New Roman"/>
          <w:color w:val="000000"/>
          <w:szCs w:val="24"/>
          <w:lang w:val="mn-MN"/>
        </w:rPr>
        <w:t>хуулийн 14.1, 14.3, Ургамал хамгааллын тухай хуулийн 10.1.8, 13.2, Усны тухай х</w:t>
      </w:r>
      <w:r w:rsidR="00ED4F45" w:rsidRPr="00865C75">
        <w:rPr>
          <w:rFonts w:cs="Times New Roman"/>
          <w:color w:val="000000"/>
          <w:szCs w:val="24"/>
          <w:lang w:val="mn-MN"/>
        </w:rPr>
        <w:t>уулийн 13.1.3, 23.1,</w:t>
      </w:r>
      <w:r w:rsidR="001B76C8" w:rsidRPr="00865C75">
        <w:rPr>
          <w:rFonts w:cs="Times New Roman"/>
          <w:bCs/>
          <w:szCs w:val="24"/>
          <w:u w:val="single"/>
        </w:rPr>
        <w:t xml:space="preserve">  </w:t>
      </w:r>
      <w:r w:rsidR="001B76C8" w:rsidRPr="00865C75">
        <w:rPr>
          <w:rFonts w:cs="Times New Roman"/>
          <w:b/>
          <w:bCs/>
          <w:szCs w:val="24"/>
          <w:u w:val="single"/>
          <w:lang w:val="mn-MN"/>
        </w:rPr>
        <w:t xml:space="preserve">  </w:t>
      </w:r>
      <w:r w:rsidR="001B76C8" w:rsidRPr="00865C75">
        <w:rPr>
          <w:rFonts w:cs="Times New Roman"/>
          <w:b/>
          <w:bCs/>
          <w:i/>
          <w:szCs w:val="24"/>
          <w:u w:val="single"/>
        </w:rPr>
        <w:t xml:space="preserve">{{ </w:t>
      </w:r>
      <w:proofErr w:type="spellStart"/>
      <w:r w:rsidR="001B76C8" w:rsidRPr="00865C75">
        <w:rPr>
          <w:rFonts w:cs="Times New Roman"/>
          <w:b/>
          <w:bCs/>
          <w:i/>
          <w:szCs w:val="24"/>
          <w:u w:val="single"/>
        </w:rPr>
        <w:t>aimag_name</w:t>
      </w:r>
      <w:proofErr w:type="spellEnd"/>
      <w:r w:rsidR="001B76C8" w:rsidRPr="00865C75">
        <w:rPr>
          <w:rFonts w:cs="Times New Roman"/>
          <w:b/>
          <w:bCs/>
          <w:i/>
          <w:szCs w:val="24"/>
          <w:u w:val="single"/>
        </w:rPr>
        <w:t xml:space="preserve"> }}</w:t>
      </w:r>
      <w:r w:rsidR="001B76C8" w:rsidRPr="00865C75">
        <w:rPr>
          <w:rFonts w:cs="Times New Roman"/>
          <w:b/>
          <w:bCs/>
          <w:szCs w:val="24"/>
          <w:u w:val="single"/>
          <w:lang w:val="mn-MN"/>
        </w:rPr>
        <w:t xml:space="preserve">    </w:t>
      </w:r>
      <w:r w:rsidR="001B76C8" w:rsidRPr="00865C75">
        <w:rPr>
          <w:rFonts w:cs="Times New Roman"/>
          <w:bCs/>
          <w:szCs w:val="24"/>
          <w:u w:val="single"/>
        </w:rPr>
        <w:t xml:space="preserve">  </w:t>
      </w:r>
      <w:r w:rsidR="001B76C8" w:rsidRPr="00865C75">
        <w:rPr>
          <w:rFonts w:cs="Times New Roman"/>
          <w:szCs w:val="24"/>
        </w:rPr>
        <w:t xml:space="preserve"> </w:t>
      </w:r>
      <w:r w:rsidR="001B76C8" w:rsidRPr="00865C75">
        <w:rPr>
          <w:rFonts w:cs="Times New Roman"/>
          <w:bCs/>
          <w:szCs w:val="24"/>
        </w:rPr>
        <w:t xml:space="preserve"> </w:t>
      </w:r>
      <w:r w:rsidR="001B76C8" w:rsidRPr="00865C75">
        <w:rPr>
          <w:rFonts w:cs="Times New Roman"/>
          <w:szCs w:val="24"/>
        </w:rPr>
        <w:softHyphen/>
      </w:r>
      <w:r w:rsidR="001B76C8" w:rsidRPr="00865C75">
        <w:rPr>
          <w:rFonts w:cs="Times New Roman"/>
          <w:szCs w:val="24"/>
        </w:rPr>
        <w:softHyphen/>
      </w:r>
      <w:r w:rsidR="001B76C8" w:rsidRPr="00865C75">
        <w:rPr>
          <w:rFonts w:cs="Times New Roman"/>
          <w:szCs w:val="24"/>
        </w:rPr>
        <w:softHyphen/>
      </w:r>
      <w:r w:rsidR="001B76C8" w:rsidRPr="00865C75">
        <w:rPr>
          <w:rFonts w:cs="Times New Roman"/>
          <w:szCs w:val="24"/>
        </w:rPr>
        <w:softHyphen/>
      </w:r>
      <w:r w:rsidR="001B76C8" w:rsidRPr="00865C75">
        <w:rPr>
          <w:rFonts w:cs="Times New Roman"/>
          <w:szCs w:val="24"/>
        </w:rPr>
        <w:softHyphen/>
      </w:r>
      <w:r w:rsidR="001B76C8" w:rsidRPr="00865C75">
        <w:rPr>
          <w:rFonts w:cs="Times New Roman"/>
          <w:szCs w:val="24"/>
        </w:rPr>
        <w:softHyphen/>
      </w:r>
      <w:r w:rsidR="001B76C8" w:rsidRPr="00865C75">
        <w:rPr>
          <w:rFonts w:cs="Times New Roman"/>
          <w:szCs w:val="24"/>
        </w:rPr>
        <w:softHyphen/>
      </w:r>
      <w:r w:rsidR="001B76C8" w:rsidRPr="00865C75">
        <w:rPr>
          <w:rFonts w:cs="Times New Roman"/>
          <w:szCs w:val="24"/>
        </w:rPr>
        <w:softHyphen/>
      </w:r>
      <w:r w:rsidR="001B76C8" w:rsidRPr="00865C75">
        <w:rPr>
          <w:rFonts w:cs="Times New Roman"/>
          <w:szCs w:val="24"/>
        </w:rPr>
        <w:softHyphen/>
      </w:r>
      <w:r w:rsidR="001B76C8" w:rsidRPr="00865C75">
        <w:rPr>
          <w:rFonts w:cs="Times New Roman"/>
          <w:szCs w:val="24"/>
        </w:rPr>
        <w:softHyphen/>
      </w:r>
      <w:r w:rsidR="001B76C8" w:rsidRPr="00865C75">
        <w:rPr>
          <w:rFonts w:cs="Times New Roman"/>
          <w:szCs w:val="24"/>
        </w:rPr>
        <w:softHyphen/>
      </w:r>
      <w:r w:rsidR="001B76C8" w:rsidRPr="00865C75">
        <w:rPr>
          <w:rFonts w:cs="Times New Roman"/>
          <w:szCs w:val="24"/>
        </w:rPr>
        <w:softHyphen/>
      </w:r>
      <w:proofErr w:type="spellStart"/>
      <w:r w:rsidR="001B76C8" w:rsidRPr="00865C75">
        <w:rPr>
          <w:rFonts w:cs="Times New Roman"/>
          <w:szCs w:val="24"/>
        </w:rPr>
        <w:t>аймаг</w:t>
      </w:r>
      <w:proofErr w:type="spellEnd"/>
      <w:r w:rsidR="001B76C8" w:rsidRPr="00865C75">
        <w:rPr>
          <w:rFonts w:cs="Times New Roman"/>
          <w:szCs w:val="24"/>
        </w:rPr>
        <w:t xml:space="preserve"> /</w:t>
      </w:r>
      <w:proofErr w:type="spellStart"/>
      <w:r w:rsidR="001B76C8" w:rsidRPr="00865C75">
        <w:rPr>
          <w:rFonts w:cs="Times New Roman"/>
          <w:szCs w:val="24"/>
        </w:rPr>
        <w:t>нийслэл</w:t>
      </w:r>
      <w:proofErr w:type="spellEnd"/>
      <w:r w:rsidR="001B76C8" w:rsidRPr="00865C75">
        <w:rPr>
          <w:rFonts w:cs="Times New Roman"/>
          <w:szCs w:val="24"/>
        </w:rPr>
        <w:t>/-</w:t>
      </w:r>
      <w:proofErr w:type="spellStart"/>
      <w:r w:rsidR="001B76C8" w:rsidRPr="00865C75">
        <w:rPr>
          <w:rFonts w:cs="Times New Roman"/>
          <w:szCs w:val="24"/>
        </w:rPr>
        <w:t>ийн</w:t>
      </w:r>
      <w:proofErr w:type="spellEnd"/>
      <w:r w:rsidR="001B76C8" w:rsidRPr="00865C75">
        <w:rPr>
          <w:rFonts w:cs="Times New Roman"/>
          <w:bCs/>
          <w:szCs w:val="24"/>
        </w:rPr>
        <w:t xml:space="preserve"> </w:t>
      </w:r>
      <w:r w:rsidR="001B76C8" w:rsidRPr="00865C75">
        <w:rPr>
          <w:rFonts w:cs="Times New Roman"/>
          <w:b/>
          <w:bCs/>
          <w:szCs w:val="24"/>
          <w:u w:val="single"/>
        </w:rPr>
        <w:t>{{</w:t>
      </w:r>
      <w:proofErr w:type="spellStart"/>
      <w:r w:rsidR="001B76C8" w:rsidRPr="00865C75">
        <w:rPr>
          <w:rFonts w:cs="Times New Roman"/>
          <w:b/>
          <w:bCs/>
          <w:szCs w:val="24"/>
          <w:u w:val="single"/>
        </w:rPr>
        <w:t>sum_name_dec</w:t>
      </w:r>
      <w:proofErr w:type="spellEnd"/>
      <w:r w:rsidR="001B76C8" w:rsidRPr="00865C75">
        <w:rPr>
          <w:rFonts w:cs="Times New Roman"/>
          <w:b/>
          <w:bCs/>
          <w:szCs w:val="24"/>
          <w:u w:val="single"/>
        </w:rPr>
        <w:t>}}</w:t>
      </w:r>
      <w:r w:rsidR="00080E2E">
        <w:rPr>
          <w:rFonts w:cs="Times New Roman"/>
          <w:szCs w:val="24"/>
        </w:rPr>
        <w:t xml:space="preserve"> </w:t>
      </w:r>
      <w:r w:rsidR="00080E2E">
        <w:rPr>
          <w:rFonts w:cs="Times New Roman"/>
          <w:szCs w:val="24"/>
          <w:lang w:val="mn-MN"/>
        </w:rPr>
        <w:t>З</w:t>
      </w:r>
      <w:proofErr w:type="spellStart"/>
      <w:r w:rsidR="001B76C8" w:rsidRPr="00865C75">
        <w:rPr>
          <w:rFonts w:cs="Times New Roman"/>
          <w:szCs w:val="24"/>
        </w:rPr>
        <w:t>асаг</w:t>
      </w:r>
      <w:proofErr w:type="spellEnd"/>
      <w:r w:rsidR="001B76C8" w:rsidRPr="00865C75">
        <w:rPr>
          <w:rFonts w:cs="Times New Roman"/>
          <w:szCs w:val="24"/>
        </w:rPr>
        <w:t xml:space="preserve"> </w:t>
      </w:r>
      <w:proofErr w:type="spellStart"/>
      <w:r w:rsidR="001B76C8" w:rsidRPr="00865C75">
        <w:rPr>
          <w:rFonts w:cs="Times New Roman"/>
          <w:szCs w:val="24"/>
        </w:rPr>
        <w:t>даргын</w:t>
      </w:r>
      <w:proofErr w:type="spellEnd"/>
      <w:r w:rsidR="001B76C8" w:rsidRPr="00865C75">
        <w:rPr>
          <w:rFonts w:cs="Times New Roman"/>
          <w:bCs/>
          <w:szCs w:val="24"/>
        </w:rPr>
        <w:t xml:space="preserve"> </w:t>
      </w:r>
      <w:r w:rsidR="001B76C8" w:rsidRPr="00865C75">
        <w:rPr>
          <w:rFonts w:cs="Times New Roman"/>
          <w:bCs/>
          <w:szCs w:val="24"/>
          <w:u w:val="single"/>
          <w:lang w:val="mn-MN"/>
        </w:rPr>
        <w:t xml:space="preserve"> </w:t>
      </w:r>
      <w:r w:rsidR="001B76C8" w:rsidRPr="00865C75">
        <w:rPr>
          <w:rFonts w:cs="Times New Roman"/>
          <w:b/>
          <w:bCs/>
          <w:i/>
          <w:szCs w:val="24"/>
          <w:u w:val="single"/>
        </w:rPr>
        <w:t>{{</w:t>
      </w:r>
      <w:proofErr w:type="spellStart"/>
      <w:r w:rsidR="001B76C8" w:rsidRPr="00865C75">
        <w:rPr>
          <w:rFonts w:cs="Times New Roman"/>
          <w:b/>
          <w:bCs/>
          <w:i/>
          <w:szCs w:val="24"/>
          <w:u w:val="single"/>
        </w:rPr>
        <w:t>dec_year</w:t>
      </w:r>
      <w:proofErr w:type="spellEnd"/>
      <w:r w:rsidR="001B76C8" w:rsidRPr="00865C75">
        <w:rPr>
          <w:rFonts w:cs="Times New Roman"/>
          <w:b/>
          <w:bCs/>
          <w:i/>
          <w:szCs w:val="24"/>
          <w:u w:val="single"/>
        </w:rPr>
        <w:t>}}</w:t>
      </w:r>
      <w:r w:rsidR="001B76C8" w:rsidRPr="00865C75">
        <w:rPr>
          <w:rFonts w:cs="Times New Roman"/>
          <w:bCs/>
          <w:i/>
          <w:szCs w:val="24"/>
          <w:u w:val="single"/>
          <w:lang w:val="mn-MN"/>
        </w:rPr>
        <w:t xml:space="preserve"> </w:t>
      </w:r>
      <w:r w:rsidR="001B76C8" w:rsidRPr="00865C75">
        <w:rPr>
          <w:rFonts w:cs="Times New Roman"/>
          <w:bCs/>
          <w:szCs w:val="24"/>
        </w:rPr>
        <w:t xml:space="preserve"> </w:t>
      </w:r>
      <w:proofErr w:type="spellStart"/>
      <w:r w:rsidR="001B76C8" w:rsidRPr="00865C75">
        <w:rPr>
          <w:rFonts w:cs="Times New Roman"/>
          <w:szCs w:val="24"/>
        </w:rPr>
        <w:t>оны</w:t>
      </w:r>
      <w:proofErr w:type="spellEnd"/>
      <w:r w:rsidR="001B76C8" w:rsidRPr="00865C75">
        <w:rPr>
          <w:rFonts w:cs="Times New Roman"/>
          <w:szCs w:val="24"/>
        </w:rPr>
        <w:t xml:space="preserve"> </w:t>
      </w:r>
      <w:r w:rsidR="001B76C8" w:rsidRPr="00865C75">
        <w:rPr>
          <w:rFonts w:cs="Times New Roman"/>
          <w:b/>
          <w:bCs/>
          <w:i/>
          <w:szCs w:val="24"/>
          <w:u w:val="single"/>
        </w:rPr>
        <w:t>{{</w:t>
      </w:r>
      <w:proofErr w:type="spellStart"/>
      <w:r w:rsidR="001B76C8" w:rsidRPr="00865C75">
        <w:rPr>
          <w:rFonts w:cs="Times New Roman"/>
          <w:b/>
          <w:bCs/>
          <w:i/>
          <w:szCs w:val="24"/>
          <w:u w:val="single"/>
        </w:rPr>
        <w:t>dec_month</w:t>
      </w:r>
      <w:proofErr w:type="spellEnd"/>
      <w:r w:rsidR="001B76C8" w:rsidRPr="00865C75">
        <w:rPr>
          <w:rFonts w:cs="Times New Roman"/>
          <w:b/>
          <w:bCs/>
          <w:i/>
          <w:szCs w:val="24"/>
          <w:u w:val="single"/>
        </w:rPr>
        <w:t>}}</w:t>
      </w:r>
      <w:r w:rsidR="001B76C8" w:rsidRPr="00865C75">
        <w:rPr>
          <w:rFonts w:cs="Times New Roman"/>
          <w:bCs/>
          <w:szCs w:val="24"/>
          <w:lang w:val="mn-MN"/>
        </w:rPr>
        <w:t xml:space="preserve"> </w:t>
      </w:r>
      <w:proofErr w:type="spellStart"/>
      <w:r w:rsidR="001B76C8" w:rsidRPr="00865C75">
        <w:rPr>
          <w:rFonts w:cs="Times New Roman"/>
          <w:szCs w:val="24"/>
        </w:rPr>
        <w:t>сарын</w:t>
      </w:r>
      <w:proofErr w:type="spellEnd"/>
      <w:r w:rsidR="001B76C8" w:rsidRPr="00865C75">
        <w:rPr>
          <w:rFonts w:cs="Times New Roman"/>
          <w:szCs w:val="24"/>
          <w:lang w:val="mn-MN"/>
        </w:rPr>
        <w:t xml:space="preserve"> </w:t>
      </w:r>
      <w:r w:rsidR="001B76C8" w:rsidRPr="00865C75">
        <w:rPr>
          <w:rFonts w:cs="Times New Roman"/>
          <w:bCs/>
          <w:szCs w:val="24"/>
          <w:u w:val="single"/>
          <w:lang w:val="mn-MN"/>
        </w:rPr>
        <w:t xml:space="preserve"> </w:t>
      </w:r>
      <w:r w:rsidR="001B76C8" w:rsidRPr="00865C75">
        <w:rPr>
          <w:rFonts w:cs="Times New Roman"/>
          <w:b/>
          <w:bCs/>
          <w:szCs w:val="24"/>
          <w:u w:val="single"/>
        </w:rPr>
        <w:t>{{</w:t>
      </w:r>
      <w:proofErr w:type="spellStart"/>
      <w:r w:rsidR="001B76C8" w:rsidRPr="00865C75">
        <w:rPr>
          <w:rFonts w:cs="Times New Roman"/>
          <w:b/>
          <w:bCs/>
          <w:szCs w:val="24"/>
          <w:u w:val="single"/>
        </w:rPr>
        <w:t>dec_day</w:t>
      </w:r>
      <w:proofErr w:type="spellEnd"/>
      <w:r w:rsidR="001B76C8" w:rsidRPr="00865C75">
        <w:rPr>
          <w:rFonts w:cs="Times New Roman"/>
          <w:b/>
          <w:bCs/>
          <w:szCs w:val="24"/>
          <w:u w:val="single"/>
        </w:rPr>
        <w:t>}}</w:t>
      </w:r>
      <w:r w:rsidR="001B76C8" w:rsidRPr="00865C75">
        <w:rPr>
          <w:rFonts w:cs="Times New Roman"/>
          <w:bCs/>
          <w:szCs w:val="24"/>
          <w:u w:val="single"/>
          <w:lang w:val="mn-MN"/>
        </w:rPr>
        <w:t xml:space="preserve"> </w:t>
      </w:r>
      <w:r w:rsidR="001B76C8" w:rsidRPr="00865C75">
        <w:rPr>
          <w:rFonts w:cs="Times New Roman"/>
          <w:szCs w:val="24"/>
          <w:lang w:val="mn-MN"/>
        </w:rPr>
        <w:t>-</w:t>
      </w:r>
      <w:proofErr w:type="spellStart"/>
      <w:r w:rsidR="001B76C8" w:rsidRPr="00865C75">
        <w:rPr>
          <w:rFonts w:cs="Times New Roman"/>
          <w:szCs w:val="24"/>
        </w:rPr>
        <w:t>ны</w:t>
      </w:r>
      <w:proofErr w:type="spellEnd"/>
      <w:r w:rsidR="001B76C8" w:rsidRPr="00865C75">
        <w:rPr>
          <w:rFonts w:cs="Times New Roman"/>
          <w:szCs w:val="24"/>
        </w:rPr>
        <w:t xml:space="preserve"> </w:t>
      </w:r>
      <w:proofErr w:type="spellStart"/>
      <w:r w:rsidR="001B76C8" w:rsidRPr="00865C75">
        <w:rPr>
          <w:rFonts w:eastAsia="MS Gothic" w:cs="Times New Roman"/>
          <w:szCs w:val="24"/>
        </w:rPr>
        <w:t>ө</w:t>
      </w:r>
      <w:r w:rsidR="001B76C8" w:rsidRPr="00865C75">
        <w:rPr>
          <w:rFonts w:cs="Times New Roman"/>
          <w:szCs w:val="24"/>
        </w:rPr>
        <w:t>дрийн</w:t>
      </w:r>
      <w:proofErr w:type="spellEnd"/>
      <w:r w:rsidR="001B76C8" w:rsidRPr="00865C75">
        <w:rPr>
          <w:rFonts w:cs="Times New Roman"/>
          <w:bCs/>
          <w:szCs w:val="24"/>
        </w:rPr>
        <w:t xml:space="preserve"> </w:t>
      </w:r>
      <w:r w:rsidR="001B76C8" w:rsidRPr="00865C75">
        <w:rPr>
          <w:rFonts w:cs="Times New Roman"/>
          <w:bCs/>
          <w:szCs w:val="24"/>
          <w:u w:val="single"/>
        </w:rPr>
        <w:t xml:space="preserve"> </w:t>
      </w:r>
      <w:r w:rsidR="001B76C8" w:rsidRPr="00865C75">
        <w:rPr>
          <w:rFonts w:cs="Times New Roman"/>
          <w:b/>
          <w:bCs/>
          <w:szCs w:val="24"/>
          <w:u w:val="single"/>
        </w:rPr>
        <w:t>{{</w:t>
      </w:r>
      <w:proofErr w:type="spellStart"/>
      <w:r w:rsidR="001B76C8" w:rsidRPr="00865C75">
        <w:rPr>
          <w:rFonts w:cs="Times New Roman"/>
          <w:b/>
          <w:bCs/>
          <w:szCs w:val="24"/>
          <w:u w:val="single"/>
        </w:rPr>
        <w:t>dec_no</w:t>
      </w:r>
      <w:proofErr w:type="spellEnd"/>
      <w:r w:rsidR="001B76C8" w:rsidRPr="00865C75">
        <w:rPr>
          <w:rFonts w:cs="Times New Roman"/>
          <w:b/>
          <w:bCs/>
          <w:szCs w:val="24"/>
          <w:u w:val="single"/>
        </w:rPr>
        <w:t>}}</w:t>
      </w:r>
      <w:r w:rsidR="001B76C8" w:rsidRPr="00865C75">
        <w:rPr>
          <w:rFonts w:cs="Times New Roman"/>
          <w:szCs w:val="24"/>
          <w:u w:val="single"/>
        </w:rPr>
        <w:t xml:space="preserve"> </w:t>
      </w:r>
      <w:r w:rsidR="001B76C8" w:rsidRPr="00865C75">
        <w:rPr>
          <w:rFonts w:cs="Times New Roman"/>
          <w:szCs w:val="24"/>
        </w:rPr>
        <w:t xml:space="preserve"> </w:t>
      </w:r>
      <w:proofErr w:type="spellStart"/>
      <w:r w:rsidR="001B76C8" w:rsidRPr="00865C75">
        <w:rPr>
          <w:rFonts w:cs="Times New Roman"/>
          <w:bCs/>
          <w:szCs w:val="24"/>
        </w:rPr>
        <w:t>тоот</w:t>
      </w:r>
      <w:proofErr w:type="spellEnd"/>
      <w:r w:rsidR="001B76C8" w:rsidRPr="00865C75">
        <w:rPr>
          <w:rFonts w:cs="Times New Roman"/>
          <w:szCs w:val="24"/>
        </w:rPr>
        <w:t xml:space="preserve"> </w:t>
      </w:r>
      <w:proofErr w:type="spellStart"/>
      <w:r w:rsidR="001B76C8" w:rsidRPr="00865C75">
        <w:rPr>
          <w:rFonts w:cs="Times New Roman"/>
          <w:szCs w:val="24"/>
        </w:rPr>
        <w:t>шийдвэрийг</w:t>
      </w:r>
      <w:proofErr w:type="spellEnd"/>
      <w:r w:rsidR="00ED4F45" w:rsidRPr="00865C75">
        <w:rPr>
          <w:rFonts w:cs="Times New Roman"/>
          <w:color w:val="000000"/>
          <w:szCs w:val="24"/>
          <w:lang w:val="mn-MN"/>
        </w:rPr>
        <w:t xml:space="preserve"> </w:t>
      </w:r>
      <w:r w:rsidRPr="00865C75">
        <w:rPr>
          <w:rFonts w:cs="Times New Roman"/>
          <w:color w:val="000000"/>
          <w:szCs w:val="24"/>
          <w:lang w:val="mn-MN"/>
        </w:rPr>
        <w:t>үндэслэн</w:t>
      </w:r>
      <w:r w:rsidR="008710B3" w:rsidRPr="00865C75">
        <w:rPr>
          <w:rFonts w:cs="Times New Roman"/>
          <w:color w:val="000000"/>
          <w:szCs w:val="24"/>
          <w:lang w:val="mn-MN"/>
        </w:rPr>
        <w:t xml:space="preserve"> </w:t>
      </w:r>
      <w:r w:rsidRPr="00865C75">
        <w:rPr>
          <w:rFonts w:cs="Times New Roman"/>
          <w:color w:val="000000"/>
          <w:szCs w:val="24"/>
          <w:lang w:val="mn-MN"/>
        </w:rPr>
        <w:t>энэхүү</w:t>
      </w:r>
      <w:r w:rsidR="008710B3" w:rsidRPr="00865C75">
        <w:rPr>
          <w:rFonts w:cs="Times New Roman"/>
          <w:color w:val="000000"/>
          <w:szCs w:val="24"/>
          <w:lang w:val="mn-MN"/>
        </w:rPr>
        <w:t xml:space="preserve"> </w:t>
      </w:r>
      <w:r w:rsidRPr="00865C75">
        <w:rPr>
          <w:rFonts w:cs="Times New Roman"/>
          <w:color w:val="000000"/>
          <w:szCs w:val="24"/>
          <w:lang w:val="mn-MN"/>
        </w:rPr>
        <w:t>гэрээг</w:t>
      </w:r>
      <w:r w:rsidR="008710B3" w:rsidRPr="00865C75">
        <w:rPr>
          <w:rFonts w:cs="Times New Roman"/>
          <w:color w:val="000000"/>
          <w:szCs w:val="24"/>
          <w:lang w:val="mn-MN"/>
        </w:rPr>
        <w:t xml:space="preserve"> </w:t>
      </w:r>
      <w:r w:rsidRPr="00865C75">
        <w:rPr>
          <w:rFonts w:cs="Times New Roman"/>
          <w:color w:val="000000"/>
          <w:szCs w:val="24"/>
          <w:lang w:val="mn-MN"/>
        </w:rPr>
        <w:t xml:space="preserve">байгуулав. </w:t>
      </w:r>
    </w:p>
    <w:p w:rsidR="003C2891" w:rsidRPr="00865C75" w:rsidRDefault="003C2891" w:rsidP="003C2891">
      <w:pPr>
        <w:spacing w:after="0" w:line="240" w:lineRule="auto"/>
        <w:jc w:val="center"/>
        <w:rPr>
          <w:rFonts w:cs="Times New Roman"/>
          <w:b/>
          <w:bCs/>
          <w:color w:val="000000"/>
          <w:szCs w:val="24"/>
          <w:lang w:val="mn-MN"/>
        </w:rPr>
      </w:pPr>
    </w:p>
    <w:p w:rsidR="003C2891" w:rsidRPr="00865C75" w:rsidRDefault="003C2891" w:rsidP="003C2891">
      <w:pPr>
        <w:spacing w:after="0" w:line="240" w:lineRule="auto"/>
        <w:jc w:val="center"/>
        <w:rPr>
          <w:rFonts w:cs="Times New Roman"/>
          <w:b/>
          <w:bCs/>
          <w:color w:val="000000"/>
          <w:szCs w:val="24"/>
          <w:lang w:val="mn-MN"/>
        </w:rPr>
      </w:pPr>
      <w:r w:rsidRPr="00865C75">
        <w:rPr>
          <w:rFonts w:cs="Times New Roman"/>
          <w:b/>
          <w:bCs/>
          <w:color w:val="000000"/>
          <w:szCs w:val="24"/>
          <w:lang w:val="mn-MN"/>
        </w:rPr>
        <w:t>Нэг. Нийтлэг үндэслэл</w:t>
      </w:r>
    </w:p>
    <w:p w:rsidR="003C2891" w:rsidRPr="00865C75" w:rsidRDefault="003C2891" w:rsidP="003C2891">
      <w:pPr>
        <w:spacing w:after="0" w:line="240" w:lineRule="auto"/>
        <w:jc w:val="both"/>
        <w:rPr>
          <w:rFonts w:cs="Times New Roman"/>
          <w:b/>
          <w:bCs/>
          <w:color w:val="000000"/>
          <w:szCs w:val="24"/>
          <w:lang w:val="mn-MN"/>
        </w:rPr>
      </w:pPr>
    </w:p>
    <w:p w:rsidR="00AE6D2F" w:rsidRPr="00865C75" w:rsidRDefault="003C2891" w:rsidP="00AE6D2F">
      <w:pPr>
        <w:numPr>
          <w:ilvl w:val="1"/>
          <w:numId w:val="12"/>
        </w:numPr>
        <w:spacing w:after="0" w:line="240" w:lineRule="auto"/>
        <w:ind w:left="720" w:hanging="720"/>
        <w:contextualSpacing/>
        <w:jc w:val="both"/>
        <w:rPr>
          <w:rFonts w:cs="Times New Roman"/>
          <w:color w:val="000000"/>
          <w:szCs w:val="24"/>
          <w:lang w:val="mn-MN"/>
        </w:rPr>
      </w:pPr>
      <w:r w:rsidRPr="00865C75">
        <w:rPr>
          <w:rFonts w:cs="Times New Roman"/>
          <w:bCs/>
          <w:color w:val="000000"/>
          <w:szCs w:val="24"/>
          <w:lang w:val="mn-MN"/>
        </w:rPr>
        <w:t>Энэхүү</w:t>
      </w:r>
      <w:r w:rsidR="00D61CDA" w:rsidRPr="00865C75">
        <w:rPr>
          <w:rFonts w:cs="Times New Roman"/>
          <w:bCs/>
          <w:color w:val="000000"/>
          <w:szCs w:val="24"/>
          <w:lang w:val="mn-MN"/>
        </w:rPr>
        <w:t xml:space="preserve"> </w:t>
      </w:r>
      <w:r w:rsidRPr="00865C75">
        <w:rPr>
          <w:rFonts w:cs="Times New Roman"/>
          <w:bCs/>
          <w:color w:val="000000"/>
          <w:szCs w:val="24"/>
          <w:lang w:val="mn-MN"/>
        </w:rPr>
        <w:t>гэрээгээр бэлчээрийн мал аж ахуй эрхлэх бүс</w:t>
      </w:r>
      <w:r w:rsidR="00D61CDA" w:rsidRPr="00865C75">
        <w:rPr>
          <w:rFonts w:cs="Times New Roman"/>
          <w:bCs/>
          <w:color w:val="000000"/>
          <w:szCs w:val="24"/>
          <w:lang w:val="mn-MN"/>
        </w:rPr>
        <w:t xml:space="preserve"> </w:t>
      </w:r>
      <w:r w:rsidRPr="00865C75">
        <w:rPr>
          <w:rFonts w:cs="Times New Roman"/>
          <w:bCs/>
          <w:color w:val="000000"/>
          <w:szCs w:val="24"/>
          <w:lang w:val="mn-MN"/>
        </w:rPr>
        <w:t>нутгаас</w:t>
      </w:r>
      <w:r w:rsidR="00D61CDA" w:rsidRPr="00865C75">
        <w:rPr>
          <w:rFonts w:cs="Times New Roman"/>
          <w:bCs/>
          <w:color w:val="000000"/>
          <w:szCs w:val="24"/>
          <w:lang w:val="mn-MN"/>
        </w:rPr>
        <w:t xml:space="preserve"> </w:t>
      </w:r>
      <w:r w:rsidRPr="00865C75">
        <w:rPr>
          <w:rFonts w:cs="Times New Roman"/>
          <w:color w:val="000000"/>
          <w:szCs w:val="24"/>
          <w:lang w:val="mn-MN"/>
        </w:rPr>
        <w:t>малчдын хэсэг, бүлэгт бэлчээрийг ашиглуулах, хамгаалахтай холбогдон үүсэх</w:t>
      </w:r>
      <w:r w:rsidR="00D61CDA" w:rsidRPr="00865C75">
        <w:rPr>
          <w:rFonts w:cs="Times New Roman"/>
          <w:color w:val="000000"/>
          <w:szCs w:val="24"/>
          <w:lang w:val="mn-MN"/>
        </w:rPr>
        <w:t xml:space="preserve"> </w:t>
      </w:r>
      <w:r w:rsidRPr="00865C75">
        <w:rPr>
          <w:rFonts w:cs="Times New Roman"/>
          <w:color w:val="000000"/>
          <w:szCs w:val="24"/>
          <w:lang w:val="mn-MN"/>
        </w:rPr>
        <w:t>харилцааг</w:t>
      </w:r>
      <w:r w:rsidR="00D61CDA" w:rsidRPr="00865C75">
        <w:rPr>
          <w:rFonts w:cs="Times New Roman"/>
          <w:color w:val="000000"/>
          <w:szCs w:val="24"/>
          <w:lang w:val="mn-MN"/>
        </w:rPr>
        <w:t xml:space="preserve"> </w:t>
      </w:r>
      <w:r w:rsidRPr="00865C75">
        <w:rPr>
          <w:rFonts w:cs="Times New Roman"/>
          <w:color w:val="000000"/>
          <w:szCs w:val="24"/>
          <w:lang w:val="mn-MN"/>
        </w:rPr>
        <w:t>зохицуулна.</w:t>
      </w:r>
    </w:p>
    <w:p w:rsidR="00AE6D2F" w:rsidRPr="00865C75" w:rsidRDefault="00AE6D2F" w:rsidP="00AE6D2F">
      <w:pPr>
        <w:numPr>
          <w:ilvl w:val="1"/>
          <w:numId w:val="12"/>
        </w:numPr>
        <w:spacing w:after="0" w:line="240" w:lineRule="auto"/>
        <w:ind w:left="720" w:hanging="720"/>
        <w:contextualSpacing/>
        <w:jc w:val="both"/>
        <w:rPr>
          <w:rFonts w:cs="Times New Roman"/>
          <w:color w:val="000000"/>
          <w:szCs w:val="24"/>
          <w:lang w:val="mn-MN"/>
        </w:rPr>
      </w:pPr>
      <w:r w:rsidRPr="00865C75">
        <w:rPr>
          <w:rFonts w:cs="Times New Roman"/>
          <w:szCs w:val="24"/>
          <w:lang w:val="mn-MN"/>
        </w:rPr>
        <w:t>Г</w:t>
      </w:r>
      <w:proofErr w:type="spellStart"/>
      <w:r w:rsidRPr="00865C75">
        <w:rPr>
          <w:rFonts w:cs="Times New Roman"/>
          <w:szCs w:val="24"/>
        </w:rPr>
        <w:t>эрээний</w:t>
      </w:r>
      <w:proofErr w:type="spellEnd"/>
      <w:r w:rsidR="00D61CDA" w:rsidRPr="00865C75">
        <w:rPr>
          <w:rFonts w:cs="Times New Roman"/>
          <w:szCs w:val="24"/>
          <w:lang w:val="mn-MN"/>
        </w:rPr>
        <w:t xml:space="preserve"> </w:t>
      </w:r>
      <w:proofErr w:type="spellStart"/>
      <w:r w:rsidRPr="00865C75">
        <w:rPr>
          <w:rFonts w:cs="Times New Roman"/>
          <w:szCs w:val="24"/>
        </w:rPr>
        <w:t>салшгүй</w:t>
      </w:r>
      <w:proofErr w:type="spellEnd"/>
      <w:r w:rsidR="00D61CDA" w:rsidRPr="00865C75">
        <w:rPr>
          <w:rFonts w:cs="Times New Roman"/>
          <w:szCs w:val="24"/>
          <w:lang w:val="mn-MN"/>
        </w:rPr>
        <w:t xml:space="preserve"> </w:t>
      </w:r>
      <w:proofErr w:type="spellStart"/>
      <w:r w:rsidRPr="00865C75">
        <w:rPr>
          <w:rFonts w:cs="Times New Roman"/>
          <w:szCs w:val="24"/>
        </w:rPr>
        <w:t>хэсэг</w:t>
      </w:r>
      <w:proofErr w:type="spellEnd"/>
      <w:r w:rsidR="00D61CDA" w:rsidRPr="00865C75">
        <w:rPr>
          <w:rFonts w:cs="Times New Roman"/>
          <w:szCs w:val="24"/>
          <w:lang w:val="mn-MN"/>
        </w:rPr>
        <w:t xml:space="preserve"> </w:t>
      </w:r>
      <w:proofErr w:type="spellStart"/>
      <w:r w:rsidRPr="00865C75">
        <w:rPr>
          <w:rFonts w:cs="Times New Roman"/>
          <w:szCs w:val="24"/>
        </w:rPr>
        <w:t>болох</w:t>
      </w:r>
      <w:proofErr w:type="spellEnd"/>
      <w:r w:rsidR="00D61CDA" w:rsidRPr="00865C75">
        <w:rPr>
          <w:rFonts w:cs="Times New Roman"/>
          <w:szCs w:val="24"/>
          <w:lang w:val="mn-MN"/>
        </w:rPr>
        <w:t xml:space="preserve"> </w:t>
      </w:r>
      <w:proofErr w:type="spellStart"/>
      <w:r w:rsidRPr="00865C75">
        <w:rPr>
          <w:rFonts w:cs="Times New Roman"/>
          <w:szCs w:val="24"/>
        </w:rPr>
        <w:t>дараахь</w:t>
      </w:r>
      <w:proofErr w:type="spellEnd"/>
      <w:r w:rsidR="00D61CDA" w:rsidRPr="00865C75">
        <w:rPr>
          <w:rFonts w:cs="Times New Roman"/>
          <w:szCs w:val="24"/>
          <w:lang w:val="mn-MN"/>
        </w:rPr>
        <w:t xml:space="preserve"> </w:t>
      </w:r>
      <w:proofErr w:type="spellStart"/>
      <w:r w:rsidRPr="00865C75">
        <w:rPr>
          <w:rFonts w:cs="Times New Roman"/>
          <w:szCs w:val="24"/>
        </w:rPr>
        <w:t>зүйлийг</w:t>
      </w:r>
      <w:proofErr w:type="spellEnd"/>
      <w:r w:rsidR="00D61CDA" w:rsidRPr="00865C75">
        <w:rPr>
          <w:rFonts w:cs="Times New Roman"/>
          <w:szCs w:val="24"/>
          <w:lang w:val="mn-MN"/>
        </w:rPr>
        <w:t xml:space="preserve"> </w:t>
      </w:r>
      <w:r w:rsidRPr="00865C75">
        <w:rPr>
          <w:rFonts w:cs="Times New Roman"/>
          <w:szCs w:val="24"/>
          <w:lang w:val="mn-MN"/>
        </w:rPr>
        <w:t>э</w:t>
      </w:r>
      <w:proofErr w:type="spellStart"/>
      <w:r w:rsidRPr="00865C75">
        <w:rPr>
          <w:rFonts w:cs="Times New Roman"/>
          <w:szCs w:val="24"/>
        </w:rPr>
        <w:t>нэхүү</w:t>
      </w:r>
      <w:proofErr w:type="spellEnd"/>
      <w:r w:rsidR="00D61CDA" w:rsidRPr="00865C75">
        <w:rPr>
          <w:rFonts w:cs="Times New Roman"/>
          <w:szCs w:val="24"/>
          <w:lang w:val="mn-MN"/>
        </w:rPr>
        <w:t xml:space="preserve"> </w:t>
      </w:r>
      <w:proofErr w:type="spellStart"/>
      <w:r w:rsidRPr="00865C75">
        <w:rPr>
          <w:rFonts w:cs="Times New Roman"/>
          <w:szCs w:val="24"/>
        </w:rPr>
        <w:t>гэрээнд</w:t>
      </w:r>
      <w:proofErr w:type="spellEnd"/>
      <w:r w:rsidR="00D61CDA" w:rsidRPr="00865C75">
        <w:rPr>
          <w:rFonts w:cs="Times New Roman"/>
          <w:szCs w:val="24"/>
          <w:lang w:val="mn-MN"/>
        </w:rPr>
        <w:t xml:space="preserve"> </w:t>
      </w:r>
      <w:proofErr w:type="spellStart"/>
      <w:r w:rsidRPr="00865C75">
        <w:rPr>
          <w:rFonts w:cs="Times New Roman"/>
          <w:szCs w:val="24"/>
        </w:rPr>
        <w:t>заавал</w:t>
      </w:r>
      <w:proofErr w:type="spellEnd"/>
      <w:r w:rsidR="00D61CDA" w:rsidRPr="00865C75">
        <w:rPr>
          <w:rFonts w:cs="Times New Roman"/>
          <w:szCs w:val="24"/>
          <w:lang w:val="mn-MN"/>
        </w:rPr>
        <w:t xml:space="preserve"> </w:t>
      </w:r>
      <w:proofErr w:type="spellStart"/>
      <w:r w:rsidRPr="00865C75">
        <w:rPr>
          <w:rFonts w:cs="Times New Roman"/>
          <w:szCs w:val="24"/>
        </w:rPr>
        <w:t>тусгах</w:t>
      </w:r>
      <w:proofErr w:type="spellEnd"/>
      <w:r w:rsidR="00D61CDA" w:rsidRPr="00865C75">
        <w:rPr>
          <w:rFonts w:cs="Times New Roman"/>
          <w:szCs w:val="24"/>
          <w:lang w:val="mn-MN"/>
        </w:rPr>
        <w:t xml:space="preserve"> </w:t>
      </w:r>
      <w:proofErr w:type="spellStart"/>
      <w:r w:rsidRPr="00865C75">
        <w:rPr>
          <w:rFonts w:cs="Times New Roman"/>
          <w:szCs w:val="24"/>
        </w:rPr>
        <w:t>бөгөөд</w:t>
      </w:r>
      <w:proofErr w:type="spellEnd"/>
      <w:r w:rsidR="00D61CDA" w:rsidRPr="00865C75">
        <w:rPr>
          <w:rFonts w:cs="Times New Roman"/>
          <w:szCs w:val="24"/>
          <w:lang w:val="mn-MN"/>
        </w:rPr>
        <w:t xml:space="preserve"> </w:t>
      </w:r>
      <w:proofErr w:type="spellStart"/>
      <w:r w:rsidRPr="00865C75">
        <w:rPr>
          <w:rFonts w:cs="Times New Roman"/>
          <w:szCs w:val="24"/>
        </w:rPr>
        <w:t>эдгээрийн</w:t>
      </w:r>
      <w:proofErr w:type="spellEnd"/>
      <w:r w:rsidR="00D61CDA" w:rsidRPr="00865C75">
        <w:rPr>
          <w:rFonts w:cs="Times New Roman"/>
          <w:szCs w:val="24"/>
          <w:lang w:val="mn-MN"/>
        </w:rPr>
        <w:t xml:space="preserve"> </w:t>
      </w:r>
      <w:proofErr w:type="spellStart"/>
      <w:r w:rsidRPr="00865C75">
        <w:rPr>
          <w:rFonts w:cs="Times New Roman"/>
          <w:szCs w:val="24"/>
        </w:rPr>
        <w:t>бүрдэл</w:t>
      </w:r>
      <w:proofErr w:type="spellEnd"/>
      <w:r w:rsidR="00D61CDA" w:rsidRPr="00865C75">
        <w:rPr>
          <w:rFonts w:cs="Times New Roman"/>
          <w:szCs w:val="24"/>
          <w:lang w:val="mn-MN"/>
        </w:rPr>
        <w:t xml:space="preserve"> </w:t>
      </w:r>
      <w:proofErr w:type="spellStart"/>
      <w:r w:rsidRPr="00865C75">
        <w:rPr>
          <w:rFonts w:cs="Times New Roman"/>
          <w:szCs w:val="24"/>
        </w:rPr>
        <w:t>дутуу</w:t>
      </w:r>
      <w:proofErr w:type="spellEnd"/>
      <w:r w:rsidR="00D61CDA" w:rsidRPr="00865C75">
        <w:rPr>
          <w:rFonts w:cs="Times New Roman"/>
          <w:szCs w:val="24"/>
          <w:lang w:val="mn-MN"/>
        </w:rPr>
        <w:t xml:space="preserve"> </w:t>
      </w:r>
      <w:proofErr w:type="spellStart"/>
      <w:r w:rsidRPr="00865C75">
        <w:rPr>
          <w:rFonts w:cs="Times New Roman"/>
          <w:szCs w:val="24"/>
        </w:rPr>
        <w:t>бол</w:t>
      </w:r>
      <w:proofErr w:type="spellEnd"/>
      <w:r w:rsidR="00D61CDA" w:rsidRPr="00865C75">
        <w:rPr>
          <w:rFonts w:cs="Times New Roman"/>
          <w:szCs w:val="24"/>
          <w:lang w:val="mn-MN"/>
        </w:rPr>
        <w:t xml:space="preserve"> </w:t>
      </w:r>
      <w:proofErr w:type="spellStart"/>
      <w:r w:rsidRPr="00865C75">
        <w:rPr>
          <w:rFonts w:cs="Times New Roman"/>
          <w:szCs w:val="24"/>
        </w:rPr>
        <w:t>гэрээг</w:t>
      </w:r>
      <w:proofErr w:type="spellEnd"/>
      <w:r w:rsidR="00D61CDA" w:rsidRPr="00865C75">
        <w:rPr>
          <w:rFonts w:cs="Times New Roman"/>
          <w:szCs w:val="24"/>
          <w:lang w:val="mn-MN"/>
        </w:rPr>
        <w:t xml:space="preserve"> </w:t>
      </w:r>
      <w:proofErr w:type="spellStart"/>
      <w:r w:rsidRPr="00865C75">
        <w:rPr>
          <w:rFonts w:cs="Times New Roman"/>
          <w:szCs w:val="24"/>
        </w:rPr>
        <w:t>хүчингүйд</w:t>
      </w:r>
      <w:proofErr w:type="spellEnd"/>
      <w:r w:rsidR="00D61CDA" w:rsidRPr="00865C75">
        <w:rPr>
          <w:rFonts w:cs="Times New Roman"/>
          <w:szCs w:val="24"/>
          <w:lang w:val="mn-MN"/>
        </w:rPr>
        <w:t xml:space="preserve"> </w:t>
      </w:r>
      <w:proofErr w:type="spellStart"/>
      <w:r w:rsidRPr="00865C75">
        <w:rPr>
          <w:rFonts w:cs="Times New Roman"/>
          <w:szCs w:val="24"/>
        </w:rPr>
        <w:t>тооцох</w:t>
      </w:r>
      <w:proofErr w:type="spellEnd"/>
      <w:r w:rsidR="00D61CDA" w:rsidRPr="00865C75">
        <w:rPr>
          <w:rFonts w:cs="Times New Roman"/>
          <w:szCs w:val="24"/>
          <w:lang w:val="mn-MN"/>
        </w:rPr>
        <w:t xml:space="preserve"> </w:t>
      </w:r>
      <w:proofErr w:type="spellStart"/>
      <w:r w:rsidRPr="00865C75">
        <w:rPr>
          <w:rFonts w:cs="Times New Roman"/>
          <w:szCs w:val="24"/>
        </w:rPr>
        <w:t>үндэслэл</w:t>
      </w:r>
      <w:proofErr w:type="spellEnd"/>
      <w:r w:rsidR="00D61CDA" w:rsidRPr="00865C75">
        <w:rPr>
          <w:rFonts w:cs="Times New Roman"/>
          <w:szCs w:val="24"/>
          <w:lang w:val="mn-MN"/>
        </w:rPr>
        <w:t xml:space="preserve"> </w:t>
      </w:r>
      <w:proofErr w:type="spellStart"/>
      <w:r w:rsidR="00707F61" w:rsidRPr="00865C75">
        <w:rPr>
          <w:rFonts w:cs="Times New Roman"/>
          <w:szCs w:val="24"/>
        </w:rPr>
        <w:t>болно</w:t>
      </w:r>
      <w:proofErr w:type="spellEnd"/>
      <w:r w:rsidR="00707F61" w:rsidRPr="00865C75">
        <w:rPr>
          <w:rFonts w:cs="Times New Roman"/>
          <w:szCs w:val="24"/>
          <w:lang w:val="mn-MN"/>
        </w:rPr>
        <w:t>.</w:t>
      </w:r>
    </w:p>
    <w:p w:rsidR="00AE6D2F" w:rsidRPr="00865C75" w:rsidRDefault="00AE6D2F" w:rsidP="003C2891">
      <w:pPr>
        <w:spacing w:after="0" w:line="240" w:lineRule="auto"/>
        <w:jc w:val="both"/>
        <w:rPr>
          <w:rFonts w:cs="Times New Roman"/>
          <w:b/>
          <w:bCs/>
          <w:color w:val="000000"/>
          <w:szCs w:val="24"/>
          <w:lang w:val="mn-MN"/>
        </w:rPr>
      </w:pPr>
    </w:p>
    <w:p w:rsidR="003C2891" w:rsidRPr="00865C75" w:rsidRDefault="003C2891" w:rsidP="003C2891">
      <w:pPr>
        <w:spacing w:after="0" w:line="240" w:lineRule="auto"/>
        <w:jc w:val="center"/>
        <w:rPr>
          <w:rFonts w:cs="Times New Roman"/>
          <w:b/>
          <w:bCs/>
          <w:color w:val="000000"/>
          <w:szCs w:val="24"/>
          <w:lang w:val="mn-MN"/>
        </w:rPr>
      </w:pPr>
      <w:r w:rsidRPr="00865C75">
        <w:rPr>
          <w:rFonts w:cs="Times New Roman"/>
          <w:b/>
          <w:bCs/>
          <w:color w:val="000000"/>
          <w:szCs w:val="24"/>
          <w:lang w:val="mn-MN"/>
        </w:rPr>
        <w:t>Хоёр. Бэлчээр ашиглалтын зориулалт, хэмжээ, байршил, даац чадавхи, төлөв</w:t>
      </w:r>
      <w:r w:rsidR="003D00C0" w:rsidRPr="00865C75">
        <w:rPr>
          <w:rFonts w:cs="Times New Roman"/>
          <w:b/>
          <w:bCs/>
          <w:color w:val="000000"/>
          <w:szCs w:val="24"/>
          <w:lang w:val="mn-MN"/>
        </w:rPr>
        <w:t xml:space="preserve"> </w:t>
      </w:r>
      <w:r w:rsidRPr="00865C75">
        <w:rPr>
          <w:rFonts w:cs="Times New Roman"/>
          <w:b/>
          <w:bCs/>
          <w:color w:val="000000"/>
          <w:szCs w:val="24"/>
          <w:lang w:val="mn-MN"/>
        </w:rPr>
        <w:t>байдал</w:t>
      </w:r>
    </w:p>
    <w:p w:rsidR="003C2891" w:rsidRPr="00865C75" w:rsidRDefault="003C2891" w:rsidP="003C2891">
      <w:pPr>
        <w:spacing w:after="0" w:line="240" w:lineRule="auto"/>
        <w:jc w:val="center"/>
        <w:rPr>
          <w:rFonts w:cs="Times New Roman"/>
          <w:b/>
          <w:bCs/>
          <w:color w:val="000000"/>
          <w:szCs w:val="24"/>
          <w:lang w:val="mn-MN"/>
        </w:rPr>
      </w:pPr>
    </w:p>
    <w:p w:rsidR="003C2891" w:rsidRPr="00865C75" w:rsidRDefault="003C2891" w:rsidP="003C2891">
      <w:pPr>
        <w:numPr>
          <w:ilvl w:val="1"/>
          <w:numId w:val="1"/>
        </w:numPr>
        <w:tabs>
          <w:tab w:val="left" w:pos="720"/>
          <w:tab w:val="left" w:pos="900"/>
        </w:tabs>
        <w:spacing w:after="0" w:line="240" w:lineRule="auto"/>
        <w:ind w:left="720" w:hanging="720"/>
        <w:contextualSpacing/>
        <w:jc w:val="both"/>
        <w:rPr>
          <w:rFonts w:cs="Times New Roman"/>
          <w:color w:val="000000"/>
          <w:szCs w:val="24"/>
          <w:lang w:val="mn-MN"/>
        </w:rPr>
      </w:pPr>
      <w:r w:rsidRPr="00865C75">
        <w:rPr>
          <w:rFonts w:cs="Times New Roman"/>
          <w:color w:val="000000"/>
          <w:szCs w:val="24"/>
          <w:lang w:val="mn-MN"/>
        </w:rPr>
        <w:t>Бэлчээрийн мал аж ахуй эрхлэх зориулалтаар малчдын хэсэг, бүлэг</w:t>
      </w:r>
      <w:r w:rsidR="003D00C0" w:rsidRPr="00865C75">
        <w:rPr>
          <w:rFonts w:cs="Times New Roman"/>
          <w:color w:val="000000"/>
          <w:szCs w:val="24"/>
          <w:lang w:val="mn-MN"/>
        </w:rPr>
        <w:t xml:space="preserve"> </w:t>
      </w:r>
      <w:r w:rsidRPr="00865C75">
        <w:rPr>
          <w:rFonts w:cs="Times New Roman"/>
          <w:szCs w:val="24"/>
          <w:lang w:val="mn-MN"/>
        </w:rPr>
        <w:t>бэлчээр</w:t>
      </w:r>
      <w:r w:rsidRPr="00865C75">
        <w:rPr>
          <w:rFonts w:cs="Times New Roman"/>
          <w:color w:val="000000"/>
          <w:szCs w:val="24"/>
          <w:lang w:val="mn-MN"/>
        </w:rPr>
        <w:t xml:space="preserve"> ашиглана. </w:t>
      </w:r>
    </w:p>
    <w:p w:rsidR="003C2891" w:rsidRPr="00865C75" w:rsidRDefault="008E66A7" w:rsidP="003C2891">
      <w:pPr>
        <w:numPr>
          <w:ilvl w:val="1"/>
          <w:numId w:val="1"/>
        </w:numPr>
        <w:tabs>
          <w:tab w:val="left" w:pos="720"/>
          <w:tab w:val="left" w:pos="900"/>
        </w:tabs>
        <w:spacing w:after="0" w:line="240" w:lineRule="auto"/>
        <w:ind w:left="720" w:hanging="720"/>
        <w:contextualSpacing/>
        <w:jc w:val="both"/>
        <w:rPr>
          <w:rFonts w:cs="Times New Roman"/>
          <w:color w:val="000000"/>
          <w:szCs w:val="24"/>
          <w:lang w:val="mn-MN"/>
        </w:rPr>
      </w:pPr>
      <w:r w:rsidRPr="00E75180">
        <w:rPr>
          <w:rFonts w:cs="Times New Roman"/>
          <w:b/>
          <w:color w:val="000000"/>
          <w:szCs w:val="24"/>
        </w:rPr>
        <w:t>{{</w:t>
      </w:r>
      <w:proofErr w:type="spellStart"/>
      <w:r w:rsidRPr="00E75180">
        <w:rPr>
          <w:rFonts w:cs="Times New Roman"/>
          <w:b/>
          <w:color w:val="000000"/>
          <w:szCs w:val="24"/>
        </w:rPr>
        <w:t>group_name</w:t>
      </w:r>
      <w:proofErr w:type="spellEnd"/>
      <w:r w:rsidRPr="00E75180">
        <w:rPr>
          <w:rFonts w:cs="Times New Roman"/>
          <w:b/>
          <w:color w:val="000000"/>
          <w:szCs w:val="24"/>
        </w:rPr>
        <w:t>}}</w:t>
      </w:r>
      <w:r w:rsidR="00AE6D2F" w:rsidRPr="00865C75">
        <w:rPr>
          <w:rFonts w:cs="Times New Roman"/>
          <w:color w:val="000000"/>
          <w:szCs w:val="24"/>
          <w:lang w:val="mn-MN"/>
        </w:rPr>
        <w:t xml:space="preserve"> малчдын хэсэг, бүлгийн</w:t>
      </w:r>
      <w:r w:rsidR="003C2891" w:rsidRPr="00865C75">
        <w:rPr>
          <w:rFonts w:cs="Times New Roman"/>
          <w:color w:val="000000"/>
          <w:szCs w:val="24"/>
          <w:lang w:val="mn-MN"/>
        </w:rPr>
        <w:t xml:space="preserve"> ашиглах</w:t>
      </w:r>
      <w:r w:rsidR="00335C69" w:rsidRPr="00865C75">
        <w:rPr>
          <w:rFonts w:cs="Times New Roman"/>
          <w:color w:val="000000"/>
          <w:szCs w:val="24"/>
          <w:lang w:val="mn-MN"/>
        </w:rPr>
        <w:t xml:space="preserve"> </w:t>
      </w:r>
      <w:r w:rsidR="003C2891" w:rsidRPr="00865C75">
        <w:rPr>
          <w:rFonts w:cs="Times New Roman"/>
          <w:color w:val="000000"/>
          <w:szCs w:val="24"/>
          <w:lang w:val="mn-MN"/>
        </w:rPr>
        <w:t xml:space="preserve">бэлчээрийн талбайг </w:t>
      </w:r>
      <w:r w:rsidRPr="00E75180">
        <w:rPr>
          <w:rFonts w:cs="Times New Roman"/>
          <w:b/>
          <w:color w:val="000000"/>
          <w:szCs w:val="24"/>
        </w:rPr>
        <w:t>{{</w:t>
      </w:r>
      <w:proofErr w:type="spellStart"/>
      <w:r w:rsidRPr="00E75180">
        <w:rPr>
          <w:rFonts w:cs="Times New Roman"/>
          <w:b/>
          <w:color w:val="000000"/>
          <w:szCs w:val="24"/>
        </w:rPr>
        <w:t>all_area</w:t>
      </w:r>
      <w:proofErr w:type="spellEnd"/>
      <w:r w:rsidRPr="00E75180">
        <w:rPr>
          <w:rFonts w:cs="Times New Roman"/>
          <w:b/>
          <w:color w:val="000000"/>
          <w:szCs w:val="24"/>
        </w:rPr>
        <w:t>}}</w:t>
      </w:r>
      <w:r w:rsidR="00335C69" w:rsidRPr="00865C75">
        <w:rPr>
          <w:rFonts w:cs="Times New Roman"/>
          <w:color w:val="000000"/>
          <w:szCs w:val="24"/>
          <w:lang w:val="mn-MN"/>
        </w:rPr>
        <w:t xml:space="preserve"> </w:t>
      </w:r>
      <w:r w:rsidR="003C2891" w:rsidRPr="00865C75">
        <w:rPr>
          <w:rFonts w:cs="Times New Roman"/>
          <w:color w:val="000000"/>
          <w:szCs w:val="24"/>
          <w:lang w:val="mn-MN"/>
        </w:rPr>
        <w:t>га-аар тогтоов.</w:t>
      </w:r>
      <w:r w:rsidR="00335C69" w:rsidRPr="00865C75">
        <w:rPr>
          <w:rFonts w:cs="Times New Roman"/>
          <w:color w:val="000000"/>
          <w:szCs w:val="24"/>
          <w:lang w:val="mn-MN"/>
        </w:rPr>
        <w:t xml:space="preserve"> </w:t>
      </w:r>
      <w:r w:rsidR="003C2891" w:rsidRPr="00865C75">
        <w:rPr>
          <w:rFonts w:cs="Times New Roman"/>
          <w:szCs w:val="24"/>
          <w:lang w:val="mn-MN"/>
        </w:rPr>
        <w:t>Тухайн бэлчээрийн зургийг энэхүү</w:t>
      </w:r>
      <w:r w:rsidR="00335C69" w:rsidRPr="00865C75">
        <w:rPr>
          <w:rFonts w:cs="Times New Roman"/>
          <w:szCs w:val="24"/>
          <w:lang w:val="mn-MN"/>
        </w:rPr>
        <w:t xml:space="preserve"> </w:t>
      </w:r>
      <w:r w:rsidR="003C2891" w:rsidRPr="00865C75">
        <w:rPr>
          <w:rFonts w:cs="Times New Roman"/>
          <w:szCs w:val="24"/>
          <w:lang w:val="mn-MN"/>
        </w:rPr>
        <w:t>гэрээнд</w:t>
      </w:r>
      <w:r w:rsidR="00335C69" w:rsidRPr="00865C75">
        <w:rPr>
          <w:rFonts w:cs="Times New Roman"/>
          <w:szCs w:val="24"/>
          <w:lang w:val="mn-MN"/>
        </w:rPr>
        <w:t xml:space="preserve"> </w:t>
      </w:r>
      <w:r w:rsidR="003C2891" w:rsidRPr="00865C75">
        <w:rPr>
          <w:rFonts w:cs="Times New Roman"/>
          <w:szCs w:val="24"/>
          <w:lang w:val="mn-MN"/>
        </w:rPr>
        <w:t>хавсаргав. (Хавсралт II)</w:t>
      </w:r>
    </w:p>
    <w:p w:rsidR="003C2891" w:rsidRPr="00865C75" w:rsidRDefault="003C2891" w:rsidP="003C2891">
      <w:pPr>
        <w:numPr>
          <w:ilvl w:val="1"/>
          <w:numId w:val="1"/>
        </w:numPr>
        <w:tabs>
          <w:tab w:val="left" w:pos="720"/>
          <w:tab w:val="left" w:pos="900"/>
        </w:tabs>
        <w:spacing w:after="0" w:line="240" w:lineRule="auto"/>
        <w:ind w:left="720" w:hanging="720"/>
        <w:contextualSpacing/>
        <w:jc w:val="both"/>
        <w:rPr>
          <w:rFonts w:cs="Times New Roman"/>
          <w:szCs w:val="24"/>
          <w:lang w:val="mn-MN"/>
        </w:rPr>
      </w:pPr>
      <w:r w:rsidRPr="00865C75">
        <w:rPr>
          <w:rFonts w:cs="Times New Roman"/>
          <w:szCs w:val="24"/>
          <w:lang w:val="mn-MN"/>
        </w:rPr>
        <w:t>Бэлчээрийн зуны дээд ургац, олон жилийн дунджаар</w:t>
      </w:r>
      <w:r w:rsidR="00FE7E5E" w:rsidRPr="00865C75">
        <w:rPr>
          <w:rFonts w:cs="Times New Roman"/>
          <w:szCs w:val="24"/>
          <w:lang w:val="mn-MN"/>
        </w:rPr>
        <w:t xml:space="preserve"> 284</w:t>
      </w:r>
      <w:r w:rsidR="00AE7F04" w:rsidRPr="00865C75">
        <w:rPr>
          <w:rFonts w:cs="Times New Roman"/>
          <w:color w:val="000000" w:themeColor="text1"/>
          <w:szCs w:val="24"/>
        </w:rPr>
        <w:t xml:space="preserve"> </w:t>
      </w:r>
      <w:r w:rsidRPr="00865C75">
        <w:rPr>
          <w:rFonts w:cs="Times New Roman"/>
          <w:color w:val="000000" w:themeColor="text1"/>
          <w:szCs w:val="24"/>
          <w:lang w:val="mn-MN"/>
        </w:rPr>
        <w:t>кг/га.</w:t>
      </w:r>
    </w:p>
    <w:p w:rsidR="003E570E" w:rsidRDefault="003C2891" w:rsidP="003E570E">
      <w:pPr>
        <w:numPr>
          <w:ilvl w:val="1"/>
          <w:numId w:val="1"/>
        </w:numPr>
        <w:tabs>
          <w:tab w:val="left" w:pos="720"/>
          <w:tab w:val="left" w:pos="900"/>
        </w:tabs>
        <w:spacing w:after="0" w:line="240" w:lineRule="auto"/>
        <w:ind w:left="720" w:hanging="720"/>
        <w:contextualSpacing/>
        <w:jc w:val="both"/>
        <w:rPr>
          <w:rFonts w:cs="Times New Roman"/>
          <w:color w:val="000000"/>
          <w:szCs w:val="24"/>
          <w:lang w:val="mn-MN"/>
        </w:rPr>
      </w:pPr>
      <w:r w:rsidRPr="00865C75">
        <w:rPr>
          <w:rFonts w:cs="Times New Roman"/>
          <w:szCs w:val="24"/>
          <w:lang w:val="mn-MN"/>
        </w:rPr>
        <w:t>Гэрээгээр ашиглуулах б</w:t>
      </w:r>
      <w:r w:rsidRPr="00865C75">
        <w:rPr>
          <w:rFonts w:cs="Times New Roman"/>
          <w:color w:val="000000"/>
          <w:szCs w:val="24"/>
          <w:lang w:val="mn-MN"/>
        </w:rPr>
        <w:t>элчээрийн газрын хэмжээ, даа</w:t>
      </w:r>
      <w:r w:rsidR="00AE7F04" w:rsidRPr="00865C75">
        <w:rPr>
          <w:rFonts w:cs="Times New Roman"/>
          <w:color w:val="000000"/>
          <w:szCs w:val="24"/>
          <w:lang w:val="mn-MN"/>
        </w:rPr>
        <w:t>цыг хонин толгойд шилжүүлсэн</w:t>
      </w:r>
      <w:r w:rsidR="000F60B3" w:rsidRPr="00865C75">
        <w:rPr>
          <w:rFonts w:cs="Times New Roman"/>
          <w:color w:val="000000"/>
          <w:szCs w:val="24"/>
          <w:lang w:val="mn-MN"/>
        </w:rPr>
        <w:t xml:space="preserve"> </w:t>
      </w:r>
      <w:r w:rsidRPr="00865C75">
        <w:rPr>
          <w:rFonts w:cs="Times New Roman"/>
          <w:color w:val="000000"/>
          <w:szCs w:val="24"/>
          <w:lang w:val="mn-MN"/>
        </w:rPr>
        <w:t>үзүүлэлтээр тогтоов. Үүнд:</w:t>
      </w:r>
    </w:p>
    <w:p w:rsidR="003E570E" w:rsidRPr="003E570E" w:rsidRDefault="003E570E" w:rsidP="005D2E87">
      <w:pPr>
        <w:tabs>
          <w:tab w:val="left" w:pos="720"/>
          <w:tab w:val="left" w:pos="900"/>
        </w:tabs>
        <w:spacing w:after="0" w:line="240" w:lineRule="auto"/>
        <w:contextualSpacing/>
        <w:rPr>
          <w:rFonts w:cs="Times New Roman"/>
          <w:color w:val="000000"/>
          <w:szCs w:val="24"/>
          <w:lang w:val="mn-MN"/>
        </w:rPr>
      </w:pPr>
      <w:r w:rsidRPr="003E570E">
        <w:rPr>
          <w:rFonts w:cs="Times New Roman"/>
          <w:color w:val="000000"/>
          <w:szCs w:val="24"/>
        </w:rPr>
        <w:t>{{</w:t>
      </w:r>
      <w:proofErr w:type="spellStart"/>
      <w:r w:rsidR="00B02F11">
        <w:rPr>
          <w:rFonts w:cs="Times New Roman"/>
          <w:color w:val="000000"/>
          <w:szCs w:val="24"/>
        </w:rPr>
        <w:t>parcel_p</w:t>
      </w:r>
      <w:bookmarkStart w:id="0" w:name="_GoBack"/>
      <w:bookmarkEnd w:id="0"/>
      <w:r w:rsidR="00B02F11">
        <w:rPr>
          <w:rFonts w:cs="Times New Roman"/>
          <w:color w:val="000000"/>
          <w:szCs w:val="24"/>
        </w:rPr>
        <w:t>asture</w:t>
      </w:r>
      <w:proofErr w:type="spellEnd"/>
      <w:r w:rsidRPr="003E570E">
        <w:rPr>
          <w:rFonts w:cs="Times New Roman"/>
          <w:color w:val="000000"/>
          <w:szCs w:val="24"/>
        </w:rPr>
        <w:t>}}</w:t>
      </w:r>
    </w:p>
    <w:p w:rsidR="00CD5ECE" w:rsidRPr="00865C75" w:rsidRDefault="003C2891" w:rsidP="003E570E">
      <w:pPr>
        <w:tabs>
          <w:tab w:val="left" w:pos="450"/>
          <w:tab w:val="left" w:pos="720"/>
        </w:tabs>
        <w:spacing w:after="0" w:line="240" w:lineRule="auto"/>
        <w:ind w:left="720"/>
        <w:contextualSpacing/>
        <w:jc w:val="both"/>
        <w:rPr>
          <w:rFonts w:cs="Times New Roman"/>
          <w:color w:val="000000"/>
          <w:szCs w:val="24"/>
          <w:lang w:val="mn-MN"/>
        </w:rPr>
      </w:pPr>
      <w:r w:rsidRPr="00865C75">
        <w:rPr>
          <w:rFonts w:cs="Times New Roman"/>
          <w:color w:val="000000"/>
          <w:szCs w:val="24"/>
          <w:lang w:val="mn-MN"/>
        </w:rPr>
        <w:t xml:space="preserve">Бэлчээр ашиглагчдын </w:t>
      </w:r>
      <w:r w:rsidR="00505C0C" w:rsidRPr="00865C75">
        <w:rPr>
          <w:rFonts w:cs="Times New Roman"/>
          <w:color w:val="000000"/>
          <w:szCs w:val="24"/>
          <w:lang w:val="mn-MN"/>
        </w:rPr>
        <w:t>өрхийн</w:t>
      </w:r>
      <w:r w:rsidR="00864A92" w:rsidRPr="00865C75">
        <w:rPr>
          <w:rFonts w:cs="Times New Roman"/>
          <w:color w:val="000000"/>
          <w:szCs w:val="24"/>
          <w:lang w:val="mn-MN"/>
        </w:rPr>
        <w:t xml:space="preserve"> </w:t>
      </w:r>
      <w:r w:rsidRPr="00865C75">
        <w:rPr>
          <w:rFonts w:cs="Times New Roman"/>
          <w:color w:val="000000"/>
          <w:szCs w:val="24"/>
          <w:lang w:val="mn-MN"/>
        </w:rPr>
        <w:t>мэдээлэл (Хавсралт №01),  бэлчээрийн төлөв</w:t>
      </w:r>
      <w:r w:rsidR="00707F61" w:rsidRPr="00865C75">
        <w:rPr>
          <w:rFonts w:cs="Times New Roman"/>
          <w:color w:val="000000"/>
          <w:szCs w:val="24"/>
          <w:lang w:val="mn-MN"/>
        </w:rPr>
        <w:t xml:space="preserve">байдал, </w:t>
      </w:r>
      <w:r w:rsidRPr="00865C75">
        <w:rPr>
          <w:rFonts w:cs="Times New Roman"/>
          <w:color w:val="000000"/>
          <w:szCs w:val="24"/>
          <w:lang w:val="mn-MN"/>
        </w:rPr>
        <w:t>даац чадавхийн зураглал (Хавсралт №02), бэлчээрийн газрын төлөв</w:t>
      </w:r>
      <w:r w:rsidR="00864A92" w:rsidRPr="00865C75">
        <w:rPr>
          <w:rFonts w:cs="Times New Roman"/>
          <w:color w:val="000000"/>
          <w:szCs w:val="24"/>
          <w:lang w:val="mn-MN"/>
        </w:rPr>
        <w:t xml:space="preserve"> </w:t>
      </w:r>
      <w:r w:rsidRPr="00865C75">
        <w:rPr>
          <w:rFonts w:cs="Times New Roman"/>
          <w:color w:val="000000"/>
          <w:szCs w:val="24"/>
          <w:lang w:val="mn-MN"/>
        </w:rPr>
        <w:t>байдлын</w:t>
      </w:r>
      <w:r w:rsidR="00864A92" w:rsidRPr="00865C75">
        <w:rPr>
          <w:rFonts w:cs="Times New Roman"/>
          <w:color w:val="000000"/>
          <w:szCs w:val="24"/>
          <w:lang w:val="mn-MN"/>
        </w:rPr>
        <w:t xml:space="preserve"> </w:t>
      </w:r>
      <w:r w:rsidRPr="00865C75">
        <w:rPr>
          <w:rFonts w:cs="Times New Roman"/>
          <w:color w:val="000000"/>
          <w:szCs w:val="24"/>
          <w:lang w:val="mn-MN"/>
        </w:rPr>
        <w:t>шилжилтийн</w:t>
      </w:r>
      <w:r w:rsidR="00864A92" w:rsidRPr="00865C75">
        <w:rPr>
          <w:rFonts w:cs="Times New Roman"/>
          <w:color w:val="000000"/>
          <w:szCs w:val="24"/>
          <w:lang w:val="mn-MN"/>
        </w:rPr>
        <w:t xml:space="preserve"> </w:t>
      </w:r>
      <w:r w:rsidRPr="00865C75">
        <w:rPr>
          <w:rFonts w:cs="Times New Roman"/>
          <w:color w:val="000000"/>
          <w:szCs w:val="24"/>
          <w:lang w:val="mn-MN"/>
        </w:rPr>
        <w:t>загвар (Хавсралт№03) болон</w:t>
      </w:r>
      <w:r w:rsidR="00864A92" w:rsidRPr="00865C75">
        <w:rPr>
          <w:rFonts w:cs="Times New Roman"/>
          <w:color w:val="000000"/>
          <w:szCs w:val="24"/>
          <w:lang w:val="mn-MN"/>
        </w:rPr>
        <w:t xml:space="preserve"> </w:t>
      </w:r>
      <w:r w:rsidRPr="00865C75">
        <w:rPr>
          <w:rFonts w:cs="Times New Roman"/>
          <w:color w:val="000000"/>
          <w:szCs w:val="24"/>
          <w:lang w:val="mn-MN"/>
        </w:rPr>
        <w:t>гэрээний</w:t>
      </w:r>
      <w:r w:rsidR="00864A92" w:rsidRPr="00865C75">
        <w:rPr>
          <w:rFonts w:cs="Times New Roman"/>
          <w:color w:val="000000"/>
          <w:szCs w:val="24"/>
          <w:lang w:val="mn-MN"/>
        </w:rPr>
        <w:t xml:space="preserve"> </w:t>
      </w:r>
      <w:r w:rsidRPr="00865C75">
        <w:rPr>
          <w:rFonts w:cs="Times New Roman"/>
          <w:color w:val="000000"/>
          <w:szCs w:val="24"/>
          <w:lang w:val="mn-MN"/>
        </w:rPr>
        <w:t>биелэлтийг</w:t>
      </w:r>
      <w:r w:rsidR="00864A92" w:rsidRPr="00865C75">
        <w:rPr>
          <w:rFonts w:cs="Times New Roman"/>
          <w:color w:val="000000"/>
          <w:szCs w:val="24"/>
          <w:lang w:val="mn-MN"/>
        </w:rPr>
        <w:t xml:space="preserve"> </w:t>
      </w:r>
      <w:r w:rsidRPr="00865C75">
        <w:rPr>
          <w:rFonts w:cs="Times New Roman"/>
          <w:color w:val="000000"/>
          <w:szCs w:val="24"/>
          <w:lang w:val="mn-MN"/>
        </w:rPr>
        <w:t>үнэлэх</w:t>
      </w:r>
      <w:r w:rsidR="00864A92" w:rsidRPr="00865C75">
        <w:rPr>
          <w:rFonts w:cs="Times New Roman"/>
          <w:color w:val="000000"/>
          <w:szCs w:val="24"/>
          <w:lang w:val="mn-MN"/>
        </w:rPr>
        <w:t xml:space="preserve"> </w:t>
      </w:r>
      <w:r w:rsidRPr="00865C75">
        <w:rPr>
          <w:rFonts w:cs="Times New Roman"/>
          <w:color w:val="000000"/>
          <w:szCs w:val="24"/>
          <w:lang w:val="mn-MN"/>
        </w:rPr>
        <w:t>суурь</w:t>
      </w:r>
      <w:r w:rsidR="00864A92" w:rsidRPr="00865C75">
        <w:rPr>
          <w:rFonts w:cs="Times New Roman"/>
          <w:color w:val="000000"/>
          <w:szCs w:val="24"/>
          <w:lang w:val="mn-MN"/>
        </w:rPr>
        <w:t xml:space="preserve"> </w:t>
      </w:r>
      <w:r w:rsidRPr="00865C75">
        <w:rPr>
          <w:rFonts w:cs="Times New Roman"/>
          <w:color w:val="000000"/>
          <w:szCs w:val="24"/>
          <w:lang w:val="mn-MN"/>
        </w:rPr>
        <w:t>мэдээллүүд (Хавсрал</w:t>
      </w:r>
      <w:r w:rsidR="00CD5ECE" w:rsidRPr="00865C75">
        <w:rPr>
          <w:rFonts w:cs="Times New Roman"/>
          <w:color w:val="000000"/>
          <w:szCs w:val="24"/>
          <w:lang w:val="mn-MN"/>
        </w:rPr>
        <w:t>т №04)-ийг   тус тус хавсаргав.</w:t>
      </w:r>
    </w:p>
    <w:p w:rsidR="00CD5ECE" w:rsidRPr="00865C75" w:rsidRDefault="00CD5ECE" w:rsidP="00CD5ECE">
      <w:pPr>
        <w:numPr>
          <w:ilvl w:val="1"/>
          <w:numId w:val="2"/>
        </w:numPr>
        <w:tabs>
          <w:tab w:val="left" w:pos="720"/>
          <w:tab w:val="left" w:pos="900"/>
        </w:tabs>
        <w:spacing w:after="0" w:line="240" w:lineRule="auto"/>
        <w:ind w:left="720" w:hanging="720"/>
        <w:contextualSpacing/>
        <w:jc w:val="both"/>
        <w:rPr>
          <w:rFonts w:cs="Times New Roman"/>
          <w:szCs w:val="24"/>
          <w:lang w:val="mn-MN"/>
        </w:rPr>
      </w:pPr>
      <w:r w:rsidRPr="00865C75">
        <w:rPr>
          <w:rFonts w:cs="Times New Roman"/>
          <w:szCs w:val="24"/>
          <w:lang w:val="mn-MN"/>
        </w:rPr>
        <w:t>Бэлчээр ашиглалтын энэхүү</w:t>
      </w:r>
      <w:r w:rsidR="00864A92" w:rsidRPr="00865C75">
        <w:rPr>
          <w:rFonts w:cs="Times New Roman"/>
          <w:szCs w:val="24"/>
          <w:lang w:val="mn-MN"/>
        </w:rPr>
        <w:t xml:space="preserve"> </w:t>
      </w:r>
      <w:r w:rsidRPr="00865C75">
        <w:rPr>
          <w:rFonts w:cs="Times New Roman"/>
          <w:szCs w:val="24"/>
          <w:lang w:val="mn-MN"/>
        </w:rPr>
        <w:t>гэрээний</w:t>
      </w:r>
      <w:r w:rsidR="00864A92" w:rsidRPr="00865C75">
        <w:rPr>
          <w:rFonts w:cs="Times New Roman"/>
          <w:szCs w:val="24"/>
          <w:lang w:val="mn-MN"/>
        </w:rPr>
        <w:t xml:space="preserve"> </w:t>
      </w:r>
      <w:r w:rsidRPr="00865C75">
        <w:rPr>
          <w:rFonts w:cs="Times New Roman"/>
          <w:szCs w:val="24"/>
          <w:lang w:val="mn-MN"/>
        </w:rPr>
        <w:t>хүчинтэй</w:t>
      </w:r>
      <w:r w:rsidR="00864A92" w:rsidRPr="00865C75">
        <w:rPr>
          <w:rFonts w:cs="Times New Roman"/>
          <w:szCs w:val="24"/>
          <w:lang w:val="mn-MN"/>
        </w:rPr>
        <w:t xml:space="preserve"> </w:t>
      </w:r>
      <w:r w:rsidRPr="00865C75">
        <w:rPr>
          <w:rFonts w:cs="Times New Roman"/>
          <w:szCs w:val="24"/>
          <w:lang w:val="mn-MN"/>
        </w:rPr>
        <w:t>хугацаа</w:t>
      </w:r>
      <w:r w:rsidR="00864A92" w:rsidRPr="00865C75">
        <w:rPr>
          <w:rFonts w:cs="Times New Roman"/>
          <w:szCs w:val="24"/>
          <w:lang w:val="mn-MN"/>
        </w:rPr>
        <w:t xml:space="preserve"> </w:t>
      </w:r>
      <w:r w:rsidRPr="00865C75">
        <w:rPr>
          <w:rFonts w:cs="Times New Roman"/>
          <w:szCs w:val="24"/>
          <w:lang w:val="mn-MN"/>
        </w:rPr>
        <w:t>гэрээ</w:t>
      </w:r>
      <w:r w:rsidR="00864A92" w:rsidRPr="00865C75">
        <w:rPr>
          <w:rFonts w:cs="Times New Roman"/>
          <w:szCs w:val="24"/>
          <w:lang w:val="mn-MN"/>
        </w:rPr>
        <w:t xml:space="preserve"> </w:t>
      </w:r>
      <w:r w:rsidRPr="00865C75">
        <w:rPr>
          <w:rFonts w:cs="Times New Roman"/>
          <w:szCs w:val="24"/>
          <w:lang w:val="mn-MN"/>
        </w:rPr>
        <w:t>хүчин</w:t>
      </w:r>
      <w:r w:rsidR="00864A92" w:rsidRPr="00865C75">
        <w:rPr>
          <w:rFonts w:cs="Times New Roman"/>
          <w:szCs w:val="24"/>
          <w:lang w:val="mn-MN"/>
        </w:rPr>
        <w:t xml:space="preserve"> </w:t>
      </w:r>
      <w:r w:rsidRPr="00865C75">
        <w:rPr>
          <w:rFonts w:cs="Times New Roman"/>
          <w:szCs w:val="24"/>
          <w:lang w:val="mn-MN"/>
        </w:rPr>
        <w:t>төгөлдөр</w:t>
      </w:r>
      <w:r w:rsidR="00864A92" w:rsidRPr="00865C75">
        <w:rPr>
          <w:rFonts w:cs="Times New Roman"/>
          <w:szCs w:val="24"/>
          <w:lang w:val="mn-MN"/>
        </w:rPr>
        <w:t xml:space="preserve"> </w:t>
      </w:r>
      <w:r w:rsidRPr="00865C75">
        <w:rPr>
          <w:rFonts w:cs="Times New Roman"/>
          <w:szCs w:val="24"/>
          <w:lang w:val="mn-MN"/>
        </w:rPr>
        <w:t>болсноос</w:t>
      </w:r>
      <w:r w:rsidR="00864A92" w:rsidRPr="00865C75">
        <w:rPr>
          <w:rFonts w:cs="Times New Roman"/>
          <w:szCs w:val="24"/>
          <w:lang w:val="mn-MN"/>
        </w:rPr>
        <w:t xml:space="preserve"> </w:t>
      </w:r>
      <w:r w:rsidRPr="00865C75">
        <w:rPr>
          <w:rFonts w:cs="Times New Roman"/>
          <w:szCs w:val="24"/>
          <w:lang w:val="mn-MN"/>
        </w:rPr>
        <w:t>хойш</w:t>
      </w:r>
      <w:r w:rsidR="00864A92" w:rsidRPr="00865C75">
        <w:rPr>
          <w:rFonts w:cs="Times New Roman"/>
          <w:szCs w:val="24"/>
          <w:lang w:val="mn-MN"/>
        </w:rPr>
        <w:t xml:space="preserve"> </w:t>
      </w:r>
      <w:r w:rsidRPr="00865C75">
        <w:rPr>
          <w:rFonts w:cs="Times New Roman"/>
          <w:color w:val="000000" w:themeColor="text1"/>
          <w:szCs w:val="24"/>
          <w:lang w:val="mn-MN"/>
        </w:rPr>
        <w:t>15 (арван тав)</w:t>
      </w:r>
      <w:r w:rsidRPr="00865C75">
        <w:rPr>
          <w:rFonts w:cs="Times New Roman"/>
          <w:szCs w:val="24"/>
          <w:lang w:val="mn-MN"/>
        </w:rPr>
        <w:t xml:space="preserve"> байна.</w:t>
      </w:r>
    </w:p>
    <w:p w:rsidR="003C2891" w:rsidRPr="00865C75" w:rsidRDefault="003C2891" w:rsidP="003C2891">
      <w:pPr>
        <w:tabs>
          <w:tab w:val="left" w:pos="450"/>
          <w:tab w:val="left" w:pos="630"/>
          <w:tab w:val="left" w:pos="1080"/>
        </w:tabs>
        <w:spacing w:after="0" w:line="240" w:lineRule="auto"/>
        <w:jc w:val="both"/>
        <w:rPr>
          <w:rFonts w:cs="Times New Roman"/>
          <w:b/>
          <w:bCs/>
          <w:color w:val="000000"/>
          <w:szCs w:val="24"/>
          <w:lang w:val="mn-MN"/>
        </w:rPr>
      </w:pPr>
    </w:p>
    <w:p w:rsidR="003C2891" w:rsidRPr="00865C75" w:rsidRDefault="004E59E7" w:rsidP="003C2891">
      <w:pPr>
        <w:tabs>
          <w:tab w:val="left" w:pos="450"/>
          <w:tab w:val="left" w:pos="630"/>
          <w:tab w:val="left" w:pos="1080"/>
        </w:tabs>
        <w:spacing w:after="0" w:line="240" w:lineRule="auto"/>
        <w:jc w:val="center"/>
        <w:rPr>
          <w:rFonts w:cs="Times New Roman"/>
          <w:b/>
          <w:bCs/>
          <w:color w:val="000000"/>
          <w:szCs w:val="24"/>
          <w:lang w:val="mn-MN"/>
        </w:rPr>
      </w:pPr>
      <w:r w:rsidRPr="00865C75">
        <w:rPr>
          <w:rFonts w:cs="Times New Roman"/>
          <w:b/>
          <w:bCs/>
          <w:color w:val="000000"/>
          <w:szCs w:val="24"/>
          <w:lang w:val="mn-MN"/>
        </w:rPr>
        <w:t>Гурав. Ө</w:t>
      </w:r>
      <w:r w:rsidR="003C2891" w:rsidRPr="00865C75">
        <w:rPr>
          <w:rFonts w:cs="Times New Roman"/>
          <w:b/>
          <w:bCs/>
          <w:color w:val="000000"/>
          <w:szCs w:val="24"/>
          <w:lang w:val="mn-MN"/>
        </w:rPr>
        <w:t>мчлөгчийн</w:t>
      </w:r>
      <w:r w:rsidR="003938D3" w:rsidRPr="00865C75">
        <w:rPr>
          <w:rFonts w:cs="Times New Roman"/>
          <w:b/>
          <w:bCs/>
          <w:color w:val="000000"/>
          <w:szCs w:val="24"/>
        </w:rPr>
        <w:t xml:space="preserve"> </w:t>
      </w:r>
      <w:r w:rsidR="003C2891" w:rsidRPr="00865C75">
        <w:rPr>
          <w:rFonts w:cs="Times New Roman"/>
          <w:b/>
          <w:bCs/>
          <w:color w:val="000000"/>
          <w:szCs w:val="24"/>
          <w:lang w:val="mn-MN"/>
        </w:rPr>
        <w:t>эрх, үүрэг</w:t>
      </w:r>
    </w:p>
    <w:p w:rsidR="003C2891" w:rsidRPr="00865C75" w:rsidRDefault="003C2891" w:rsidP="003C2891">
      <w:pPr>
        <w:tabs>
          <w:tab w:val="left" w:pos="450"/>
          <w:tab w:val="left" w:pos="630"/>
          <w:tab w:val="left" w:pos="1080"/>
        </w:tabs>
        <w:spacing w:after="0" w:line="240" w:lineRule="auto"/>
        <w:jc w:val="both"/>
        <w:rPr>
          <w:rFonts w:cs="Times New Roman"/>
          <w:b/>
          <w:bCs/>
          <w:color w:val="000000"/>
          <w:szCs w:val="24"/>
          <w:lang w:val="mn-MN"/>
        </w:rPr>
      </w:pPr>
    </w:p>
    <w:p w:rsidR="003C2891" w:rsidRPr="00865C75" w:rsidRDefault="003C2891" w:rsidP="003C2891">
      <w:pPr>
        <w:numPr>
          <w:ilvl w:val="1"/>
          <w:numId w:val="3"/>
        </w:numPr>
        <w:tabs>
          <w:tab w:val="left" w:pos="709"/>
        </w:tabs>
        <w:spacing w:after="0" w:line="240" w:lineRule="auto"/>
        <w:contextualSpacing/>
        <w:jc w:val="both"/>
        <w:rPr>
          <w:rFonts w:cs="Times New Roman"/>
          <w:szCs w:val="24"/>
          <w:lang w:val="mn-MN"/>
        </w:rPr>
      </w:pPr>
      <w:r w:rsidRPr="00865C75">
        <w:rPr>
          <w:rFonts w:cs="Times New Roman"/>
          <w:szCs w:val="24"/>
          <w:lang w:val="mn-MN"/>
        </w:rPr>
        <w:lastRenderedPageBreak/>
        <w:t>Өмчлөгч</w:t>
      </w:r>
      <w:r w:rsidR="00B833C3" w:rsidRPr="00865C75">
        <w:rPr>
          <w:rFonts w:cs="Times New Roman"/>
          <w:szCs w:val="24"/>
          <w:lang w:val="mn-MN"/>
        </w:rPr>
        <w:t xml:space="preserve"> </w:t>
      </w:r>
      <w:r w:rsidRPr="00865C75">
        <w:rPr>
          <w:rFonts w:cs="Times New Roman"/>
          <w:szCs w:val="24"/>
          <w:lang w:val="mn-MN"/>
        </w:rPr>
        <w:t>нь</w:t>
      </w:r>
      <w:r w:rsidR="00B833C3" w:rsidRPr="00865C75">
        <w:rPr>
          <w:rFonts w:cs="Times New Roman"/>
          <w:szCs w:val="24"/>
          <w:lang w:val="mn-MN"/>
        </w:rPr>
        <w:t xml:space="preserve"> </w:t>
      </w:r>
      <w:r w:rsidRPr="00865C75">
        <w:rPr>
          <w:rFonts w:cs="Times New Roman"/>
          <w:szCs w:val="24"/>
          <w:lang w:val="mn-MN"/>
        </w:rPr>
        <w:t>дараахь</w:t>
      </w:r>
      <w:r w:rsidR="00B833C3" w:rsidRPr="00865C75">
        <w:rPr>
          <w:rFonts w:cs="Times New Roman"/>
          <w:szCs w:val="24"/>
          <w:lang w:val="mn-MN"/>
        </w:rPr>
        <w:t xml:space="preserve"> </w:t>
      </w:r>
      <w:r w:rsidRPr="00865C75">
        <w:rPr>
          <w:rFonts w:cs="Times New Roman"/>
          <w:szCs w:val="24"/>
          <w:lang w:val="mn-MN"/>
        </w:rPr>
        <w:t>эрх, үүрэгтэй.</w:t>
      </w:r>
    </w:p>
    <w:p w:rsidR="003C2891" w:rsidRPr="00865C75" w:rsidRDefault="003C2891" w:rsidP="003C2891">
      <w:pPr>
        <w:numPr>
          <w:ilvl w:val="2"/>
          <w:numId w:val="3"/>
        </w:numPr>
        <w:tabs>
          <w:tab w:val="left" w:pos="709"/>
        </w:tabs>
        <w:spacing w:after="0" w:line="240" w:lineRule="auto"/>
        <w:contextualSpacing/>
        <w:jc w:val="both"/>
        <w:rPr>
          <w:rFonts w:cs="Times New Roman"/>
          <w:szCs w:val="24"/>
          <w:lang w:val="mn-MN"/>
        </w:rPr>
      </w:pPr>
      <w:r w:rsidRPr="00865C75">
        <w:rPr>
          <w:rFonts w:cs="Times New Roman"/>
          <w:szCs w:val="24"/>
          <w:lang w:val="mn-MN"/>
        </w:rPr>
        <w:t>Бэлчээр ашиглалт, бэлчээрийн төлөв</w:t>
      </w:r>
      <w:r w:rsidR="00B833C3" w:rsidRPr="00865C75">
        <w:rPr>
          <w:rFonts w:cs="Times New Roman"/>
          <w:szCs w:val="24"/>
          <w:lang w:val="mn-MN"/>
        </w:rPr>
        <w:t xml:space="preserve"> </w:t>
      </w:r>
      <w:r w:rsidRPr="00865C75">
        <w:rPr>
          <w:rFonts w:cs="Times New Roman"/>
          <w:szCs w:val="24"/>
          <w:lang w:val="mn-MN"/>
        </w:rPr>
        <w:t>байдалд</w:t>
      </w:r>
      <w:r w:rsidR="00B833C3" w:rsidRPr="00865C75">
        <w:rPr>
          <w:rFonts w:cs="Times New Roman"/>
          <w:szCs w:val="24"/>
          <w:lang w:val="mn-MN"/>
        </w:rPr>
        <w:t xml:space="preserve"> </w:t>
      </w:r>
      <w:r w:rsidRPr="00865C75">
        <w:rPr>
          <w:rFonts w:cs="Times New Roman"/>
          <w:szCs w:val="24"/>
          <w:lang w:val="mn-MN"/>
        </w:rPr>
        <w:t>тогтмол</w:t>
      </w:r>
      <w:r w:rsidR="00B833C3" w:rsidRPr="00865C75">
        <w:rPr>
          <w:rFonts w:cs="Times New Roman"/>
          <w:szCs w:val="24"/>
          <w:lang w:val="mn-MN"/>
        </w:rPr>
        <w:t xml:space="preserve"> </w:t>
      </w:r>
      <w:r w:rsidRPr="00865C75">
        <w:rPr>
          <w:rFonts w:cs="Times New Roman"/>
          <w:szCs w:val="24"/>
          <w:lang w:val="mn-MN"/>
        </w:rPr>
        <w:t>хяналт</w:t>
      </w:r>
      <w:r w:rsidR="00B833C3" w:rsidRPr="00865C75">
        <w:rPr>
          <w:rFonts w:cs="Times New Roman"/>
          <w:szCs w:val="24"/>
          <w:lang w:val="mn-MN"/>
        </w:rPr>
        <w:t xml:space="preserve"> </w:t>
      </w:r>
      <w:r w:rsidRPr="00865C75">
        <w:rPr>
          <w:rFonts w:cs="Times New Roman"/>
          <w:szCs w:val="24"/>
          <w:lang w:val="mn-MN"/>
        </w:rPr>
        <w:t>тавьж, цаг</w:t>
      </w:r>
      <w:r w:rsidR="00B833C3" w:rsidRPr="00865C75">
        <w:rPr>
          <w:rFonts w:cs="Times New Roman"/>
          <w:szCs w:val="24"/>
          <w:lang w:val="mn-MN"/>
        </w:rPr>
        <w:t xml:space="preserve"> </w:t>
      </w:r>
      <w:r w:rsidRPr="00865C75">
        <w:rPr>
          <w:rFonts w:cs="Times New Roman"/>
          <w:szCs w:val="24"/>
          <w:lang w:val="mn-MN"/>
        </w:rPr>
        <w:t>үеийн</w:t>
      </w:r>
      <w:r w:rsidR="00B833C3" w:rsidRPr="00865C75">
        <w:rPr>
          <w:rFonts w:cs="Times New Roman"/>
          <w:szCs w:val="24"/>
          <w:lang w:val="mn-MN"/>
        </w:rPr>
        <w:t xml:space="preserve"> </w:t>
      </w:r>
      <w:r w:rsidRPr="00865C75">
        <w:rPr>
          <w:rFonts w:cs="Times New Roman"/>
          <w:szCs w:val="24"/>
          <w:lang w:val="mn-MN"/>
        </w:rPr>
        <w:t>байдал хүндэрсэн</w:t>
      </w:r>
      <w:r w:rsidR="00B833C3" w:rsidRPr="00865C75">
        <w:rPr>
          <w:rFonts w:cs="Times New Roman"/>
          <w:szCs w:val="24"/>
          <w:lang w:val="mn-MN"/>
        </w:rPr>
        <w:t xml:space="preserve"> </w:t>
      </w:r>
      <w:r w:rsidR="00812019" w:rsidRPr="00865C75">
        <w:rPr>
          <w:rFonts w:cs="Times New Roman"/>
          <w:szCs w:val="24"/>
          <w:lang w:val="mn-MN"/>
        </w:rPr>
        <w:t>үед</w:t>
      </w:r>
      <w:r w:rsidR="00B833C3" w:rsidRPr="00865C75">
        <w:rPr>
          <w:rFonts w:cs="Times New Roman"/>
          <w:szCs w:val="24"/>
          <w:lang w:val="mn-MN"/>
        </w:rPr>
        <w:t xml:space="preserve"> </w:t>
      </w:r>
      <w:r w:rsidR="00812019" w:rsidRPr="00865C75">
        <w:rPr>
          <w:rFonts w:cs="Times New Roman"/>
          <w:szCs w:val="24"/>
          <w:lang w:val="mn-MN"/>
        </w:rPr>
        <w:t>бэлчээр ашиглагч</w:t>
      </w:r>
      <w:r w:rsidR="00D035A3" w:rsidRPr="00865C75">
        <w:rPr>
          <w:rFonts w:cs="Times New Roman"/>
          <w:szCs w:val="24"/>
          <w:lang w:val="mn-MN"/>
        </w:rPr>
        <w:t>ийн</w:t>
      </w:r>
      <w:r w:rsidRPr="00865C75">
        <w:rPr>
          <w:rFonts w:cs="Times New Roman"/>
          <w:szCs w:val="24"/>
          <w:lang w:val="mn-MN"/>
        </w:rPr>
        <w:t xml:space="preserve"> бэлчээрийн даацад тохируулан отор нүүдлийг</w:t>
      </w:r>
      <w:r w:rsidR="00B833C3" w:rsidRPr="00865C75">
        <w:rPr>
          <w:rFonts w:cs="Times New Roman"/>
          <w:szCs w:val="24"/>
          <w:lang w:val="mn-MN"/>
        </w:rPr>
        <w:t xml:space="preserve"> </w:t>
      </w:r>
      <w:r w:rsidRPr="00865C75">
        <w:rPr>
          <w:rFonts w:cs="Times New Roman"/>
          <w:szCs w:val="24"/>
          <w:lang w:val="mn-MN"/>
        </w:rPr>
        <w:t>зохион</w:t>
      </w:r>
      <w:r w:rsidR="00B833C3" w:rsidRPr="00865C75">
        <w:rPr>
          <w:rFonts w:cs="Times New Roman"/>
          <w:szCs w:val="24"/>
          <w:lang w:val="mn-MN"/>
        </w:rPr>
        <w:t xml:space="preserve"> </w:t>
      </w:r>
      <w:r w:rsidRPr="00865C75">
        <w:rPr>
          <w:rFonts w:cs="Times New Roman"/>
          <w:szCs w:val="24"/>
          <w:lang w:val="mn-MN"/>
        </w:rPr>
        <w:t>байгуулах;</w:t>
      </w:r>
    </w:p>
    <w:p w:rsidR="003C2891" w:rsidRPr="00865C75" w:rsidRDefault="003C2891" w:rsidP="003C2891">
      <w:pPr>
        <w:numPr>
          <w:ilvl w:val="2"/>
          <w:numId w:val="3"/>
        </w:numPr>
        <w:tabs>
          <w:tab w:val="left" w:pos="450"/>
          <w:tab w:val="left" w:pos="709"/>
          <w:tab w:val="left" w:pos="990"/>
        </w:tabs>
        <w:spacing w:after="0" w:line="240" w:lineRule="auto"/>
        <w:contextualSpacing/>
        <w:jc w:val="both"/>
        <w:rPr>
          <w:rFonts w:cs="Times New Roman"/>
          <w:color w:val="000000"/>
          <w:szCs w:val="24"/>
          <w:lang w:val="mn-MN"/>
        </w:rPr>
      </w:pPr>
      <w:r w:rsidRPr="00865C75">
        <w:rPr>
          <w:rFonts w:cs="Times New Roman"/>
          <w:color w:val="000000"/>
          <w:szCs w:val="24"/>
          <w:lang w:val="mn-MN"/>
        </w:rPr>
        <w:t>Ашиглагч болон бусад этгээд гэрээт бэлчээрийн төлөв</w:t>
      </w:r>
      <w:r w:rsidR="003938D3" w:rsidRPr="00865C75">
        <w:rPr>
          <w:rFonts w:cs="Times New Roman"/>
          <w:color w:val="000000"/>
          <w:szCs w:val="24"/>
        </w:rPr>
        <w:t xml:space="preserve"> </w:t>
      </w:r>
      <w:r w:rsidRPr="00865C75">
        <w:rPr>
          <w:rFonts w:cs="Times New Roman"/>
          <w:color w:val="000000"/>
          <w:szCs w:val="24"/>
          <w:lang w:val="mn-MN"/>
        </w:rPr>
        <w:t>байдлыг</w:t>
      </w:r>
      <w:r w:rsidR="003938D3" w:rsidRPr="00865C75">
        <w:rPr>
          <w:rFonts w:cs="Times New Roman"/>
          <w:color w:val="000000"/>
          <w:szCs w:val="24"/>
        </w:rPr>
        <w:t xml:space="preserve"> </w:t>
      </w:r>
      <w:r w:rsidRPr="00865C75">
        <w:rPr>
          <w:rFonts w:cs="Times New Roman"/>
          <w:color w:val="000000"/>
          <w:szCs w:val="24"/>
          <w:lang w:val="mn-MN"/>
        </w:rPr>
        <w:t>доройтуулсан,  хохирол</w:t>
      </w:r>
      <w:r w:rsidR="003938D3" w:rsidRPr="00865C75">
        <w:rPr>
          <w:rFonts w:cs="Times New Roman"/>
          <w:color w:val="000000"/>
          <w:szCs w:val="24"/>
        </w:rPr>
        <w:t xml:space="preserve"> </w:t>
      </w:r>
      <w:r w:rsidRPr="00865C75">
        <w:rPr>
          <w:rFonts w:cs="Times New Roman"/>
          <w:color w:val="000000"/>
          <w:szCs w:val="24"/>
          <w:lang w:val="mn-MN"/>
        </w:rPr>
        <w:t>учруулсан, даац</w:t>
      </w:r>
      <w:r w:rsidR="003938D3" w:rsidRPr="00865C75">
        <w:rPr>
          <w:rFonts w:cs="Times New Roman"/>
          <w:color w:val="000000"/>
          <w:szCs w:val="24"/>
        </w:rPr>
        <w:t xml:space="preserve"> </w:t>
      </w:r>
      <w:r w:rsidRPr="00865C75">
        <w:rPr>
          <w:rFonts w:cs="Times New Roman"/>
          <w:color w:val="000000"/>
          <w:szCs w:val="24"/>
          <w:lang w:val="mn-MN"/>
        </w:rPr>
        <w:t>хэтрүүлсэн</w:t>
      </w:r>
      <w:r w:rsidR="003938D3" w:rsidRPr="00865C75">
        <w:rPr>
          <w:rFonts w:cs="Times New Roman"/>
          <w:color w:val="000000"/>
          <w:szCs w:val="24"/>
        </w:rPr>
        <w:t xml:space="preserve"> </w:t>
      </w:r>
      <w:r w:rsidRPr="00865C75">
        <w:rPr>
          <w:rFonts w:cs="Times New Roman"/>
          <w:color w:val="000000"/>
          <w:szCs w:val="24"/>
          <w:lang w:val="mn-MN"/>
        </w:rPr>
        <w:t>тохиолдолд</w:t>
      </w:r>
      <w:r w:rsidR="003938D3" w:rsidRPr="00865C75">
        <w:rPr>
          <w:rFonts w:cs="Times New Roman"/>
          <w:color w:val="000000"/>
          <w:szCs w:val="24"/>
        </w:rPr>
        <w:t xml:space="preserve"> </w:t>
      </w:r>
      <w:r w:rsidRPr="00865C75">
        <w:rPr>
          <w:rFonts w:cs="Times New Roman"/>
          <w:color w:val="000000"/>
          <w:szCs w:val="24"/>
          <w:lang w:val="mn-MN"/>
        </w:rPr>
        <w:t>буруутай</w:t>
      </w:r>
      <w:r w:rsidR="003938D3" w:rsidRPr="00865C75">
        <w:rPr>
          <w:rFonts w:cs="Times New Roman"/>
          <w:color w:val="000000"/>
          <w:szCs w:val="24"/>
        </w:rPr>
        <w:t xml:space="preserve"> </w:t>
      </w:r>
      <w:r w:rsidRPr="00865C75">
        <w:rPr>
          <w:rFonts w:cs="Times New Roman"/>
          <w:color w:val="000000"/>
          <w:szCs w:val="24"/>
          <w:lang w:val="mn-MN"/>
        </w:rPr>
        <w:t>этгээдээр</w:t>
      </w:r>
      <w:r w:rsidR="003938D3" w:rsidRPr="00865C75">
        <w:rPr>
          <w:rFonts w:cs="Times New Roman"/>
          <w:color w:val="000000"/>
          <w:szCs w:val="24"/>
        </w:rPr>
        <w:t xml:space="preserve"> </w:t>
      </w:r>
      <w:r w:rsidRPr="00865C75">
        <w:rPr>
          <w:rFonts w:cs="Times New Roman"/>
          <w:color w:val="000000"/>
          <w:szCs w:val="24"/>
          <w:lang w:val="mn-MN"/>
        </w:rPr>
        <w:t>нөхөн</w:t>
      </w:r>
      <w:r w:rsidR="003938D3" w:rsidRPr="00865C75">
        <w:rPr>
          <w:rFonts w:cs="Times New Roman"/>
          <w:color w:val="000000"/>
          <w:szCs w:val="24"/>
        </w:rPr>
        <w:t xml:space="preserve"> </w:t>
      </w:r>
      <w:r w:rsidRPr="00865C75">
        <w:rPr>
          <w:rFonts w:cs="Times New Roman"/>
          <w:color w:val="000000"/>
          <w:szCs w:val="24"/>
          <w:lang w:val="mn-MN"/>
        </w:rPr>
        <w:t>төлүүлэх, хохирлыг арилгуулах талаар шийдвэр гаргах, шаардлагатай арга хэмжээг төлөвлөх, хэрэгжилтийг</w:t>
      </w:r>
      <w:r w:rsidR="003938D3" w:rsidRPr="00865C75">
        <w:rPr>
          <w:rFonts w:cs="Times New Roman"/>
          <w:color w:val="000000"/>
          <w:szCs w:val="24"/>
        </w:rPr>
        <w:t xml:space="preserve"> </w:t>
      </w:r>
      <w:r w:rsidRPr="00865C75">
        <w:rPr>
          <w:rFonts w:cs="Times New Roman"/>
          <w:color w:val="000000"/>
          <w:szCs w:val="24"/>
          <w:lang w:val="mn-MN"/>
        </w:rPr>
        <w:t>зохион</w:t>
      </w:r>
      <w:r w:rsidR="003938D3" w:rsidRPr="00865C75">
        <w:rPr>
          <w:rFonts w:cs="Times New Roman"/>
          <w:color w:val="000000"/>
          <w:szCs w:val="24"/>
        </w:rPr>
        <w:t xml:space="preserve"> </w:t>
      </w:r>
      <w:r w:rsidRPr="00865C75">
        <w:rPr>
          <w:rFonts w:cs="Times New Roman"/>
          <w:color w:val="000000"/>
          <w:szCs w:val="24"/>
          <w:lang w:val="mn-MN"/>
        </w:rPr>
        <w:t xml:space="preserve">байгуулах; </w:t>
      </w:r>
    </w:p>
    <w:p w:rsidR="003C2891" w:rsidRPr="00865C75" w:rsidRDefault="003C2891" w:rsidP="003C2891">
      <w:pPr>
        <w:numPr>
          <w:ilvl w:val="2"/>
          <w:numId w:val="3"/>
        </w:numPr>
        <w:spacing w:after="0" w:line="240" w:lineRule="auto"/>
        <w:jc w:val="both"/>
        <w:rPr>
          <w:rFonts w:cs="Times New Roman"/>
          <w:szCs w:val="24"/>
          <w:lang w:val="mn-MN"/>
        </w:rPr>
      </w:pPr>
      <w:r w:rsidRPr="00865C75">
        <w:rPr>
          <w:rFonts w:cs="Times New Roman"/>
          <w:szCs w:val="24"/>
          <w:lang w:val="mn-MN"/>
        </w:rPr>
        <w:t>Энэ гэрээнд өөрөөр</w:t>
      </w:r>
      <w:r w:rsidR="003938D3" w:rsidRPr="00865C75">
        <w:rPr>
          <w:rFonts w:cs="Times New Roman"/>
          <w:szCs w:val="24"/>
        </w:rPr>
        <w:t xml:space="preserve"> </w:t>
      </w:r>
      <w:r w:rsidRPr="00865C75">
        <w:rPr>
          <w:rFonts w:cs="Times New Roman"/>
          <w:szCs w:val="24"/>
          <w:lang w:val="mn-MN"/>
        </w:rPr>
        <w:t>заагаагүй</w:t>
      </w:r>
      <w:r w:rsidR="003938D3" w:rsidRPr="00865C75">
        <w:rPr>
          <w:rFonts w:cs="Times New Roman"/>
          <w:szCs w:val="24"/>
        </w:rPr>
        <w:t xml:space="preserve"> </w:t>
      </w:r>
      <w:r w:rsidRPr="00865C75">
        <w:rPr>
          <w:rFonts w:cs="Times New Roman"/>
          <w:szCs w:val="24"/>
          <w:lang w:val="mn-MN"/>
        </w:rPr>
        <w:t>бол</w:t>
      </w:r>
      <w:r w:rsidR="003938D3" w:rsidRPr="00865C75">
        <w:rPr>
          <w:rFonts w:cs="Times New Roman"/>
          <w:szCs w:val="24"/>
        </w:rPr>
        <w:t xml:space="preserve"> </w:t>
      </w:r>
      <w:r w:rsidRPr="00865C75">
        <w:rPr>
          <w:rFonts w:cs="Times New Roman"/>
          <w:szCs w:val="24"/>
          <w:lang w:val="mn-MN"/>
        </w:rPr>
        <w:t>бэлчээрт</w:t>
      </w:r>
      <w:r w:rsidR="003938D3" w:rsidRPr="00865C75">
        <w:rPr>
          <w:rFonts w:cs="Times New Roman"/>
          <w:szCs w:val="24"/>
        </w:rPr>
        <w:t xml:space="preserve"> </w:t>
      </w:r>
      <w:r w:rsidRPr="00865C75">
        <w:rPr>
          <w:rFonts w:cs="Times New Roman"/>
          <w:szCs w:val="24"/>
          <w:lang w:val="mn-MN"/>
        </w:rPr>
        <w:t>хөрөнгө</w:t>
      </w:r>
      <w:r w:rsidR="003938D3" w:rsidRPr="00865C75">
        <w:rPr>
          <w:rFonts w:cs="Times New Roman"/>
          <w:szCs w:val="24"/>
        </w:rPr>
        <w:t xml:space="preserve"> </w:t>
      </w:r>
      <w:r w:rsidRPr="00865C75">
        <w:rPr>
          <w:rFonts w:cs="Times New Roman"/>
          <w:szCs w:val="24"/>
          <w:lang w:val="mn-MN"/>
        </w:rPr>
        <w:t>о</w:t>
      </w:r>
      <w:r w:rsidR="00CD5ECE" w:rsidRPr="00865C75">
        <w:rPr>
          <w:rFonts w:cs="Times New Roman"/>
          <w:szCs w:val="24"/>
          <w:lang w:val="mn-MN"/>
        </w:rPr>
        <w:t>руулалт (худаг, уст цэг гаргах,</w:t>
      </w:r>
      <w:r w:rsidRPr="00865C75">
        <w:rPr>
          <w:rFonts w:cs="Times New Roman"/>
          <w:szCs w:val="24"/>
          <w:lang w:val="mn-MN"/>
        </w:rPr>
        <w:t xml:space="preserve"> хороо засах) хийхийг ашиглагчаас шаардах;</w:t>
      </w:r>
    </w:p>
    <w:p w:rsidR="003C2891" w:rsidRPr="00865C75" w:rsidRDefault="003C2891" w:rsidP="003C2891">
      <w:pPr>
        <w:numPr>
          <w:ilvl w:val="2"/>
          <w:numId w:val="3"/>
        </w:numPr>
        <w:spacing w:after="0" w:line="240" w:lineRule="auto"/>
        <w:jc w:val="both"/>
        <w:rPr>
          <w:rFonts w:cs="Times New Roman"/>
          <w:szCs w:val="24"/>
          <w:lang w:val="mn-MN"/>
        </w:rPr>
      </w:pPr>
      <w:r w:rsidRPr="00865C75">
        <w:rPr>
          <w:rFonts w:cs="Times New Roman"/>
          <w:szCs w:val="24"/>
          <w:lang w:val="mn-MN"/>
        </w:rPr>
        <w:t>Ашиглагчийн гэрээнд заасан эрхийг бусад этгээд зөрчвөл</w:t>
      </w:r>
      <w:r w:rsidR="003938D3" w:rsidRPr="00865C75">
        <w:rPr>
          <w:rFonts w:cs="Times New Roman"/>
          <w:szCs w:val="24"/>
        </w:rPr>
        <w:t xml:space="preserve"> </w:t>
      </w:r>
      <w:r w:rsidRPr="00865C75">
        <w:rPr>
          <w:rFonts w:cs="Times New Roman"/>
          <w:szCs w:val="24"/>
          <w:lang w:val="mn-MN"/>
        </w:rPr>
        <w:t>гэрээ</w:t>
      </w:r>
      <w:r w:rsidR="003938D3" w:rsidRPr="00865C75">
        <w:rPr>
          <w:rFonts w:cs="Times New Roman"/>
          <w:szCs w:val="24"/>
        </w:rPr>
        <w:t xml:space="preserve"> </w:t>
      </w:r>
      <w:r w:rsidRPr="00865C75">
        <w:rPr>
          <w:rFonts w:cs="Times New Roman"/>
          <w:szCs w:val="24"/>
          <w:lang w:val="mn-MN"/>
        </w:rPr>
        <w:t>болон</w:t>
      </w:r>
      <w:r w:rsidR="003938D3" w:rsidRPr="00865C75">
        <w:rPr>
          <w:rFonts w:cs="Times New Roman"/>
          <w:szCs w:val="24"/>
        </w:rPr>
        <w:t xml:space="preserve"> </w:t>
      </w:r>
      <w:r w:rsidRPr="00865C75">
        <w:rPr>
          <w:rFonts w:cs="Times New Roman"/>
          <w:szCs w:val="24"/>
          <w:lang w:val="mn-MN"/>
        </w:rPr>
        <w:t>холбогдох</w:t>
      </w:r>
      <w:r w:rsidR="003938D3" w:rsidRPr="00865C75">
        <w:rPr>
          <w:rFonts w:cs="Times New Roman"/>
          <w:szCs w:val="24"/>
        </w:rPr>
        <w:t xml:space="preserve"> </w:t>
      </w:r>
      <w:r w:rsidRPr="00865C75">
        <w:rPr>
          <w:rFonts w:cs="Times New Roman"/>
          <w:szCs w:val="24"/>
          <w:lang w:val="mn-MN"/>
        </w:rPr>
        <w:t>хууль</w:t>
      </w:r>
      <w:r w:rsidR="003938D3" w:rsidRPr="00865C75">
        <w:rPr>
          <w:rFonts w:cs="Times New Roman"/>
          <w:szCs w:val="24"/>
        </w:rPr>
        <w:t xml:space="preserve"> </w:t>
      </w:r>
      <w:r w:rsidRPr="00865C75">
        <w:rPr>
          <w:rFonts w:cs="Times New Roman"/>
          <w:szCs w:val="24"/>
          <w:lang w:val="mn-MN"/>
        </w:rPr>
        <w:t>тогтоомжийн</w:t>
      </w:r>
      <w:r w:rsidR="003938D3" w:rsidRPr="00865C75">
        <w:rPr>
          <w:rFonts w:cs="Times New Roman"/>
          <w:szCs w:val="24"/>
        </w:rPr>
        <w:t xml:space="preserve"> </w:t>
      </w:r>
      <w:r w:rsidRPr="00865C75">
        <w:rPr>
          <w:rFonts w:cs="Times New Roman"/>
          <w:szCs w:val="24"/>
          <w:lang w:val="mn-MN"/>
        </w:rPr>
        <w:t>дагуу</w:t>
      </w:r>
      <w:r w:rsidR="003938D3" w:rsidRPr="00865C75">
        <w:rPr>
          <w:rFonts w:cs="Times New Roman"/>
          <w:szCs w:val="24"/>
        </w:rPr>
        <w:t xml:space="preserve"> </w:t>
      </w:r>
      <w:r w:rsidRPr="00865C75">
        <w:rPr>
          <w:rFonts w:cs="Times New Roman"/>
          <w:szCs w:val="24"/>
          <w:lang w:val="mn-MN"/>
        </w:rPr>
        <w:t>тухайн</w:t>
      </w:r>
      <w:r w:rsidR="003938D3" w:rsidRPr="00865C75">
        <w:rPr>
          <w:rFonts w:cs="Times New Roman"/>
          <w:szCs w:val="24"/>
        </w:rPr>
        <w:t xml:space="preserve"> </w:t>
      </w:r>
      <w:r w:rsidRPr="00865C75">
        <w:rPr>
          <w:rFonts w:cs="Times New Roman"/>
          <w:szCs w:val="24"/>
          <w:lang w:val="mn-MN"/>
        </w:rPr>
        <w:t>этгээдэд</w:t>
      </w:r>
      <w:r w:rsidR="003938D3" w:rsidRPr="00865C75">
        <w:rPr>
          <w:rFonts w:cs="Times New Roman"/>
          <w:szCs w:val="24"/>
        </w:rPr>
        <w:t xml:space="preserve"> </w:t>
      </w:r>
      <w:r w:rsidRPr="00865C75">
        <w:rPr>
          <w:rFonts w:cs="Times New Roman"/>
          <w:szCs w:val="24"/>
          <w:lang w:val="mn-MN"/>
        </w:rPr>
        <w:t>хариуцлага</w:t>
      </w:r>
      <w:r w:rsidR="003938D3" w:rsidRPr="00865C75">
        <w:rPr>
          <w:rFonts w:cs="Times New Roman"/>
          <w:szCs w:val="24"/>
        </w:rPr>
        <w:t xml:space="preserve"> </w:t>
      </w:r>
      <w:r w:rsidRPr="00865C75">
        <w:rPr>
          <w:rFonts w:cs="Times New Roman"/>
          <w:szCs w:val="24"/>
          <w:lang w:val="mn-MN"/>
        </w:rPr>
        <w:t>хүлээлгэх;</w:t>
      </w:r>
    </w:p>
    <w:p w:rsidR="003C2891" w:rsidRPr="00865C75" w:rsidRDefault="003C2891" w:rsidP="00401CB2">
      <w:pPr>
        <w:numPr>
          <w:ilvl w:val="2"/>
          <w:numId w:val="3"/>
        </w:numPr>
        <w:spacing w:after="0" w:line="240" w:lineRule="auto"/>
        <w:jc w:val="both"/>
        <w:rPr>
          <w:rFonts w:cs="Times New Roman"/>
          <w:szCs w:val="24"/>
          <w:lang w:val="mn-MN"/>
        </w:rPr>
      </w:pPr>
      <w:r w:rsidRPr="00865C75">
        <w:rPr>
          <w:rFonts w:cs="Times New Roman"/>
          <w:color w:val="000000"/>
          <w:szCs w:val="24"/>
          <w:lang w:val="mn-MN"/>
        </w:rPr>
        <w:t>Бэлчээрт үзүүлэх</w:t>
      </w:r>
      <w:r w:rsidR="003938D3" w:rsidRPr="00865C75">
        <w:rPr>
          <w:rFonts w:cs="Times New Roman"/>
          <w:color w:val="000000"/>
          <w:szCs w:val="24"/>
        </w:rPr>
        <w:t xml:space="preserve"> </w:t>
      </w:r>
      <w:r w:rsidRPr="00865C75">
        <w:rPr>
          <w:rFonts w:cs="Times New Roman"/>
          <w:color w:val="000000"/>
          <w:szCs w:val="24"/>
          <w:lang w:val="mn-MN"/>
        </w:rPr>
        <w:t>нөлөөллийг</w:t>
      </w:r>
      <w:r w:rsidR="003938D3" w:rsidRPr="00865C75">
        <w:rPr>
          <w:rFonts w:cs="Times New Roman"/>
          <w:color w:val="000000"/>
          <w:szCs w:val="24"/>
        </w:rPr>
        <w:t xml:space="preserve"> </w:t>
      </w:r>
      <w:r w:rsidRPr="00865C75">
        <w:rPr>
          <w:rFonts w:cs="Times New Roman"/>
          <w:color w:val="000000"/>
          <w:szCs w:val="24"/>
          <w:lang w:val="mn-MN"/>
        </w:rPr>
        <w:t>үндэслэн</w:t>
      </w:r>
      <w:r w:rsidR="003938D3" w:rsidRPr="00865C75">
        <w:rPr>
          <w:rFonts w:cs="Times New Roman"/>
          <w:color w:val="000000"/>
          <w:szCs w:val="24"/>
        </w:rPr>
        <w:t xml:space="preserve"> </w:t>
      </w:r>
      <w:r w:rsidRPr="00865C75">
        <w:rPr>
          <w:rFonts w:cs="Times New Roman"/>
          <w:color w:val="000000"/>
          <w:szCs w:val="24"/>
          <w:lang w:val="mn-MN"/>
        </w:rPr>
        <w:t>тогтоосон</w:t>
      </w:r>
      <w:r w:rsidR="003938D3" w:rsidRPr="00865C75">
        <w:rPr>
          <w:rFonts w:cs="Times New Roman"/>
          <w:color w:val="000000"/>
          <w:szCs w:val="24"/>
        </w:rPr>
        <w:t xml:space="preserve"> </w:t>
      </w:r>
      <w:r w:rsidRPr="00865C75">
        <w:rPr>
          <w:rFonts w:cs="Times New Roman"/>
          <w:color w:val="000000"/>
          <w:szCs w:val="24"/>
          <w:lang w:val="mn-MN"/>
        </w:rPr>
        <w:t>аливаа</w:t>
      </w:r>
      <w:r w:rsidR="003938D3" w:rsidRPr="00865C75">
        <w:rPr>
          <w:rFonts w:cs="Times New Roman"/>
          <w:color w:val="000000"/>
          <w:szCs w:val="24"/>
        </w:rPr>
        <w:t xml:space="preserve"> </w:t>
      </w:r>
      <w:r w:rsidRPr="00865C75">
        <w:rPr>
          <w:rFonts w:cs="Times New Roman"/>
          <w:color w:val="000000"/>
          <w:szCs w:val="24"/>
          <w:lang w:val="mn-MN"/>
        </w:rPr>
        <w:t>нөхөн</w:t>
      </w:r>
      <w:r w:rsidR="003938D3" w:rsidRPr="00865C75">
        <w:rPr>
          <w:rFonts w:cs="Times New Roman"/>
          <w:color w:val="000000"/>
          <w:szCs w:val="24"/>
        </w:rPr>
        <w:t xml:space="preserve"> </w:t>
      </w:r>
      <w:r w:rsidRPr="00865C75">
        <w:rPr>
          <w:rFonts w:cs="Times New Roman"/>
          <w:color w:val="000000"/>
          <w:szCs w:val="24"/>
          <w:lang w:val="mn-MN"/>
        </w:rPr>
        <w:t>төлбөрийг</w:t>
      </w:r>
      <w:r w:rsidR="003938D3" w:rsidRPr="00865C75">
        <w:rPr>
          <w:rFonts w:cs="Times New Roman"/>
          <w:color w:val="000000"/>
          <w:szCs w:val="24"/>
        </w:rPr>
        <w:t xml:space="preserve"> </w:t>
      </w:r>
      <w:r w:rsidRPr="00865C75">
        <w:rPr>
          <w:rFonts w:cs="Times New Roman"/>
          <w:color w:val="000000"/>
          <w:szCs w:val="24"/>
          <w:lang w:val="mn-MN"/>
        </w:rPr>
        <w:t>тогтоох, хуримтлагдсан</w:t>
      </w:r>
      <w:r w:rsidR="003938D3" w:rsidRPr="00865C75">
        <w:rPr>
          <w:rFonts w:cs="Times New Roman"/>
          <w:color w:val="000000"/>
          <w:szCs w:val="24"/>
        </w:rPr>
        <w:t xml:space="preserve"> </w:t>
      </w:r>
      <w:r w:rsidRPr="00865C75">
        <w:rPr>
          <w:rFonts w:cs="Times New Roman"/>
          <w:color w:val="000000"/>
          <w:szCs w:val="24"/>
          <w:lang w:val="mn-MN"/>
        </w:rPr>
        <w:t>санг</w:t>
      </w:r>
      <w:r w:rsidR="003938D3" w:rsidRPr="00865C75">
        <w:rPr>
          <w:rFonts w:cs="Times New Roman"/>
          <w:color w:val="000000"/>
          <w:szCs w:val="24"/>
        </w:rPr>
        <w:t xml:space="preserve"> </w:t>
      </w:r>
      <w:r w:rsidRPr="00865C75">
        <w:rPr>
          <w:rFonts w:cs="Times New Roman"/>
          <w:szCs w:val="24"/>
          <w:lang w:val="mn-MN"/>
        </w:rPr>
        <w:t>бэлчээр зохион байгуулалт, мал сүргийн чанар, эрүүл</w:t>
      </w:r>
      <w:r w:rsidR="003938D3" w:rsidRPr="00865C75">
        <w:rPr>
          <w:rFonts w:cs="Times New Roman"/>
          <w:szCs w:val="24"/>
        </w:rPr>
        <w:t xml:space="preserve"> </w:t>
      </w:r>
      <w:r w:rsidRPr="00865C75">
        <w:rPr>
          <w:rFonts w:cs="Times New Roman"/>
          <w:szCs w:val="24"/>
          <w:lang w:val="mn-MN"/>
        </w:rPr>
        <w:t>мэндийг</w:t>
      </w:r>
      <w:r w:rsidR="003938D3" w:rsidRPr="00865C75">
        <w:rPr>
          <w:rFonts w:cs="Times New Roman"/>
          <w:szCs w:val="24"/>
        </w:rPr>
        <w:t xml:space="preserve"> </w:t>
      </w:r>
      <w:r w:rsidRPr="00865C75">
        <w:rPr>
          <w:rFonts w:cs="Times New Roman"/>
          <w:szCs w:val="24"/>
          <w:lang w:val="mn-MN"/>
        </w:rPr>
        <w:t>сайжруулах</w:t>
      </w:r>
      <w:r w:rsidR="003938D3" w:rsidRPr="00865C75">
        <w:rPr>
          <w:rFonts w:cs="Times New Roman"/>
          <w:szCs w:val="24"/>
        </w:rPr>
        <w:t xml:space="preserve"> </w:t>
      </w:r>
      <w:r w:rsidRPr="00865C75">
        <w:rPr>
          <w:rFonts w:cs="Times New Roman"/>
          <w:szCs w:val="24"/>
          <w:lang w:val="mn-MN"/>
        </w:rPr>
        <w:t>эрсдэлээс</w:t>
      </w:r>
      <w:r w:rsidR="003938D3" w:rsidRPr="00865C75">
        <w:rPr>
          <w:rFonts w:cs="Times New Roman"/>
          <w:szCs w:val="24"/>
        </w:rPr>
        <w:t xml:space="preserve"> </w:t>
      </w:r>
      <w:r w:rsidRPr="00865C75">
        <w:rPr>
          <w:rFonts w:cs="Times New Roman"/>
          <w:szCs w:val="24"/>
          <w:lang w:val="mn-MN"/>
        </w:rPr>
        <w:t>хамгаалах</w:t>
      </w:r>
      <w:r w:rsidR="003938D3" w:rsidRPr="00865C75">
        <w:rPr>
          <w:rFonts w:cs="Times New Roman"/>
          <w:szCs w:val="24"/>
        </w:rPr>
        <w:t xml:space="preserve"> </w:t>
      </w:r>
      <w:r w:rsidRPr="00865C75">
        <w:rPr>
          <w:rFonts w:cs="Times New Roman"/>
          <w:szCs w:val="24"/>
          <w:lang w:val="mn-MN"/>
        </w:rPr>
        <w:t>арга</w:t>
      </w:r>
      <w:r w:rsidR="003938D3" w:rsidRPr="00865C75">
        <w:rPr>
          <w:rFonts w:cs="Times New Roman"/>
          <w:szCs w:val="24"/>
        </w:rPr>
        <w:t xml:space="preserve"> </w:t>
      </w:r>
      <w:r w:rsidRPr="00865C75">
        <w:rPr>
          <w:rFonts w:cs="Times New Roman"/>
          <w:szCs w:val="24"/>
          <w:lang w:val="mn-MN"/>
        </w:rPr>
        <w:t>хэмжээнд</w:t>
      </w:r>
      <w:r w:rsidR="003938D3" w:rsidRPr="00865C75">
        <w:rPr>
          <w:rFonts w:cs="Times New Roman"/>
          <w:szCs w:val="24"/>
        </w:rPr>
        <w:t xml:space="preserve"> </w:t>
      </w:r>
      <w:r w:rsidRPr="00865C75">
        <w:rPr>
          <w:rFonts w:cs="Times New Roman"/>
          <w:szCs w:val="24"/>
          <w:lang w:val="mn-MN"/>
        </w:rPr>
        <w:t>зарцуулах</w:t>
      </w:r>
    </w:p>
    <w:p w:rsidR="003C2891" w:rsidRPr="00865C75" w:rsidRDefault="003C2891" w:rsidP="003C2891">
      <w:pPr>
        <w:spacing w:after="0" w:line="240" w:lineRule="auto"/>
        <w:jc w:val="center"/>
        <w:rPr>
          <w:rFonts w:cs="Times New Roman"/>
          <w:b/>
          <w:bCs/>
          <w:color w:val="000000"/>
          <w:szCs w:val="24"/>
          <w:lang w:val="mn-MN"/>
        </w:rPr>
      </w:pPr>
    </w:p>
    <w:p w:rsidR="003C2891" w:rsidRPr="00865C75" w:rsidRDefault="004E59E7" w:rsidP="003C2891">
      <w:pPr>
        <w:spacing w:after="0" w:line="240" w:lineRule="auto"/>
        <w:jc w:val="center"/>
        <w:rPr>
          <w:rFonts w:cs="Times New Roman"/>
          <w:b/>
          <w:bCs/>
          <w:color w:val="000000"/>
          <w:szCs w:val="24"/>
          <w:lang w:val="mn-MN"/>
        </w:rPr>
      </w:pPr>
      <w:r w:rsidRPr="00865C75">
        <w:rPr>
          <w:rFonts w:cs="Times New Roman"/>
          <w:b/>
          <w:bCs/>
          <w:color w:val="000000"/>
          <w:szCs w:val="24"/>
          <w:lang w:val="mn-MN"/>
        </w:rPr>
        <w:t>Дөрөв. А</w:t>
      </w:r>
      <w:r w:rsidR="003C2891" w:rsidRPr="00865C75">
        <w:rPr>
          <w:rFonts w:cs="Times New Roman"/>
          <w:b/>
          <w:bCs/>
          <w:color w:val="000000"/>
          <w:szCs w:val="24"/>
          <w:lang w:val="mn-MN"/>
        </w:rPr>
        <w:t>шиглагчийн эрх, үүрэг</w:t>
      </w:r>
    </w:p>
    <w:p w:rsidR="003C2891" w:rsidRPr="00865C75" w:rsidRDefault="003C2891" w:rsidP="003C2891">
      <w:pPr>
        <w:spacing w:after="0" w:line="240" w:lineRule="auto"/>
        <w:jc w:val="center"/>
        <w:rPr>
          <w:rFonts w:cs="Times New Roman"/>
          <w:b/>
          <w:bCs/>
          <w:color w:val="000000"/>
          <w:szCs w:val="24"/>
          <w:lang w:val="mn-MN"/>
        </w:rPr>
      </w:pPr>
    </w:p>
    <w:p w:rsidR="003C2891" w:rsidRPr="00865C75" w:rsidRDefault="004E59E7" w:rsidP="003C2891">
      <w:pPr>
        <w:numPr>
          <w:ilvl w:val="1"/>
          <w:numId w:val="4"/>
        </w:numPr>
        <w:spacing w:after="0" w:line="240" w:lineRule="auto"/>
        <w:contextualSpacing/>
        <w:jc w:val="both"/>
        <w:rPr>
          <w:rFonts w:cs="Times New Roman"/>
          <w:szCs w:val="24"/>
          <w:lang w:val="mn-MN"/>
        </w:rPr>
      </w:pPr>
      <w:r w:rsidRPr="00865C75">
        <w:rPr>
          <w:rFonts w:cs="Times New Roman"/>
          <w:szCs w:val="24"/>
          <w:lang w:val="mn-MN"/>
        </w:rPr>
        <w:t>А</w:t>
      </w:r>
      <w:r w:rsidR="003C2891" w:rsidRPr="00865C75">
        <w:rPr>
          <w:rFonts w:cs="Times New Roman"/>
          <w:szCs w:val="24"/>
          <w:lang w:val="mn-MN"/>
        </w:rPr>
        <w:t>шиглагч нь дараахь эрх, үүрэгтэй.</w:t>
      </w:r>
    </w:p>
    <w:p w:rsidR="003C2891" w:rsidRPr="00865C75" w:rsidRDefault="003C2891" w:rsidP="003C2891">
      <w:pPr>
        <w:numPr>
          <w:ilvl w:val="2"/>
          <w:numId w:val="4"/>
        </w:numPr>
        <w:spacing w:after="0" w:line="240" w:lineRule="auto"/>
        <w:contextualSpacing/>
        <w:jc w:val="both"/>
        <w:rPr>
          <w:rFonts w:cs="Times New Roman"/>
          <w:bCs/>
          <w:color w:val="000000"/>
          <w:szCs w:val="24"/>
          <w:lang w:val="mn-MN"/>
        </w:rPr>
      </w:pPr>
      <w:r w:rsidRPr="00865C75">
        <w:rPr>
          <w:rFonts w:cs="Times New Roman"/>
          <w:bCs/>
          <w:color w:val="000000"/>
          <w:szCs w:val="24"/>
          <w:lang w:val="mn-MN"/>
        </w:rPr>
        <w:t>Бэлчээрийг мал аж ахуй</w:t>
      </w:r>
      <w:r w:rsidRPr="00865C75">
        <w:rPr>
          <w:rFonts w:cs="Times New Roman"/>
          <w:color w:val="000000"/>
          <w:szCs w:val="24"/>
          <w:lang w:val="mn-MN"/>
        </w:rPr>
        <w:t xml:space="preserve"> эрхлэх зориулалтаар </w:t>
      </w:r>
      <w:r w:rsidR="00975720" w:rsidRPr="00865C75">
        <w:rPr>
          <w:rFonts w:cs="Times New Roman"/>
          <w:color w:val="000000"/>
          <w:szCs w:val="24"/>
          <w:lang w:val="mn-MN"/>
        </w:rPr>
        <w:t>батлагдсан төлөвлөгөөний</w:t>
      </w:r>
      <w:r w:rsidR="003938D3" w:rsidRPr="00865C75">
        <w:rPr>
          <w:rFonts w:cs="Times New Roman"/>
          <w:color w:val="000000"/>
          <w:szCs w:val="24"/>
        </w:rPr>
        <w:t xml:space="preserve"> </w:t>
      </w:r>
      <w:r w:rsidR="00975720" w:rsidRPr="00865C75">
        <w:rPr>
          <w:rFonts w:cs="Times New Roman"/>
          <w:color w:val="000000"/>
          <w:szCs w:val="24"/>
          <w:lang w:val="mn-MN"/>
        </w:rPr>
        <w:t>дагуу</w:t>
      </w:r>
      <w:r w:rsidRPr="00865C75">
        <w:rPr>
          <w:rFonts w:cs="Times New Roman"/>
          <w:color w:val="000000"/>
          <w:szCs w:val="24"/>
          <w:lang w:val="mn-MN"/>
        </w:rPr>
        <w:t xml:space="preserve"> зохистой  ашиглах;</w:t>
      </w:r>
    </w:p>
    <w:p w:rsidR="003C2891" w:rsidRPr="00865C75" w:rsidRDefault="003C2891" w:rsidP="003C2891">
      <w:pPr>
        <w:numPr>
          <w:ilvl w:val="2"/>
          <w:numId w:val="4"/>
        </w:numPr>
        <w:tabs>
          <w:tab w:val="left" w:pos="720"/>
          <w:tab w:val="left" w:pos="1440"/>
        </w:tabs>
        <w:spacing w:after="0" w:line="240" w:lineRule="auto"/>
        <w:contextualSpacing/>
        <w:jc w:val="both"/>
        <w:rPr>
          <w:rFonts w:cs="Times New Roman"/>
          <w:szCs w:val="24"/>
          <w:lang w:val="mn-MN"/>
        </w:rPr>
      </w:pPr>
      <w:r w:rsidRPr="00865C75">
        <w:rPr>
          <w:rFonts w:cs="Times New Roman"/>
          <w:szCs w:val="24"/>
          <w:lang w:val="mn-MN"/>
        </w:rPr>
        <w:t xml:space="preserve">Гэрээний хугацааг сунгуулахаар ашиглуулагчид хүсэлтгаргах; </w:t>
      </w:r>
    </w:p>
    <w:p w:rsidR="003C2891" w:rsidRPr="00865C75" w:rsidRDefault="003C2891" w:rsidP="003C2891">
      <w:pPr>
        <w:numPr>
          <w:ilvl w:val="2"/>
          <w:numId w:val="4"/>
        </w:numPr>
        <w:tabs>
          <w:tab w:val="left" w:pos="720"/>
        </w:tabs>
        <w:spacing w:after="0" w:line="240" w:lineRule="auto"/>
        <w:contextualSpacing/>
        <w:jc w:val="both"/>
        <w:rPr>
          <w:rFonts w:cs="Times New Roman"/>
          <w:szCs w:val="24"/>
          <w:lang w:val="mn-MN"/>
        </w:rPr>
      </w:pPr>
      <w:r w:rsidRPr="00865C75">
        <w:rPr>
          <w:rFonts w:cs="Times New Roman"/>
          <w:szCs w:val="24"/>
          <w:lang w:val="mn-MN"/>
        </w:rPr>
        <w:t>Бэлчээрт учруулсан хохирлыг буруутай этгээдээр төлүүлэхээр</w:t>
      </w:r>
      <w:r w:rsidR="003938D3" w:rsidRPr="00865C75">
        <w:rPr>
          <w:rFonts w:cs="Times New Roman"/>
          <w:szCs w:val="24"/>
        </w:rPr>
        <w:t xml:space="preserve"> </w:t>
      </w:r>
      <w:r w:rsidRPr="00865C75">
        <w:rPr>
          <w:rFonts w:cs="Times New Roman"/>
          <w:szCs w:val="24"/>
          <w:lang w:val="mn-MN"/>
        </w:rPr>
        <w:t>шаардах;</w:t>
      </w:r>
    </w:p>
    <w:p w:rsidR="003C2891" w:rsidRPr="00865C75" w:rsidRDefault="00975720" w:rsidP="003C2891">
      <w:pPr>
        <w:numPr>
          <w:ilvl w:val="2"/>
          <w:numId w:val="4"/>
        </w:numPr>
        <w:tabs>
          <w:tab w:val="left" w:pos="720"/>
          <w:tab w:val="left" w:pos="1440"/>
        </w:tabs>
        <w:spacing w:after="0" w:line="240" w:lineRule="auto"/>
        <w:contextualSpacing/>
        <w:jc w:val="both"/>
        <w:rPr>
          <w:rFonts w:cs="Times New Roman"/>
          <w:szCs w:val="24"/>
          <w:lang w:val="mn-MN"/>
        </w:rPr>
      </w:pPr>
      <w:r w:rsidRPr="00865C75">
        <w:rPr>
          <w:rFonts w:cs="Times New Roman"/>
          <w:szCs w:val="24"/>
          <w:lang w:val="mn-MN"/>
        </w:rPr>
        <w:t>Энэхүү</w:t>
      </w:r>
      <w:r w:rsidR="003938D3" w:rsidRPr="00865C75">
        <w:rPr>
          <w:rFonts w:cs="Times New Roman"/>
          <w:szCs w:val="24"/>
        </w:rPr>
        <w:t xml:space="preserve"> </w:t>
      </w:r>
      <w:r w:rsidRPr="00865C75">
        <w:rPr>
          <w:rFonts w:cs="Times New Roman"/>
          <w:szCs w:val="24"/>
          <w:lang w:val="mn-MN"/>
        </w:rPr>
        <w:t>гэрээнд</w:t>
      </w:r>
      <w:r w:rsidR="003938D3" w:rsidRPr="00865C75">
        <w:rPr>
          <w:rFonts w:cs="Times New Roman"/>
          <w:szCs w:val="24"/>
        </w:rPr>
        <w:t xml:space="preserve"> </w:t>
      </w:r>
      <w:r w:rsidRPr="00865C75">
        <w:rPr>
          <w:rFonts w:cs="Times New Roman"/>
          <w:szCs w:val="24"/>
          <w:lang w:val="mn-MN"/>
        </w:rPr>
        <w:t>заасан</w:t>
      </w:r>
      <w:r w:rsidR="003938D3" w:rsidRPr="00865C75">
        <w:rPr>
          <w:rFonts w:cs="Times New Roman"/>
          <w:szCs w:val="24"/>
        </w:rPr>
        <w:t xml:space="preserve"> </w:t>
      </w:r>
      <w:r w:rsidRPr="00865C75">
        <w:rPr>
          <w:rFonts w:cs="Times New Roman"/>
          <w:szCs w:val="24"/>
          <w:lang w:val="mn-MN"/>
        </w:rPr>
        <w:t>бэлчээрийг</w:t>
      </w:r>
      <w:r w:rsidR="003C2891" w:rsidRPr="00865C75">
        <w:rPr>
          <w:rFonts w:cs="Times New Roman"/>
          <w:szCs w:val="24"/>
          <w:lang w:val="mn-MN"/>
        </w:rPr>
        <w:t xml:space="preserve"> бусад этгээд дур мэдэн ашигласан бол энэ талаарх үйл</w:t>
      </w:r>
      <w:r w:rsidR="003938D3" w:rsidRPr="00865C75">
        <w:rPr>
          <w:rFonts w:cs="Times New Roman"/>
          <w:szCs w:val="24"/>
        </w:rPr>
        <w:t xml:space="preserve"> </w:t>
      </w:r>
      <w:r w:rsidR="003C2891" w:rsidRPr="00865C75">
        <w:rPr>
          <w:rFonts w:cs="Times New Roman"/>
          <w:szCs w:val="24"/>
          <w:lang w:val="mn-MN"/>
        </w:rPr>
        <w:t>ажиллагааг</w:t>
      </w:r>
      <w:r w:rsidR="003938D3" w:rsidRPr="00865C75">
        <w:rPr>
          <w:rFonts w:cs="Times New Roman"/>
          <w:szCs w:val="24"/>
        </w:rPr>
        <w:t xml:space="preserve"> </w:t>
      </w:r>
      <w:r w:rsidR="003C2891" w:rsidRPr="00865C75">
        <w:rPr>
          <w:rFonts w:cs="Times New Roman"/>
          <w:szCs w:val="24"/>
          <w:lang w:val="mn-MN"/>
        </w:rPr>
        <w:t>зогсоох</w:t>
      </w:r>
      <w:r w:rsidR="003938D3" w:rsidRPr="00865C75">
        <w:rPr>
          <w:rFonts w:cs="Times New Roman"/>
          <w:szCs w:val="24"/>
        </w:rPr>
        <w:t xml:space="preserve"> </w:t>
      </w:r>
      <w:r w:rsidR="003C2891" w:rsidRPr="00865C75">
        <w:rPr>
          <w:rFonts w:cs="Times New Roman"/>
          <w:szCs w:val="24"/>
          <w:lang w:val="mn-MN"/>
        </w:rPr>
        <w:t>талаар</w:t>
      </w:r>
      <w:r w:rsidR="003938D3" w:rsidRPr="00865C75">
        <w:rPr>
          <w:rFonts w:cs="Times New Roman"/>
          <w:szCs w:val="24"/>
        </w:rPr>
        <w:t xml:space="preserve"> </w:t>
      </w:r>
      <w:r w:rsidR="003C2891" w:rsidRPr="00865C75">
        <w:rPr>
          <w:rFonts w:cs="Times New Roman"/>
          <w:szCs w:val="24"/>
          <w:lang w:val="mn-MN"/>
        </w:rPr>
        <w:t>шаардлага</w:t>
      </w:r>
      <w:r w:rsidR="003938D3" w:rsidRPr="00865C75">
        <w:rPr>
          <w:rFonts w:cs="Times New Roman"/>
          <w:szCs w:val="24"/>
        </w:rPr>
        <w:t xml:space="preserve"> </w:t>
      </w:r>
      <w:r w:rsidR="003C2891" w:rsidRPr="00865C75">
        <w:rPr>
          <w:rFonts w:cs="Times New Roman"/>
          <w:szCs w:val="24"/>
          <w:lang w:val="mn-MN"/>
        </w:rPr>
        <w:t>тавих;</w:t>
      </w:r>
    </w:p>
    <w:p w:rsidR="003C2891" w:rsidRPr="00865C75" w:rsidRDefault="003C2891" w:rsidP="003C2891">
      <w:pPr>
        <w:numPr>
          <w:ilvl w:val="2"/>
          <w:numId w:val="4"/>
        </w:numPr>
        <w:spacing w:after="0" w:line="240" w:lineRule="auto"/>
        <w:jc w:val="both"/>
        <w:rPr>
          <w:rFonts w:cs="Times New Roman"/>
          <w:color w:val="000000"/>
          <w:szCs w:val="24"/>
          <w:lang w:val="mn-MN"/>
        </w:rPr>
      </w:pPr>
      <w:r w:rsidRPr="00865C75">
        <w:rPr>
          <w:rFonts w:cs="Times New Roman"/>
          <w:color w:val="000000"/>
          <w:szCs w:val="24"/>
          <w:lang w:val="mn-MN"/>
        </w:rPr>
        <w:t>Бэлчээрт байлгавал зохих малын тоо (хонин толгойд шилжүүлснээр)-г</w:t>
      </w:r>
      <w:r w:rsidR="005C34BC" w:rsidRPr="00865C75">
        <w:rPr>
          <w:rFonts w:cs="Times New Roman"/>
          <w:color w:val="000000"/>
          <w:szCs w:val="24"/>
        </w:rPr>
        <w:t xml:space="preserve"> </w:t>
      </w:r>
      <w:r w:rsidRPr="00865C75">
        <w:rPr>
          <w:rFonts w:cs="Times New Roman"/>
          <w:color w:val="000000"/>
          <w:szCs w:val="24"/>
          <w:lang w:val="mn-MN"/>
        </w:rPr>
        <w:t>энэхүү</w:t>
      </w:r>
      <w:r w:rsidR="005C34BC" w:rsidRPr="00865C75">
        <w:rPr>
          <w:rFonts w:cs="Times New Roman"/>
          <w:color w:val="000000"/>
          <w:szCs w:val="24"/>
        </w:rPr>
        <w:t xml:space="preserve"> </w:t>
      </w:r>
      <w:r w:rsidRPr="00865C75">
        <w:rPr>
          <w:rFonts w:cs="Times New Roman"/>
          <w:color w:val="000000"/>
          <w:szCs w:val="24"/>
          <w:lang w:val="mn-MN"/>
        </w:rPr>
        <w:t>гэрээний 2.4-д</w:t>
      </w:r>
      <w:r w:rsidR="005C34BC" w:rsidRPr="00865C75">
        <w:rPr>
          <w:rFonts w:cs="Times New Roman"/>
          <w:color w:val="000000"/>
          <w:szCs w:val="24"/>
        </w:rPr>
        <w:t xml:space="preserve"> </w:t>
      </w:r>
      <w:r w:rsidRPr="00865C75">
        <w:rPr>
          <w:rFonts w:cs="Times New Roman"/>
          <w:color w:val="000000"/>
          <w:szCs w:val="24"/>
          <w:lang w:val="mn-MN"/>
        </w:rPr>
        <w:t>заасан</w:t>
      </w:r>
      <w:r w:rsidR="005C34BC" w:rsidRPr="00865C75">
        <w:rPr>
          <w:rFonts w:cs="Times New Roman"/>
          <w:color w:val="000000"/>
          <w:szCs w:val="24"/>
        </w:rPr>
        <w:t xml:space="preserve"> </w:t>
      </w:r>
      <w:r w:rsidRPr="00865C75">
        <w:rPr>
          <w:rFonts w:cs="Times New Roman"/>
          <w:color w:val="000000"/>
          <w:szCs w:val="24"/>
          <w:lang w:val="mn-MN"/>
        </w:rPr>
        <w:t>даацад</w:t>
      </w:r>
      <w:r w:rsidR="005C34BC" w:rsidRPr="00865C75">
        <w:rPr>
          <w:rFonts w:cs="Times New Roman"/>
          <w:color w:val="000000"/>
          <w:szCs w:val="24"/>
        </w:rPr>
        <w:t xml:space="preserve"> </w:t>
      </w:r>
      <w:r w:rsidRPr="00865C75">
        <w:rPr>
          <w:rFonts w:cs="Times New Roman"/>
          <w:color w:val="000000"/>
          <w:szCs w:val="24"/>
          <w:lang w:val="mn-MN"/>
        </w:rPr>
        <w:t>тохируулах, төлөв</w:t>
      </w:r>
      <w:r w:rsidR="005C34BC" w:rsidRPr="00865C75">
        <w:rPr>
          <w:rFonts w:cs="Times New Roman"/>
          <w:color w:val="000000"/>
          <w:szCs w:val="24"/>
        </w:rPr>
        <w:t xml:space="preserve"> </w:t>
      </w:r>
      <w:r w:rsidRPr="00865C75">
        <w:rPr>
          <w:rFonts w:cs="Times New Roman"/>
          <w:color w:val="000000"/>
          <w:szCs w:val="24"/>
          <w:lang w:val="mn-MN"/>
        </w:rPr>
        <w:t>байдлыг</w:t>
      </w:r>
      <w:r w:rsidR="005C34BC" w:rsidRPr="00865C75">
        <w:rPr>
          <w:rFonts w:cs="Times New Roman"/>
          <w:color w:val="000000"/>
          <w:szCs w:val="24"/>
        </w:rPr>
        <w:t xml:space="preserve"> </w:t>
      </w:r>
      <w:r w:rsidRPr="00865C75">
        <w:rPr>
          <w:rFonts w:cs="Times New Roman"/>
          <w:color w:val="000000"/>
          <w:szCs w:val="24"/>
          <w:lang w:val="mn-MN"/>
        </w:rPr>
        <w:t>суурь</w:t>
      </w:r>
      <w:r w:rsidR="005C34BC" w:rsidRPr="00865C75">
        <w:rPr>
          <w:rFonts w:cs="Times New Roman"/>
          <w:color w:val="000000"/>
          <w:szCs w:val="24"/>
        </w:rPr>
        <w:t xml:space="preserve"> </w:t>
      </w:r>
      <w:r w:rsidRPr="00865C75">
        <w:rPr>
          <w:rFonts w:cs="Times New Roman"/>
          <w:color w:val="000000"/>
          <w:szCs w:val="24"/>
          <w:lang w:val="mn-MN"/>
        </w:rPr>
        <w:t xml:space="preserve">түвшин (хавсралт№04) </w:t>
      </w:r>
      <w:r w:rsidR="005C34BC" w:rsidRPr="00865C75">
        <w:rPr>
          <w:rFonts w:cs="Times New Roman"/>
          <w:color w:val="000000"/>
          <w:szCs w:val="24"/>
          <w:lang w:val="mn-MN"/>
        </w:rPr>
        <w:t>–</w:t>
      </w:r>
      <w:r w:rsidRPr="00865C75">
        <w:rPr>
          <w:rFonts w:cs="Times New Roman"/>
          <w:color w:val="000000"/>
          <w:szCs w:val="24"/>
          <w:lang w:val="mn-MN"/>
        </w:rPr>
        <w:t>ээс</w:t>
      </w:r>
      <w:r w:rsidR="005C34BC" w:rsidRPr="00865C75">
        <w:rPr>
          <w:rFonts w:cs="Times New Roman"/>
          <w:color w:val="000000"/>
          <w:szCs w:val="24"/>
        </w:rPr>
        <w:t xml:space="preserve"> </w:t>
      </w:r>
      <w:r w:rsidRPr="00865C75">
        <w:rPr>
          <w:rFonts w:cs="Times New Roman"/>
          <w:color w:val="000000"/>
          <w:szCs w:val="24"/>
          <w:lang w:val="mn-MN"/>
        </w:rPr>
        <w:t>нь</w:t>
      </w:r>
      <w:r w:rsidR="005C34BC" w:rsidRPr="00865C75">
        <w:rPr>
          <w:rFonts w:cs="Times New Roman"/>
          <w:color w:val="000000"/>
          <w:szCs w:val="24"/>
        </w:rPr>
        <w:t xml:space="preserve"> </w:t>
      </w:r>
      <w:r w:rsidRPr="00865C75">
        <w:rPr>
          <w:rFonts w:cs="Times New Roman"/>
          <w:color w:val="000000"/>
          <w:szCs w:val="24"/>
          <w:lang w:val="mn-MN"/>
        </w:rPr>
        <w:t>доройтуулахгүйгээр</w:t>
      </w:r>
      <w:r w:rsidR="005C34BC" w:rsidRPr="00865C75">
        <w:rPr>
          <w:rFonts w:cs="Times New Roman"/>
          <w:color w:val="000000"/>
          <w:szCs w:val="24"/>
        </w:rPr>
        <w:t xml:space="preserve"> </w:t>
      </w:r>
      <w:r w:rsidRPr="00865C75">
        <w:rPr>
          <w:rFonts w:cs="Times New Roman"/>
          <w:color w:val="000000"/>
          <w:szCs w:val="24"/>
          <w:lang w:val="mn-MN"/>
        </w:rPr>
        <w:t xml:space="preserve">ашиглах; </w:t>
      </w:r>
    </w:p>
    <w:p w:rsidR="003C2891" w:rsidRPr="00865C75" w:rsidRDefault="003C2891" w:rsidP="003C2891">
      <w:pPr>
        <w:numPr>
          <w:ilvl w:val="2"/>
          <w:numId w:val="4"/>
        </w:numPr>
        <w:spacing w:after="0" w:line="240" w:lineRule="auto"/>
        <w:jc w:val="both"/>
        <w:rPr>
          <w:rFonts w:cs="Times New Roman"/>
          <w:color w:val="000000"/>
          <w:szCs w:val="24"/>
          <w:lang w:val="mn-MN"/>
        </w:rPr>
      </w:pPr>
      <w:r w:rsidRPr="00865C75">
        <w:rPr>
          <w:rFonts w:cs="Times New Roman"/>
          <w:color w:val="000000"/>
          <w:szCs w:val="24"/>
          <w:lang w:val="mn-MN"/>
        </w:rPr>
        <w:t>Бэлчээрт үзүүлэх</w:t>
      </w:r>
      <w:r w:rsidR="005C34BC" w:rsidRPr="00865C75">
        <w:rPr>
          <w:rFonts w:cs="Times New Roman"/>
          <w:color w:val="000000"/>
          <w:szCs w:val="24"/>
        </w:rPr>
        <w:t xml:space="preserve"> </w:t>
      </w:r>
      <w:r w:rsidRPr="00865C75">
        <w:rPr>
          <w:rFonts w:cs="Times New Roman"/>
          <w:color w:val="000000"/>
          <w:szCs w:val="24"/>
          <w:lang w:val="mn-MN"/>
        </w:rPr>
        <w:t>нөлөөллийг</w:t>
      </w:r>
      <w:r w:rsidR="005C34BC" w:rsidRPr="00865C75">
        <w:rPr>
          <w:rFonts w:cs="Times New Roman"/>
          <w:color w:val="000000"/>
          <w:szCs w:val="24"/>
        </w:rPr>
        <w:t xml:space="preserve"> </w:t>
      </w:r>
      <w:r w:rsidRPr="00865C75">
        <w:rPr>
          <w:rFonts w:cs="Times New Roman"/>
          <w:color w:val="000000"/>
          <w:szCs w:val="24"/>
          <w:lang w:val="mn-MN"/>
        </w:rPr>
        <w:t>үндэслэн</w:t>
      </w:r>
      <w:r w:rsidR="005C34BC" w:rsidRPr="00865C75">
        <w:rPr>
          <w:rFonts w:cs="Times New Roman"/>
          <w:color w:val="000000"/>
          <w:szCs w:val="24"/>
        </w:rPr>
        <w:t xml:space="preserve"> </w:t>
      </w:r>
      <w:r w:rsidRPr="00865C75">
        <w:rPr>
          <w:rFonts w:cs="Times New Roman"/>
          <w:color w:val="000000"/>
          <w:szCs w:val="24"/>
          <w:lang w:val="mn-MN"/>
        </w:rPr>
        <w:t>тогтоосон</w:t>
      </w:r>
      <w:r w:rsidR="005C34BC" w:rsidRPr="00865C75">
        <w:rPr>
          <w:rFonts w:cs="Times New Roman"/>
          <w:color w:val="000000"/>
          <w:szCs w:val="24"/>
        </w:rPr>
        <w:t xml:space="preserve"> </w:t>
      </w:r>
      <w:r w:rsidRPr="00865C75">
        <w:rPr>
          <w:rFonts w:cs="Times New Roman"/>
          <w:color w:val="000000"/>
          <w:szCs w:val="24"/>
          <w:lang w:val="mn-MN"/>
        </w:rPr>
        <w:t>аливаа</w:t>
      </w:r>
      <w:r w:rsidR="005C34BC" w:rsidRPr="00865C75">
        <w:rPr>
          <w:rFonts w:cs="Times New Roman"/>
          <w:color w:val="000000"/>
          <w:szCs w:val="24"/>
        </w:rPr>
        <w:t xml:space="preserve"> </w:t>
      </w:r>
      <w:r w:rsidRPr="00865C75">
        <w:rPr>
          <w:rFonts w:cs="Times New Roman"/>
          <w:color w:val="000000"/>
          <w:szCs w:val="24"/>
          <w:lang w:val="mn-MN"/>
        </w:rPr>
        <w:t>нөхөн</w:t>
      </w:r>
      <w:r w:rsidR="005C34BC" w:rsidRPr="00865C75">
        <w:rPr>
          <w:rFonts w:cs="Times New Roman"/>
          <w:color w:val="000000"/>
          <w:szCs w:val="24"/>
        </w:rPr>
        <w:t xml:space="preserve"> </w:t>
      </w:r>
      <w:r w:rsidRPr="00865C75">
        <w:rPr>
          <w:rFonts w:cs="Times New Roman"/>
          <w:color w:val="000000"/>
          <w:szCs w:val="24"/>
          <w:lang w:val="mn-MN"/>
        </w:rPr>
        <w:t>төлбөрийг</w:t>
      </w:r>
      <w:r w:rsidR="005C34BC" w:rsidRPr="00865C75">
        <w:rPr>
          <w:rFonts w:cs="Times New Roman"/>
          <w:color w:val="000000"/>
          <w:szCs w:val="24"/>
        </w:rPr>
        <w:t xml:space="preserve"> </w:t>
      </w:r>
      <w:r w:rsidRPr="00865C75">
        <w:rPr>
          <w:rFonts w:cs="Times New Roman"/>
          <w:color w:val="000000"/>
          <w:szCs w:val="24"/>
          <w:lang w:val="mn-MN"/>
        </w:rPr>
        <w:t>төлөх, хуримтлагдсан</w:t>
      </w:r>
      <w:r w:rsidR="005C34BC" w:rsidRPr="00865C75">
        <w:rPr>
          <w:rFonts w:cs="Times New Roman"/>
          <w:color w:val="000000"/>
          <w:szCs w:val="24"/>
        </w:rPr>
        <w:t xml:space="preserve"> </w:t>
      </w:r>
      <w:r w:rsidRPr="00865C75">
        <w:rPr>
          <w:rFonts w:cs="Times New Roman"/>
          <w:color w:val="000000"/>
          <w:szCs w:val="24"/>
          <w:lang w:val="mn-MN"/>
        </w:rPr>
        <w:t>сангаас</w:t>
      </w:r>
      <w:r w:rsidR="005C34BC" w:rsidRPr="00865C75">
        <w:rPr>
          <w:rFonts w:cs="Times New Roman"/>
          <w:color w:val="000000"/>
          <w:szCs w:val="24"/>
        </w:rPr>
        <w:t xml:space="preserve"> </w:t>
      </w:r>
      <w:r w:rsidRPr="00865C75">
        <w:rPr>
          <w:rFonts w:cs="Times New Roman"/>
          <w:color w:val="000000"/>
          <w:szCs w:val="24"/>
          <w:lang w:val="mn-MN"/>
        </w:rPr>
        <w:t>ашиг</w:t>
      </w:r>
      <w:r w:rsidR="005C34BC" w:rsidRPr="00865C75">
        <w:rPr>
          <w:rFonts w:cs="Times New Roman"/>
          <w:color w:val="000000"/>
          <w:szCs w:val="24"/>
        </w:rPr>
        <w:t xml:space="preserve"> </w:t>
      </w:r>
      <w:r w:rsidRPr="00865C75">
        <w:rPr>
          <w:rFonts w:cs="Times New Roman"/>
          <w:color w:val="000000"/>
          <w:szCs w:val="24"/>
          <w:lang w:val="mn-MN"/>
        </w:rPr>
        <w:t xml:space="preserve">хүртэж, </w:t>
      </w:r>
      <w:r w:rsidRPr="00865C75">
        <w:rPr>
          <w:rFonts w:cs="Times New Roman"/>
          <w:szCs w:val="24"/>
          <w:lang w:val="mn-MN"/>
        </w:rPr>
        <w:t>бэлчээр зохион байгуулалт, мал сүргийн</w:t>
      </w:r>
      <w:r w:rsidR="005C34BC" w:rsidRPr="00865C75">
        <w:rPr>
          <w:rFonts w:cs="Times New Roman"/>
          <w:szCs w:val="24"/>
        </w:rPr>
        <w:t xml:space="preserve"> </w:t>
      </w:r>
      <w:r w:rsidRPr="00865C75">
        <w:rPr>
          <w:rFonts w:cs="Times New Roman"/>
          <w:szCs w:val="24"/>
          <w:lang w:val="mn-MN"/>
        </w:rPr>
        <w:t>чанар, эрүүл</w:t>
      </w:r>
      <w:r w:rsidR="005C34BC" w:rsidRPr="00865C75">
        <w:rPr>
          <w:rFonts w:cs="Times New Roman"/>
          <w:szCs w:val="24"/>
        </w:rPr>
        <w:t xml:space="preserve"> </w:t>
      </w:r>
      <w:r w:rsidRPr="00865C75">
        <w:rPr>
          <w:rFonts w:cs="Times New Roman"/>
          <w:szCs w:val="24"/>
          <w:lang w:val="mn-MN"/>
        </w:rPr>
        <w:t>мэндийг</w:t>
      </w:r>
      <w:r w:rsidR="005C34BC" w:rsidRPr="00865C75">
        <w:rPr>
          <w:rFonts w:cs="Times New Roman"/>
          <w:szCs w:val="24"/>
        </w:rPr>
        <w:t xml:space="preserve"> </w:t>
      </w:r>
      <w:r w:rsidRPr="00865C75">
        <w:rPr>
          <w:rFonts w:cs="Times New Roman"/>
          <w:szCs w:val="24"/>
          <w:lang w:val="mn-MN"/>
        </w:rPr>
        <w:t>сайжруулах</w:t>
      </w:r>
      <w:r w:rsidR="005C34BC" w:rsidRPr="00865C75">
        <w:rPr>
          <w:rFonts w:cs="Times New Roman"/>
          <w:szCs w:val="24"/>
        </w:rPr>
        <w:t xml:space="preserve"> </w:t>
      </w:r>
      <w:r w:rsidRPr="00865C75">
        <w:rPr>
          <w:rFonts w:cs="Times New Roman"/>
          <w:szCs w:val="24"/>
          <w:lang w:val="mn-MN"/>
        </w:rPr>
        <w:t>эрсдэлээс</w:t>
      </w:r>
      <w:r w:rsidR="005C34BC" w:rsidRPr="00865C75">
        <w:rPr>
          <w:rFonts w:cs="Times New Roman"/>
          <w:szCs w:val="24"/>
        </w:rPr>
        <w:t xml:space="preserve"> </w:t>
      </w:r>
      <w:r w:rsidRPr="00865C75">
        <w:rPr>
          <w:rFonts w:cs="Times New Roman"/>
          <w:szCs w:val="24"/>
          <w:lang w:val="mn-MN"/>
        </w:rPr>
        <w:t>хамгаалах</w:t>
      </w:r>
      <w:r w:rsidR="005C34BC" w:rsidRPr="00865C75">
        <w:rPr>
          <w:rFonts w:cs="Times New Roman"/>
          <w:szCs w:val="24"/>
        </w:rPr>
        <w:t xml:space="preserve"> </w:t>
      </w:r>
      <w:r w:rsidRPr="00865C75">
        <w:rPr>
          <w:rFonts w:cs="Times New Roman"/>
          <w:szCs w:val="24"/>
          <w:lang w:val="mn-MN"/>
        </w:rPr>
        <w:t>арга</w:t>
      </w:r>
      <w:r w:rsidR="005C34BC" w:rsidRPr="00865C75">
        <w:rPr>
          <w:rFonts w:cs="Times New Roman"/>
          <w:szCs w:val="24"/>
        </w:rPr>
        <w:t xml:space="preserve"> </w:t>
      </w:r>
      <w:r w:rsidRPr="00865C75">
        <w:rPr>
          <w:rFonts w:cs="Times New Roman"/>
          <w:szCs w:val="24"/>
          <w:lang w:val="mn-MN"/>
        </w:rPr>
        <w:t>хэмжээнд</w:t>
      </w:r>
      <w:r w:rsidR="005C34BC" w:rsidRPr="00865C75">
        <w:rPr>
          <w:rFonts w:cs="Times New Roman"/>
          <w:szCs w:val="24"/>
        </w:rPr>
        <w:t xml:space="preserve"> </w:t>
      </w:r>
      <w:r w:rsidRPr="00865C75">
        <w:rPr>
          <w:rFonts w:cs="Times New Roman"/>
          <w:szCs w:val="24"/>
          <w:lang w:val="mn-MN"/>
        </w:rPr>
        <w:t>зарцуулах</w:t>
      </w:r>
    </w:p>
    <w:p w:rsidR="003C2891" w:rsidRPr="00865C75" w:rsidRDefault="003C2891" w:rsidP="003C2891">
      <w:pPr>
        <w:numPr>
          <w:ilvl w:val="2"/>
          <w:numId w:val="4"/>
        </w:numPr>
        <w:spacing w:after="0" w:line="240" w:lineRule="auto"/>
        <w:jc w:val="both"/>
        <w:rPr>
          <w:rFonts w:cs="Times New Roman"/>
          <w:color w:val="000000"/>
          <w:szCs w:val="24"/>
          <w:lang w:val="mn-MN"/>
        </w:rPr>
      </w:pPr>
      <w:r w:rsidRPr="00865C75">
        <w:rPr>
          <w:rFonts w:cs="Times New Roman"/>
          <w:color w:val="000000"/>
          <w:szCs w:val="24"/>
          <w:lang w:val="mn-MN"/>
        </w:rPr>
        <w:t>Гишүүнчлэлсолигдсоннөхцөлдөмчлөгчидмэдэгдэх.</w:t>
      </w:r>
    </w:p>
    <w:p w:rsidR="00CA2236" w:rsidRPr="00865C75" w:rsidRDefault="00CA2236" w:rsidP="003C2891">
      <w:pPr>
        <w:numPr>
          <w:ilvl w:val="2"/>
          <w:numId w:val="4"/>
        </w:numPr>
        <w:spacing w:after="0" w:line="240" w:lineRule="auto"/>
        <w:jc w:val="both"/>
        <w:rPr>
          <w:rFonts w:cs="Times New Roman"/>
          <w:color w:val="000000" w:themeColor="text1"/>
          <w:szCs w:val="24"/>
          <w:lang w:val="mn-MN"/>
        </w:rPr>
      </w:pPr>
      <w:r w:rsidRPr="00865C75">
        <w:rPr>
          <w:rFonts w:cs="Times New Roman"/>
          <w:color w:val="000000" w:themeColor="text1"/>
          <w:szCs w:val="24"/>
          <w:lang w:val="mn-MN"/>
        </w:rPr>
        <w:t>Малчид хариуцлагатай байх сэлгэх, өнжөөх</w:t>
      </w:r>
      <w:r w:rsidR="00B85170" w:rsidRPr="00865C75">
        <w:rPr>
          <w:rFonts w:cs="Times New Roman"/>
          <w:color w:val="000000" w:themeColor="text1"/>
          <w:szCs w:val="24"/>
          <w:lang w:val="mn-MN"/>
        </w:rPr>
        <w:t xml:space="preserve">, </w:t>
      </w:r>
      <w:r w:rsidR="000624F9" w:rsidRPr="00865C75">
        <w:rPr>
          <w:rFonts w:cs="Times New Roman"/>
          <w:color w:val="000000" w:themeColor="text1"/>
          <w:szCs w:val="24"/>
          <w:lang w:val="mn-MN"/>
        </w:rPr>
        <w:t xml:space="preserve"> хариуцлага тооцох журмыг хэлэлцэн батлан мөрдөх</w:t>
      </w:r>
    </w:p>
    <w:p w:rsidR="003C2891" w:rsidRPr="00865C75" w:rsidRDefault="003C2891" w:rsidP="00520B4B">
      <w:pPr>
        <w:tabs>
          <w:tab w:val="left" w:pos="870"/>
        </w:tabs>
        <w:spacing w:after="0" w:line="240" w:lineRule="auto"/>
        <w:rPr>
          <w:rFonts w:cs="Times New Roman"/>
          <w:b/>
          <w:bCs/>
          <w:szCs w:val="24"/>
          <w:lang w:val="mn-MN"/>
        </w:rPr>
      </w:pPr>
    </w:p>
    <w:p w:rsidR="003C2891" w:rsidRPr="00865C75" w:rsidRDefault="003C2891" w:rsidP="003C2891">
      <w:pPr>
        <w:tabs>
          <w:tab w:val="left" w:pos="870"/>
        </w:tabs>
        <w:spacing w:after="0" w:line="240" w:lineRule="auto"/>
        <w:jc w:val="center"/>
        <w:rPr>
          <w:rFonts w:cs="Times New Roman"/>
          <w:b/>
          <w:bCs/>
          <w:szCs w:val="24"/>
          <w:lang w:val="mn-MN"/>
        </w:rPr>
      </w:pPr>
      <w:r w:rsidRPr="00865C75">
        <w:rPr>
          <w:rFonts w:cs="Times New Roman"/>
          <w:b/>
          <w:bCs/>
          <w:szCs w:val="24"/>
          <w:lang w:val="mn-MN"/>
        </w:rPr>
        <w:t>Тав. Бэлчээр ашиглах эрх дуусгавар болох</w:t>
      </w:r>
    </w:p>
    <w:p w:rsidR="003C2891" w:rsidRPr="00865C75" w:rsidRDefault="003C2891" w:rsidP="003C2891">
      <w:pPr>
        <w:tabs>
          <w:tab w:val="left" w:pos="870"/>
        </w:tabs>
        <w:spacing w:after="0" w:line="240" w:lineRule="auto"/>
        <w:jc w:val="both"/>
        <w:rPr>
          <w:rFonts w:cs="Times New Roman"/>
          <w:b/>
          <w:bCs/>
          <w:szCs w:val="24"/>
          <w:lang w:val="mn-MN"/>
        </w:rPr>
      </w:pPr>
    </w:p>
    <w:p w:rsidR="003C2891" w:rsidRPr="00865C75" w:rsidRDefault="003C2891" w:rsidP="003C2891">
      <w:pPr>
        <w:numPr>
          <w:ilvl w:val="1"/>
          <w:numId w:val="5"/>
        </w:numPr>
        <w:tabs>
          <w:tab w:val="left" w:pos="720"/>
        </w:tabs>
        <w:spacing w:after="0" w:line="240" w:lineRule="auto"/>
        <w:contextualSpacing/>
        <w:jc w:val="both"/>
        <w:rPr>
          <w:rFonts w:cs="Times New Roman"/>
          <w:szCs w:val="24"/>
          <w:lang w:val="mn-MN"/>
        </w:rPr>
      </w:pPr>
      <w:r w:rsidRPr="00865C75">
        <w:rPr>
          <w:rFonts w:cs="Times New Roman"/>
          <w:szCs w:val="24"/>
          <w:lang w:val="mn-MN"/>
        </w:rPr>
        <w:t>Дараахь тохиолдолд бэлчээр ашиглах эрх дуусгавар болно.</w:t>
      </w:r>
    </w:p>
    <w:p w:rsidR="003C2891" w:rsidRPr="00865C75" w:rsidRDefault="003C2891" w:rsidP="003C2891">
      <w:pPr>
        <w:numPr>
          <w:ilvl w:val="2"/>
          <w:numId w:val="5"/>
        </w:numPr>
        <w:tabs>
          <w:tab w:val="left" w:pos="720"/>
        </w:tabs>
        <w:spacing w:after="0" w:line="240" w:lineRule="auto"/>
        <w:contextualSpacing/>
        <w:jc w:val="both"/>
        <w:rPr>
          <w:rFonts w:cs="Times New Roman"/>
          <w:szCs w:val="24"/>
          <w:lang w:val="mn-MN"/>
        </w:rPr>
      </w:pPr>
      <w:r w:rsidRPr="00865C75">
        <w:rPr>
          <w:rFonts w:cs="Times New Roman"/>
          <w:szCs w:val="24"/>
          <w:lang w:val="mn-MN"/>
        </w:rPr>
        <w:t>Гэрээний хугацаа дууссан бөгөөдталуудгэрээгсунгахтухайхүсэлтгаргаагүй.</w:t>
      </w:r>
    </w:p>
    <w:p w:rsidR="003C2891" w:rsidRPr="00865C75" w:rsidRDefault="003C2891" w:rsidP="003C2891">
      <w:pPr>
        <w:numPr>
          <w:ilvl w:val="2"/>
          <w:numId w:val="5"/>
        </w:numPr>
        <w:tabs>
          <w:tab w:val="left" w:pos="720"/>
        </w:tabs>
        <w:spacing w:after="0" w:line="240" w:lineRule="auto"/>
        <w:contextualSpacing/>
        <w:jc w:val="both"/>
        <w:rPr>
          <w:rFonts w:cs="Times New Roman"/>
          <w:szCs w:val="24"/>
          <w:lang w:val="mn-MN"/>
        </w:rPr>
      </w:pPr>
      <w:r w:rsidRPr="00865C75">
        <w:rPr>
          <w:rFonts w:cs="Times New Roman"/>
          <w:szCs w:val="24"/>
          <w:lang w:val="mn-MN"/>
        </w:rPr>
        <w:t xml:space="preserve">Бэлчээр ашиглагч гэрээг </w:t>
      </w:r>
      <w:r w:rsidR="00B85170" w:rsidRPr="00865C75">
        <w:rPr>
          <w:rFonts w:cs="Times New Roman"/>
          <w:szCs w:val="24"/>
          <w:lang w:val="mn-MN"/>
        </w:rPr>
        <w:t>БАХ – ийн малчдын 60 хүртлэх</w:t>
      </w:r>
      <w:r w:rsidR="007B65AC" w:rsidRPr="00865C75">
        <w:rPr>
          <w:rFonts w:cs="Times New Roman"/>
          <w:szCs w:val="24"/>
          <w:lang w:val="mn-MN"/>
        </w:rPr>
        <w:t xml:space="preserve"> </w:t>
      </w:r>
      <w:r w:rsidR="00B85170" w:rsidRPr="00865C75">
        <w:rPr>
          <w:rFonts w:cs="Times New Roman"/>
          <w:szCs w:val="24"/>
          <w:lang w:val="mn-MN"/>
        </w:rPr>
        <w:t>хувь</w:t>
      </w:r>
      <w:r w:rsidR="007B65AC" w:rsidRPr="00865C75">
        <w:rPr>
          <w:rFonts w:cs="Times New Roman"/>
          <w:szCs w:val="24"/>
          <w:lang w:val="mn-MN"/>
        </w:rPr>
        <w:t xml:space="preserve"> </w:t>
      </w:r>
      <w:r w:rsidR="00B85170" w:rsidRPr="00865C75">
        <w:rPr>
          <w:rFonts w:cs="Times New Roman"/>
          <w:szCs w:val="24"/>
          <w:lang w:val="mn-MN"/>
        </w:rPr>
        <w:t>нь</w:t>
      </w:r>
      <w:r w:rsidR="007B65AC" w:rsidRPr="00865C75">
        <w:rPr>
          <w:rFonts w:cs="Times New Roman"/>
          <w:szCs w:val="24"/>
          <w:lang w:val="mn-MN"/>
        </w:rPr>
        <w:t xml:space="preserve"> </w:t>
      </w:r>
      <w:r w:rsidRPr="00865C75">
        <w:rPr>
          <w:rFonts w:cs="Times New Roman"/>
          <w:szCs w:val="24"/>
          <w:lang w:val="mn-MN"/>
        </w:rPr>
        <w:t>цуцлах хүсэлт</w:t>
      </w:r>
      <w:r w:rsidR="007B65AC" w:rsidRPr="00865C75">
        <w:rPr>
          <w:rFonts w:cs="Times New Roman"/>
          <w:szCs w:val="24"/>
          <w:lang w:val="mn-MN"/>
        </w:rPr>
        <w:t xml:space="preserve"> </w:t>
      </w:r>
      <w:r w:rsidRPr="00865C75">
        <w:rPr>
          <w:rFonts w:cs="Times New Roman"/>
          <w:szCs w:val="24"/>
          <w:lang w:val="mn-MN"/>
        </w:rPr>
        <w:t>гаргасан.</w:t>
      </w:r>
    </w:p>
    <w:p w:rsidR="003C2891" w:rsidRPr="00865C75" w:rsidRDefault="003C2891" w:rsidP="003C2891">
      <w:pPr>
        <w:numPr>
          <w:ilvl w:val="2"/>
          <w:numId w:val="5"/>
        </w:numPr>
        <w:tabs>
          <w:tab w:val="left" w:pos="720"/>
        </w:tabs>
        <w:spacing w:after="0" w:line="240" w:lineRule="auto"/>
        <w:contextualSpacing/>
        <w:jc w:val="both"/>
        <w:rPr>
          <w:rFonts w:cs="Times New Roman"/>
          <w:szCs w:val="24"/>
          <w:lang w:val="mn-MN"/>
        </w:rPr>
      </w:pPr>
      <w:r w:rsidRPr="00865C75">
        <w:rPr>
          <w:rFonts w:cs="Times New Roman"/>
          <w:szCs w:val="24"/>
          <w:lang w:val="mn-MN"/>
        </w:rPr>
        <w:t>Бэлчээрийг хүний</w:t>
      </w:r>
      <w:r w:rsidR="007B65AC" w:rsidRPr="00865C75">
        <w:rPr>
          <w:rFonts w:cs="Times New Roman"/>
          <w:szCs w:val="24"/>
          <w:lang w:val="mn-MN"/>
        </w:rPr>
        <w:t xml:space="preserve"> </w:t>
      </w:r>
      <w:r w:rsidRPr="00865C75">
        <w:rPr>
          <w:rFonts w:cs="Times New Roman"/>
          <w:szCs w:val="24"/>
          <w:lang w:val="mn-MN"/>
        </w:rPr>
        <w:t>эрүүл</w:t>
      </w:r>
      <w:r w:rsidR="007B65AC" w:rsidRPr="00865C75">
        <w:rPr>
          <w:rFonts w:cs="Times New Roman"/>
          <w:szCs w:val="24"/>
          <w:lang w:val="mn-MN"/>
        </w:rPr>
        <w:t xml:space="preserve"> </w:t>
      </w:r>
      <w:r w:rsidRPr="00865C75">
        <w:rPr>
          <w:rFonts w:cs="Times New Roman"/>
          <w:szCs w:val="24"/>
          <w:lang w:val="mn-MN"/>
        </w:rPr>
        <w:t>мэнд, байгаль</w:t>
      </w:r>
      <w:r w:rsidR="007B65AC" w:rsidRPr="00865C75">
        <w:rPr>
          <w:rFonts w:cs="Times New Roman"/>
          <w:szCs w:val="24"/>
          <w:lang w:val="mn-MN"/>
        </w:rPr>
        <w:t xml:space="preserve"> </w:t>
      </w:r>
      <w:r w:rsidRPr="00865C75">
        <w:rPr>
          <w:rFonts w:cs="Times New Roman"/>
          <w:szCs w:val="24"/>
          <w:lang w:val="mn-MN"/>
        </w:rPr>
        <w:t>орчин, үндэсний</w:t>
      </w:r>
      <w:r w:rsidR="007B65AC" w:rsidRPr="00865C75">
        <w:rPr>
          <w:rFonts w:cs="Times New Roman"/>
          <w:szCs w:val="24"/>
          <w:lang w:val="mn-MN"/>
        </w:rPr>
        <w:t xml:space="preserve"> </w:t>
      </w:r>
      <w:r w:rsidRPr="00865C75">
        <w:rPr>
          <w:rFonts w:cs="Times New Roman"/>
          <w:szCs w:val="24"/>
          <w:lang w:val="mn-MN"/>
        </w:rPr>
        <w:t>аюулгүй</w:t>
      </w:r>
      <w:r w:rsidR="007B65AC" w:rsidRPr="00865C75">
        <w:rPr>
          <w:rFonts w:cs="Times New Roman"/>
          <w:szCs w:val="24"/>
          <w:lang w:val="mn-MN"/>
        </w:rPr>
        <w:t xml:space="preserve"> </w:t>
      </w:r>
      <w:r w:rsidRPr="00865C75">
        <w:rPr>
          <w:rFonts w:cs="Times New Roman"/>
          <w:szCs w:val="24"/>
          <w:lang w:val="mn-MN"/>
        </w:rPr>
        <w:t>байдлын</w:t>
      </w:r>
      <w:r w:rsidR="007B65AC" w:rsidRPr="00865C75">
        <w:rPr>
          <w:rFonts w:cs="Times New Roman"/>
          <w:szCs w:val="24"/>
          <w:lang w:val="mn-MN"/>
        </w:rPr>
        <w:t xml:space="preserve"> </w:t>
      </w:r>
      <w:r w:rsidRPr="00865C75">
        <w:rPr>
          <w:rFonts w:cs="Times New Roman"/>
          <w:szCs w:val="24"/>
          <w:lang w:val="mn-MN"/>
        </w:rPr>
        <w:t>ашиг</w:t>
      </w:r>
      <w:r w:rsidR="007B65AC" w:rsidRPr="00865C75">
        <w:rPr>
          <w:rFonts w:cs="Times New Roman"/>
          <w:szCs w:val="24"/>
          <w:lang w:val="mn-MN"/>
        </w:rPr>
        <w:t xml:space="preserve"> </w:t>
      </w:r>
      <w:r w:rsidRPr="00865C75">
        <w:rPr>
          <w:rFonts w:cs="Times New Roman"/>
          <w:szCs w:val="24"/>
          <w:lang w:val="mn-MN"/>
        </w:rPr>
        <w:t>сонирхлын</w:t>
      </w:r>
      <w:r w:rsidR="007B65AC" w:rsidRPr="00865C75">
        <w:rPr>
          <w:rFonts w:cs="Times New Roman"/>
          <w:szCs w:val="24"/>
          <w:lang w:val="mn-MN"/>
        </w:rPr>
        <w:t xml:space="preserve"> </w:t>
      </w:r>
      <w:r w:rsidRPr="00865C75">
        <w:rPr>
          <w:rFonts w:cs="Times New Roman"/>
          <w:szCs w:val="24"/>
          <w:lang w:val="mn-MN"/>
        </w:rPr>
        <w:t>эсрэг</w:t>
      </w:r>
      <w:r w:rsidR="007B65AC" w:rsidRPr="00865C75">
        <w:rPr>
          <w:rFonts w:cs="Times New Roman"/>
          <w:szCs w:val="24"/>
          <w:lang w:val="mn-MN"/>
        </w:rPr>
        <w:t xml:space="preserve"> </w:t>
      </w:r>
      <w:r w:rsidRPr="00865C75">
        <w:rPr>
          <w:rFonts w:cs="Times New Roman"/>
          <w:szCs w:val="24"/>
          <w:lang w:val="mn-MN"/>
        </w:rPr>
        <w:t>ашигласан</w:t>
      </w:r>
      <w:r w:rsidR="007B65AC" w:rsidRPr="00865C75">
        <w:rPr>
          <w:rFonts w:cs="Times New Roman"/>
          <w:szCs w:val="24"/>
          <w:lang w:val="mn-MN"/>
        </w:rPr>
        <w:t xml:space="preserve"> </w:t>
      </w:r>
      <w:r w:rsidRPr="00865C75">
        <w:rPr>
          <w:rFonts w:cs="Times New Roman"/>
          <w:szCs w:val="24"/>
          <w:lang w:val="mn-MN"/>
        </w:rPr>
        <w:t>нь</w:t>
      </w:r>
      <w:r w:rsidR="007B65AC" w:rsidRPr="00865C75">
        <w:rPr>
          <w:rFonts w:cs="Times New Roman"/>
          <w:szCs w:val="24"/>
          <w:lang w:val="mn-MN"/>
        </w:rPr>
        <w:t xml:space="preserve"> </w:t>
      </w:r>
      <w:r w:rsidRPr="00865C75">
        <w:rPr>
          <w:rFonts w:cs="Times New Roman"/>
          <w:szCs w:val="24"/>
          <w:lang w:val="mn-MN"/>
        </w:rPr>
        <w:t xml:space="preserve">тогтоогдсон. </w:t>
      </w:r>
    </w:p>
    <w:p w:rsidR="003C2891" w:rsidRPr="00865C75" w:rsidRDefault="003C2891" w:rsidP="003C2891">
      <w:pPr>
        <w:spacing w:after="0" w:line="240" w:lineRule="auto"/>
        <w:jc w:val="center"/>
        <w:rPr>
          <w:rFonts w:cs="Times New Roman"/>
          <w:b/>
          <w:szCs w:val="24"/>
          <w:lang w:val="mn-MN"/>
        </w:rPr>
      </w:pPr>
    </w:p>
    <w:p w:rsidR="003C2891" w:rsidRPr="00865C75" w:rsidRDefault="003C2891" w:rsidP="003C2891">
      <w:pPr>
        <w:spacing w:after="0" w:line="240" w:lineRule="auto"/>
        <w:jc w:val="center"/>
        <w:rPr>
          <w:rFonts w:cs="Times New Roman"/>
          <w:b/>
          <w:szCs w:val="24"/>
          <w:lang w:val="mn-MN"/>
        </w:rPr>
      </w:pPr>
      <w:r w:rsidRPr="00865C75">
        <w:rPr>
          <w:rFonts w:cs="Times New Roman"/>
          <w:b/>
          <w:szCs w:val="24"/>
          <w:lang w:val="mn-MN"/>
        </w:rPr>
        <w:t>Зургаа. Гэрээг цуцлах</w:t>
      </w:r>
    </w:p>
    <w:p w:rsidR="003C2891" w:rsidRPr="00865C75" w:rsidRDefault="003C2891" w:rsidP="003C2891">
      <w:pPr>
        <w:spacing w:after="0" w:line="240" w:lineRule="auto"/>
        <w:jc w:val="both"/>
        <w:rPr>
          <w:rFonts w:cs="Times New Roman"/>
          <w:b/>
          <w:szCs w:val="24"/>
          <w:lang w:val="mn-MN"/>
        </w:rPr>
      </w:pPr>
    </w:p>
    <w:p w:rsidR="003C2891" w:rsidRPr="00865C75" w:rsidRDefault="003C2891" w:rsidP="003C2891">
      <w:pPr>
        <w:numPr>
          <w:ilvl w:val="1"/>
          <w:numId w:val="6"/>
        </w:numPr>
        <w:spacing w:after="0" w:line="240" w:lineRule="auto"/>
        <w:ind w:left="720" w:hanging="720"/>
        <w:contextualSpacing/>
        <w:jc w:val="both"/>
        <w:rPr>
          <w:rFonts w:cs="Times New Roman"/>
          <w:b/>
          <w:szCs w:val="24"/>
          <w:lang w:val="mn-MN"/>
        </w:rPr>
      </w:pPr>
      <w:r w:rsidRPr="00865C75">
        <w:rPr>
          <w:rFonts w:cs="Times New Roman"/>
          <w:szCs w:val="24"/>
          <w:lang w:val="mn-MN"/>
        </w:rPr>
        <w:t>Энэ гэрээг холбогдох хууль тогтоомжийн дагуу болон гэрээнд заасан хугацаанаас нь өмнө</w:t>
      </w:r>
      <w:r w:rsidR="007B65AC" w:rsidRPr="00865C75">
        <w:rPr>
          <w:rFonts w:cs="Times New Roman"/>
          <w:szCs w:val="24"/>
          <w:lang w:val="mn-MN"/>
        </w:rPr>
        <w:t xml:space="preserve"> </w:t>
      </w:r>
      <w:r w:rsidRPr="00865C75">
        <w:rPr>
          <w:rFonts w:cs="Times New Roman"/>
          <w:szCs w:val="24"/>
          <w:lang w:val="mn-MN"/>
        </w:rPr>
        <w:t>дараахь</w:t>
      </w:r>
      <w:r w:rsidR="007B65AC" w:rsidRPr="00865C75">
        <w:rPr>
          <w:rFonts w:cs="Times New Roman"/>
          <w:szCs w:val="24"/>
          <w:lang w:val="mn-MN"/>
        </w:rPr>
        <w:t xml:space="preserve"> </w:t>
      </w:r>
      <w:r w:rsidRPr="00865C75">
        <w:rPr>
          <w:rFonts w:cs="Times New Roman"/>
          <w:szCs w:val="24"/>
          <w:lang w:val="mn-MN"/>
        </w:rPr>
        <w:t>үндэслэлээр</w:t>
      </w:r>
      <w:r w:rsidR="007B65AC" w:rsidRPr="00865C75">
        <w:rPr>
          <w:rFonts w:cs="Times New Roman"/>
          <w:szCs w:val="24"/>
          <w:lang w:val="mn-MN"/>
        </w:rPr>
        <w:t xml:space="preserve"> </w:t>
      </w:r>
      <w:r w:rsidRPr="00865C75">
        <w:rPr>
          <w:rFonts w:cs="Times New Roman"/>
          <w:szCs w:val="24"/>
          <w:lang w:val="mn-MN"/>
        </w:rPr>
        <w:t>цуцалж</w:t>
      </w:r>
      <w:r w:rsidR="007B65AC" w:rsidRPr="00865C75">
        <w:rPr>
          <w:rFonts w:cs="Times New Roman"/>
          <w:szCs w:val="24"/>
          <w:lang w:val="mn-MN"/>
        </w:rPr>
        <w:t xml:space="preserve"> </w:t>
      </w:r>
      <w:r w:rsidRPr="00865C75">
        <w:rPr>
          <w:rFonts w:cs="Times New Roman"/>
          <w:szCs w:val="24"/>
          <w:lang w:val="mn-MN"/>
        </w:rPr>
        <w:t>болно.</w:t>
      </w:r>
    </w:p>
    <w:p w:rsidR="003C2891" w:rsidRPr="00865C75" w:rsidRDefault="00975720" w:rsidP="003C2891">
      <w:pPr>
        <w:numPr>
          <w:ilvl w:val="2"/>
          <w:numId w:val="6"/>
        </w:numPr>
        <w:tabs>
          <w:tab w:val="left" w:pos="720"/>
        </w:tabs>
        <w:spacing w:after="0" w:line="240" w:lineRule="auto"/>
        <w:contextualSpacing/>
        <w:jc w:val="both"/>
        <w:rPr>
          <w:rFonts w:cs="Times New Roman"/>
          <w:szCs w:val="24"/>
          <w:lang w:val="mn-MN"/>
        </w:rPr>
      </w:pPr>
      <w:r w:rsidRPr="00865C75">
        <w:rPr>
          <w:rFonts w:cs="Times New Roman"/>
          <w:szCs w:val="24"/>
          <w:lang w:val="mn-MN"/>
        </w:rPr>
        <w:lastRenderedPageBreak/>
        <w:t>Бэлчээр ашиглах гэрээний үүргийг</w:t>
      </w:r>
      <w:r w:rsidR="007B65AC" w:rsidRPr="00865C75">
        <w:rPr>
          <w:rFonts w:cs="Times New Roman"/>
          <w:szCs w:val="24"/>
          <w:lang w:val="mn-MN"/>
        </w:rPr>
        <w:t xml:space="preserve"> </w:t>
      </w:r>
      <w:r w:rsidRPr="00865C75">
        <w:rPr>
          <w:rFonts w:cs="Times New Roman"/>
          <w:szCs w:val="24"/>
          <w:lang w:val="mn-MN"/>
        </w:rPr>
        <w:t>бэлчээр</w:t>
      </w:r>
      <w:r w:rsidR="007B65AC" w:rsidRPr="00865C75">
        <w:rPr>
          <w:rFonts w:cs="Times New Roman"/>
          <w:szCs w:val="24"/>
          <w:lang w:val="mn-MN"/>
        </w:rPr>
        <w:t xml:space="preserve"> </w:t>
      </w:r>
      <w:r w:rsidRPr="00865C75">
        <w:rPr>
          <w:rFonts w:cs="Times New Roman"/>
          <w:szCs w:val="24"/>
          <w:lang w:val="mn-MN"/>
        </w:rPr>
        <w:t>ашиглуулагчийн</w:t>
      </w:r>
      <w:r w:rsidR="007B65AC" w:rsidRPr="00865C75">
        <w:rPr>
          <w:rFonts w:cs="Times New Roman"/>
          <w:szCs w:val="24"/>
          <w:lang w:val="mn-MN"/>
        </w:rPr>
        <w:t xml:space="preserve"> </w:t>
      </w:r>
      <w:r w:rsidRPr="00865C75">
        <w:rPr>
          <w:rFonts w:cs="Times New Roman"/>
          <w:szCs w:val="24"/>
          <w:lang w:val="mn-MN"/>
        </w:rPr>
        <w:t>зөвшөөрөлгүйгээр</w:t>
      </w:r>
      <w:r w:rsidR="007B65AC" w:rsidRPr="00865C75">
        <w:rPr>
          <w:rFonts w:cs="Times New Roman"/>
          <w:szCs w:val="24"/>
          <w:lang w:val="mn-MN"/>
        </w:rPr>
        <w:t xml:space="preserve"> </w:t>
      </w:r>
      <w:r w:rsidRPr="00865C75">
        <w:rPr>
          <w:rFonts w:cs="Times New Roman"/>
          <w:szCs w:val="24"/>
          <w:lang w:val="mn-MN"/>
        </w:rPr>
        <w:t>бусдад</w:t>
      </w:r>
      <w:r w:rsidR="007B65AC" w:rsidRPr="00865C75">
        <w:rPr>
          <w:rFonts w:cs="Times New Roman"/>
          <w:szCs w:val="24"/>
          <w:lang w:val="mn-MN"/>
        </w:rPr>
        <w:t xml:space="preserve"> </w:t>
      </w:r>
      <w:r w:rsidRPr="00865C75">
        <w:rPr>
          <w:rFonts w:cs="Times New Roman"/>
          <w:szCs w:val="24"/>
          <w:lang w:val="mn-MN"/>
        </w:rPr>
        <w:t>шилжүүлэх,</w:t>
      </w:r>
      <w:r w:rsidR="003C2891" w:rsidRPr="00865C75">
        <w:rPr>
          <w:rFonts w:cs="Times New Roman"/>
          <w:szCs w:val="24"/>
          <w:lang w:val="mn-MN"/>
        </w:rPr>
        <w:t xml:space="preserve"> зориулалтын дагуу ашиглаагүй, худаг</w:t>
      </w:r>
      <w:r w:rsidR="007B65AC" w:rsidRPr="00865C75">
        <w:rPr>
          <w:rFonts w:cs="Times New Roman"/>
          <w:szCs w:val="24"/>
          <w:lang w:val="mn-MN"/>
        </w:rPr>
        <w:t xml:space="preserve"> </w:t>
      </w:r>
      <w:r w:rsidR="003C2891" w:rsidRPr="00865C75">
        <w:rPr>
          <w:rFonts w:cs="Times New Roman"/>
          <w:szCs w:val="24"/>
          <w:lang w:val="mn-MN"/>
        </w:rPr>
        <w:t>зэрэг</w:t>
      </w:r>
      <w:r w:rsidR="007B65AC" w:rsidRPr="00865C75">
        <w:rPr>
          <w:rFonts w:cs="Times New Roman"/>
          <w:szCs w:val="24"/>
          <w:lang w:val="mn-MN"/>
        </w:rPr>
        <w:t xml:space="preserve"> </w:t>
      </w:r>
      <w:r w:rsidR="003C2891" w:rsidRPr="00865C75">
        <w:rPr>
          <w:rFonts w:cs="Times New Roman"/>
          <w:szCs w:val="24"/>
          <w:lang w:val="mn-MN"/>
        </w:rPr>
        <w:t>бэлчээрийн</w:t>
      </w:r>
      <w:r w:rsidR="007B65AC" w:rsidRPr="00865C75">
        <w:rPr>
          <w:rFonts w:cs="Times New Roman"/>
          <w:szCs w:val="24"/>
          <w:lang w:val="mn-MN"/>
        </w:rPr>
        <w:t xml:space="preserve"> </w:t>
      </w:r>
      <w:r w:rsidR="003C2891" w:rsidRPr="00865C75">
        <w:rPr>
          <w:rFonts w:cs="Times New Roman"/>
          <w:szCs w:val="24"/>
          <w:lang w:val="mn-MN"/>
        </w:rPr>
        <w:t>мал</w:t>
      </w:r>
      <w:r w:rsidR="007B65AC" w:rsidRPr="00865C75">
        <w:rPr>
          <w:rFonts w:cs="Times New Roman"/>
          <w:szCs w:val="24"/>
          <w:lang w:val="mn-MN"/>
        </w:rPr>
        <w:t xml:space="preserve"> </w:t>
      </w:r>
      <w:r w:rsidR="003C2891" w:rsidRPr="00865C75">
        <w:rPr>
          <w:rFonts w:cs="Times New Roman"/>
          <w:szCs w:val="24"/>
          <w:lang w:val="mn-MN"/>
        </w:rPr>
        <w:t>маллагааны</w:t>
      </w:r>
      <w:r w:rsidR="007B65AC" w:rsidRPr="00865C75">
        <w:rPr>
          <w:rFonts w:cs="Times New Roman"/>
          <w:szCs w:val="24"/>
          <w:lang w:val="mn-MN"/>
        </w:rPr>
        <w:t xml:space="preserve"> </w:t>
      </w:r>
      <w:r w:rsidR="003C2891" w:rsidRPr="00865C75">
        <w:rPr>
          <w:rFonts w:cs="Times New Roman"/>
          <w:szCs w:val="24"/>
          <w:lang w:val="mn-MN"/>
        </w:rPr>
        <w:t>дагалдах</w:t>
      </w:r>
      <w:r w:rsidR="007B65AC" w:rsidRPr="00865C75">
        <w:rPr>
          <w:rFonts w:cs="Times New Roman"/>
          <w:szCs w:val="24"/>
          <w:lang w:val="mn-MN"/>
        </w:rPr>
        <w:t xml:space="preserve"> </w:t>
      </w:r>
      <w:r w:rsidR="003C2891" w:rsidRPr="00865C75">
        <w:rPr>
          <w:rFonts w:cs="Times New Roman"/>
          <w:szCs w:val="24"/>
          <w:lang w:val="mn-MN"/>
        </w:rPr>
        <w:t>хэрэглэгдэхүүнийг</w:t>
      </w:r>
      <w:r w:rsidR="007B65AC" w:rsidRPr="00865C75">
        <w:rPr>
          <w:rFonts w:cs="Times New Roman"/>
          <w:szCs w:val="24"/>
          <w:lang w:val="mn-MN"/>
        </w:rPr>
        <w:t xml:space="preserve"> </w:t>
      </w:r>
      <w:r w:rsidR="003C2891" w:rsidRPr="00865C75">
        <w:rPr>
          <w:rFonts w:cs="Times New Roman"/>
          <w:szCs w:val="24"/>
          <w:lang w:val="mn-MN"/>
        </w:rPr>
        <w:t>дахин</w:t>
      </w:r>
      <w:r w:rsidR="007B65AC" w:rsidRPr="00865C75">
        <w:rPr>
          <w:rFonts w:cs="Times New Roman"/>
          <w:szCs w:val="24"/>
          <w:lang w:val="mn-MN"/>
        </w:rPr>
        <w:t xml:space="preserve"> </w:t>
      </w:r>
      <w:r w:rsidR="003C2891" w:rsidRPr="00865C75">
        <w:rPr>
          <w:rFonts w:cs="Times New Roman"/>
          <w:szCs w:val="24"/>
          <w:lang w:val="mn-MN"/>
        </w:rPr>
        <w:t>сэргэшгүйгээр</w:t>
      </w:r>
      <w:r w:rsidR="007B65AC" w:rsidRPr="00865C75">
        <w:rPr>
          <w:rFonts w:cs="Times New Roman"/>
          <w:szCs w:val="24"/>
          <w:lang w:val="mn-MN"/>
        </w:rPr>
        <w:t xml:space="preserve"> </w:t>
      </w:r>
      <w:r w:rsidR="003C2891" w:rsidRPr="00865C75">
        <w:rPr>
          <w:rFonts w:cs="Times New Roman"/>
          <w:szCs w:val="24"/>
          <w:lang w:val="mn-MN"/>
        </w:rPr>
        <w:t>эвдэж</w:t>
      </w:r>
      <w:r w:rsidR="007B65AC" w:rsidRPr="00865C75">
        <w:rPr>
          <w:rFonts w:cs="Times New Roman"/>
          <w:szCs w:val="24"/>
          <w:lang w:val="mn-MN"/>
        </w:rPr>
        <w:t xml:space="preserve"> </w:t>
      </w:r>
      <w:r w:rsidR="003C2891" w:rsidRPr="00865C75">
        <w:rPr>
          <w:rFonts w:cs="Times New Roman"/>
          <w:szCs w:val="24"/>
          <w:lang w:val="mn-MN"/>
        </w:rPr>
        <w:t>гэмтээсэн.</w:t>
      </w:r>
    </w:p>
    <w:p w:rsidR="003C2891" w:rsidRPr="00865C75" w:rsidRDefault="003C2891" w:rsidP="003C2891">
      <w:pPr>
        <w:numPr>
          <w:ilvl w:val="2"/>
          <w:numId w:val="6"/>
        </w:numPr>
        <w:spacing w:after="0" w:line="240" w:lineRule="auto"/>
        <w:contextualSpacing/>
        <w:jc w:val="both"/>
        <w:rPr>
          <w:rFonts w:cs="Times New Roman"/>
          <w:szCs w:val="24"/>
          <w:lang w:val="mn-MN"/>
        </w:rPr>
      </w:pPr>
      <w:r w:rsidRPr="00865C75">
        <w:rPr>
          <w:rFonts w:cs="Times New Roman"/>
          <w:szCs w:val="24"/>
          <w:lang w:val="mn-MN"/>
        </w:rPr>
        <w:t>Гэрээний үүргээ</w:t>
      </w:r>
      <w:r w:rsidR="007B65AC" w:rsidRPr="00865C75">
        <w:rPr>
          <w:rFonts w:cs="Times New Roman"/>
          <w:szCs w:val="24"/>
          <w:lang w:val="mn-MN"/>
        </w:rPr>
        <w:t xml:space="preserve"> </w:t>
      </w:r>
      <w:r w:rsidRPr="00865C75">
        <w:rPr>
          <w:rFonts w:cs="Times New Roman"/>
          <w:szCs w:val="24"/>
          <w:lang w:val="mn-MN"/>
        </w:rPr>
        <w:t>биелүүлээгүй, удаа</w:t>
      </w:r>
      <w:r w:rsidR="007B65AC" w:rsidRPr="00865C75">
        <w:rPr>
          <w:rFonts w:cs="Times New Roman"/>
          <w:szCs w:val="24"/>
          <w:lang w:val="mn-MN"/>
        </w:rPr>
        <w:t xml:space="preserve"> </w:t>
      </w:r>
      <w:r w:rsidRPr="00865C75">
        <w:rPr>
          <w:rFonts w:cs="Times New Roman"/>
          <w:szCs w:val="24"/>
          <w:lang w:val="mn-MN"/>
        </w:rPr>
        <w:t>дараа, ноцтой</w:t>
      </w:r>
      <w:r w:rsidR="007B65AC" w:rsidRPr="00865C75">
        <w:rPr>
          <w:rFonts w:cs="Times New Roman"/>
          <w:szCs w:val="24"/>
          <w:lang w:val="mn-MN"/>
        </w:rPr>
        <w:t xml:space="preserve"> </w:t>
      </w:r>
      <w:r w:rsidRPr="00865C75">
        <w:rPr>
          <w:rFonts w:cs="Times New Roman"/>
          <w:szCs w:val="24"/>
          <w:lang w:val="mn-MN"/>
        </w:rPr>
        <w:t>зөрчсөн</w:t>
      </w:r>
      <w:r w:rsidR="007B65AC" w:rsidRPr="00865C75">
        <w:rPr>
          <w:rFonts w:cs="Times New Roman"/>
          <w:szCs w:val="24"/>
          <w:lang w:val="mn-MN"/>
        </w:rPr>
        <w:t xml:space="preserve"> </w:t>
      </w:r>
      <w:r w:rsidRPr="00865C75">
        <w:rPr>
          <w:rFonts w:cs="Times New Roman"/>
          <w:szCs w:val="24"/>
          <w:lang w:val="mn-MN"/>
        </w:rPr>
        <w:t>нь</w:t>
      </w:r>
      <w:r w:rsidR="007B65AC" w:rsidRPr="00865C75">
        <w:rPr>
          <w:rFonts w:cs="Times New Roman"/>
          <w:szCs w:val="24"/>
          <w:lang w:val="mn-MN"/>
        </w:rPr>
        <w:t xml:space="preserve"> </w:t>
      </w:r>
      <w:r w:rsidRPr="00865C75">
        <w:rPr>
          <w:rFonts w:cs="Times New Roman"/>
          <w:szCs w:val="24"/>
          <w:lang w:val="mn-MN"/>
        </w:rPr>
        <w:t>баримт, эрх</w:t>
      </w:r>
      <w:r w:rsidR="007B65AC" w:rsidRPr="00865C75">
        <w:rPr>
          <w:rFonts w:cs="Times New Roman"/>
          <w:szCs w:val="24"/>
          <w:lang w:val="mn-MN"/>
        </w:rPr>
        <w:t xml:space="preserve"> </w:t>
      </w:r>
      <w:r w:rsidRPr="00865C75">
        <w:rPr>
          <w:rFonts w:cs="Times New Roman"/>
          <w:szCs w:val="24"/>
          <w:lang w:val="mn-MN"/>
        </w:rPr>
        <w:t>бүхий</w:t>
      </w:r>
      <w:r w:rsidR="007B65AC" w:rsidRPr="00865C75">
        <w:rPr>
          <w:rFonts w:cs="Times New Roman"/>
          <w:szCs w:val="24"/>
          <w:lang w:val="mn-MN"/>
        </w:rPr>
        <w:t xml:space="preserve"> </w:t>
      </w:r>
      <w:r w:rsidRPr="00865C75">
        <w:rPr>
          <w:rFonts w:cs="Times New Roman"/>
          <w:szCs w:val="24"/>
          <w:lang w:val="mn-MN"/>
        </w:rPr>
        <w:t>байгууллагын</w:t>
      </w:r>
      <w:r w:rsidR="007B65AC" w:rsidRPr="00865C75">
        <w:rPr>
          <w:rFonts w:cs="Times New Roman"/>
          <w:szCs w:val="24"/>
          <w:lang w:val="mn-MN"/>
        </w:rPr>
        <w:t xml:space="preserve"> </w:t>
      </w:r>
      <w:r w:rsidRPr="00865C75">
        <w:rPr>
          <w:rFonts w:cs="Times New Roman"/>
          <w:szCs w:val="24"/>
          <w:lang w:val="mn-MN"/>
        </w:rPr>
        <w:t>эрх</w:t>
      </w:r>
      <w:r w:rsidR="007B65AC" w:rsidRPr="00865C75">
        <w:rPr>
          <w:rFonts w:cs="Times New Roman"/>
          <w:szCs w:val="24"/>
          <w:lang w:val="mn-MN"/>
        </w:rPr>
        <w:t xml:space="preserve"> </w:t>
      </w:r>
      <w:r w:rsidRPr="00865C75">
        <w:rPr>
          <w:rFonts w:cs="Times New Roman"/>
          <w:szCs w:val="24"/>
          <w:lang w:val="mn-MN"/>
        </w:rPr>
        <w:t>зүйн</w:t>
      </w:r>
      <w:r w:rsidR="007B65AC" w:rsidRPr="00865C75">
        <w:rPr>
          <w:rFonts w:cs="Times New Roman"/>
          <w:szCs w:val="24"/>
          <w:lang w:val="mn-MN"/>
        </w:rPr>
        <w:t xml:space="preserve"> </w:t>
      </w:r>
      <w:r w:rsidRPr="00865C75">
        <w:rPr>
          <w:rFonts w:cs="Times New Roman"/>
          <w:szCs w:val="24"/>
          <w:lang w:val="mn-MN"/>
        </w:rPr>
        <w:t>баримт</w:t>
      </w:r>
      <w:r w:rsidR="007B65AC" w:rsidRPr="00865C75">
        <w:rPr>
          <w:rFonts w:cs="Times New Roman"/>
          <w:szCs w:val="24"/>
          <w:lang w:val="mn-MN"/>
        </w:rPr>
        <w:t xml:space="preserve"> </w:t>
      </w:r>
      <w:r w:rsidRPr="00865C75">
        <w:rPr>
          <w:rFonts w:cs="Times New Roman"/>
          <w:szCs w:val="24"/>
          <w:lang w:val="mn-MN"/>
        </w:rPr>
        <w:t>бичгээр</w:t>
      </w:r>
      <w:r w:rsidR="007B65AC" w:rsidRPr="00865C75">
        <w:rPr>
          <w:rFonts w:cs="Times New Roman"/>
          <w:szCs w:val="24"/>
          <w:lang w:val="mn-MN"/>
        </w:rPr>
        <w:t xml:space="preserve"> </w:t>
      </w:r>
      <w:r w:rsidRPr="00865C75">
        <w:rPr>
          <w:rFonts w:cs="Times New Roman"/>
          <w:szCs w:val="24"/>
          <w:lang w:val="mn-MN"/>
        </w:rPr>
        <w:t>нотлогдсон.</w:t>
      </w:r>
    </w:p>
    <w:p w:rsidR="003C2891" w:rsidRPr="00865C75" w:rsidRDefault="003C2891" w:rsidP="003C2891">
      <w:pPr>
        <w:numPr>
          <w:ilvl w:val="2"/>
          <w:numId w:val="6"/>
        </w:numPr>
        <w:spacing w:after="0" w:line="240" w:lineRule="auto"/>
        <w:contextualSpacing/>
        <w:jc w:val="both"/>
        <w:rPr>
          <w:rFonts w:cs="Times New Roman"/>
          <w:b/>
          <w:szCs w:val="24"/>
          <w:lang w:val="mn-MN"/>
        </w:rPr>
      </w:pPr>
      <w:r w:rsidRPr="00865C75">
        <w:rPr>
          <w:rFonts w:cs="Times New Roman"/>
          <w:szCs w:val="24"/>
          <w:lang w:val="mn-MN"/>
        </w:rPr>
        <w:t>Энэхүү</w:t>
      </w:r>
      <w:r w:rsidR="007B65AC" w:rsidRPr="00865C75">
        <w:rPr>
          <w:rFonts w:cs="Times New Roman"/>
          <w:szCs w:val="24"/>
          <w:lang w:val="mn-MN"/>
        </w:rPr>
        <w:t xml:space="preserve"> </w:t>
      </w:r>
      <w:r w:rsidRPr="00865C75">
        <w:rPr>
          <w:rFonts w:cs="Times New Roman"/>
          <w:szCs w:val="24"/>
          <w:lang w:val="mn-MN"/>
        </w:rPr>
        <w:t>гэрээнд</w:t>
      </w:r>
      <w:r w:rsidR="007B65AC" w:rsidRPr="00865C75">
        <w:rPr>
          <w:rFonts w:cs="Times New Roman"/>
          <w:szCs w:val="24"/>
          <w:lang w:val="mn-MN"/>
        </w:rPr>
        <w:t xml:space="preserve"> </w:t>
      </w:r>
      <w:r w:rsidRPr="00865C75">
        <w:rPr>
          <w:rFonts w:cs="Times New Roman"/>
          <w:szCs w:val="24"/>
          <w:lang w:val="mn-MN"/>
        </w:rPr>
        <w:t>зааснаас</w:t>
      </w:r>
      <w:r w:rsidR="007B65AC" w:rsidRPr="00865C75">
        <w:rPr>
          <w:rFonts w:cs="Times New Roman"/>
          <w:szCs w:val="24"/>
          <w:lang w:val="mn-MN"/>
        </w:rPr>
        <w:t xml:space="preserve"> </w:t>
      </w:r>
      <w:r w:rsidRPr="00865C75">
        <w:rPr>
          <w:rFonts w:cs="Times New Roman"/>
          <w:szCs w:val="24"/>
          <w:lang w:val="mn-MN"/>
        </w:rPr>
        <w:t>бусад</w:t>
      </w:r>
      <w:r w:rsidR="007B65AC" w:rsidRPr="00865C75">
        <w:rPr>
          <w:rFonts w:cs="Times New Roman"/>
          <w:szCs w:val="24"/>
          <w:lang w:val="mn-MN"/>
        </w:rPr>
        <w:t xml:space="preserve"> </w:t>
      </w:r>
      <w:r w:rsidRPr="00865C75">
        <w:rPr>
          <w:rFonts w:cs="Times New Roman"/>
          <w:szCs w:val="24"/>
          <w:lang w:val="mn-MN"/>
        </w:rPr>
        <w:t>тохиолдолд</w:t>
      </w:r>
      <w:r w:rsidR="007B65AC" w:rsidRPr="00865C75">
        <w:rPr>
          <w:rFonts w:cs="Times New Roman"/>
          <w:szCs w:val="24"/>
          <w:lang w:val="mn-MN"/>
        </w:rPr>
        <w:t xml:space="preserve"> </w:t>
      </w:r>
      <w:r w:rsidRPr="00865C75">
        <w:rPr>
          <w:rFonts w:cs="Times New Roman"/>
          <w:szCs w:val="24"/>
          <w:lang w:val="mn-MN"/>
        </w:rPr>
        <w:t>бэлчээр</w:t>
      </w:r>
      <w:r w:rsidR="007B65AC" w:rsidRPr="00865C75">
        <w:rPr>
          <w:rFonts w:cs="Times New Roman"/>
          <w:szCs w:val="24"/>
          <w:lang w:val="mn-MN"/>
        </w:rPr>
        <w:t xml:space="preserve"> </w:t>
      </w:r>
      <w:r w:rsidRPr="00865C75">
        <w:rPr>
          <w:rFonts w:cs="Times New Roman"/>
          <w:szCs w:val="24"/>
          <w:lang w:val="mn-MN"/>
        </w:rPr>
        <w:t>ашиглуулагч</w:t>
      </w:r>
      <w:r w:rsidR="007B65AC" w:rsidRPr="00865C75">
        <w:rPr>
          <w:rFonts w:cs="Times New Roman"/>
          <w:szCs w:val="24"/>
          <w:lang w:val="mn-MN"/>
        </w:rPr>
        <w:t xml:space="preserve"> </w:t>
      </w:r>
      <w:r w:rsidRPr="00865C75">
        <w:rPr>
          <w:rFonts w:cs="Times New Roman"/>
          <w:szCs w:val="24"/>
          <w:lang w:val="mn-MN"/>
        </w:rPr>
        <w:t>нь</w:t>
      </w:r>
      <w:r w:rsidR="007B65AC" w:rsidRPr="00865C75">
        <w:rPr>
          <w:rFonts w:cs="Times New Roman"/>
          <w:szCs w:val="24"/>
          <w:lang w:val="mn-MN"/>
        </w:rPr>
        <w:t xml:space="preserve"> </w:t>
      </w:r>
      <w:r w:rsidRPr="00865C75">
        <w:rPr>
          <w:rFonts w:cs="Times New Roman"/>
          <w:szCs w:val="24"/>
          <w:lang w:val="mn-MN"/>
        </w:rPr>
        <w:t>өөрийн</w:t>
      </w:r>
      <w:r w:rsidR="007B65AC" w:rsidRPr="00865C75">
        <w:rPr>
          <w:rFonts w:cs="Times New Roman"/>
          <w:szCs w:val="24"/>
          <w:lang w:val="mn-MN"/>
        </w:rPr>
        <w:t xml:space="preserve"> </w:t>
      </w:r>
      <w:r w:rsidRPr="00865C75">
        <w:rPr>
          <w:rFonts w:cs="Times New Roman"/>
          <w:szCs w:val="24"/>
          <w:lang w:val="mn-MN"/>
        </w:rPr>
        <w:t>санаачилгаар</w:t>
      </w:r>
      <w:r w:rsidR="007B65AC" w:rsidRPr="00865C75">
        <w:rPr>
          <w:rFonts w:cs="Times New Roman"/>
          <w:szCs w:val="24"/>
          <w:lang w:val="mn-MN"/>
        </w:rPr>
        <w:t xml:space="preserve"> </w:t>
      </w:r>
      <w:r w:rsidRPr="00865C75">
        <w:rPr>
          <w:rFonts w:cs="Times New Roman"/>
          <w:szCs w:val="24"/>
          <w:lang w:val="mn-MN"/>
        </w:rPr>
        <w:t>хугацаанаас</w:t>
      </w:r>
      <w:r w:rsidR="007B65AC" w:rsidRPr="00865C75">
        <w:rPr>
          <w:rFonts w:cs="Times New Roman"/>
          <w:szCs w:val="24"/>
          <w:lang w:val="mn-MN"/>
        </w:rPr>
        <w:t xml:space="preserve"> </w:t>
      </w:r>
      <w:r w:rsidRPr="00865C75">
        <w:rPr>
          <w:rFonts w:cs="Times New Roman"/>
          <w:szCs w:val="24"/>
          <w:lang w:val="mn-MN"/>
        </w:rPr>
        <w:t>нь</w:t>
      </w:r>
      <w:r w:rsidR="007B65AC" w:rsidRPr="00865C75">
        <w:rPr>
          <w:rFonts w:cs="Times New Roman"/>
          <w:szCs w:val="24"/>
          <w:lang w:val="mn-MN"/>
        </w:rPr>
        <w:t xml:space="preserve"> </w:t>
      </w:r>
      <w:r w:rsidRPr="00865C75">
        <w:rPr>
          <w:rFonts w:cs="Times New Roman"/>
          <w:szCs w:val="24"/>
          <w:lang w:val="mn-MN"/>
        </w:rPr>
        <w:t>өмнө энэхүү</w:t>
      </w:r>
      <w:r w:rsidR="007B65AC" w:rsidRPr="00865C75">
        <w:rPr>
          <w:rFonts w:cs="Times New Roman"/>
          <w:szCs w:val="24"/>
          <w:lang w:val="mn-MN"/>
        </w:rPr>
        <w:t xml:space="preserve"> </w:t>
      </w:r>
      <w:r w:rsidRPr="00865C75">
        <w:rPr>
          <w:rFonts w:cs="Times New Roman"/>
          <w:szCs w:val="24"/>
          <w:lang w:val="mn-MN"/>
        </w:rPr>
        <w:t>гэрээг</w:t>
      </w:r>
      <w:r w:rsidR="007B65AC" w:rsidRPr="00865C75">
        <w:rPr>
          <w:rFonts w:cs="Times New Roman"/>
          <w:szCs w:val="24"/>
          <w:lang w:val="mn-MN"/>
        </w:rPr>
        <w:t xml:space="preserve"> </w:t>
      </w:r>
      <w:r w:rsidRPr="00865C75">
        <w:rPr>
          <w:rFonts w:cs="Times New Roman"/>
          <w:szCs w:val="24"/>
          <w:lang w:val="mn-MN"/>
        </w:rPr>
        <w:t>цуцлахыг</w:t>
      </w:r>
      <w:r w:rsidR="007B65AC" w:rsidRPr="00865C75">
        <w:rPr>
          <w:rFonts w:cs="Times New Roman"/>
          <w:szCs w:val="24"/>
          <w:lang w:val="mn-MN"/>
        </w:rPr>
        <w:t xml:space="preserve"> </w:t>
      </w:r>
      <w:r w:rsidRPr="00865C75">
        <w:rPr>
          <w:rFonts w:cs="Times New Roman"/>
          <w:szCs w:val="24"/>
          <w:lang w:val="mn-MN"/>
        </w:rPr>
        <w:t>хориглоно.</w:t>
      </w:r>
    </w:p>
    <w:p w:rsidR="003C2891" w:rsidRPr="00865C75" w:rsidRDefault="003C2891" w:rsidP="003C2891">
      <w:pPr>
        <w:spacing w:after="0" w:line="240" w:lineRule="auto"/>
        <w:jc w:val="both"/>
        <w:rPr>
          <w:rFonts w:cs="Times New Roman"/>
          <w:b/>
          <w:szCs w:val="24"/>
          <w:lang w:val="mn-MN"/>
        </w:rPr>
      </w:pPr>
    </w:p>
    <w:p w:rsidR="003C2891" w:rsidRPr="00865C75" w:rsidRDefault="00975720" w:rsidP="003C2891">
      <w:pPr>
        <w:spacing w:after="0" w:line="240" w:lineRule="auto"/>
        <w:ind w:left="480"/>
        <w:jc w:val="center"/>
        <w:rPr>
          <w:rFonts w:cs="Times New Roman"/>
          <w:b/>
          <w:color w:val="000000"/>
          <w:szCs w:val="24"/>
          <w:lang w:val="mn-MN"/>
        </w:rPr>
      </w:pPr>
      <w:r w:rsidRPr="00865C75">
        <w:rPr>
          <w:rFonts w:cs="Times New Roman"/>
          <w:b/>
          <w:color w:val="000000"/>
          <w:szCs w:val="24"/>
          <w:lang w:val="mn-MN"/>
        </w:rPr>
        <w:t>Долоо. Давагдашгүй</w:t>
      </w:r>
      <w:r w:rsidR="003D4B9C" w:rsidRPr="00865C75">
        <w:rPr>
          <w:rFonts w:cs="Times New Roman"/>
          <w:b/>
          <w:color w:val="000000"/>
          <w:szCs w:val="24"/>
          <w:lang w:val="mn-MN"/>
        </w:rPr>
        <w:t xml:space="preserve"> </w:t>
      </w:r>
      <w:r w:rsidRPr="00865C75">
        <w:rPr>
          <w:rFonts w:cs="Times New Roman"/>
          <w:b/>
          <w:color w:val="000000"/>
          <w:szCs w:val="24"/>
          <w:lang w:val="mn-MN"/>
        </w:rPr>
        <w:t>хүчин</w:t>
      </w:r>
      <w:r w:rsidR="003D4B9C" w:rsidRPr="00865C75">
        <w:rPr>
          <w:rFonts w:cs="Times New Roman"/>
          <w:b/>
          <w:color w:val="000000"/>
          <w:szCs w:val="24"/>
          <w:lang w:val="mn-MN"/>
        </w:rPr>
        <w:t xml:space="preserve"> </w:t>
      </w:r>
      <w:r w:rsidRPr="00865C75">
        <w:rPr>
          <w:rFonts w:cs="Times New Roman"/>
          <w:b/>
          <w:color w:val="000000"/>
          <w:szCs w:val="24"/>
          <w:lang w:val="mn-MN"/>
        </w:rPr>
        <w:t>зүйл</w:t>
      </w:r>
    </w:p>
    <w:p w:rsidR="003C2891" w:rsidRPr="00865C75" w:rsidRDefault="003C2891" w:rsidP="003C2891">
      <w:pPr>
        <w:spacing w:after="0" w:line="240" w:lineRule="auto"/>
        <w:ind w:left="480"/>
        <w:jc w:val="both"/>
        <w:rPr>
          <w:rFonts w:cs="Times New Roman"/>
          <w:b/>
          <w:color w:val="000000"/>
          <w:szCs w:val="24"/>
          <w:lang w:val="mn-MN"/>
        </w:rPr>
      </w:pPr>
    </w:p>
    <w:p w:rsidR="003C2891" w:rsidRPr="00653353" w:rsidRDefault="003C2891" w:rsidP="003C2891">
      <w:pPr>
        <w:numPr>
          <w:ilvl w:val="1"/>
          <w:numId w:val="7"/>
        </w:numPr>
        <w:spacing w:after="0" w:line="240" w:lineRule="auto"/>
        <w:jc w:val="both"/>
        <w:rPr>
          <w:rFonts w:cs="Times New Roman"/>
          <w:b/>
          <w:color w:val="000000"/>
          <w:szCs w:val="24"/>
          <w:lang w:val="mn-MN"/>
        </w:rPr>
      </w:pPr>
      <w:r w:rsidRPr="00865C75">
        <w:rPr>
          <w:rFonts w:cs="Times New Roman"/>
          <w:color w:val="000000"/>
          <w:szCs w:val="24"/>
          <w:lang w:val="mn-MN"/>
        </w:rPr>
        <w:t>Урьдчилан мэдээлэх, мэдэх боломжгүй</w:t>
      </w:r>
      <w:r w:rsidR="003D4B9C" w:rsidRPr="00865C75">
        <w:rPr>
          <w:rFonts w:cs="Times New Roman"/>
          <w:color w:val="000000"/>
          <w:szCs w:val="24"/>
          <w:lang w:val="mn-MN"/>
        </w:rPr>
        <w:t xml:space="preserve"> </w:t>
      </w:r>
      <w:r w:rsidRPr="00865C75">
        <w:rPr>
          <w:rFonts w:cs="Times New Roman"/>
          <w:color w:val="000000"/>
          <w:szCs w:val="24"/>
          <w:lang w:val="mn-MN"/>
        </w:rPr>
        <w:t>зуд, ган, үер</w:t>
      </w:r>
      <w:r w:rsidR="003D4B9C" w:rsidRPr="00865C75">
        <w:rPr>
          <w:rFonts w:cs="Times New Roman"/>
          <w:color w:val="000000"/>
          <w:szCs w:val="24"/>
          <w:lang w:val="mn-MN"/>
        </w:rPr>
        <w:t xml:space="preserve"> </w:t>
      </w:r>
      <w:r w:rsidRPr="00865C75">
        <w:rPr>
          <w:rFonts w:cs="Times New Roman"/>
          <w:color w:val="000000"/>
          <w:szCs w:val="24"/>
          <w:lang w:val="mn-MN"/>
        </w:rPr>
        <w:t>зэрэг</w:t>
      </w:r>
      <w:r w:rsidR="003D4B9C" w:rsidRPr="00865C75">
        <w:rPr>
          <w:rFonts w:cs="Times New Roman"/>
          <w:color w:val="000000"/>
          <w:szCs w:val="24"/>
          <w:lang w:val="mn-MN"/>
        </w:rPr>
        <w:t xml:space="preserve"> </w:t>
      </w:r>
      <w:r w:rsidRPr="00865C75">
        <w:rPr>
          <w:rFonts w:cs="Times New Roman"/>
          <w:color w:val="000000"/>
          <w:szCs w:val="24"/>
          <w:lang w:val="mn-MN"/>
        </w:rPr>
        <w:t>байгалийн</w:t>
      </w:r>
      <w:r w:rsidR="003D4B9C" w:rsidRPr="00865C75">
        <w:rPr>
          <w:rFonts w:cs="Times New Roman"/>
          <w:color w:val="000000"/>
          <w:szCs w:val="24"/>
          <w:lang w:val="mn-MN"/>
        </w:rPr>
        <w:t xml:space="preserve"> </w:t>
      </w:r>
      <w:r w:rsidRPr="00865C75">
        <w:rPr>
          <w:rFonts w:cs="Times New Roman"/>
          <w:color w:val="000000"/>
          <w:szCs w:val="24"/>
          <w:lang w:val="mn-MN"/>
        </w:rPr>
        <w:t>аюултай</w:t>
      </w:r>
      <w:r w:rsidR="003D4B9C" w:rsidRPr="00865C75">
        <w:rPr>
          <w:rFonts w:cs="Times New Roman"/>
          <w:color w:val="000000"/>
          <w:szCs w:val="24"/>
          <w:lang w:val="mn-MN"/>
        </w:rPr>
        <w:t xml:space="preserve"> </w:t>
      </w:r>
      <w:r w:rsidRPr="00865C75">
        <w:rPr>
          <w:rFonts w:cs="Times New Roman"/>
          <w:color w:val="000000"/>
          <w:szCs w:val="24"/>
          <w:lang w:val="mn-MN"/>
        </w:rPr>
        <w:t>үзэгдэл, түймэр, мал</w:t>
      </w:r>
      <w:r w:rsidR="003D4B9C" w:rsidRPr="00865C75">
        <w:rPr>
          <w:rFonts w:cs="Times New Roman"/>
          <w:color w:val="000000"/>
          <w:szCs w:val="24"/>
          <w:lang w:val="mn-MN"/>
        </w:rPr>
        <w:t xml:space="preserve"> </w:t>
      </w:r>
      <w:r w:rsidRPr="00865C75">
        <w:rPr>
          <w:rFonts w:cs="Times New Roman"/>
          <w:color w:val="000000"/>
          <w:szCs w:val="24"/>
          <w:lang w:val="mn-MN"/>
        </w:rPr>
        <w:t>амьтны</w:t>
      </w:r>
      <w:r w:rsidR="003D4B9C" w:rsidRPr="00865C75">
        <w:rPr>
          <w:rFonts w:cs="Times New Roman"/>
          <w:color w:val="000000"/>
          <w:szCs w:val="24"/>
          <w:lang w:val="mn-MN"/>
        </w:rPr>
        <w:t xml:space="preserve"> </w:t>
      </w:r>
      <w:r w:rsidRPr="00865C75">
        <w:rPr>
          <w:rFonts w:cs="Times New Roman"/>
          <w:color w:val="000000"/>
          <w:szCs w:val="24"/>
          <w:lang w:val="mn-MN"/>
        </w:rPr>
        <w:t>гоц</w:t>
      </w:r>
      <w:r w:rsidR="003D4B9C" w:rsidRPr="00865C75">
        <w:rPr>
          <w:rFonts w:cs="Times New Roman"/>
          <w:color w:val="000000"/>
          <w:szCs w:val="24"/>
          <w:lang w:val="mn-MN"/>
        </w:rPr>
        <w:t xml:space="preserve"> </w:t>
      </w:r>
      <w:r w:rsidRPr="00865C75">
        <w:rPr>
          <w:rFonts w:cs="Times New Roman"/>
          <w:color w:val="000000"/>
          <w:szCs w:val="24"/>
          <w:lang w:val="mn-MN"/>
        </w:rPr>
        <w:t>халдварт</w:t>
      </w:r>
      <w:r w:rsidR="003D4B9C" w:rsidRPr="00865C75">
        <w:rPr>
          <w:rFonts w:cs="Times New Roman"/>
          <w:color w:val="000000"/>
          <w:szCs w:val="24"/>
          <w:lang w:val="mn-MN"/>
        </w:rPr>
        <w:t xml:space="preserve"> </w:t>
      </w:r>
      <w:r w:rsidRPr="00865C75">
        <w:rPr>
          <w:rFonts w:cs="Times New Roman"/>
          <w:color w:val="000000"/>
          <w:szCs w:val="24"/>
          <w:lang w:val="mn-MN"/>
        </w:rPr>
        <w:t>өвчний</w:t>
      </w:r>
      <w:r w:rsidR="003D4B9C" w:rsidRPr="00865C75">
        <w:rPr>
          <w:rFonts w:cs="Times New Roman"/>
          <w:color w:val="000000"/>
          <w:szCs w:val="24"/>
          <w:lang w:val="mn-MN"/>
        </w:rPr>
        <w:t xml:space="preserve"> </w:t>
      </w:r>
      <w:r w:rsidRPr="00865C75">
        <w:rPr>
          <w:rFonts w:cs="Times New Roman"/>
          <w:color w:val="000000"/>
          <w:szCs w:val="24"/>
          <w:lang w:val="mn-MN"/>
        </w:rPr>
        <w:t>тархалт, эдгээртэй</w:t>
      </w:r>
      <w:r w:rsidR="00C30E57" w:rsidRPr="00865C75">
        <w:rPr>
          <w:rFonts w:cs="Times New Roman"/>
          <w:color w:val="000000"/>
          <w:szCs w:val="24"/>
          <w:lang w:val="mn-MN"/>
        </w:rPr>
        <w:t xml:space="preserve"> </w:t>
      </w:r>
      <w:r w:rsidRPr="00865C75">
        <w:rPr>
          <w:rFonts w:cs="Times New Roman"/>
          <w:color w:val="000000"/>
          <w:szCs w:val="24"/>
          <w:lang w:val="mn-MN"/>
        </w:rPr>
        <w:t>холбоотой</w:t>
      </w:r>
      <w:r w:rsidR="00C30E57" w:rsidRPr="00865C75">
        <w:rPr>
          <w:rFonts w:cs="Times New Roman"/>
          <w:color w:val="000000"/>
          <w:szCs w:val="24"/>
          <w:lang w:val="mn-MN"/>
        </w:rPr>
        <w:t xml:space="preserve"> </w:t>
      </w:r>
      <w:r w:rsidRPr="00865C75">
        <w:rPr>
          <w:rFonts w:cs="Times New Roman"/>
          <w:color w:val="000000"/>
          <w:szCs w:val="24"/>
          <w:lang w:val="mn-MN"/>
        </w:rPr>
        <w:t>хорио</w:t>
      </w:r>
      <w:r w:rsidR="00C30E57" w:rsidRPr="00865C75">
        <w:rPr>
          <w:rFonts w:cs="Times New Roman"/>
          <w:color w:val="000000"/>
          <w:szCs w:val="24"/>
          <w:lang w:val="mn-MN"/>
        </w:rPr>
        <w:t xml:space="preserve"> </w:t>
      </w:r>
      <w:r w:rsidRPr="00865C75">
        <w:rPr>
          <w:rFonts w:cs="Times New Roman"/>
          <w:color w:val="000000"/>
          <w:szCs w:val="24"/>
          <w:lang w:val="mn-MN"/>
        </w:rPr>
        <w:t>цээр, нийтийн</w:t>
      </w:r>
      <w:r w:rsidR="00C30E57" w:rsidRPr="00865C75">
        <w:rPr>
          <w:rFonts w:cs="Times New Roman"/>
          <w:color w:val="000000"/>
          <w:szCs w:val="24"/>
          <w:lang w:val="mn-MN"/>
        </w:rPr>
        <w:t xml:space="preserve"> </w:t>
      </w:r>
      <w:r w:rsidRPr="00865C75">
        <w:rPr>
          <w:rFonts w:cs="Times New Roman"/>
          <w:color w:val="000000"/>
          <w:szCs w:val="24"/>
          <w:lang w:val="mn-MN"/>
        </w:rPr>
        <w:t>дайчилгaаны</w:t>
      </w:r>
      <w:r w:rsidR="00C30E57" w:rsidRPr="00865C75">
        <w:rPr>
          <w:rFonts w:cs="Times New Roman"/>
          <w:color w:val="000000"/>
          <w:szCs w:val="24"/>
          <w:lang w:val="mn-MN"/>
        </w:rPr>
        <w:t xml:space="preserve"> </w:t>
      </w:r>
      <w:r w:rsidRPr="00865C75">
        <w:rPr>
          <w:rFonts w:cs="Times New Roman"/>
          <w:color w:val="000000"/>
          <w:szCs w:val="24"/>
          <w:lang w:val="mn-MN"/>
        </w:rPr>
        <w:t>улмаас талууд гэрээгээр хүлээсэн</w:t>
      </w:r>
      <w:r w:rsidR="00C30E57" w:rsidRPr="00865C75">
        <w:rPr>
          <w:rFonts w:cs="Times New Roman"/>
          <w:color w:val="000000"/>
          <w:szCs w:val="24"/>
          <w:lang w:val="mn-MN"/>
        </w:rPr>
        <w:t xml:space="preserve"> </w:t>
      </w:r>
      <w:r w:rsidRPr="00865C75">
        <w:rPr>
          <w:rFonts w:cs="Times New Roman"/>
          <w:color w:val="000000"/>
          <w:szCs w:val="24"/>
          <w:lang w:val="mn-MN"/>
        </w:rPr>
        <w:t>үүргээ</w:t>
      </w:r>
      <w:r w:rsidR="00C30E57" w:rsidRPr="00865C75">
        <w:rPr>
          <w:rFonts w:cs="Times New Roman"/>
          <w:color w:val="000000"/>
          <w:szCs w:val="24"/>
          <w:lang w:val="mn-MN"/>
        </w:rPr>
        <w:t xml:space="preserve"> </w:t>
      </w:r>
      <w:r w:rsidRPr="00865C75">
        <w:rPr>
          <w:rFonts w:cs="Times New Roman"/>
          <w:color w:val="000000"/>
          <w:szCs w:val="24"/>
          <w:lang w:val="mn-MN"/>
        </w:rPr>
        <w:t>биелүүлэх</w:t>
      </w:r>
      <w:r w:rsidR="00C30E57" w:rsidRPr="00865C75">
        <w:rPr>
          <w:rFonts w:cs="Times New Roman"/>
          <w:color w:val="000000"/>
          <w:szCs w:val="24"/>
          <w:lang w:val="mn-MN"/>
        </w:rPr>
        <w:t xml:space="preserve"> </w:t>
      </w:r>
      <w:r w:rsidRPr="00865C75">
        <w:rPr>
          <w:rFonts w:cs="Times New Roman"/>
          <w:color w:val="000000"/>
          <w:szCs w:val="24"/>
          <w:lang w:val="mn-MN"/>
        </w:rPr>
        <w:t>боломжгүй</w:t>
      </w:r>
      <w:r w:rsidR="00C30E57" w:rsidRPr="00865C75">
        <w:rPr>
          <w:rFonts w:cs="Times New Roman"/>
          <w:color w:val="000000"/>
          <w:szCs w:val="24"/>
          <w:lang w:val="mn-MN"/>
        </w:rPr>
        <w:t xml:space="preserve"> </w:t>
      </w:r>
      <w:r w:rsidRPr="00865C75">
        <w:rPr>
          <w:rFonts w:cs="Times New Roman"/>
          <w:color w:val="000000"/>
          <w:szCs w:val="24"/>
          <w:lang w:val="mn-MN"/>
        </w:rPr>
        <w:t>болсон</w:t>
      </w:r>
      <w:r w:rsidR="00C30E57" w:rsidRPr="00865C75">
        <w:rPr>
          <w:rFonts w:cs="Times New Roman"/>
          <w:color w:val="000000"/>
          <w:szCs w:val="24"/>
          <w:lang w:val="mn-MN"/>
        </w:rPr>
        <w:t xml:space="preserve"> </w:t>
      </w:r>
      <w:r w:rsidRPr="00865C75">
        <w:rPr>
          <w:rFonts w:cs="Times New Roman"/>
          <w:color w:val="000000"/>
          <w:szCs w:val="24"/>
          <w:lang w:val="mn-MN"/>
        </w:rPr>
        <w:t>тохиолдолд</w:t>
      </w:r>
      <w:r w:rsidR="00C30E57" w:rsidRPr="00865C75">
        <w:rPr>
          <w:rFonts w:cs="Times New Roman"/>
          <w:color w:val="000000"/>
          <w:szCs w:val="24"/>
          <w:lang w:val="mn-MN"/>
        </w:rPr>
        <w:t xml:space="preserve"> </w:t>
      </w:r>
      <w:r w:rsidRPr="00865C75">
        <w:rPr>
          <w:rFonts w:cs="Times New Roman"/>
          <w:color w:val="000000"/>
          <w:szCs w:val="24"/>
          <w:lang w:val="mn-MN"/>
        </w:rPr>
        <w:t>гэрээнд</w:t>
      </w:r>
      <w:r w:rsidR="00C30E57" w:rsidRPr="00865C75">
        <w:rPr>
          <w:rFonts w:cs="Times New Roman"/>
          <w:color w:val="000000"/>
          <w:szCs w:val="24"/>
          <w:lang w:val="mn-MN"/>
        </w:rPr>
        <w:t xml:space="preserve"> </w:t>
      </w:r>
      <w:r w:rsidRPr="00865C75">
        <w:rPr>
          <w:rFonts w:cs="Times New Roman"/>
          <w:color w:val="000000"/>
          <w:szCs w:val="24"/>
          <w:lang w:val="mn-MN"/>
        </w:rPr>
        <w:t>тусгасан</w:t>
      </w:r>
      <w:r w:rsidR="00C30E57" w:rsidRPr="00865C75">
        <w:rPr>
          <w:rFonts w:cs="Times New Roman"/>
          <w:color w:val="000000"/>
          <w:szCs w:val="24"/>
          <w:lang w:val="mn-MN"/>
        </w:rPr>
        <w:t xml:space="preserve"> </w:t>
      </w:r>
      <w:r w:rsidRPr="00865C75">
        <w:rPr>
          <w:rFonts w:cs="Times New Roman"/>
          <w:color w:val="000000"/>
          <w:szCs w:val="24"/>
          <w:lang w:val="mn-MN"/>
        </w:rPr>
        <w:t>нөхцлийн</w:t>
      </w:r>
      <w:r w:rsidR="00C30E57" w:rsidRPr="00865C75">
        <w:rPr>
          <w:rFonts w:cs="Times New Roman"/>
          <w:color w:val="000000"/>
          <w:szCs w:val="24"/>
          <w:lang w:val="mn-MN"/>
        </w:rPr>
        <w:t xml:space="preserve"> </w:t>
      </w:r>
      <w:r w:rsidRPr="00865C75">
        <w:rPr>
          <w:rFonts w:cs="Times New Roman"/>
          <w:color w:val="000000"/>
          <w:szCs w:val="24"/>
          <w:lang w:val="mn-MN"/>
        </w:rPr>
        <w:t>талаар</w:t>
      </w:r>
      <w:r w:rsidR="00C30E57" w:rsidRPr="00865C75">
        <w:rPr>
          <w:rFonts w:cs="Times New Roman"/>
          <w:color w:val="000000"/>
          <w:szCs w:val="24"/>
          <w:lang w:val="mn-MN"/>
        </w:rPr>
        <w:t xml:space="preserve"> </w:t>
      </w:r>
      <w:r w:rsidRPr="00865C75">
        <w:rPr>
          <w:rFonts w:cs="Times New Roman"/>
          <w:color w:val="000000"/>
          <w:szCs w:val="24"/>
          <w:lang w:val="mn-MN"/>
        </w:rPr>
        <w:t>харилцан</w:t>
      </w:r>
      <w:r w:rsidR="00C30E57" w:rsidRPr="00865C75">
        <w:rPr>
          <w:rFonts w:cs="Times New Roman"/>
          <w:color w:val="000000"/>
          <w:szCs w:val="24"/>
          <w:lang w:val="mn-MN"/>
        </w:rPr>
        <w:t xml:space="preserve"> </w:t>
      </w:r>
      <w:r w:rsidRPr="00865C75">
        <w:rPr>
          <w:rFonts w:cs="Times New Roman"/>
          <w:color w:val="000000"/>
          <w:szCs w:val="24"/>
          <w:lang w:val="mn-MN"/>
        </w:rPr>
        <w:t>үүрэг</w:t>
      </w:r>
      <w:r w:rsidR="00C30E57" w:rsidRPr="00865C75">
        <w:rPr>
          <w:rFonts w:cs="Times New Roman"/>
          <w:color w:val="000000"/>
          <w:szCs w:val="24"/>
          <w:lang w:val="mn-MN"/>
        </w:rPr>
        <w:t xml:space="preserve"> </w:t>
      </w:r>
      <w:r w:rsidRPr="00865C75">
        <w:rPr>
          <w:rFonts w:cs="Times New Roman"/>
          <w:color w:val="000000"/>
          <w:szCs w:val="24"/>
          <w:lang w:val="mn-MN"/>
        </w:rPr>
        <w:t>хүлээхгүй.</w:t>
      </w:r>
    </w:p>
    <w:p w:rsidR="00653353" w:rsidRPr="00865C75" w:rsidRDefault="00653353" w:rsidP="00653353">
      <w:pPr>
        <w:spacing w:after="0" w:line="240" w:lineRule="auto"/>
        <w:ind w:left="450"/>
        <w:jc w:val="both"/>
        <w:rPr>
          <w:rFonts w:cs="Times New Roman"/>
          <w:b/>
          <w:color w:val="000000"/>
          <w:szCs w:val="24"/>
          <w:lang w:val="mn-MN"/>
        </w:rPr>
      </w:pPr>
    </w:p>
    <w:p w:rsidR="003C2891" w:rsidRPr="00865C75" w:rsidRDefault="003C2891" w:rsidP="003C2891">
      <w:pPr>
        <w:spacing w:after="0" w:line="240" w:lineRule="auto"/>
        <w:jc w:val="center"/>
        <w:rPr>
          <w:rFonts w:cs="Times New Roman"/>
          <w:b/>
          <w:szCs w:val="24"/>
          <w:lang w:val="mn-MN"/>
        </w:rPr>
      </w:pPr>
      <w:r w:rsidRPr="00865C75">
        <w:rPr>
          <w:rFonts w:cs="Times New Roman"/>
          <w:b/>
          <w:szCs w:val="24"/>
          <w:lang w:val="mn-MN"/>
        </w:rPr>
        <w:t>Найм. Хориглох зүйл</w:t>
      </w:r>
    </w:p>
    <w:p w:rsidR="003C2891" w:rsidRPr="00865C75" w:rsidRDefault="003C2891" w:rsidP="003C2891">
      <w:pPr>
        <w:spacing w:after="0" w:line="240" w:lineRule="auto"/>
        <w:jc w:val="both"/>
        <w:rPr>
          <w:rFonts w:cs="Times New Roman"/>
          <w:szCs w:val="24"/>
          <w:lang w:val="mn-MN"/>
        </w:rPr>
      </w:pPr>
    </w:p>
    <w:p w:rsidR="003C2891" w:rsidRPr="00865C75" w:rsidRDefault="003C2891" w:rsidP="003C2891">
      <w:pPr>
        <w:numPr>
          <w:ilvl w:val="1"/>
          <w:numId w:val="8"/>
        </w:numPr>
        <w:spacing w:after="0" w:line="240" w:lineRule="auto"/>
        <w:contextualSpacing/>
        <w:jc w:val="both"/>
        <w:rPr>
          <w:rFonts w:cs="Times New Roman"/>
          <w:szCs w:val="24"/>
          <w:lang w:val="mn-MN"/>
        </w:rPr>
      </w:pPr>
      <w:r w:rsidRPr="00865C75">
        <w:rPr>
          <w:rFonts w:cs="Times New Roman"/>
          <w:szCs w:val="24"/>
          <w:lang w:val="mn-MN"/>
        </w:rPr>
        <w:t>Байгаль орчинд хохирол учруулах аливаа үйл</w:t>
      </w:r>
      <w:r w:rsidR="00F027CF" w:rsidRPr="00865C75">
        <w:rPr>
          <w:rFonts w:cs="Times New Roman"/>
          <w:szCs w:val="24"/>
          <w:lang w:val="mn-MN"/>
        </w:rPr>
        <w:t xml:space="preserve"> </w:t>
      </w:r>
      <w:r w:rsidRPr="00865C75">
        <w:rPr>
          <w:rFonts w:cs="Times New Roman"/>
          <w:szCs w:val="24"/>
          <w:lang w:val="mn-MN"/>
        </w:rPr>
        <w:t>ажиллагаа</w:t>
      </w:r>
      <w:r w:rsidR="00F027CF" w:rsidRPr="00865C75">
        <w:rPr>
          <w:rFonts w:cs="Times New Roman"/>
          <w:szCs w:val="24"/>
          <w:lang w:val="mn-MN"/>
        </w:rPr>
        <w:t xml:space="preserve"> </w:t>
      </w:r>
      <w:r w:rsidRPr="00865C75">
        <w:rPr>
          <w:rFonts w:cs="Times New Roman"/>
          <w:szCs w:val="24"/>
          <w:lang w:val="mn-MN"/>
        </w:rPr>
        <w:t xml:space="preserve">явуулах; </w:t>
      </w:r>
    </w:p>
    <w:p w:rsidR="003C2891" w:rsidRPr="00865C75" w:rsidRDefault="003C2891" w:rsidP="003C2891">
      <w:pPr>
        <w:numPr>
          <w:ilvl w:val="1"/>
          <w:numId w:val="8"/>
        </w:numPr>
        <w:spacing w:after="0" w:line="240" w:lineRule="auto"/>
        <w:contextualSpacing/>
        <w:jc w:val="both"/>
        <w:rPr>
          <w:rFonts w:cs="Times New Roman"/>
          <w:szCs w:val="24"/>
          <w:lang w:val="mn-MN"/>
        </w:rPr>
      </w:pPr>
      <w:r w:rsidRPr="00865C75">
        <w:rPr>
          <w:rFonts w:cs="Times New Roman"/>
          <w:szCs w:val="24"/>
          <w:lang w:val="mn-MN"/>
        </w:rPr>
        <w:t>Бэлчээрийн мал аж ахуй эрхлэх зориулалтаар гэрээгээр олгогдсон бэлчээрийг бусдын мал бэлчээх, дайран өнгөрөхөд</w:t>
      </w:r>
      <w:r w:rsidR="00F027CF" w:rsidRPr="00865C75">
        <w:rPr>
          <w:rFonts w:cs="Times New Roman"/>
          <w:szCs w:val="24"/>
          <w:lang w:val="mn-MN"/>
        </w:rPr>
        <w:t xml:space="preserve"> </w:t>
      </w:r>
      <w:r w:rsidRPr="00865C75">
        <w:rPr>
          <w:rFonts w:cs="Times New Roman"/>
          <w:szCs w:val="24"/>
          <w:lang w:val="mn-MN"/>
        </w:rPr>
        <w:t>саад</w:t>
      </w:r>
      <w:r w:rsidR="00F027CF" w:rsidRPr="00865C75">
        <w:rPr>
          <w:rFonts w:cs="Times New Roman"/>
          <w:szCs w:val="24"/>
          <w:lang w:val="mn-MN"/>
        </w:rPr>
        <w:t xml:space="preserve"> </w:t>
      </w:r>
      <w:r w:rsidRPr="00865C75">
        <w:rPr>
          <w:rFonts w:cs="Times New Roman"/>
          <w:szCs w:val="24"/>
          <w:lang w:val="mn-MN"/>
        </w:rPr>
        <w:t>болох</w:t>
      </w:r>
      <w:r w:rsidR="00F027CF" w:rsidRPr="00865C75">
        <w:rPr>
          <w:rFonts w:cs="Times New Roman"/>
          <w:szCs w:val="24"/>
          <w:lang w:val="mn-MN"/>
        </w:rPr>
        <w:t xml:space="preserve"> </w:t>
      </w:r>
      <w:r w:rsidRPr="00865C75">
        <w:rPr>
          <w:rFonts w:cs="Times New Roman"/>
          <w:szCs w:val="24"/>
          <w:lang w:val="mn-MN"/>
        </w:rPr>
        <w:t>хэмжээнд</w:t>
      </w:r>
      <w:r w:rsidR="00F027CF" w:rsidRPr="00865C75">
        <w:rPr>
          <w:rFonts w:cs="Times New Roman"/>
          <w:szCs w:val="24"/>
          <w:lang w:val="mn-MN"/>
        </w:rPr>
        <w:t xml:space="preserve"> </w:t>
      </w:r>
      <w:r w:rsidRPr="00865C75">
        <w:rPr>
          <w:rFonts w:cs="Times New Roman"/>
          <w:szCs w:val="24"/>
          <w:lang w:val="mn-MN"/>
        </w:rPr>
        <w:t>хаших,</w:t>
      </w:r>
    </w:p>
    <w:p w:rsidR="003C2891" w:rsidRPr="00865C75" w:rsidRDefault="003C2891" w:rsidP="00401CB2">
      <w:pPr>
        <w:numPr>
          <w:ilvl w:val="1"/>
          <w:numId w:val="8"/>
        </w:numPr>
        <w:spacing w:after="0" w:line="240" w:lineRule="auto"/>
        <w:ind w:right="22"/>
        <w:contextualSpacing/>
        <w:jc w:val="both"/>
        <w:rPr>
          <w:rFonts w:cs="Times New Roman"/>
          <w:szCs w:val="24"/>
          <w:lang w:val="mn-MN"/>
        </w:rPr>
      </w:pPr>
      <w:r w:rsidRPr="00865C75">
        <w:rPr>
          <w:rFonts w:cs="Times New Roman"/>
          <w:szCs w:val="24"/>
          <w:lang w:val="mn-MN"/>
        </w:rPr>
        <w:t>Хүн, малын</w:t>
      </w:r>
      <w:r w:rsidR="00F027CF" w:rsidRPr="00865C75">
        <w:rPr>
          <w:rFonts w:cs="Times New Roman"/>
          <w:szCs w:val="24"/>
          <w:lang w:val="mn-MN"/>
        </w:rPr>
        <w:t xml:space="preserve"> </w:t>
      </w:r>
      <w:r w:rsidRPr="00865C75">
        <w:rPr>
          <w:rFonts w:cs="Times New Roman"/>
          <w:szCs w:val="24"/>
          <w:lang w:val="mn-MN"/>
        </w:rPr>
        <w:t>ундны</w:t>
      </w:r>
      <w:r w:rsidR="00F027CF" w:rsidRPr="00865C75">
        <w:rPr>
          <w:rFonts w:cs="Times New Roman"/>
          <w:szCs w:val="24"/>
          <w:lang w:val="mn-MN"/>
        </w:rPr>
        <w:t xml:space="preserve"> </w:t>
      </w:r>
      <w:r w:rsidRPr="00865C75">
        <w:rPr>
          <w:rFonts w:cs="Times New Roman"/>
          <w:szCs w:val="24"/>
          <w:lang w:val="mn-MN"/>
        </w:rPr>
        <w:t>усны</w:t>
      </w:r>
      <w:r w:rsidR="00F027CF" w:rsidRPr="00865C75">
        <w:rPr>
          <w:rFonts w:cs="Times New Roman"/>
          <w:szCs w:val="24"/>
          <w:lang w:val="mn-MN"/>
        </w:rPr>
        <w:t xml:space="preserve"> </w:t>
      </w:r>
      <w:r w:rsidRPr="00865C75">
        <w:rPr>
          <w:rFonts w:cs="Times New Roman"/>
          <w:szCs w:val="24"/>
          <w:lang w:val="mn-MN"/>
        </w:rPr>
        <w:t>зориулалтаар</w:t>
      </w:r>
      <w:r w:rsidR="00F027CF" w:rsidRPr="00865C75">
        <w:rPr>
          <w:rFonts w:cs="Times New Roman"/>
          <w:szCs w:val="24"/>
          <w:lang w:val="mn-MN"/>
        </w:rPr>
        <w:t xml:space="preserve"> </w:t>
      </w:r>
      <w:r w:rsidRPr="00865C75">
        <w:rPr>
          <w:rFonts w:cs="Times New Roman"/>
          <w:szCs w:val="24"/>
          <w:lang w:val="mn-MN"/>
        </w:rPr>
        <w:t>худаг</w:t>
      </w:r>
      <w:r w:rsidR="00F027CF" w:rsidRPr="00865C75">
        <w:rPr>
          <w:rFonts w:cs="Times New Roman"/>
          <w:szCs w:val="24"/>
          <w:lang w:val="mn-MN"/>
        </w:rPr>
        <w:t xml:space="preserve"> </w:t>
      </w:r>
      <w:r w:rsidRPr="00865C75">
        <w:rPr>
          <w:rFonts w:cs="Times New Roman"/>
          <w:szCs w:val="24"/>
          <w:lang w:val="mn-MN"/>
        </w:rPr>
        <w:t>гаргахаас</w:t>
      </w:r>
      <w:r w:rsidR="00F027CF" w:rsidRPr="00865C75">
        <w:rPr>
          <w:rFonts w:cs="Times New Roman"/>
          <w:szCs w:val="24"/>
          <w:lang w:val="mn-MN"/>
        </w:rPr>
        <w:t xml:space="preserve"> </w:t>
      </w:r>
      <w:r w:rsidRPr="00865C75">
        <w:rPr>
          <w:rFonts w:cs="Times New Roman"/>
          <w:szCs w:val="24"/>
          <w:lang w:val="mn-MN"/>
        </w:rPr>
        <w:t>өөр</w:t>
      </w:r>
      <w:r w:rsidR="00F027CF" w:rsidRPr="00865C75">
        <w:rPr>
          <w:rFonts w:cs="Times New Roman"/>
          <w:szCs w:val="24"/>
          <w:lang w:val="mn-MN"/>
        </w:rPr>
        <w:t xml:space="preserve"> </w:t>
      </w:r>
      <w:r w:rsidRPr="00865C75">
        <w:rPr>
          <w:rFonts w:cs="Times New Roman"/>
          <w:szCs w:val="24"/>
          <w:lang w:val="mn-MN"/>
        </w:rPr>
        <w:t>зорилгоор</w:t>
      </w:r>
      <w:r w:rsidR="00F027CF" w:rsidRPr="00865C75">
        <w:rPr>
          <w:rFonts w:cs="Times New Roman"/>
          <w:szCs w:val="24"/>
          <w:lang w:val="mn-MN"/>
        </w:rPr>
        <w:t xml:space="preserve"> </w:t>
      </w:r>
      <w:r w:rsidRPr="00865C75">
        <w:rPr>
          <w:rFonts w:cs="Times New Roman"/>
          <w:szCs w:val="24"/>
          <w:lang w:val="mn-MN"/>
        </w:rPr>
        <w:t>бэлчээрийн</w:t>
      </w:r>
      <w:r w:rsidR="00F027CF" w:rsidRPr="00865C75">
        <w:rPr>
          <w:rFonts w:cs="Times New Roman"/>
          <w:szCs w:val="24"/>
          <w:lang w:val="mn-MN"/>
        </w:rPr>
        <w:t xml:space="preserve"> </w:t>
      </w:r>
      <w:r w:rsidRPr="00865C75">
        <w:rPr>
          <w:rFonts w:cs="Times New Roman"/>
          <w:szCs w:val="24"/>
          <w:lang w:val="mn-MN"/>
        </w:rPr>
        <w:t>хэвлийг</w:t>
      </w:r>
      <w:r w:rsidR="00F027CF" w:rsidRPr="00865C75">
        <w:rPr>
          <w:rFonts w:cs="Times New Roman"/>
          <w:szCs w:val="24"/>
          <w:lang w:val="mn-MN"/>
        </w:rPr>
        <w:t xml:space="preserve"> </w:t>
      </w:r>
      <w:r w:rsidRPr="00865C75">
        <w:rPr>
          <w:rFonts w:cs="Times New Roman"/>
          <w:szCs w:val="24"/>
          <w:lang w:val="mn-MN"/>
        </w:rPr>
        <w:t>хөндөх;</w:t>
      </w:r>
    </w:p>
    <w:p w:rsidR="003C2891" w:rsidRPr="00865C75" w:rsidRDefault="003C2891" w:rsidP="003C2891">
      <w:pPr>
        <w:numPr>
          <w:ilvl w:val="1"/>
          <w:numId w:val="8"/>
        </w:numPr>
        <w:spacing w:after="0" w:line="240" w:lineRule="auto"/>
        <w:contextualSpacing/>
        <w:jc w:val="both"/>
        <w:rPr>
          <w:rFonts w:cs="Times New Roman"/>
          <w:szCs w:val="24"/>
          <w:lang w:val="mn-MN"/>
        </w:rPr>
      </w:pPr>
      <w:r w:rsidRPr="00865C75">
        <w:rPr>
          <w:rFonts w:cs="Times New Roman"/>
          <w:szCs w:val="24"/>
          <w:lang w:val="mn-MN"/>
        </w:rPr>
        <w:t>Бэлчээрт сөрөг</w:t>
      </w:r>
      <w:r w:rsidR="00D77F70" w:rsidRPr="00865C75">
        <w:rPr>
          <w:rFonts w:cs="Times New Roman"/>
          <w:szCs w:val="24"/>
          <w:lang w:val="mn-MN"/>
        </w:rPr>
        <w:t xml:space="preserve"> </w:t>
      </w:r>
      <w:r w:rsidRPr="00865C75">
        <w:rPr>
          <w:rFonts w:cs="Times New Roman"/>
          <w:szCs w:val="24"/>
          <w:lang w:val="mn-MN"/>
        </w:rPr>
        <w:t>нөлөө</w:t>
      </w:r>
      <w:r w:rsidR="00D77F70" w:rsidRPr="00865C75">
        <w:rPr>
          <w:rFonts w:cs="Times New Roman"/>
          <w:szCs w:val="24"/>
          <w:lang w:val="mn-MN"/>
        </w:rPr>
        <w:t xml:space="preserve"> </w:t>
      </w:r>
      <w:r w:rsidRPr="00865C75">
        <w:rPr>
          <w:rFonts w:cs="Times New Roman"/>
          <w:szCs w:val="24"/>
          <w:lang w:val="mn-MN"/>
        </w:rPr>
        <w:t>үзүүлэх</w:t>
      </w:r>
      <w:r w:rsidR="00D77F70" w:rsidRPr="00865C75">
        <w:rPr>
          <w:rFonts w:cs="Times New Roman"/>
          <w:szCs w:val="24"/>
          <w:lang w:val="mn-MN"/>
        </w:rPr>
        <w:t xml:space="preserve"> </w:t>
      </w:r>
      <w:r w:rsidRPr="00865C75">
        <w:rPr>
          <w:rFonts w:cs="Times New Roman"/>
          <w:szCs w:val="24"/>
          <w:lang w:val="mn-MN"/>
        </w:rPr>
        <w:t>үйл</w:t>
      </w:r>
      <w:r w:rsidR="00D77F70" w:rsidRPr="00865C75">
        <w:rPr>
          <w:rFonts w:cs="Times New Roman"/>
          <w:szCs w:val="24"/>
          <w:lang w:val="mn-MN"/>
        </w:rPr>
        <w:t xml:space="preserve"> </w:t>
      </w:r>
      <w:r w:rsidRPr="00865C75">
        <w:rPr>
          <w:rFonts w:cs="Times New Roman"/>
          <w:szCs w:val="24"/>
          <w:lang w:val="mn-MN"/>
        </w:rPr>
        <w:t>ажиллагаа</w:t>
      </w:r>
      <w:r w:rsidR="00D77F70" w:rsidRPr="00865C75">
        <w:rPr>
          <w:rFonts w:cs="Times New Roman"/>
          <w:szCs w:val="24"/>
          <w:lang w:val="mn-MN"/>
        </w:rPr>
        <w:t xml:space="preserve"> </w:t>
      </w:r>
      <w:r w:rsidRPr="00865C75">
        <w:rPr>
          <w:rFonts w:cs="Times New Roman"/>
          <w:szCs w:val="24"/>
          <w:lang w:val="mn-MN"/>
        </w:rPr>
        <w:t>явуулах;</w:t>
      </w:r>
    </w:p>
    <w:p w:rsidR="003C2891" w:rsidRPr="00865C75" w:rsidRDefault="003C2891" w:rsidP="003C2891">
      <w:pPr>
        <w:numPr>
          <w:ilvl w:val="1"/>
          <w:numId w:val="8"/>
        </w:numPr>
        <w:spacing w:after="0" w:line="240" w:lineRule="auto"/>
        <w:contextualSpacing/>
        <w:jc w:val="both"/>
        <w:rPr>
          <w:rFonts w:cs="Times New Roman"/>
          <w:szCs w:val="24"/>
          <w:lang w:val="mn-MN"/>
        </w:rPr>
      </w:pPr>
      <w:r w:rsidRPr="00865C75">
        <w:rPr>
          <w:rFonts w:cs="Times New Roman"/>
          <w:szCs w:val="24"/>
          <w:lang w:val="mn-MN"/>
        </w:rPr>
        <w:t>Өвөлжөө, хаваржааны</w:t>
      </w:r>
      <w:r w:rsidR="00D77F70" w:rsidRPr="00865C75">
        <w:rPr>
          <w:rFonts w:cs="Times New Roman"/>
          <w:szCs w:val="24"/>
          <w:lang w:val="mn-MN"/>
        </w:rPr>
        <w:t xml:space="preserve"> </w:t>
      </w:r>
      <w:r w:rsidRPr="00865C75">
        <w:rPr>
          <w:rFonts w:cs="Times New Roman"/>
          <w:szCs w:val="24"/>
          <w:lang w:val="mn-MN"/>
        </w:rPr>
        <w:t>доорх</w:t>
      </w:r>
      <w:r w:rsidR="00D77F70" w:rsidRPr="00865C75">
        <w:rPr>
          <w:rFonts w:cs="Times New Roman"/>
          <w:szCs w:val="24"/>
          <w:lang w:val="mn-MN"/>
        </w:rPr>
        <w:t xml:space="preserve"> </w:t>
      </w:r>
      <w:r w:rsidRPr="00865C75">
        <w:rPr>
          <w:rFonts w:cs="Times New Roman"/>
          <w:szCs w:val="24"/>
          <w:lang w:val="mn-MN"/>
        </w:rPr>
        <w:t>газрыг</w:t>
      </w:r>
      <w:r w:rsidR="00D77F70" w:rsidRPr="00865C75">
        <w:rPr>
          <w:rFonts w:cs="Times New Roman"/>
          <w:szCs w:val="24"/>
          <w:lang w:val="mn-MN"/>
        </w:rPr>
        <w:t xml:space="preserve"> </w:t>
      </w:r>
      <w:r w:rsidRPr="00865C75">
        <w:rPr>
          <w:rFonts w:cs="Times New Roman"/>
          <w:szCs w:val="24"/>
          <w:lang w:val="mn-MN"/>
        </w:rPr>
        <w:t>болон</w:t>
      </w:r>
      <w:r w:rsidR="00D77F70" w:rsidRPr="00865C75">
        <w:rPr>
          <w:rFonts w:cs="Times New Roman"/>
          <w:szCs w:val="24"/>
          <w:lang w:val="mn-MN"/>
        </w:rPr>
        <w:t xml:space="preserve"> </w:t>
      </w:r>
      <w:r w:rsidRPr="00865C75">
        <w:rPr>
          <w:rFonts w:cs="Times New Roman"/>
          <w:szCs w:val="24"/>
          <w:lang w:val="mn-MN"/>
        </w:rPr>
        <w:t>гэрээгээр</w:t>
      </w:r>
      <w:r w:rsidR="00D77F70" w:rsidRPr="00865C75">
        <w:rPr>
          <w:rFonts w:cs="Times New Roman"/>
          <w:szCs w:val="24"/>
          <w:lang w:val="mn-MN"/>
        </w:rPr>
        <w:t xml:space="preserve"> </w:t>
      </w:r>
      <w:r w:rsidRPr="00865C75">
        <w:rPr>
          <w:rFonts w:cs="Times New Roman"/>
          <w:szCs w:val="24"/>
          <w:lang w:val="mn-MN"/>
        </w:rPr>
        <w:t>ашиглалтад</w:t>
      </w:r>
      <w:r w:rsidR="00D77F70" w:rsidRPr="00865C75">
        <w:rPr>
          <w:rFonts w:cs="Times New Roman"/>
          <w:szCs w:val="24"/>
          <w:lang w:val="mn-MN"/>
        </w:rPr>
        <w:t xml:space="preserve"> </w:t>
      </w:r>
      <w:r w:rsidRPr="00865C75">
        <w:rPr>
          <w:rFonts w:cs="Times New Roman"/>
          <w:szCs w:val="24"/>
          <w:lang w:val="mn-MN"/>
        </w:rPr>
        <w:t>олгогдсон</w:t>
      </w:r>
      <w:r w:rsidR="009548E6" w:rsidRPr="00865C75">
        <w:rPr>
          <w:rFonts w:cs="Times New Roman"/>
          <w:szCs w:val="24"/>
          <w:lang w:val="mn-MN"/>
        </w:rPr>
        <w:t xml:space="preserve"> </w:t>
      </w:r>
      <w:r w:rsidRPr="00865C75">
        <w:rPr>
          <w:rFonts w:cs="Times New Roman"/>
          <w:szCs w:val="24"/>
          <w:lang w:val="mn-MN"/>
        </w:rPr>
        <w:t>бэлчээрийг</w:t>
      </w:r>
      <w:r w:rsidR="009548E6" w:rsidRPr="00865C75">
        <w:rPr>
          <w:rFonts w:cs="Times New Roman"/>
          <w:szCs w:val="24"/>
          <w:lang w:val="mn-MN"/>
        </w:rPr>
        <w:t xml:space="preserve"> </w:t>
      </w:r>
      <w:r w:rsidRPr="00865C75">
        <w:rPr>
          <w:rFonts w:cs="Times New Roman"/>
          <w:szCs w:val="24"/>
          <w:lang w:val="mn-MN"/>
        </w:rPr>
        <w:t>барьцаалах, худалдах, бэлэглэх;</w:t>
      </w:r>
    </w:p>
    <w:p w:rsidR="003C2891" w:rsidRDefault="003C2891" w:rsidP="003C2891">
      <w:pPr>
        <w:numPr>
          <w:ilvl w:val="1"/>
          <w:numId w:val="8"/>
        </w:numPr>
        <w:spacing w:after="0" w:line="240" w:lineRule="auto"/>
        <w:contextualSpacing/>
        <w:jc w:val="both"/>
        <w:rPr>
          <w:rFonts w:cs="Times New Roman"/>
          <w:szCs w:val="24"/>
          <w:lang w:val="mn-MN"/>
        </w:rPr>
      </w:pPr>
      <w:r w:rsidRPr="00865C75">
        <w:rPr>
          <w:rFonts w:cs="Times New Roman"/>
          <w:szCs w:val="24"/>
          <w:lang w:val="mn-MN"/>
        </w:rPr>
        <w:t>Талууд бэлчээр, түүнтэй</w:t>
      </w:r>
      <w:r w:rsidR="009548E6" w:rsidRPr="00865C75">
        <w:rPr>
          <w:rFonts w:cs="Times New Roman"/>
          <w:szCs w:val="24"/>
          <w:lang w:val="mn-MN"/>
        </w:rPr>
        <w:t xml:space="preserve"> </w:t>
      </w:r>
      <w:r w:rsidRPr="00865C75">
        <w:rPr>
          <w:rFonts w:cs="Times New Roman"/>
          <w:szCs w:val="24"/>
          <w:lang w:val="mn-MN"/>
        </w:rPr>
        <w:t>дагалдах</w:t>
      </w:r>
      <w:r w:rsidR="009548E6" w:rsidRPr="00865C75">
        <w:rPr>
          <w:rFonts w:cs="Times New Roman"/>
          <w:szCs w:val="24"/>
          <w:lang w:val="mn-MN"/>
        </w:rPr>
        <w:t xml:space="preserve"> </w:t>
      </w:r>
      <w:r w:rsidRPr="00865C75">
        <w:rPr>
          <w:rFonts w:cs="Times New Roman"/>
          <w:szCs w:val="24"/>
          <w:lang w:val="mn-MN"/>
        </w:rPr>
        <w:t>бусад</w:t>
      </w:r>
      <w:r w:rsidR="009548E6" w:rsidRPr="00865C75">
        <w:rPr>
          <w:rFonts w:cs="Times New Roman"/>
          <w:szCs w:val="24"/>
          <w:lang w:val="mn-MN"/>
        </w:rPr>
        <w:t xml:space="preserve"> </w:t>
      </w:r>
      <w:r w:rsidRPr="00865C75">
        <w:rPr>
          <w:rFonts w:cs="Times New Roman"/>
          <w:szCs w:val="24"/>
          <w:lang w:val="mn-MN"/>
        </w:rPr>
        <w:t>эд</w:t>
      </w:r>
      <w:r w:rsidR="009548E6" w:rsidRPr="00865C75">
        <w:rPr>
          <w:rFonts w:cs="Times New Roman"/>
          <w:szCs w:val="24"/>
          <w:lang w:val="mn-MN"/>
        </w:rPr>
        <w:t xml:space="preserve"> </w:t>
      </w:r>
      <w:r w:rsidRPr="00865C75">
        <w:rPr>
          <w:rFonts w:cs="Times New Roman"/>
          <w:szCs w:val="24"/>
          <w:lang w:val="mn-MN"/>
        </w:rPr>
        <w:t>хөрөнгө</w:t>
      </w:r>
      <w:r w:rsidR="009548E6" w:rsidRPr="00865C75">
        <w:rPr>
          <w:rFonts w:cs="Times New Roman"/>
          <w:szCs w:val="24"/>
          <w:lang w:val="mn-MN"/>
        </w:rPr>
        <w:t xml:space="preserve"> </w:t>
      </w:r>
      <w:r w:rsidRPr="00865C75">
        <w:rPr>
          <w:rFonts w:cs="Times New Roman"/>
          <w:szCs w:val="24"/>
          <w:lang w:val="mn-MN"/>
        </w:rPr>
        <w:t>болон</w:t>
      </w:r>
      <w:r w:rsidR="009548E6" w:rsidRPr="00865C75">
        <w:rPr>
          <w:rFonts w:cs="Times New Roman"/>
          <w:szCs w:val="24"/>
          <w:lang w:val="mn-MN"/>
        </w:rPr>
        <w:t xml:space="preserve"> </w:t>
      </w:r>
      <w:r w:rsidRPr="00865C75">
        <w:rPr>
          <w:rFonts w:cs="Times New Roman"/>
          <w:szCs w:val="24"/>
          <w:lang w:val="mn-MN"/>
        </w:rPr>
        <w:t>тоног</w:t>
      </w:r>
      <w:r w:rsidR="009548E6" w:rsidRPr="00865C75">
        <w:rPr>
          <w:rFonts w:cs="Times New Roman"/>
          <w:szCs w:val="24"/>
          <w:lang w:val="mn-MN"/>
        </w:rPr>
        <w:t xml:space="preserve"> </w:t>
      </w:r>
      <w:r w:rsidRPr="00865C75">
        <w:rPr>
          <w:rFonts w:cs="Times New Roman"/>
          <w:szCs w:val="24"/>
          <w:lang w:val="mn-MN"/>
        </w:rPr>
        <w:t>төхөөрөмжийг</w:t>
      </w:r>
      <w:r w:rsidR="009548E6" w:rsidRPr="00865C75">
        <w:rPr>
          <w:rFonts w:cs="Times New Roman"/>
          <w:szCs w:val="24"/>
          <w:lang w:val="mn-MN"/>
        </w:rPr>
        <w:t xml:space="preserve"> </w:t>
      </w:r>
      <w:r w:rsidRPr="00865C75">
        <w:rPr>
          <w:rFonts w:cs="Times New Roman"/>
          <w:szCs w:val="24"/>
          <w:lang w:val="mn-MN"/>
        </w:rPr>
        <w:t>бүхэлд</w:t>
      </w:r>
      <w:r w:rsidR="009548E6" w:rsidRPr="00865C75">
        <w:rPr>
          <w:rFonts w:cs="Times New Roman"/>
          <w:szCs w:val="24"/>
          <w:lang w:val="mn-MN"/>
        </w:rPr>
        <w:t xml:space="preserve"> </w:t>
      </w:r>
      <w:r w:rsidRPr="00865C75">
        <w:rPr>
          <w:rFonts w:cs="Times New Roman"/>
          <w:szCs w:val="24"/>
          <w:lang w:val="mn-MN"/>
        </w:rPr>
        <w:t>нь</w:t>
      </w:r>
      <w:r w:rsidR="009548E6" w:rsidRPr="00865C75">
        <w:rPr>
          <w:rFonts w:cs="Times New Roman"/>
          <w:szCs w:val="24"/>
          <w:lang w:val="mn-MN"/>
        </w:rPr>
        <w:t xml:space="preserve"> </w:t>
      </w:r>
      <w:r w:rsidRPr="00865C75">
        <w:rPr>
          <w:rFonts w:cs="Times New Roman"/>
          <w:szCs w:val="24"/>
          <w:lang w:val="mn-MN"/>
        </w:rPr>
        <w:t>буюу</w:t>
      </w:r>
      <w:r w:rsidR="009548E6" w:rsidRPr="00865C75">
        <w:rPr>
          <w:rFonts w:cs="Times New Roman"/>
          <w:szCs w:val="24"/>
          <w:lang w:val="mn-MN"/>
        </w:rPr>
        <w:t xml:space="preserve"> </w:t>
      </w:r>
      <w:r w:rsidRPr="00865C75">
        <w:rPr>
          <w:rFonts w:cs="Times New Roman"/>
          <w:szCs w:val="24"/>
          <w:lang w:val="mn-MN"/>
        </w:rPr>
        <w:t>зарим</w:t>
      </w:r>
      <w:r w:rsidR="009548E6" w:rsidRPr="00865C75">
        <w:rPr>
          <w:rFonts w:cs="Times New Roman"/>
          <w:szCs w:val="24"/>
          <w:lang w:val="mn-MN"/>
        </w:rPr>
        <w:t xml:space="preserve"> </w:t>
      </w:r>
      <w:r w:rsidRPr="00865C75">
        <w:rPr>
          <w:rFonts w:cs="Times New Roman"/>
          <w:szCs w:val="24"/>
          <w:lang w:val="mn-MN"/>
        </w:rPr>
        <w:t>хэсгийг</w:t>
      </w:r>
      <w:r w:rsidR="009548E6" w:rsidRPr="00865C75">
        <w:rPr>
          <w:rFonts w:cs="Times New Roman"/>
          <w:szCs w:val="24"/>
          <w:lang w:val="mn-MN"/>
        </w:rPr>
        <w:t xml:space="preserve"> </w:t>
      </w:r>
      <w:r w:rsidRPr="00865C75">
        <w:rPr>
          <w:rFonts w:cs="Times New Roman"/>
          <w:szCs w:val="24"/>
          <w:lang w:val="mn-MN"/>
        </w:rPr>
        <w:t>нь</w:t>
      </w:r>
      <w:r w:rsidR="009548E6" w:rsidRPr="00865C75">
        <w:rPr>
          <w:rFonts w:cs="Times New Roman"/>
          <w:szCs w:val="24"/>
          <w:lang w:val="mn-MN"/>
        </w:rPr>
        <w:t xml:space="preserve"> </w:t>
      </w:r>
      <w:r w:rsidRPr="00865C75">
        <w:rPr>
          <w:rFonts w:cs="Times New Roman"/>
          <w:szCs w:val="24"/>
          <w:lang w:val="mn-MN"/>
        </w:rPr>
        <w:t>бусдад</w:t>
      </w:r>
      <w:r w:rsidR="009548E6" w:rsidRPr="00865C75">
        <w:rPr>
          <w:rFonts w:cs="Times New Roman"/>
          <w:szCs w:val="24"/>
          <w:lang w:val="mn-MN"/>
        </w:rPr>
        <w:t xml:space="preserve"> </w:t>
      </w:r>
      <w:r w:rsidRPr="00865C75">
        <w:rPr>
          <w:rFonts w:cs="Times New Roman"/>
          <w:szCs w:val="24"/>
          <w:lang w:val="mn-MN"/>
        </w:rPr>
        <w:t>шилжүүлэх, түрээслэх, худалдах;</w:t>
      </w:r>
    </w:p>
    <w:p w:rsidR="00653353" w:rsidRPr="00865C75" w:rsidRDefault="00653353" w:rsidP="00653353">
      <w:pPr>
        <w:spacing w:after="0" w:line="240" w:lineRule="auto"/>
        <w:ind w:left="360"/>
        <w:contextualSpacing/>
        <w:jc w:val="both"/>
        <w:rPr>
          <w:rFonts w:cs="Times New Roman"/>
          <w:szCs w:val="24"/>
          <w:lang w:val="mn-MN"/>
        </w:rPr>
      </w:pPr>
    </w:p>
    <w:p w:rsidR="003C2891" w:rsidRPr="00865C75" w:rsidRDefault="003C2891" w:rsidP="003C2891">
      <w:pPr>
        <w:spacing w:after="0" w:line="240" w:lineRule="auto"/>
        <w:contextualSpacing/>
        <w:jc w:val="center"/>
        <w:rPr>
          <w:rFonts w:cs="Times New Roman"/>
          <w:b/>
          <w:szCs w:val="24"/>
          <w:lang w:val="mn-MN"/>
        </w:rPr>
      </w:pPr>
      <w:r w:rsidRPr="00865C75">
        <w:rPr>
          <w:rFonts w:cs="Times New Roman"/>
          <w:b/>
          <w:szCs w:val="24"/>
          <w:lang w:val="mn-MN"/>
        </w:rPr>
        <w:t>Ес. Хариуцлага</w:t>
      </w:r>
    </w:p>
    <w:p w:rsidR="003C2891" w:rsidRPr="00865C75" w:rsidRDefault="003C2891" w:rsidP="003C2891">
      <w:pPr>
        <w:spacing w:after="0" w:line="240" w:lineRule="auto"/>
        <w:jc w:val="both"/>
        <w:rPr>
          <w:rFonts w:cs="Times New Roman"/>
          <w:b/>
          <w:szCs w:val="24"/>
          <w:lang w:val="mn-MN"/>
        </w:rPr>
      </w:pPr>
    </w:p>
    <w:p w:rsidR="003C2891" w:rsidRPr="00865C75" w:rsidRDefault="003C2891" w:rsidP="003C2891">
      <w:pPr>
        <w:numPr>
          <w:ilvl w:val="1"/>
          <w:numId w:val="9"/>
        </w:numPr>
        <w:spacing w:after="0" w:line="240" w:lineRule="auto"/>
        <w:contextualSpacing/>
        <w:jc w:val="both"/>
        <w:rPr>
          <w:rFonts w:cs="Times New Roman"/>
          <w:szCs w:val="24"/>
          <w:lang w:val="mn-MN"/>
        </w:rPr>
      </w:pPr>
      <w:r w:rsidRPr="00865C75">
        <w:rPr>
          <w:rFonts w:cs="Times New Roman"/>
          <w:szCs w:val="24"/>
          <w:lang w:val="mn-MN"/>
        </w:rPr>
        <w:t>Талууд гэрээгээр хүлээсэн</w:t>
      </w:r>
      <w:r w:rsidR="006E14EA" w:rsidRPr="00865C75">
        <w:rPr>
          <w:rFonts w:cs="Times New Roman"/>
          <w:szCs w:val="24"/>
          <w:lang w:val="mn-MN"/>
        </w:rPr>
        <w:t xml:space="preserve"> </w:t>
      </w:r>
      <w:r w:rsidRPr="00865C75">
        <w:rPr>
          <w:rFonts w:cs="Times New Roman"/>
          <w:szCs w:val="24"/>
          <w:lang w:val="mn-MN"/>
        </w:rPr>
        <w:t>үүргээ</w:t>
      </w:r>
      <w:r w:rsidR="006E14EA" w:rsidRPr="00865C75">
        <w:rPr>
          <w:rFonts w:cs="Times New Roman"/>
          <w:szCs w:val="24"/>
          <w:lang w:val="mn-MN"/>
        </w:rPr>
        <w:t xml:space="preserve"> </w:t>
      </w:r>
      <w:r w:rsidRPr="00865C75">
        <w:rPr>
          <w:rFonts w:cs="Times New Roman"/>
          <w:szCs w:val="24"/>
          <w:lang w:val="mn-MN"/>
        </w:rPr>
        <w:t>биелүүлээгүй</w:t>
      </w:r>
      <w:r w:rsidR="006E14EA" w:rsidRPr="00865C75">
        <w:rPr>
          <w:rFonts w:cs="Times New Roman"/>
          <w:szCs w:val="24"/>
          <w:lang w:val="mn-MN"/>
        </w:rPr>
        <w:t xml:space="preserve"> </w:t>
      </w:r>
      <w:r w:rsidRPr="00865C75">
        <w:rPr>
          <w:rFonts w:cs="Times New Roman"/>
          <w:szCs w:val="24"/>
          <w:lang w:val="mn-MN"/>
        </w:rPr>
        <w:t>бол</w:t>
      </w:r>
      <w:r w:rsidR="006E14EA" w:rsidRPr="00865C75">
        <w:rPr>
          <w:rFonts w:cs="Times New Roman"/>
          <w:szCs w:val="24"/>
          <w:lang w:val="mn-MN"/>
        </w:rPr>
        <w:t xml:space="preserve"> </w:t>
      </w:r>
      <w:r w:rsidRPr="00865C75">
        <w:rPr>
          <w:rFonts w:cs="Times New Roman"/>
          <w:szCs w:val="24"/>
          <w:lang w:val="mn-MN"/>
        </w:rPr>
        <w:t>Монгол</w:t>
      </w:r>
      <w:r w:rsidR="006E14EA" w:rsidRPr="00865C75">
        <w:rPr>
          <w:rFonts w:cs="Times New Roman"/>
          <w:szCs w:val="24"/>
          <w:lang w:val="mn-MN"/>
        </w:rPr>
        <w:t xml:space="preserve"> </w:t>
      </w:r>
      <w:r w:rsidRPr="00865C75">
        <w:rPr>
          <w:rFonts w:cs="Times New Roman"/>
          <w:szCs w:val="24"/>
          <w:lang w:val="mn-MN"/>
        </w:rPr>
        <w:t>улсын</w:t>
      </w:r>
      <w:r w:rsidR="006E14EA" w:rsidRPr="00865C75">
        <w:rPr>
          <w:rFonts w:cs="Times New Roman"/>
          <w:szCs w:val="24"/>
          <w:lang w:val="mn-MN"/>
        </w:rPr>
        <w:t xml:space="preserve"> </w:t>
      </w:r>
      <w:r w:rsidRPr="00865C75">
        <w:rPr>
          <w:rFonts w:cs="Times New Roman"/>
          <w:szCs w:val="24"/>
          <w:lang w:val="mn-MN"/>
        </w:rPr>
        <w:t>захиргааны</w:t>
      </w:r>
      <w:r w:rsidR="006E14EA" w:rsidRPr="00865C75">
        <w:rPr>
          <w:rFonts w:cs="Times New Roman"/>
          <w:szCs w:val="24"/>
          <w:lang w:val="mn-MN"/>
        </w:rPr>
        <w:t xml:space="preserve"> </w:t>
      </w:r>
      <w:r w:rsidRPr="00865C75">
        <w:rPr>
          <w:rFonts w:cs="Times New Roman"/>
          <w:szCs w:val="24"/>
          <w:lang w:val="mn-MN"/>
        </w:rPr>
        <w:t>хариуцлагын</w:t>
      </w:r>
      <w:r w:rsidR="006E14EA" w:rsidRPr="00865C75">
        <w:rPr>
          <w:rFonts w:cs="Times New Roman"/>
          <w:szCs w:val="24"/>
          <w:lang w:val="mn-MN"/>
        </w:rPr>
        <w:t xml:space="preserve"> </w:t>
      </w:r>
      <w:r w:rsidRPr="00865C75">
        <w:rPr>
          <w:rFonts w:cs="Times New Roman"/>
          <w:szCs w:val="24"/>
          <w:lang w:val="mn-MN"/>
        </w:rPr>
        <w:t>тухай</w:t>
      </w:r>
      <w:r w:rsidR="006E14EA" w:rsidRPr="00865C75">
        <w:rPr>
          <w:rFonts w:cs="Times New Roman"/>
          <w:szCs w:val="24"/>
          <w:lang w:val="mn-MN"/>
        </w:rPr>
        <w:t xml:space="preserve"> </w:t>
      </w:r>
      <w:r w:rsidRPr="00865C75">
        <w:rPr>
          <w:rFonts w:cs="Times New Roman"/>
          <w:szCs w:val="24"/>
          <w:lang w:val="mn-MN"/>
        </w:rPr>
        <w:t>хууль, Газрын</w:t>
      </w:r>
      <w:r w:rsidR="006E14EA" w:rsidRPr="00865C75">
        <w:rPr>
          <w:rFonts w:cs="Times New Roman"/>
          <w:szCs w:val="24"/>
          <w:lang w:val="mn-MN"/>
        </w:rPr>
        <w:t xml:space="preserve"> </w:t>
      </w:r>
      <w:r w:rsidRPr="00865C75">
        <w:rPr>
          <w:rFonts w:cs="Times New Roman"/>
          <w:szCs w:val="24"/>
          <w:lang w:val="mn-MN"/>
        </w:rPr>
        <w:t>тухай</w:t>
      </w:r>
      <w:r w:rsidR="006E14EA" w:rsidRPr="00865C75">
        <w:rPr>
          <w:rFonts w:cs="Times New Roman"/>
          <w:szCs w:val="24"/>
          <w:lang w:val="mn-MN"/>
        </w:rPr>
        <w:t xml:space="preserve"> </w:t>
      </w:r>
      <w:r w:rsidRPr="00865C75">
        <w:rPr>
          <w:rFonts w:cs="Times New Roman"/>
          <w:szCs w:val="24"/>
          <w:lang w:val="mn-MN"/>
        </w:rPr>
        <w:t>хууль, Байгаль</w:t>
      </w:r>
      <w:r w:rsidR="006E14EA" w:rsidRPr="00865C75">
        <w:rPr>
          <w:rFonts w:cs="Times New Roman"/>
          <w:szCs w:val="24"/>
          <w:lang w:val="mn-MN"/>
        </w:rPr>
        <w:t xml:space="preserve"> </w:t>
      </w:r>
      <w:r w:rsidRPr="00865C75">
        <w:rPr>
          <w:rFonts w:cs="Times New Roman"/>
          <w:szCs w:val="24"/>
          <w:lang w:val="mn-MN"/>
        </w:rPr>
        <w:t>орчныг</w:t>
      </w:r>
      <w:r w:rsidR="006E14EA" w:rsidRPr="00865C75">
        <w:rPr>
          <w:rFonts w:cs="Times New Roman"/>
          <w:szCs w:val="24"/>
          <w:lang w:val="mn-MN"/>
        </w:rPr>
        <w:t xml:space="preserve"> </w:t>
      </w:r>
      <w:r w:rsidRPr="00865C75">
        <w:rPr>
          <w:rFonts w:cs="Times New Roman"/>
          <w:szCs w:val="24"/>
          <w:lang w:val="mn-MN"/>
        </w:rPr>
        <w:t>хамгаалах</w:t>
      </w:r>
      <w:r w:rsidR="006E14EA" w:rsidRPr="00865C75">
        <w:rPr>
          <w:rFonts w:cs="Times New Roman"/>
          <w:szCs w:val="24"/>
          <w:lang w:val="mn-MN"/>
        </w:rPr>
        <w:t xml:space="preserve"> </w:t>
      </w:r>
      <w:r w:rsidRPr="00865C75">
        <w:rPr>
          <w:rFonts w:cs="Times New Roman"/>
          <w:szCs w:val="24"/>
          <w:lang w:val="mn-MN"/>
        </w:rPr>
        <w:t>тухай</w:t>
      </w:r>
      <w:r w:rsidR="006E14EA" w:rsidRPr="00865C75">
        <w:rPr>
          <w:rFonts w:cs="Times New Roman"/>
          <w:szCs w:val="24"/>
          <w:lang w:val="mn-MN"/>
        </w:rPr>
        <w:t xml:space="preserve"> </w:t>
      </w:r>
      <w:r w:rsidRPr="00865C75">
        <w:rPr>
          <w:rFonts w:cs="Times New Roman"/>
          <w:szCs w:val="24"/>
          <w:lang w:val="mn-MN"/>
        </w:rPr>
        <w:t>хууль, Иргэний</w:t>
      </w:r>
      <w:r w:rsidR="006E14EA" w:rsidRPr="00865C75">
        <w:rPr>
          <w:rFonts w:cs="Times New Roman"/>
          <w:szCs w:val="24"/>
          <w:lang w:val="mn-MN"/>
        </w:rPr>
        <w:t xml:space="preserve"> </w:t>
      </w:r>
      <w:r w:rsidRPr="00865C75">
        <w:rPr>
          <w:rFonts w:cs="Times New Roman"/>
          <w:szCs w:val="24"/>
          <w:lang w:val="mn-MN"/>
        </w:rPr>
        <w:t>хууль</w:t>
      </w:r>
      <w:r w:rsidR="006E14EA" w:rsidRPr="00865C75">
        <w:rPr>
          <w:rFonts w:cs="Times New Roman"/>
          <w:szCs w:val="24"/>
          <w:lang w:val="mn-MN"/>
        </w:rPr>
        <w:t xml:space="preserve"> </w:t>
      </w:r>
      <w:r w:rsidRPr="00865C75">
        <w:rPr>
          <w:rFonts w:cs="Times New Roman"/>
          <w:szCs w:val="24"/>
          <w:lang w:val="mn-MN"/>
        </w:rPr>
        <w:t>болон</w:t>
      </w:r>
      <w:r w:rsidR="006E14EA" w:rsidRPr="00865C75">
        <w:rPr>
          <w:rFonts w:cs="Times New Roman"/>
          <w:szCs w:val="24"/>
          <w:lang w:val="mn-MN"/>
        </w:rPr>
        <w:t xml:space="preserve"> </w:t>
      </w:r>
      <w:r w:rsidRPr="00865C75">
        <w:rPr>
          <w:rFonts w:cs="Times New Roman"/>
          <w:szCs w:val="24"/>
          <w:lang w:val="mn-MN"/>
        </w:rPr>
        <w:t>холбогдох</w:t>
      </w:r>
      <w:r w:rsidR="006E14EA" w:rsidRPr="00865C75">
        <w:rPr>
          <w:rFonts w:cs="Times New Roman"/>
          <w:szCs w:val="24"/>
          <w:lang w:val="mn-MN"/>
        </w:rPr>
        <w:t xml:space="preserve"> </w:t>
      </w:r>
      <w:r w:rsidRPr="00865C75">
        <w:rPr>
          <w:rFonts w:cs="Times New Roman"/>
          <w:szCs w:val="24"/>
          <w:lang w:val="mn-MN"/>
        </w:rPr>
        <w:t>бусад</w:t>
      </w:r>
      <w:r w:rsidR="006E14EA" w:rsidRPr="00865C75">
        <w:rPr>
          <w:rFonts w:cs="Times New Roman"/>
          <w:szCs w:val="24"/>
          <w:lang w:val="mn-MN"/>
        </w:rPr>
        <w:t xml:space="preserve"> </w:t>
      </w:r>
      <w:r w:rsidRPr="00865C75">
        <w:rPr>
          <w:rFonts w:cs="Times New Roman"/>
          <w:szCs w:val="24"/>
          <w:lang w:val="mn-MN"/>
        </w:rPr>
        <w:t>хуульд</w:t>
      </w:r>
      <w:r w:rsidR="006E14EA" w:rsidRPr="00865C75">
        <w:rPr>
          <w:rFonts w:cs="Times New Roman"/>
          <w:szCs w:val="24"/>
          <w:lang w:val="mn-MN"/>
        </w:rPr>
        <w:t xml:space="preserve"> </w:t>
      </w:r>
      <w:r w:rsidRPr="00865C75">
        <w:rPr>
          <w:rFonts w:cs="Times New Roman"/>
          <w:szCs w:val="24"/>
          <w:lang w:val="mn-MN"/>
        </w:rPr>
        <w:t>заасан</w:t>
      </w:r>
      <w:r w:rsidR="006E14EA" w:rsidRPr="00865C75">
        <w:rPr>
          <w:rFonts w:cs="Times New Roman"/>
          <w:szCs w:val="24"/>
          <w:lang w:val="mn-MN"/>
        </w:rPr>
        <w:t xml:space="preserve"> </w:t>
      </w:r>
      <w:r w:rsidRPr="00865C75">
        <w:rPr>
          <w:rFonts w:cs="Times New Roman"/>
          <w:szCs w:val="24"/>
          <w:lang w:val="mn-MN"/>
        </w:rPr>
        <w:t>үндэслэлээр</w:t>
      </w:r>
      <w:r w:rsidR="006E14EA" w:rsidRPr="00865C75">
        <w:rPr>
          <w:rFonts w:cs="Times New Roman"/>
          <w:szCs w:val="24"/>
          <w:lang w:val="mn-MN"/>
        </w:rPr>
        <w:t xml:space="preserve"> </w:t>
      </w:r>
      <w:r w:rsidRPr="00865C75">
        <w:rPr>
          <w:rFonts w:cs="Times New Roman"/>
          <w:szCs w:val="24"/>
          <w:lang w:val="mn-MN"/>
        </w:rPr>
        <w:t>дараахь</w:t>
      </w:r>
      <w:r w:rsidR="006E14EA" w:rsidRPr="00865C75">
        <w:rPr>
          <w:rFonts w:cs="Times New Roman"/>
          <w:szCs w:val="24"/>
          <w:lang w:val="mn-MN"/>
        </w:rPr>
        <w:t xml:space="preserve"> </w:t>
      </w:r>
      <w:r w:rsidRPr="00865C75">
        <w:rPr>
          <w:rFonts w:cs="Times New Roman"/>
          <w:szCs w:val="24"/>
          <w:lang w:val="mn-MN"/>
        </w:rPr>
        <w:t>хариуцлага</w:t>
      </w:r>
      <w:r w:rsidR="006E14EA" w:rsidRPr="00865C75">
        <w:rPr>
          <w:rFonts w:cs="Times New Roman"/>
          <w:szCs w:val="24"/>
          <w:lang w:val="mn-MN"/>
        </w:rPr>
        <w:t xml:space="preserve"> </w:t>
      </w:r>
      <w:r w:rsidRPr="00865C75">
        <w:rPr>
          <w:rFonts w:cs="Times New Roman"/>
          <w:szCs w:val="24"/>
          <w:lang w:val="mn-MN"/>
        </w:rPr>
        <w:t xml:space="preserve">хүлээнэ.  </w:t>
      </w:r>
    </w:p>
    <w:p w:rsidR="004E59E7" w:rsidRPr="00865C75" w:rsidRDefault="004E59E7" w:rsidP="004E59E7">
      <w:pPr>
        <w:numPr>
          <w:ilvl w:val="1"/>
          <w:numId w:val="9"/>
        </w:numPr>
        <w:tabs>
          <w:tab w:val="left" w:pos="450"/>
        </w:tabs>
        <w:spacing w:after="0" w:line="240" w:lineRule="auto"/>
        <w:ind w:left="0" w:firstLine="0"/>
        <w:jc w:val="both"/>
        <w:rPr>
          <w:rFonts w:cs="Times New Roman"/>
          <w:szCs w:val="24"/>
          <w:lang w:val="mn-MN"/>
        </w:rPr>
      </w:pPr>
      <w:r w:rsidRPr="00865C75">
        <w:rPr>
          <w:rFonts w:cs="Times New Roman"/>
          <w:szCs w:val="24"/>
          <w:lang w:val="mn-MN"/>
        </w:rPr>
        <w:t>Гэрээний хариуцлагатай холбоотой бусад асуудлыг талууд зөвшилцөн</w:t>
      </w:r>
      <w:r w:rsidR="006E14EA" w:rsidRPr="00865C75">
        <w:rPr>
          <w:rFonts w:cs="Times New Roman"/>
          <w:szCs w:val="24"/>
          <w:lang w:val="mn-MN"/>
        </w:rPr>
        <w:t xml:space="preserve"> </w:t>
      </w:r>
      <w:r w:rsidRPr="00865C75">
        <w:rPr>
          <w:rFonts w:cs="Times New Roman"/>
          <w:szCs w:val="24"/>
          <w:lang w:val="mn-MN"/>
        </w:rPr>
        <w:t>шийдвэрлэж</w:t>
      </w:r>
      <w:r w:rsidR="006E14EA" w:rsidRPr="00865C75">
        <w:rPr>
          <w:rFonts w:cs="Times New Roman"/>
          <w:szCs w:val="24"/>
          <w:lang w:val="mn-MN"/>
        </w:rPr>
        <w:t xml:space="preserve"> </w:t>
      </w:r>
      <w:r w:rsidRPr="00865C75">
        <w:rPr>
          <w:rFonts w:cs="Times New Roman"/>
          <w:szCs w:val="24"/>
          <w:lang w:val="mn-MN"/>
        </w:rPr>
        <w:t>болно.</w:t>
      </w:r>
    </w:p>
    <w:p w:rsidR="00401CB2" w:rsidRPr="00865C75" w:rsidRDefault="00401CB2" w:rsidP="004E59E7">
      <w:pPr>
        <w:spacing w:after="0" w:line="240" w:lineRule="auto"/>
        <w:rPr>
          <w:rFonts w:cs="Times New Roman"/>
          <w:b/>
          <w:bCs/>
          <w:color w:val="000000"/>
          <w:szCs w:val="24"/>
          <w:lang w:val="mn-MN"/>
        </w:rPr>
      </w:pPr>
    </w:p>
    <w:p w:rsidR="003C2891" w:rsidRPr="00865C75" w:rsidRDefault="003C2891" w:rsidP="003C2891">
      <w:pPr>
        <w:spacing w:after="0" w:line="240" w:lineRule="auto"/>
        <w:jc w:val="center"/>
        <w:rPr>
          <w:rFonts w:cs="Times New Roman"/>
          <w:b/>
          <w:bCs/>
          <w:color w:val="000000"/>
          <w:szCs w:val="24"/>
          <w:lang w:val="mn-MN"/>
        </w:rPr>
      </w:pPr>
      <w:r w:rsidRPr="00865C75">
        <w:rPr>
          <w:rFonts w:cs="Times New Roman"/>
          <w:b/>
          <w:bCs/>
          <w:color w:val="000000"/>
          <w:szCs w:val="24"/>
          <w:lang w:val="mn-MN"/>
        </w:rPr>
        <w:t>Арав. Талуудын хооронд үүсэхмаргааныгшийдвэрлэх</w:t>
      </w:r>
    </w:p>
    <w:p w:rsidR="003C2891" w:rsidRPr="00865C75" w:rsidRDefault="003C2891" w:rsidP="003C2891">
      <w:pPr>
        <w:spacing w:after="0" w:line="240" w:lineRule="auto"/>
        <w:jc w:val="both"/>
        <w:rPr>
          <w:rFonts w:cs="Times New Roman"/>
          <w:b/>
          <w:bCs/>
          <w:color w:val="000000"/>
          <w:szCs w:val="24"/>
          <w:lang w:val="mn-MN"/>
        </w:rPr>
      </w:pPr>
    </w:p>
    <w:p w:rsidR="003C2891" w:rsidRPr="00865C75" w:rsidRDefault="003C2891" w:rsidP="003C2891">
      <w:pPr>
        <w:numPr>
          <w:ilvl w:val="1"/>
          <w:numId w:val="10"/>
        </w:numPr>
        <w:tabs>
          <w:tab w:val="left" w:pos="720"/>
          <w:tab w:val="left" w:pos="810"/>
        </w:tabs>
        <w:spacing w:after="0" w:line="240" w:lineRule="auto"/>
        <w:contextualSpacing/>
        <w:jc w:val="both"/>
        <w:rPr>
          <w:rFonts w:cs="Times New Roman"/>
          <w:color w:val="000000"/>
          <w:szCs w:val="24"/>
          <w:lang w:val="mn-MN"/>
        </w:rPr>
      </w:pPr>
      <w:r w:rsidRPr="00865C75">
        <w:rPr>
          <w:rFonts w:cs="Times New Roman"/>
          <w:color w:val="000000"/>
          <w:szCs w:val="24"/>
          <w:lang w:val="mn-MN"/>
        </w:rPr>
        <w:t>Бэлчээр ашиглалт, хамгаалалтын талаарх маргааныг харилцан зөвшилцөх</w:t>
      </w:r>
      <w:r w:rsidR="00957119" w:rsidRPr="00865C75">
        <w:rPr>
          <w:rFonts w:cs="Times New Roman"/>
          <w:color w:val="000000"/>
          <w:szCs w:val="24"/>
          <w:lang w:val="mn-MN"/>
        </w:rPr>
        <w:t xml:space="preserve"> </w:t>
      </w:r>
      <w:r w:rsidRPr="00865C75">
        <w:rPr>
          <w:rFonts w:cs="Times New Roman"/>
          <w:color w:val="000000"/>
          <w:szCs w:val="24"/>
          <w:lang w:val="mn-MN"/>
        </w:rPr>
        <w:t>журмаар</w:t>
      </w:r>
      <w:r w:rsidR="00957119" w:rsidRPr="00865C75">
        <w:rPr>
          <w:rFonts w:cs="Times New Roman"/>
          <w:color w:val="000000"/>
          <w:szCs w:val="24"/>
          <w:lang w:val="mn-MN"/>
        </w:rPr>
        <w:t xml:space="preserve"> </w:t>
      </w:r>
      <w:r w:rsidRPr="00865C75">
        <w:rPr>
          <w:rFonts w:cs="Times New Roman"/>
          <w:color w:val="000000"/>
          <w:szCs w:val="24"/>
          <w:lang w:val="mn-MN"/>
        </w:rPr>
        <w:t>шийдвэрлэнэ. Эс</w:t>
      </w:r>
      <w:r w:rsidR="00957119" w:rsidRPr="00865C75">
        <w:rPr>
          <w:rFonts w:cs="Times New Roman"/>
          <w:color w:val="000000"/>
          <w:szCs w:val="24"/>
          <w:lang w:val="mn-MN"/>
        </w:rPr>
        <w:t xml:space="preserve"> </w:t>
      </w:r>
      <w:r w:rsidRPr="00865C75">
        <w:rPr>
          <w:rFonts w:cs="Times New Roman"/>
          <w:color w:val="000000"/>
          <w:szCs w:val="24"/>
          <w:lang w:val="mn-MN"/>
        </w:rPr>
        <w:t>тохиролцвол, Газрын</w:t>
      </w:r>
      <w:r w:rsidR="00957119" w:rsidRPr="00865C75">
        <w:rPr>
          <w:rFonts w:cs="Times New Roman"/>
          <w:color w:val="000000"/>
          <w:szCs w:val="24"/>
          <w:lang w:val="mn-MN"/>
        </w:rPr>
        <w:t xml:space="preserve"> </w:t>
      </w:r>
      <w:r w:rsidRPr="00865C75">
        <w:rPr>
          <w:rFonts w:cs="Times New Roman"/>
          <w:color w:val="000000"/>
          <w:szCs w:val="24"/>
          <w:lang w:val="mn-MN"/>
        </w:rPr>
        <w:t>тухай</w:t>
      </w:r>
      <w:r w:rsidR="00957119" w:rsidRPr="00865C75">
        <w:rPr>
          <w:rFonts w:cs="Times New Roman"/>
          <w:color w:val="000000"/>
          <w:szCs w:val="24"/>
          <w:lang w:val="mn-MN"/>
        </w:rPr>
        <w:t xml:space="preserve"> </w:t>
      </w:r>
      <w:r w:rsidRPr="00865C75">
        <w:rPr>
          <w:rFonts w:cs="Times New Roman"/>
          <w:color w:val="000000"/>
          <w:szCs w:val="24"/>
          <w:lang w:val="mn-MN"/>
        </w:rPr>
        <w:t>хуульд</w:t>
      </w:r>
      <w:r w:rsidR="00957119" w:rsidRPr="00865C75">
        <w:rPr>
          <w:rFonts w:cs="Times New Roman"/>
          <w:color w:val="000000"/>
          <w:szCs w:val="24"/>
          <w:lang w:val="mn-MN"/>
        </w:rPr>
        <w:t xml:space="preserve"> </w:t>
      </w:r>
      <w:r w:rsidRPr="00865C75">
        <w:rPr>
          <w:rFonts w:cs="Times New Roman"/>
          <w:color w:val="000000"/>
          <w:szCs w:val="24"/>
          <w:lang w:val="mn-MN"/>
        </w:rPr>
        <w:t>заасны</w:t>
      </w:r>
      <w:r w:rsidR="00957119" w:rsidRPr="00865C75">
        <w:rPr>
          <w:rFonts w:cs="Times New Roman"/>
          <w:color w:val="000000"/>
          <w:szCs w:val="24"/>
          <w:lang w:val="mn-MN"/>
        </w:rPr>
        <w:t xml:space="preserve"> </w:t>
      </w:r>
      <w:r w:rsidRPr="00865C75">
        <w:rPr>
          <w:rFonts w:cs="Times New Roman"/>
          <w:color w:val="000000"/>
          <w:szCs w:val="24"/>
          <w:lang w:val="mn-MN"/>
        </w:rPr>
        <w:t>дагуу</w:t>
      </w:r>
      <w:r w:rsidR="00957119" w:rsidRPr="00865C75">
        <w:rPr>
          <w:rFonts w:cs="Times New Roman"/>
          <w:color w:val="000000"/>
          <w:szCs w:val="24"/>
          <w:lang w:val="mn-MN"/>
        </w:rPr>
        <w:t xml:space="preserve"> </w:t>
      </w:r>
      <w:r w:rsidRPr="00865C75">
        <w:rPr>
          <w:rFonts w:cs="Times New Roman"/>
          <w:color w:val="000000"/>
          <w:szCs w:val="24"/>
          <w:lang w:val="mn-MN"/>
        </w:rPr>
        <w:t xml:space="preserve">шийдвэрлүүлнэ. </w:t>
      </w:r>
    </w:p>
    <w:p w:rsidR="003C2891" w:rsidRPr="00865C75" w:rsidRDefault="003C2891" w:rsidP="003C2891">
      <w:pPr>
        <w:numPr>
          <w:ilvl w:val="1"/>
          <w:numId w:val="10"/>
        </w:numPr>
        <w:tabs>
          <w:tab w:val="left" w:pos="720"/>
          <w:tab w:val="left" w:pos="810"/>
        </w:tabs>
        <w:spacing w:after="0" w:line="240" w:lineRule="auto"/>
        <w:contextualSpacing/>
        <w:jc w:val="both"/>
        <w:rPr>
          <w:rFonts w:cs="Times New Roman"/>
          <w:color w:val="000000"/>
          <w:szCs w:val="24"/>
          <w:lang w:val="mn-MN"/>
        </w:rPr>
      </w:pPr>
      <w:r w:rsidRPr="00865C75">
        <w:rPr>
          <w:rFonts w:cs="Times New Roman"/>
          <w:color w:val="000000"/>
          <w:szCs w:val="24"/>
          <w:lang w:val="mn-MN"/>
        </w:rPr>
        <w:t>Хэрэв талууд Засаг даргын шийдвэрийг эс зөвшөөрвөл</w:t>
      </w:r>
      <w:r w:rsidR="00957119" w:rsidRPr="00865C75">
        <w:rPr>
          <w:rFonts w:cs="Times New Roman"/>
          <w:color w:val="000000"/>
          <w:szCs w:val="24"/>
          <w:lang w:val="mn-MN"/>
        </w:rPr>
        <w:t xml:space="preserve"> </w:t>
      </w:r>
      <w:r w:rsidRPr="00865C75">
        <w:rPr>
          <w:rFonts w:cs="Times New Roman"/>
          <w:color w:val="000000"/>
          <w:szCs w:val="24"/>
          <w:lang w:val="mn-MN"/>
        </w:rPr>
        <w:t>бусад</w:t>
      </w:r>
      <w:r w:rsidR="00957119" w:rsidRPr="00865C75">
        <w:rPr>
          <w:rFonts w:cs="Times New Roman"/>
          <w:color w:val="000000"/>
          <w:szCs w:val="24"/>
          <w:lang w:val="mn-MN"/>
        </w:rPr>
        <w:t xml:space="preserve"> </w:t>
      </w:r>
      <w:r w:rsidRPr="00865C75">
        <w:rPr>
          <w:rFonts w:cs="Times New Roman"/>
          <w:color w:val="000000"/>
          <w:szCs w:val="24"/>
          <w:lang w:val="mn-MN"/>
        </w:rPr>
        <w:t>эрх</w:t>
      </w:r>
      <w:r w:rsidR="00957119" w:rsidRPr="00865C75">
        <w:rPr>
          <w:rFonts w:cs="Times New Roman"/>
          <w:color w:val="000000"/>
          <w:szCs w:val="24"/>
          <w:lang w:val="mn-MN"/>
        </w:rPr>
        <w:t xml:space="preserve"> </w:t>
      </w:r>
      <w:r w:rsidRPr="00865C75">
        <w:rPr>
          <w:rFonts w:cs="Times New Roman"/>
          <w:color w:val="000000"/>
          <w:szCs w:val="24"/>
          <w:lang w:val="mn-MN"/>
        </w:rPr>
        <w:t>бүхий</w:t>
      </w:r>
      <w:r w:rsidR="00957119" w:rsidRPr="00865C75">
        <w:rPr>
          <w:rFonts w:cs="Times New Roman"/>
          <w:color w:val="000000"/>
          <w:szCs w:val="24"/>
          <w:lang w:val="mn-MN"/>
        </w:rPr>
        <w:t xml:space="preserve"> </w:t>
      </w:r>
      <w:r w:rsidRPr="00865C75">
        <w:rPr>
          <w:rFonts w:cs="Times New Roman"/>
          <w:color w:val="000000"/>
          <w:szCs w:val="24"/>
          <w:lang w:val="mn-MN"/>
        </w:rPr>
        <w:t>байгууллагад</w:t>
      </w:r>
      <w:r w:rsidR="00957119" w:rsidRPr="00865C75">
        <w:rPr>
          <w:rFonts w:cs="Times New Roman"/>
          <w:color w:val="000000"/>
          <w:szCs w:val="24"/>
          <w:lang w:val="mn-MN"/>
        </w:rPr>
        <w:t xml:space="preserve"> </w:t>
      </w:r>
      <w:r w:rsidRPr="00865C75">
        <w:rPr>
          <w:rFonts w:cs="Times New Roman"/>
          <w:color w:val="000000"/>
          <w:szCs w:val="24"/>
          <w:lang w:val="mn-MN"/>
        </w:rPr>
        <w:t>хандаж</w:t>
      </w:r>
      <w:r w:rsidR="00957119" w:rsidRPr="00865C75">
        <w:rPr>
          <w:rFonts w:cs="Times New Roman"/>
          <w:color w:val="000000"/>
          <w:szCs w:val="24"/>
          <w:lang w:val="mn-MN"/>
        </w:rPr>
        <w:t xml:space="preserve"> </w:t>
      </w:r>
      <w:r w:rsidRPr="00865C75">
        <w:rPr>
          <w:rFonts w:cs="Times New Roman"/>
          <w:color w:val="000000"/>
          <w:szCs w:val="24"/>
          <w:lang w:val="mn-MN"/>
        </w:rPr>
        <w:t xml:space="preserve">болно. </w:t>
      </w:r>
    </w:p>
    <w:p w:rsidR="00653353" w:rsidRDefault="00653353" w:rsidP="003C2891">
      <w:pPr>
        <w:spacing w:after="0" w:line="240" w:lineRule="auto"/>
        <w:contextualSpacing/>
        <w:jc w:val="center"/>
        <w:rPr>
          <w:rFonts w:cs="Times New Roman"/>
          <w:b/>
          <w:bCs/>
          <w:color w:val="000000"/>
          <w:szCs w:val="24"/>
          <w:lang w:val="mn-MN"/>
        </w:rPr>
      </w:pPr>
    </w:p>
    <w:p w:rsidR="00653353" w:rsidRDefault="00653353" w:rsidP="003C2891">
      <w:pPr>
        <w:spacing w:after="0" w:line="240" w:lineRule="auto"/>
        <w:contextualSpacing/>
        <w:jc w:val="center"/>
        <w:rPr>
          <w:rFonts w:cs="Times New Roman"/>
          <w:b/>
          <w:bCs/>
          <w:color w:val="000000"/>
          <w:szCs w:val="24"/>
          <w:lang w:val="mn-MN"/>
        </w:rPr>
      </w:pPr>
    </w:p>
    <w:p w:rsidR="00653353" w:rsidRDefault="00653353" w:rsidP="003C2891">
      <w:pPr>
        <w:spacing w:after="0" w:line="240" w:lineRule="auto"/>
        <w:contextualSpacing/>
        <w:jc w:val="center"/>
        <w:rPr>
          <w:rFonts w:cs="Times New Roman"/>
          <w:b/>
          <w:bCs/>
          <w:color w:val="000000"/>
          <w:szCs w:val="24"/>
          <w:lang w:val="mn-MN"/>
        </w:rPr>
      </w:pPr>
    </w:p>
    <w:p w:rsidR="00653353" w:rsidRDefault="00653353" w:rsidP="003C2891">
      <w:pPr>
        <w:spacing w:after="0" w:line="240" w:lineRule="auto"/>
        <w:contextualSpacing/>
        <w:jc w:val="center"/>
        <w:rPr>
          <w:rFonts w:cs="Times New Roman"/>
          <w:b/>
          <w:bCs/>
          <w:color w:val="000000"/>
          <w:szCs w:val="24"/>
          <w:lang w:val="mn-MN"/>
        </w:rPr>
      </w:pPr>
    </w:p>
    <w:p w:rsidR="00653353" w:rsidRDefault="00653353" w:rsidP="003C2891">
      <w:pPr>
        <w:spacing w:after="0" w:line="240" w:lineRule="auto"/>
        <w:contextualSpacing/>
        <w:jc w:val="center"/>
        <w:rPr>
          <w:rFonts w:cs="Times New Roman"/>
          <w:b/>
          <w:bCs/>
          <w:color w:val="000000"/>
          <w:szCs w:val="24"/>
          <w:lang w:val="mn-MN"/>
        </w:rPr>
      </w:pPr>
    </w:p>
    <w:p w:rsidR="00653353" w:rsidRDefault="00653353" w:rsidP="003C2891">
      <w:pPr>
        <w:spacing w:after="0" w:line="240" w:lineRule="auto"/>
        <w:contextualSpacing/>
        <w:jc w:val="center"/>
        <w:rPr>
          <w:rFonts w:cs="Times New Roman"/>
          <w:b/>
          <w:bCs/>
          <w:color w:val="000000"/>
          <w:szCs w:val="24"/>
          <w:lang w:val="mn-MN"/>
        </w:rPr>
      </w:pPr>
    </w:p>
    <w:p w:rsidR="00653353" w:rsidRDefault="00653353" w:rsidP="003C2891">
      <w:pPr>
        <w:spacing w:after="0" w:line="240" w:lineRule="auto"/>
        <w:contextualSpacing/>
        <w:jc w:val="center"/>
        <w:rPr>
          <w:rFonts w:cs="Times New Roman"/>
          <w:b/>
          <w:bCs/>
          <w:color w:val="000000"/>
          <w:szCs w:val="24"/>
          <w:lang w:val="mn-MN"/>
        </w:rPr>
      </w:pPr>
    </w:p>
    <w:p w:rsidR="003C2891" w:rsidRPr="00865C75" w:rsidRDefault="003C2891" w:rsidP="003C2891">
      <w:pPr>
        <w:spacing w:after="0" w:line="240" w:lineRule="auto"/>
        <w:contextualSpacing/>
        <w:jc w:val="center"/>
        <w:rPr>
          <w:rFonts w:cs="Times New Roman"/>
          <w:b/>
          <w:bCs/>
          <w:color w:val="000000"/>
          <w:szCs w:val="24"/>
          <w:lang w:val="mn-MN"/>
        </w:rPr>
      </w:pPr>
      <w:r w:rsidRPr="00865C75">
        <w:rPr>
          <w:rFonts w:cs="Times New Roman"/>
          <w:b/>
          <w:bCs/>
          <w:color w:val="000000"/>
          <w:szCs w:val="24"/>
          <w:lang w:val="mn-MN"/>
        </w:rPr>
        <w:lastRenderedPageBreak/>
        <w:t xml:space="preserve">Арван нэг. Бусад </w:t>
      </w:r>
    </w:p>
    <w:p w:rsidR="003C2891" w:rsidRPr="00865C75" w:rsidRDefault="003C2891" w:rsidP="003C2891">
      <w:pPr>
        <w:spacing w:after="0" w:line="240" w:lineRule="auto"/>
        <w:contextualSpacing/>
        <w:jc w:val="both"/>
        <w:rPr>
          <w:rFonts w:cs="Times New Roman"/>
          <w:b/>
          <w:bCs/>
          <w:color w:val="000000"/>
          <w:szCs w:val="24"/>
          <w:lang w:val="mn-MN"/>
        </w:rPr>
      </w:pPr>
    </w:p>
    <w:p w:rsidR="003C2891" w:rsidRPr="00865C75" w:rsidRDefault="006B288C" w:rsidP="003C2891">
      <w:pPr>
        <w:numPr>
          <w:ilvl w:val="1"/>
          <w:numId w:val="11"/>
        </w:numPr>
        <w:tabs>
          <w:tab w:val="left" w:pos="720"/>
        </w:tabs>
        <w:spacing w:after="0" w:line="240" w:lineRule="auto"/>
        <w:contextualSpacing/>
        <w:jc w:val="both"/>
        <w:rPr>
          <w:rFonts w:cs="Times New Roman"/>
          <w:color w:val="000000"/>
          <w:szCs w:val="24"/>
          <w:lang w:val="mn-MN"/>
        </w:rPr>
      </w:pPr>
      <w:r>
        <w:rPr>
          <w:rFonts w:cs="Times New Roman"/>
          <w:color w:val="000000"/>
          <w:szCs w:val="24"/>
          <w:lang w:val="mn-MN"/>
        </w:rPr>
        <w:t xml:space="preserve">Талуудын </w:t>
      </w:r>
      <w:r w:rsidR="003C2891" w:rsidRPr="00865C75">
        <w:rPr>
          <w:rFonts w:cs="Times New Roman"/>
          <w:color w:val="000000"/>
          <w:szCs w:val="24"/>
          <w:lang w:val="mn-MN"/>
        </w:rPr>
        <w:t>төлөөлөл</w:t>
      </w:r>
      <w:r>
        <w:rPr>
          <w:rFonts w:cs="Times New Roman"/>
          <w:color w:val="000000"/>
          <w:szCs w:val="24"/>
        </w:rPr>
        <w:t xml:space="preserve"> </w:t>
      </w:r>
      <w:r w:rsidR="003C2891" w:rsidRPr="00865C75">
        <w:rPr>
          <w:rFonts w:cs="Times New Roman"/>
          <w:color w:val="000000"/>
          <w:szCs w:val="24"/>
          <w:lang w:val="mn-MN"/>
        </w:rPr>
        <w:t>гарын</w:t>
      </w:r>
      <w:r>
        <w:rPr>
          <w:rFonts w:cs="Times New Roman"/>
          <w:color w:val="000000"/>
          <w:szCs w:val="24"/>
        </w:rPr>
        <w:t xml:space="preserve"> </w:t>
      </w:r>
      <w:r w:rsidR="003C2891" w:rsidRPr="00865C75">
        <w:rPr>
          <w:rFonts w:cs="Times New Roman"/>
          <w:color w:val="000000"/>
          <w:szCs w:val="24"/>
          <w:lang w:val="mn-MN"/>
        </w:rPr>
        <w:t>үсэг</w:t>
      </w:r>
      <w:r>
        <w:rPr>
          <w:rFonts w:cs="Times New Roman"/>
          <w:color w:val="000000"/>
          <w:szCs w:val="24"/>
        </w:rPr>
        <w:t xml:space="preserve"> </w:t>
      </w:r>
      <w:r w:rsidR="003C2891" w:rsidRPr="00865C75">
        <w:rPr>
          <w:rFonts w:cs="Times New Roman"/>
          <w:color w:val="000000"/>
          <w:szCs w:val="24"/>
          <w:lang w:val="mn-MN"/>
        </w:rPr>
        <w:t>зурсан</w:t>
      </w:r>
      <w:r>
        <w:rPr>
          <w:rFonts w:cs="Times New Roman"/>
          <w:color w:val="000000"/>
          <w:szCs w:val="24"/>
        </w:rPr>
        <w:t xml:space="preserve"> </w:t>
      </w:r>
      <w:r w:rsidR="003C2891" w:rsidRPr="00865C75">
        <w:rPr>
          <w:rFonts w:cs="Times New Roman"/>
          <w:color w:val="000000"/>
          <w:szCs w:val="24"/>
          <w:lang w:val="mn-MN"/>
        </w:rPr>
        <w:t>өдрөөс</w:t>
      </w:r>
      <w:r>
        <w:rPr>
          <w:rFonts w:cs="Times New Roman"/>
          <w:color w:val="000000"/>
          <w:szCs w:val="24"/>
        </w:rPr>
        <w:t xml:space="preserve"> </w:t>
      </w:r>
      <w:r w:rsidR="003C2891" w:rsidRPr="00865C75">
        <w:rPr>
          <w:rFonts w:cs="Times New Roman"/>
          <w:color w:val="000000"/>
          <w:szCs w:val="24"/>
          <w:lang w:val="mn-MN"/>
        </w:rPr>
        <w:t>эхлэн</w:t>
      </w:r>
      <w:r>
        <w:rPr>
          <w:rFonts w:cs="Times New Roman"/>
          <w:color w:val="000000"/>
          <w:szCs w:val="24"/>
        </w:rPr>
        <w:t xml:space="preserve"> </w:t>
      </w:r>
      <w:r w:rsidR="003C2891" w:rsidRPr="00865C75">
        <w:rPr>
          <w:rFonts w:cs="Times New Roman"/>
          <w:color w:val="000000"/>
          <w:szCs w:val="24"/>
          <w:lang w:val="mn-MN"/>
        </w:rPr>
        <w:t>энэхүү</w:t>
      </w:r>
      <w:r>
        <w:rPr>
          <w:rFonts w:cs="Times New Roman"/>
          <w:color w:val="000000"/>
          <w:szCs w:val="24"/>
        </w:rPr>
        <w:t xml:space="preserve"> </w:t>
      </w:r>
      <w:r w:rsidR="003C2891" w:rsidRPr="00865C75">
        <w:rPr>
          <w:rFonts w:cs="Times New Roman"/>
          <w:color w:val="000000"/>
          <w:szCs w:val="24"/>
          <w:lang w:val="mn-MN"/>
        </w:rPr>
        <w:t>гэрээг</w:t>
      </w:r>
      <w:r>
        <w:rPr>
          <w:rFonts w:cs="Times New Roman"/>
          <w:color w:val="000000"/>
          <w:szCs w:val="24"/>
        </w:rPr>
        <w:t xml:space="preserve"> </w:t>
      </w:r>
      <w:r w:rsidR="003C2891" w:rsidRPr="00865C75">
        <w:rPr>
          <w:rFonts w:cs="Times New Roman"/>
          <w:color w:val="000000"/>
          <w:szCs w:val="24"/>
          <w:lang w:val="mn-MN"/>
        </w:rPr>
        <w:t>хүчин</w:t>
      </w:r>
      <w:r>
        <w:rPr>
          <w:rFonts w:cs="Times New Roman"/>
          <w:color w:val="000000"/>
          <w:szCs w:val="24"/>
        </w:rPr>
        <w:t xml:space="preserve"> </w:t>
      </w:r>
      <w:r w:rsidR="003C2891" w:rsidRPr="00865C75">
        <w:rPr>
          <w:rFonts w:cs="Times New Roman"/>
          <w:color w:val="000000"/>
          <w:szCs w:val="24"/>
          <w:lang w:val="mn-MN"/>
        </w:rPr>
        <w:t>төгөлдөр</w:t>
      </w:r>
      <w:r>
        <w:rPr>
          <w:rFonts w:cs="Times New Roman"/>
          <w:color w:val="000000"/>
          <w:szCs w:val="24"/>
        </w:rPr>
        <w:t xml:space="preserve"> </w:t>
      </w:r>
      <w:r w:rsidR="003C2891" w:rsidRPr="00865C75">
        <w:rPr>
          <w:rFonts w:cs="Times New Roman"/>
          <w:color w:val="000000"/>
          <w:szCs w:val="24"/>
          <w:lang w:val="mn-MN"/>
        </w:rPr>
        <w:t>болсонд</w:t>
      </w:r>
      <w:r>
        <w:rPr>
          <w:rFonts w:cs="Times New Roman"/>
          <w:color w:val="000000"/>
          <w:szCs w:val="24"/>
        </w:rPr>
        <w:t xml:space="preserve"> </w:t>
      </w:r>
      <w:r w:rsidR="003C2891" w:rsidRPr="00865C75">
        <w:rPr>
          <w:rFonts w:cs="Times New Roman"/>
          <w:color w:val="000000"/>
          <w:szCs w:val="24"/>
          <w:lang w:val="mn-MN"/>
        </w:rPr>
        <w:t>тооцно.</w:t>
      </w:r>
    </w:p>
    <w:p w:rsidR="003C2891" w:rsidRPr="00865C75" w:rsidRDefault="003C2891" w:rsidP="003C2891">
      <w:pPr>
        <w:numPr>
          <w:ilvl w:val="1"/>
          <w:numId w:val="11"/>
        </w:numPr>
        <w:tabs>
          <w:tab w:val="left" w:pos="720"/>
        </w:tabs>
        <w:spacing w:after="0" w:line="240" w:lineRule="auto"/>
        <w:contextualSpacing/>
        <w:jc w:val="both"/>
        <w:rPr>
          <w:rFonts w:cs="Times New Roman"/>
          <w:color w:val="000000"/>
          <w:szCs w:val="24"/>
          <w:lang w:val="mn-MN"/>
        </w:rPr>
      </w:pPr>
      <w:r w:rsidRPr="00865C75">
        <w:rPr>
          <w:rFonts w:cs="Times New Roman"/>
          <w:color w:val="000000"/>
          <w:szCs w:val="24"/>
          <w:lang w:val="mn-MN"/>
        </w:rPr>
        <w:t>Гэрээнд хавсаргасан нэр бүхий</w:t>
      </w:r>
      <w:r w:rsidR="006B288C">
        <w:rPr>
          <w:rFonts w:cs="Times New Roman"/>
          <w:color w:val="000000"/>
          <w:szCs w:val="24"/>
        </w:rPr>
        <w:t xml:space="preserve"> </w:t>
      </w:r>
      <w:r w:rsidRPr="00865C75">
        <w:rPr>
          <w:rFonts w:cs="Times New Roman"/>
          <w:color w:val="000000"/>
          <w:szCs w:val="24"/>
          <w:lang w:val="mn-MN"/>
        </w:rPr>
        <w:t>баримт</w:t>
      </w:r>
      <w:r w:rsidR="006B288C">
        <w:rPr>
          <w:rFonts w:cs="Times New Roman"/>
          <w:color w:val="000000"/>
          <w:szCs w:val="24"/>
        </w:rPr>
        <w:t xml:space="preserve"> </w:t>
      </w:r>
      <w:r w:rsidRPr="00865C75">
        <w:rPr>
          <w:rFonts w:cs="Times New Roman"/>
          <w:color w:val="000000"/>
          <w:szCs w:val="24"/>
          <w:lang w:val="mn-MN"/>
        </w:rPr>
        <w:t>бичгүүд</w:t>
      </w:r>
      <w:r w:rsidR="006B288C">
        <w:rPr>
          <w:rFonts w:cs="Times New Roman"/>
          <w:color w:val="000000"/>
          <w:szCs w:val="24"/>
        </w:rPr>
        <w:t xml:space="preserve"> </w:t>
      </w:r>
      <w:r w:rsidRPr="00865C75">
        <w:rPr>
          <w:rFonts w:cs="Times New Roman"/>
          <w:color w:val="000000"/>
          <w:szCs w:val="24"/>
          <w:lang w:val="mn-MN"/>
        </w:rPr>
        <w:t>түүний</w:t>
      </w:r>
      <w:r w:rsidR="006B288C">
        <w:rPr>
          <w:rFonts w:cs="Times New Roman"/>
          <w:color w:val="000000"/>
          <w:szCs w:val="24"/>
        </w:rPr>
        <w:t xml:space="preserve"> </w:t>
      </w:r>
      <w:r w:rsidRPr="00865C75">
        <w:rPr>
          <w:rFonts w:cs="Times New Roman"/>
          <w:color w:val="000000"/>
          <w:szCs w:val="24"/>
          <w:lang w:val="mn-MN"/>
        </w:rPr>
        <w:t>салшгүй</w:t>
      </w:r>
      <w:r w:rsidR="006B288C">
        <w:rPr>
          <w:rFonts w:cs="Times New Roman"/>
          <w:color w:val="000000"/>
          <w:szCs w:val="24"/>
        </w:rPr>
        <w:t xml:space="preserve"> </w:t>
      </w:r>
      <w:r w:rsidRPr="00865C75">
        <w:rPr>
          <w:rFonts w:cs="Times New Roman"/>
          <w:color w:val="000000"/>
          <w:szCs w:val="24"/>
          <w:lang w:val="mn-MN"/>
        </w:rPr>
        <w:t>хэсэг</w:t>
      </w:r>
      <w:r w:rsidR="006B288C">
        <w:rPr>
          <w:rFonts w:cs="Times New Roman"/>
          <w:color w:val="000000"/>
          <w:szCs w:val="24"/>
        </w:rPr>
        <w:t xml:space="preserve"> </w:t>
      </w:r>
      <w:r w:rsidRPr="00865C75">
        <w:rPr>
          <w:rFonts w:cs="Times New Roman"/>
          <w:color w:val="000000"/>
          <w:szCs w:val="24"/>
          <w:lang w:val="mn-MN"/>
        </w:rPr>
        <w:t>мөн.</w:t>
      </w:r>
    </w:p>
    <w:p w:rsidR="003C2891" w:rsidRPr="00865C75" w:rsidRDefault="003C2891" w:rsidP="003C2891">
      <w:pPr>
        <w:numPr>
          <w:ilvl w:val="1"/>
          <w:numId w:val="11"/>
        </w:numPr>
        <w:tabs>
          <w:tab w:val="left" w:pos="540"/>
        </w:tabs>
        <w:spacing w:after="0" w:line="240" w:lineRule="auto"/>
        <w:ind w:left="540" w:hanging="540"/>
        <w:contextualSpacing/>
        <w:jc w:val="both"/>
        <w:rPr>
          <w:rFonts w:cs="Times New Roman"/>
          <w:color w:val="000000"/>
          <w:szCs w:val="24"/>
          <w:lang w:val="mn-MN"/>
        </w:rPr>
      </w:pPr>
      <w:r w:rsidRPr="00865C75">
        <w:rPr>
          <w:rFonts w:cs="Times New Roman"/>
          <w:color w:val="000000"/>
          <w:szCs w:val="24"/>
          <w:lang w:val="mn-MN"/>
        </w:rPr>
        <w:t>Энэхүү</w:t>
      </w:r>
      <w:r w:rsidR="006B288C">
        <w:rPr>
          <w:rFonts w:cs="Times New Roman"/>
          <w:color w:val="000000"/>
          <w:szCs w:val="24"/>
        </w:rPr>
        <w:t xml:space="preserve"> </w:t>
      </w:r>
      <w:r w:rsidRPr="00865C75">
        <w:rPr>
          <w:rFonts w:cs="Times New Roman"/>
          <w:color w:val="000000"/>
          <w:szCs w:val="24"/>
          <w:lang w:val="mn-MN"/>
        </w:rPr>
        <w:t>гэрээнд</w:t>
      </w:r>
      <w:r w:rsidR="006B288C">
        <w:rPr>
          <w:rFonts w:cs="Times New Roman"/>
          <w:color w:val="000000"/>
          <w:szCs w:val="24"/>
        </w:rPr>
        <w:t xml:space="preserve"> </w:t>
      </w:r>
      <w:r w:rsidRPr="00865C75">
        <w:rPr>
          <w:rFonts w:cs="Times New Roman"/>
          <w:color w:val="000000"/>
          <w:szCs w:val="24"/>
          <w:lang w:val="mn-MN"/>
        </w:rPr>
        <w:t>өөрөөр</w:t>
      </w:r>
      <w:r w:rsidR="006B288C">
        <w:rPr>
          <w:rFonts w:cs="Times New Roman"/>
          <w:color w:val="000000"/>
          <w:szCs w:val="24"/>
        </w:rPr>
        <w:t xml:space="preserve"> </w:t>
      </w:r>
      <w:r w:rsidRPr="00865C75">
        <w:rPr>
          <w:rFonts w:cs="Times New Roman"/>
          <w:color w:val="000000"/>
          <w:szCs w:val="24"/>
          <w:lang w:val="mn-MN"/>
        </w:rPr>
        <w:t>заагаагүй</w:t>
      </w:r>
      <w:r w:rsidR="006B288C">
        <w:rPr>
          <w:rFonts w:cs="Times New Roman"/>
          <w:color w:val="000000"/>
          <w:szCs w:val="24"/>
        </w:rPr>
        <w:t xml:space="preserve"> </w:t>
      </w:r>
      <w:r w:rsidRPr="00865C75">
        <w:rPr>
          <w:rFonts w:cs="Times New Roman"/>
          <w:color w:val="000000"/>
          <w:szCs w:val="24"/>
          <w:lang w:val="mn-MN"/>
        </w:rPr>
        <w:t>бол</w:t>
      </w:r>
      <w:r w:rsidR="006B288C">
        <w:rPr>
          <w:rFonts w:cs="Times New Roman"/>
          <w:color w:val="000000"/>
          <w:szCs w:val="24"/>
        </w:rPr>
        <w:t xml:space="preserve"> </w:t>
      </w:r>
      <w:r w:rsidRPr="00865C75">
        <w:rPr>
          <w:rFonts w:cs="Times New Roman"/>
          <w:color w:val="000000"/>
          <w:szCs w:val="24"/>
          <w:lang w:val="mn-MN"/>
        </w:rPr>
        <w:t>бусада</w:t>
      </w:r>
      <w:r w:rsidR="006B288C">
        <w:rPr>
          <w:rFonts w:cs="Times New Roman"/>
          <w:color w:val="000000"/>
          <w:szCs w:val="24"/>
        </w:rPr>
        <w:t xml:space="preserve"> </w:t>
      </w:r>
      <w:r w:rsidRPr="00865C75">
        <w:rPr>
          <w:rFonts w:cs="Times New Roman"/>
          <w:color w:val="000000"/>
          <w:szCs w:val="24"/>
          <w:lang w:val="mn-MN"/>
        </w:rPr>
        <w:t>суудлыг</w:t>
      </w:r>
      <w:r w:rsidR="006B288C">
        <w:rPr>
          <w:rFonts w:cs="Times New Roman"/>
          <w:color w:val="000000"/>
          <w:szCs w:val="24"/>
        </w:rPr>
        <w:t xml:space="preserve"> </w:t>
      </w:r>
      <w:r w:rsidRPr="00865C75">
        <w:rPr>
          <w:rFonts w:cs="Times New Roman"/>
          <w:color w:val="000000"/>
          <w:szCs w:val="24"/>
          <w:lang w:val="mn-MN"/>
        </w:rPr>
        <w:t>Монгол</w:t>
      </w:r>
      <w:r w:rsidR="006B288C">
        <w:rPr>
          <w:rFonts w:cs="Times New Roman"/>
          <w:color w:val="000000"/>
          <w:szCs w:val="24"/>
        </w:rPr>
        <w:t xml:space="preserve"> </w:t>
      </w:r>
      <w:r w:rsidRPr="00865C75">
        <w:rPr>
          <w:rFonts w:cs="Times New Roman"/>
          <w:color w:val="000000"/>
          <w:szCs w:val="24"/>
          <w:lang w:val="mn-MN"/>
        </w:rPr>
        <w:t>улсын</w:t>
      </w:r>
      <w:r w:rsidR="006B288C">
        <w:rPr>
          <w:rFonts w:cs="Times New Roman"/>
          <w:color w:val="000000"/>
          <w:szCs w:val="24"/>
        </w:rPr>
        <w:t xml:space="preserve"> </w:t>
      </w:r>
      <w:r w:rsidRPr="00865C75">
        <w:rPr>
          <w:rFonts w:cs="Times New Roman"/>
          <w:color w:val="000000"/>
          <w:szCs w:val="24"/>
          <w:lang w:val="mn-MN"/>
        </w:rPr>
        <w:t>холбогдох</w:t>
      </w:r>
      <w:r w:rsidR="006B288C">
        <w:rPr>
          <w:rFonts w:cs="Times New Roman"/>
          <w:color w:val="000000"/>
          <w:szCs w:val="24"/>
        </w:rPr>
        <w:t xml:space="preserve"> </w:t>
      </w:r>
      <w:r w:rsidRPr="00865C75">
        <w:rPr>
          <w:rFonts w:cs="Times New Roman"/>
          <w:color w:val="000000"/>
          <w:szCs w:val="24"/>
          <w:lang w:val="mn-MN"/>
        </w:rPr>
        <w:t xml:space="preserve">хууль тогтоомжийн дагуу зохицуулна. </w:t>
      </w:r>
    </w:p>
    <w:p w:rsidR="009876A4" w:rsidRPr="00653353" w:rsidRDefault="007648C7" w:rsidP="00653353">
      <w:pPr>
        <w:numPr>
          <w:ilvl w:val="1"/>
          <w:numId w:val="11"/>
        </w:numPr>
        <w:tabs>
          <w:tab w:val="left" w:pos="540"/>
        </w:tabs>
        <w:spacing w:after="0" w:line="360" w:lineRule="auto"/>
        <w:ind w:left="540" w:hanging="540"/>
        <w:contextualSpacing/>
        <w:jc w:val="both"/>
        <w:rPr>
          <w:rFonts w:cs="Times New Roman"/>
          <w:color w:val="000000"/>
          <w:szCs w:val="24"/>
          <w:lang w:val="mn-MN"/>
        </w:rPr>
      </w:pPr>
      <w:r w:rsidRPr="00865C75">
        <w:rPr>
          <w:rFonts w:cs="Times New Roman"/>
          <w:color w:val="000000"/>
          <w:szCs w:val="24"/>
          <w:lang w:val="mn-MN"/>
        </w:rPr>
        <w:t>Энэхүүгэрээг 5</w:t>
      </w:r>
      <w:r w:rsidR="00900BCC" w:rsidRPr="00865C75">
        <w:rPr>
          <w:rFonts w:cs="Times New Roman"/>
          <w:color w:val="000000"/>
          <w:szCs w:val="24"/>
          <w:lang w:val="mn-MN"/>
        </w:rPr>
        <w:t xml:space="preserve"> эх хувь</w:t>
      </w:r>
      <w:r w:rsidR="00202E3F">
        <w:rPr>
          <w:rFonts w:cs="Times New Roman"/>
          <w:color w:val="000000"/>
          <w:szCs w:val="24"/>
        </w:rPr>
        <w:t xml:space="preserve"> </w:t>
      </w:r>
      <w:r w:rsidR="00A81713" w:rsidRPr="00865C75">
        <w:rPr>
          <w:rFonts w:cs="Times New Roman"/>
          <w:color w:val="000000"/>
          <w:szCs w:val="24"/>
          <w:lang w:val="mn-MN"/>
        </w:rPr>
        <w:t>үй</w:t>
      </w:r>
      <w:r w:rsidR="00760116" w:rsidRPr="00865C75">
        <w:rPr>
          <w:rFonts w:cs="Times New Roman"/>
          <w:color w:val="000000"/>
          <w:szCs w:val="24"/>
          <w:lang w:val="mn-MN"/>
        </w:rPr>
        <w:t xml:space="preserve">лдэж, </w:t>
      </w:r>
      <w:r w:rsidR="00202E3F" w:rsidRPr="00E75180">
        <w:rPr>
          <w:rFonts w:cs="Times New Roman"/>
          <w:b/>
          <w:color w:val="000000"/>
          <w:szCs w:val="24"/>
        </w:rPr>
        <w:t>{{</w:t>
      </w:r>
      <w:proofErr w:type="spellStart"/>
      <w:r w:rsidR="00202E3F" w:rsidRPr="00E75180">
        <w:rPr>
          <w:rFonts w:cs="Times New Roman"/>
          <w:b/>
          <w:color w:val="000000"/>
          <w:szCs w:val="24"/>
        </w:rPr>
        <w:t>c_year</w:t>
      </w:r>
      <w:proofErr w:type="spellEnd"/>
      <w:r w:rsidR="00202E3F" w:rsidRPr="00E75180">
        <w:rPr>
          <w:rFonts w:cs="Times New Roman"/>
          <w:b/>
          <w:color w:val="000000"/>
          <w:szCs w:val="24"/>
        </w:rPr>
        <w:t>}}</w:t>
      </w:r>
      <w:r w:rsidR="00202E3F">
        <w:rPr>
          <w:rFonts w:cs="Times New Roman"/>
          <w:color w:val="000000"/>
          <w:szCs w:val="24"/>
          <w:lang w:val="mn-MN"/>
        </w:rPr>
        <w:t xml:space="preserve"> оны </w:t>
      </w:r>
      <w:r w:rsidR="00202E3F" w:rsidRPr="00E75180">
        <w:rPr>
          <w:rFonts w:cs="Times New Roman"/>
          <w:b/>
          <w:color w:val="000000"/>
          <w:szCs w:val="24"/>
        </w:rPr>
        <w:t>{{</w:t>
      </w:r>
      <w:proofErr w:type="spellStart"/>
      <w:r w:rsidR="00202E3F" w:rsidRPr="00E75180">
        <w:rPr>
          <w:rFonts w:cs="Times New Roman"/>
          <w:b/>
          <w:color w:val="000000"/>
          <w:szCs w:val="24"/>
        </w:rPr>
        <w:t>c_month</w:t>
      </w:r>
      <w:proofErr w:type="spellEnd"/>
      <w:r w:rsidR="00202E3F" w:rsidRPr="00E75180">
        <w:rPr>
          <w:rFonts w:cs="Times New Roman"/>
          <w:b/>
          <w:color w:val="000000"/>
          <w:szCs w:val="24"/>
        </w:rPr>
        <w:t>}}</w:t>
      </w:r>
      <w:r w:rsidR="00202E3F">
        <w:rPr>
          <w:rFonts w:cs="Times New Roman"/>
          <w:color w:val="000000"/>
          <w:szCs w:val="24"/>
          <w:lang w:val="mn-MN"/>
        </w:rPr>
        <w:t xml:space="preserve"> -р сарын </w:t>
      </w:r>
      <w:r w:rsidR="003C2891" w:rsidRPr="00865C75">
        <w:rPr>
          <w:rFonts w:cs="Times New Roman"/>
          <w:color w:val="000000"/>
          <w:szCs w:val="24"/>
          <w:lang w:val="mn-MN"/>
        </w:rPr>
        <w:t xml:space="preserve"> </w:t>
      </w:r>
      <w:r w:rsidR="00202E3F" w:rsidRPr="00E75180">
        <w:rPr>
          <w:rFonts w:cs="Times New Roman"/>
          <w:b/>
          <w:color w:val="000000"/>
          <w:szCs w:val="24"/>
        </w:rPr>
        <w:t>{{</w:t>
      </w:r>
      <w:proofErr w:type="spellStart"/>
      <w:r w:rsidR="00202E3F" w:rsidRPr="00E75180">
        <w:rPr>
          <w:rFonts w:cs="Times New Roman"/>
          <w:b/>
          <w:color w:val="000000"/>
          <w:szCs w:val="24"/>
        </w:rPr>
        <w:t>c_day</w:t>
      </w:r>
      <w:proofErr w:type="spellEnd"/>
      <w:r w:rsidR="00202E3F" w:rsidRPr="00E75180">
        <w:rPr>
          <w:rFonts w:cs="Times New Roman"/>
          <w:b/>
          <w:color w:val="000000"/>
          <w:szCs w:val="24"/>
        </w:rPr>
        <w:t>}}</w:t>
      </w:r>
      <w:r w:rsidR="003C2891" w:rsidRPr="00865C75">
        <w:rPr>
          <w:rFonts w:cs="Times New Roman"/>
          <w:color w:val="000000"/>
          <w:szCs w:val="24"/>
          <w:lang w:val="mn-MN"/>
        </w:rPr>
        <w:t>-ны өдөр</w:t>
      </w:r>
      <w:r w:rsidR="00760116" w:rsidRPr="00865C75">
        <w:rPr>
          <w:rFonts w:cs="Times New Roman"/>
          <w:color w:val="000000"/>
          <w:szCs w:val="24"/>
        </w:rPr>
        <w:t xml:space="preserve"> </w:t>
      </w:r>
      <w:r w:rsidR="003C2891" w:rsidRPr="00865C75">
        <w:rPr>
          <w:rFonts w:cs="Times New Roman"/>
          <w:color w:val="000000"/>
          <w:szCs w:val="24"/>
          <w:lang w:val="mn-MN"/>
        </w:rPr>
        <w:t>гарын</w:t>
      </w:r>
      <w:r w:rsidR="00760116" w:rsidRPr="00865C75">
        <w:rPr>
          <w:rFonts w:cs="Times New Roman"/>
          <w:color w:val="000000"/>
          <w:szCs w:val="24"/>
        </w:rPr>
        <w:t xml:space="preserve"> </w:t>
      </w:r>
      <w:r w:rsidR="003C2891" w:rsidRPr="00865C75">
        <w:rPr>
          <w:rFonts w:cs="Times New Roman"/>
          <w:color w:val="000000"/>
          <w:szCs w:val="24"/>
          <w:lang w:val="mn-MN"/>
        </w:rPr>
        <w:t>үсэг</w:t>
      </w:r>
      <w:r w:rsidR="00760116" w:rsidRPr="00865C75">
        <w:rPr>
          <w:rFonts w:cs="Times New Roman"/>
          <w:color w:val="000000"/>
          <w:szCs w:val="24"/>
        </w:rPr>
        <w:t xml:space="preserve"> </w:t>
      </w:r>
      <w:r w:rsidR="003C2891" w:rsidRPr="00865C75">
        <w:rPr>
          <w:rFonts w:cs="Times New Roman"/>
          <w:color w:val="000000"/>
          <w:szCs w:val="24"/>
          <w:lang w:val="mn-MN"/>
        </w:rPr>
        <w:t>зурав. Гэрээний</w:t>
      </w:r>
      <w:r w:rsidR="006B288C">
        <w:rPr>
          <w:rFonts w:cs="Times New Roman"/>
          <w:color w:val="000000"/>
          <w:szCs w:val="24"/>
        </w:rPr>
        <w:t xml:space="preserve"> </w:t>
      </w:r>
      <w:r w:rsidR="003C2891" w:rsidRPr="00865C75">
        <w:rPr>
          <w:rFonts w:cs="Times New Roman"/>
          <w:color w:val="000000"/>
          <w:szCs w:val="24"/>
          <w:lang w:val="mn-MN"/>
        </w:rPr>
        <w:t>нэг</w:t>
      </w:r>
      <w:r w:rsidR="006B288C">
        <w:rPr>
          <w:rFonts w:cs="Times New Roman"/>
          <w:color w:val="000000"/>
          <w:szCs w:val="24"/>
        </w:rPr>
        <w:t xml:space="preserve"> </w:t>
      </w:r>
      <w:r w:rsidR="003C2891" w:rsidRPr="00865C75">
        <w:rPr>
          <w:rFonts w:cs="Times New Roman"/>
          <w:color w:val="000000"/>
          <w:szCs w:val="24"/>
          <w:lang w:val="mn-MN"/>
        </w:rPr>
        <w:t>хувийг</w:t>
      </w:r>
      <w:r w:rsidR="006B288C">
        <w:rPr>
          <w:rFonts w:cs="Times New Roman"/>
          <w:color w:val="000000"/>
          <w:szCs w:val="24"/>
        </w:rPr>
        <w:t xml:space="preserve"> </w:t>
      </w:r>
      <w:r w:rsidR="003C2891" w:rsidRPr="00865C75">
        <w:rPr>
          <w:rFonts w:cs="Times New Roman"/>
          <w:color w:val="000000"/>
          <w:szCs w:val="24"/>
          <w:lang w:val="mn-MN"/>
        </w:rPr>
        <w:t>талуудад</w:t>
      </w:r>
      <w:r w:rsidR="006B288C">
        <w:rPr>
          <w:rFonts w:cs="Times New Roman"/>
          <w:color w:val="000000"/>
          <w:szCs w:val="24"/>
        </w:rPr>
        <w:t xml:space="preserve"> </w:t>
      </w:r>
      <w:r w:rsidR="003C2891" w:rsidRPr="00865C75">
        <w:rPr>
          <w:rFonts w:cs="Times New Roman"/>
          <w:color w:val="000000"/>
          <w:szCs w:val="24"/>
          <w:lang w:val="mn-MN"/>
        </w:rPr>
        <w:t>албан</w:t>
      </w:r>
      <w:r w:rsidR="006B288C">
        <w:rPr>
          <w:rFonts w:cs="Times New Roman"/>
          <w:color w:val="000000"/>
          <w:szCs w:val="24"/>
        </w:rPr>
        <w:t xml:space="preserve"> </w:t>
      </w:r>
      <w:r w:rsidR="003C2891" w:rsidRPr="00865C75">
        <w:rPr>
          <w:rFonts w:cs="Times New Roman"/>
          <w:color w:val="000000"/>
          <w:szCs w:val="24"/>
          <w:lang w:val="mn-MN"/>
        </w:rPr>
        <w:t>хэрэгцээнд</w:t>
      </w:r>
      <w:r w:rsidR="006B288C">
        <w:rPr>
          <w:rFonts w:cs="Times New Roman"/>
          <w:color w:val="000000"/>
          <w:szCs w:val="24"/>
        </w:rPr>
        <w:t xml:space="preserve"> </w:t>
      </w:r>
      <w:r w:rsidR="003C2891" w:rsidRPr="00865C75">
        <w:rPr>
          <w:rFonts w:cs="Times New Roman"/>
          <w:color w:val="000000"/>
          <w:szCs w:val="24"/>
          <w:lang w:val="mn-MN"/>
        </w:rPr>
        <w:t>зориулан</w:t>
      </w:r>
      <w:r w:rsidR="006B288C">
        <w:rPr>
          <w:rFonts w:cs="Times New Roman"/>
          <w:color w:val="000000"/>
          <w:szCs w:val="24"/>
        </w:rPr>
        <w:t xml:space="preserve"> </w:t>
      </w:r>
      <w:r w:rsidR="003C2891" w:rsidRPr="00865C75">
        <w:rPr>
          <w:rFonts w:cs="Times New Roman"/>
          <w:color w:val="000000"/>
          <w:szCs w:val="24"/>
          <w:lang w:val="mn-MN"/>
        </w:rPr>
        <w:t>хадгалуулав.</w:t>
      </w:r>
    </w:p>
    <w:p w:rsidR="009876A4" w:rsidRPr="00865C75" w:rsidRDefault="009876A4" w:rsidP="004E59E7">
      <w:pPr>
        <w:pStyle w:val="ListParagraph"/>
        <w:spacing w:after="0" w:line="240" w:lineRule="auto"/>
        <w:ind w:left="495"/>
        <w:jc w:val="both"/>
        <w:rPr>
          <w:rFonts w:eastAsia="Calibri" w:cs="Times New Roman"/>
          <w:b/>
          <w:color w:val="000000"/>
          <w:szCs w:val="24"/>
          <w:lang w:val="mn-MN"/>
        </w:rPr>
      </w:pPr>
    </w:p>
    <w:p w:rsidR="004E59E7" w:rsidRPr="00865C75" w:rsidRDefault="004E59E7" w:rsidP="004E59E7">
      <w:pPr>
        <w:pStyle w:val="ListParagraph"/>
        <w:spacing w:after="0" w:line="240" w:lineRule="auto"/>
        <w:ind w:left="495"/>
        <w:jc w:val="both"/>
        <w:rPr>
          <w:rFonts w:eastAsia="Calibri" w:cs="Times New Roman"/>
          <w:b/>
          <w:color w:val="000000"/>
          <w:szCs w:val="24"/>
          <w:lang w:val="mn-MN"/>
        </w:rPr>
      </w:pPr>
      <w:r w:rsidRPr="00865C75">
        <w:rPr>
          <w:rFonts w:eastAsia="Calibri" w:cs="Times New Roman"/>
          <w:b/>
          <w:color w:val="000000"/>
          <w:szCs w:val="24"/>
          <w:lang w:val="mn-MN"/>
        </w:rPr>
        <w:t>Гэрээний хавсралт баримт бичгүүд:</w:t>
      </w:r>
    </w:p>
    <w:p w:rsidR="004E59E7" w:rsidRPr="00865C75" w:rsidRDefault="004E59E7" w:rsidP="004E59E7">
      <w:pPr>
        <w:pStyle w:val="ListParagraph"/>
        <w:spacing w:after="0" w:line="240" w:lineRule="auto"/>
        <w:ind w:left="495"/>
        <w:jc w:val="both"/>
        <w:rPr>
          <w:rFonts w:eastAsia="Calibri" w:cs="Times New Roman"/>
          <w:color w:val="000000"/>
          <w:szCs w:val="24"/>
          <w:lang w:val="mn-MN"/>
        </w:rPr>
      </w:pPr>
    </w:p>
    <w:p w:rsidR="004E59E7" w:rsidRPr="00865C75" w:rsidRDefault="004E59E7" w:rsidP="004E59E7">
      <w:pPr>
        <w:spacing w:after="0" w:line="240" w:lineRule="auto"/>
        <w:jc w:val="both"/>
        <w:rPr>
          <w:rFonts w:eastAsia="Calibri" w:cs="Times New Roman"/>
          <w:color w:val="000000"/>
          <w:szCs w:val="24"/>
          <w:lang w:val="mn-MN"/>
        </w:rPr>
      </w:pPr>
      <w:r w:rsidRPr="00865C75">
        <w:rPr>
          <w:rFonts w:eastAsia="Calibri" w:cs="Times New Roman"/>
          <w:color w:val="000000"/>
          <w:szCs w:val="24"/>
          <w:lang w:val="mn-MN"/>
        </w:rPr>
        <w:t xml:space="preserve">Хавсралт 1. Бэлчээр ашиглагч малчдын хэсэг, бүлгийнгишүүнөрх /гишүүдийн/ мэдээлэл, </w:t>
      </w:r>
    </w:p>
    <w:p w:rsidR="004E59E7" w:rsidRPr="00865C75" w:rsidRDefault="004E59E7" w:rsidP="004E59E7">
      <w:pPr>
        <w:spacing w:after="0" w:line="240" w:lineRule="auto"/>
        <w:jc w:val="both"/>
        <w:rPr>
          <w:rFonts w:eastAsia="Calibri" w:cs="Times New Roman"/>
          <w:color w:val="000000"/>
          <w:szCs w:val="24"/>
          <w:lang w:val="mn-MN"/>
        </w:rPr>
      </w:pPr>
      <w:r w:rsidRPr="00865C75">
        <w:rPr>
          <w:rFonts w:eastAsia="Calibri" w:cs="Times New Roman"/>
          <w:color w:val="000000"/>
          <w:szCs w:val="24"/>
          <w:lang w:val="mn-MN"/>
        </w:rPr>
        <w:t>Хавсралт 2. Гэрээт бэлчээрийн хэмжээ байршил, улирлын хуваарийн зураг</w:t>
      </w:r>
    </w:p>
    <w:p w:rsidR="004E59E7" w:rsidRPr="00865C75" w:rsidRDefault="004E59E7" w:rsidP="004E59E7">
      <w:pPr>
        <w:spacing w:after="0" w:line="240" w:lineRule="auto"/>
        <w:jc w:val="both"/>
        <w:rPr>
          <w:rFonts w:eastAsia="Calibri" w:cs="Times New Roman"/>
          <w:color w:val="000000"/>
          <w:szCs w:val="24"/>
          <w:lang w:val="mn-MN"/>
        </w:rPr>
      </w:pPr>
      <w:r w:rsidRPr="00865C75">
        <w:rPr>
          <w:rFonts w:eastAsia="Calibri" w:cs="Times New Roman"/>
          <w:color w:val="000000"/>
          <w:szCs w:val="24"/>
          <w:lang w:val="mn-MN"/>
        </w:rPr>
        <w:t>Хавсралт 3. Бэлчээрийн газрын экологийн чадавхийн зураглал, бэлчээрийн төлөвбайдал, шилжилтийнзагвар (экологийнбүлгүүдээр)</w:t>
      </w:r>
    </w:p>
    <w:p w:rsidR="00CD5ECE" w:rsidRPr="00653353" w:rsidRDefault="004E59E7" w:rsidP="00653353">
      <w:pPr>
        <w:spacing w:after="0" w:line="240" w:lineRule="auto"/>
        <w:jc w:val="both"/>
        <w:rPr>
          <w:rFonts w:eastAsia="Calibri" w:cs="Times New Roman"/>
          <w:color w:val="000000"/>
          <w:szCs w:val="24"/>
          <w:lang w:val="mn-MN"/>
        </w:rPr>
      </w:pPr>
      <w:r w:rsidRPr="00865C75">
        <w:rPr>
          <w:rFonts w:eastAsia="Calibri" w:cs="Times New Roman"/>
          <w:color w:val="000000"/>
          <w:szCs w:val="24"/>
          <w:lang w:val="mn-MN"/>
        </w:rPr>
        <w:t>Хавсралт 4. Бэлчээр ашиглуулах гэрээний биелэлтийг фото мониторингийн аргаар үнэлэхсуурьмэдээлэл</w:t>
      </w:r>
    </w:p>
    <w:tbl>
      <w:tblPr>
        <w:tblW w:w="9889" w:type="dxa"/>
        <w:tblLook w:val="04A0" w:firstRow="1" w:lastRow="0" w:firstColumn="1" w:lastColumn="0" w:noHBand="0" w:noVBand="1"/>
      </w:tblPr>
      <w:tblGrid>
        <w:gridCol w:w="9889"/>
      </w:tblGrid>
      <w:tr w:rsidR="00CD5ECE" w:rsidRPr="00865C75" w:rsidTr="00017153">
        <w:trPr>
          <w:trHeight w:val="764"/>
        </w:trPr>
        <w:tc>
          <w:tcPr>
            <w:tcW w:w="9889" w:type="dxa"/>
          </w:tcPr>
          <w:p w:rsidR="00CD5ECE" w:rsidRPr="00865C75" w:rsidRDefault="00CD5ECE" w:rsidP="004B25D6">
            <w:pPr>
              <w:tabs>
                <w:tab w:val="left" w:pos="870"/>
                <w:tab w:val="left" w:pos="1440"/>
              </w:tabs>
              <w:spacing w:after="0" w:line="240" w:lineRule="auto"/>
              <w:ind w:right="-93"/>
              <w:jc w:val="both"/>
              <w:rPr>
                <w:rFonts w:cs="Times New Roman"/>
                <w:b/>
                <w:i/>
                <w:color w:val="000000"/>
                <w:szCs w:val="24"/>
                <w:lang w:val="mn-MN"/>
              </w:rPr>
            </w:pPr>
          </w:p>
          <w:p w:rsidR="00CD5ECE" w:rsidRPr="00865C75" w:rsidRDefault="00CD5ECE" w:rsidP="004B25D6">
            <w:pPr>
              <w:pStyle w:val="BodyText"/>
              <w:ind w:right="-93"/>
              <w:jc w:val="center"/>
              <w:rPr>
                <w:rFonts w:ascii="Times New Roman" w:hAnsi="Times New Roman"/>
                <w:b/>
                <w:bCs/>
                <w:lang w:val="mn-MN"/>
              </w:rPr>
            </w:pPr>
            <w:proofErr w:type="spellStart"/>
            <w:r w:rsidRPr="00865C75">
              <w:rPr>
                <w:rFonts w:ascii="Times New Roman" w:hAnsi="Times New Roman"/>
                <w:b/>
                <w:bCs/>
              </w:rPr>
              <w:t>Гэрээний</w:t>
            </w:r>
            <w:proofErr w:type="spellEnd"/>
            <w:r w:rsidR="006E14EA" w:rsidRPr="00865C75">
              <w:rPr>
                <w:rFonts w:ascii="Times New Roman" w:hAnsi="Times New Roman"/>
                <w:b/>
                <w:bCs/>
                <w:lang w:val="mn-MN"/>
              </w:rPr>
              <w:t xml:space="preserve"> </w:t>
            </w:r>
            <w:proofErr w:type="spellStart"/>
            <w:r w:rsidRPr="00865C75">
              <w:rPr>
                <w:rFonts w:ascii="Times New Roman" w:hAnsi="Times New Roman"/>
                <w:b/>
                <w:bCs/>
              </w:rPr>
              <w:t>талуудын</w:t>
            </w:r>
            <w:proofErr w:type="spellEnd"/>
            <w:r w:rsidR="006E14EA" w:rsidRPr="00865C75">
              <w:rPr>
                <w:rFonts w:ascii="Times New Roman" w:hAnsi="Times New Roman"/>
                <w:b/>
                <w:bCs/>
                <w:lang w:val="mn-MN"/>
              </w:rPr>
              <w:t xml:space="preserve"> </w:t>
            </w:r>
            <w:proofErr w:type="spellStart"/>
            <w:r w:rsidRPr="00865C75">
              <w:rPr>
                <w:rFonts w:ascii="Times New Roman" w:hAnsi="Times New Roman"/>
                <w:b/>
                <w:bCs/>
              </w:rPr>
              <w:t>албан</w:t>
            </w:r>
            <w:proofErr w:type="spellEnd"/>
            <w:r w:rsidR="006E14EA" w:rsidRPr="00865C75">
              <w:rPr>
                <w:rFonts w:ascii="Times New Roman" w:hAnsi="Times New Roman"/>
                <w:b/>
                <w:bCs/>
                <w:lang w:val="mn-MN"/>
              </w:rPr>
              <w:t xml:space="preserve"> </w:t>
            </w:r>
            <w:proofErr w:type="spellStart"/>
            <w:r w:rsidRPr="00865C75">
              <w:rPr>
                <w:rFonts w:ascii="Times New Roman" w:hAnsi="Times New Roman"/>
                <w:b/>
                <w:bCs/>
              </w:rPr>
              <w:t>ёсны</w:t>
            </w:r>
            <w:proofErr w:type="spellEnd"/>
            <w:r w:rsidR="006E14EA" w:rsidRPr="00865C75">
              <w:rPr>
                <w:rFonts w:ascii="Times New Roman" w:hAnsi="Times New Roman"/>
                <w:b/>
                <w:bCs/>
                <w:lang w:val="mn-MN"/>
              </w:rPr>
              <w:t xml:space="preserve"> </w:t>
            </w:r>
            <w:proofErr w:type="spellStart"/>
            <w:r w:rsidRPr="00865C75">
              <w:rPr>
                <w:rFonts w:ascii="Times New Roman" w:hAnsi="Times New Roman"/>
                <w:b/>
                <w:bCs/>
              </w:rPr>
              <w:t>хаяг</w:t>
            </w:r>
            <w:proofErr w:type="spellEnd"/>
            <w:r w:rsidRPr="00865C75">
              <w:rPr>
                <w:rFonts w:ascii="Times New Roman" w:hAnsi="Times New Roman"/>
                <w:b/>
                <w:bCs/>
              </w:rPr>
              <w:t xml:space="preserve">, </w:t>
            </w:r>
            <w:proofErr w:type="spellStart"/>
            <w:r w:rsidRPr="00865C75">
              <w:rPr>
                <w:rFonts w:ascii="Times New Roman" w:hAnsi="Times New Roman"/>
                <w:b/>
                <w:bCs/>
              </w:rPr>
              <w:t>харилцах</w:t>
            </w:r>
            <w:proofErr w:type="spellEnd"/>
            <w:r w:rsidR="006E14EA" w:rsidRPr="00865C75">
              <w:rPr>
                <w:rFonts w:ascii="Times New Roman" w:hAnsi="Times New Roman"/>
                <w:b/>
                <w:bCs/>
                <w:lang w:val="mn-MN"/>
              </w:rPr>
              <w:t xml:space="preserve"> </w:t>
            </w:r>
            <w:proofErr w:type="spellStart"/>
            <w:r w:rsidRPr="00865C75">
              <w:rPr>
                <w:rFonts w:ascii="Times New Roman" w:hAnsi="Times New Roman"/>
                <w:b/>
                <w:bCs/>
              </w:rPr>
              <w:t>утас</w:t>
            </w:r>
            <w:proofErr w:type="spellEnd"/>
            <w:r w:rsidRPr="00865C75">
              <w:rPr>
                <w:rFonts w:ascii="Times New Roman" w:hAnsi="Times New Roman"/>
                <w:b/>
                <w:bCs/>
              </w:rPr>
              <w:t>:</w:t>
            </w:r>
          </w:p>
          <w:p w:rsidR="00CD5ECE" w:rsidRPr="00865C75" w:rsidRDefault="00CD5ECE" w:rsidP="00653353">
            <w:pPr>
              <w:pStyle w:val="BodyText"/>
              <w:ind w:right="-93"/>
              <w:rPr>
                <w:rFonts w:ascii="Times New Roman" w:hAnsi="Times New Roman"/>
                <w:b/>
                <w:bCs/>
                <w:lang w:val="mn-MN"/>
              </w:rPr>
            </w:pPr>
          </w:p>
          <w:p w:rsidR="00CD5ECE" w:rsidRPr="00865C75" w:rsidRDefault="00CD5ECE" w:rsidP="004B25D6">
            <w:pPr>
              <w:pStyle w:val="BodyText"/>
              <w:ind w:right="-93"/>
              <w:rPr>
                <w:rFonts w:ascii="Times New Roman" w:hAnsi="Times New Roman"/>
                <w:b/>
                <w:lang w:val="mn-MN"/>
              </w:rPr>
            </w:pPr>
            <w:r w:rsidRPr="00865C75">
              <w:rPr>
                <w:rFonts w:ascii="Times New Roman" w:hAnsi="Times New Roman"/>
                <w:lang w:val="mn-MN"/>
              </w:rPr>
              <w:t>Бэлчээр ашиглуулагч</w:t>
            </w:r>
            <w:r w:rsidR="003F7CA1" w:rsidRPr="00865C75">
              <w:rPr>
                <w:rFonts w:ascii="Times New Roman" w:hAnsi="Times New Roman"/>
              </w:rPr>
              <w:t>:</w:t>
            </w:r>
            <w:r w:rsidR="006E14EA" w:rsidRPr="00865C75">
              <w:rPr>
                <w:rFonts w:ascii="Times New Roman" w:hAnsi="Times New Roman"/>
                <w:lang w:val="mn-MN"/>
              </w:rPr>
              <w:t xml:space="preserve"> </w:t>
            </w:r>
            <w:r w:rsidR="00FA2E4C" w:rsidRPr="00865C75">
              <w:rPr>
                <w:rFonts w:ascii="Times New Roman" w:hAnsi="Times New Roman"/>
              </w:rPr>
              <w:t xml:space="preserve">{{ </w:t>
            </w:r>
            <w:proofErr w:type="spellStart"/>
            <w:r w:rsidR="00FA2E4C" w:rsidRPr="00865C75">
              <w:rPr>
                <w:rFonts w:ascii="Times New Roman" w:hAnsi="Times New Roman"/>
              </w:rPr>
              <w:t>aimag_name</w:t>
            </w:r>
            <w:proofErr w:type="spellEnd"/>
            <w:r w:rsidR="00FA2E4C" w:rsidRPr="00865C75">
              <w:rPr>
                <w:rFonts w:ascii="Times New Roman" w:hAnsi="Times New Roman"/>
              </w:rPr>
              <w:t xml:space="preserve"> }} </w:t>
            </w:r>
            <w:r w:rsidR="00FA2E4C" w:rsidRPr="00865C75">
              <w:rPr>
                <w:rFonts w:ascii="Times New Roman" w:hAnsi="Times New Roman"/>
                <w:lang w:val="mn-MN"/>
              </w:rPr>
              <w:t xml:space="preserve"> аймгийн </w:t>
            </w:r>
            <w:r w:rsidR="003F3568">
              <w:rPr>
                <w:rFonts w:ascii="Times New Roman" w:hAnsi="Times New Roman"/>
              </w:rPr>
              <w:t>{{</w:t>
            </w:r>
            <w:proofErr w:type="spellStart"/>
            <w:r w:rsidR="003F3568">
              <w:rPr>
                <w:rFonts w:ascii="Times New Roman" w:hAnsi="Times New Roman"/>
              </w:rPr>
              <w:t>sum_name</w:t>
            </w:r>
            <w:proofErr w:type="spellEnd"/>
            <w:r w:rsidR="003F3568">
              <w:rPr>
                <w:rFonts w:ascii="Times New Roman" w:hAnsi="Times New Roman"/>
              </w:rPr>
              <w:t>}}</w:t>
            </w:r>
            <w:r w:rsidR="003F3568">
              <w:rPr>
                <w:rFonts w:ascii="Times New Roman" w:hAnsi="Times New Roman"/>
                <w:lang w:val="mn-MN"/>
              </w:rPr>
              <w:t xml:space="preserve">  с</w:t>
            </w:r>
            <w:r w:rsidR="00FA2E4C" w:rsidRPr="00865C75">
              <w:rPr>
                <w:rFonts w:ascii="Times New Roman" w:hAnsi="Times New Roman"/>
                <w:lang w:val="mn-MN"/>
              </w:rPr>
              <w:t xml:space="preserve">умын </w:t>
            </w:r>
            <w:r w:rsidR="00FA2E4C" w:rsidRPr="00865C75">
              <w:rPr>
                <w:rFonts w:ascii="Times New Roman" w:hAnsi="Times New Roman"/>
              </w:rPr>
              <w:t>{{</w:t>
            </w:r>
            <w:proofErr w:type="spellStart"/>
            <w:r w:rsidR="00FA2E4C" w:rsidRPr="00865C75">
              <w:rPr>
                <w:rFonts w:ascii="Times New Roman" w:hAnsi="Times New Roman"/>
              </w:rPr>
              <w:t>sum_officer</w:t>
            </w:r>
            <w:proofErr w:type="spellEnd"/>
            <w:r w:rsidR="00FA2E4C" w:rsidRPr="00865C75">
              <w:rPr>
                <w:rFonts w:ascii="Times New Roman" w:hAnsi="Times New Roman"/>
              </w:rPr>
              <w:t>}}</w:t>
            </w:r>
            <w:r w:rsidR="00FA2E4C" w:rsidRPr="00865C75">
              <w:rPr>
                <w:rFonts w:ascii="Times New Roman" w:hAnsi="Times New Roman"/>
                <w:lang w:val="mn-MN"/>
              </w:rPr>
              <w:t xml:space="preserve"> </w:t>
            </w:r>
            <w:r w:rsidR="00FA2E4C" w:rsidRPr="00865C75">
              <w:rPr>
                <w:rFonts w:ascii="Times New Roman" w:hAnsi="Times New Roman"/>
                <w:bCs/>
                <w:u w:val="single"/>
              </w:rPr>
              <w:t xml:space="preserve"> </w:t>
            </w:r>
            <w:r w:rsidR="00FA2E4C" w:rsidRPr="00865C75">
              <w:rPr>
                <w:rFonts w:ascii="Times New Roman" w:hAnsi="Times New Roman"/>
                <w:b/>
                <w:bCs/>
                <w:i/>
                <w:u w:val="single"/>
              </w:rPr>
              <w:t>{{</w:t>
            </w:r>
            <w:proofErr w:type="spellStart"/>
            <w:r w:rsidR="00FA2E4C" w:rsidRPr="00865C75">
              <w:rPr>
                <w:rFonts w:ascii="Times New Roman" w:hAnsi="Times New Roman"/>
                <w:b/>
                <w:bCs/>
                <w:i/>
                <w:u w:val="single"/>
              </w:rPr>
              <w:t>o_</w:t>
            </w:r>
            <w:r w:rsidR="00FA2E4C" w:rsidRPr="00865C75">
              <w:rPr>
                <w:rFonts w:ascii="Times New Roman" w:hAnsi="Times New Roman"/>
                <w:b/>
                <w:bCs/>
                <w:u w:val="single"/>
              </w:rPr>
              <w:t>surname</w:t>
            </w:r>
            <w:proofErr w:type="spellEnd"/>
            <w:r w:rsidR="00FA2E4C" w:rsidRPr="00865C75">
              <w:rPr>
                <w:rFonts w:ascii="Times New Roman" w:hAnsi="Times New Roman"/>
                <w:b/>
                <w:bCs/>
                <w:i/>
                <w:u w:val="single"/>
              </w:rPr>
              <w:t xml:space="preserve"> }}</w:t>
            </w:r>
            <w:r w:rsidR="00FA2E4C" w:rsidRPr="00865C75">
              <w:rPr>
                <w:rFonts w:ascii="Times New Roman" w:hAnsi="Times New Roman"/>
                <w:b/>
                <w:bCs/>
                <w:u w:val="single"/>
                <w:lang w:val="mn-MN"/>
              </w:rPr>
              <w:t xml:space="preserve"> </w:t>
            </w:r>
            <w:r w:rsidR="00FA2E4C" w:rsidRPr="00865C75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="00FA2E4C" w:rsidRPr="00865C75">
              <w:rPr>
                <w:rFonts w:ascii="Times New Roman" w:hAnsi="Times New Roman"/>
              </w:rPr>
              <w:t>овогтой</w:t>
            </w:r>
            <w:proofErr w:type="spellEnd"/>
            <w:r w:rsidR="00FA2E4C" w:rsidRPr="00865C75">
              <w:rPr>
                <w:rFonts w:ascii="Times New Roman" w:hAnsi="Times New Roman"/>
              </w:rPr>
              <w:t xml:space="preserve"> </w:t>
            </w:r>
            <w:r w:rsidR="00FA2E4C" w:rsidRPr="00865C75">
              <w:rPr>
                <w:rFonts w:ascii="Times New Roman" w:hAnsi="Times New Roman"/>
                <w:lang w:val="mn-MN"/>
              </w:rPr>
              <w:t xml:space="preserve"> </w:t>
            </w:r>
            <w:r w:rsidR="00FA2E4C" w:rsidRPr="00865C75">
              <w:rPr>
                <w:rFonts w:ascii="Times New Roman" w:hAnsi="Times New Roman"/>
                <w:bCs/>
                <w:u w:val="single"/>
              </w:rPr>
              <w:t xml:space="preserve"> </w:t>
            </w:r>
            <w:r w:rsidR="00FA2E4C" w:rsidRPr="00865C75">
              <w:rPr>
                <w:rFonts w:ascii="Times New Roman" w:hAnsi="Times New Roman"/>
                <w:b/>
                <w:bCs/>
                <w:u w:val="single"/>
              </w:rPr>
              <w:t>{{</w:t>
            </w:r>
            <w:proofErr w:type="spellStart"/>
            <w:r w:rsidR="00FA2E4C" w:rsidRPr="00865C75">
              <w:rPr>
                <w:rFonts w:ascii="Times New Roman" w:hAnsi="Times New Roman"/>
                <w:b/>
                <w:bCs/>
                <w:u w:val="single"/>
              </w:rPr>
              <w:t>o_firstname</w:t>
            </w:r>
            <w:proofErr w:type="spellEnd"/>
            <w:r w:rsidR="00FA2E4C" w:rsidRPr="00865C75">
              <w:rPr>
                <w:rFonts w:ascii="Times New Roman" w:hAnsi="Times New Roman"/>
                <w:b/>
                <w:bCs/>
                <w:u w:val="single"/>
              </w:rPr>
              <w:t>}}</w:t>
            </w:r>
          </w:p>
          <w:p w:rsidR="00CD5ECE" w:rsidRPr="00865C75" w:rsidRDefault="00CD5ECE" w:rsidP="004B25D6">
            <w:pPr>
              <w:pStyle w:val="BodyText"/>
              <w:ind w:right="-93"/>
              <w:rPr>
                <w:rFonts w:ascii="Times New Roman" w:hAnsi="Times New Roman"/>
                <w:b/>
                <w:lang w:val="mn-MN"/>
              </w:rPr>
            </w:pPr>
          </w:p>
          <w:p w:rsidR="00160DE6" w:rsidRPr="00653353" w:rsidRDefault="00CD5ECE" w:rsidP="00653353">
            <w:pPr>
              <w:pStyle w:val="BodyText"/>
              <w:ind w:right="-93"/>
              <w:rPr>
                <w:rFonts w:ascii="Times New Roman" w:hAnsi="Times New Roman"/>
                <w:lang w:val="mn-MN"/>
              </w:rPr>
            </w:pPr>
            <w:r w:rsidRPr="00865C75">
              <w:rPr>
                <w:rFonts w:ascii="Times New Roman" w:hAnsi="Times New Roman"/>
                <w:lang w:val="mn-MN"/>
              </w:rPr>
              <w:t>Бэлчээр</w:t>
            </w:r>
            <w:r w:rsidR="00FA2E4C" w:rsidRPr="00865C75">
              <w:rPr>
                <w:rFonts w:ascii="Times New Roman" w:hAnsi="Times New Roman"/>
              </w:rPr>
              <w:t xml:space="preserve"> </w:t>
            </w:r>
            <w:r w:rsidRPr="00865C75">
              <w:rPr>
                <w:rFonts w:ascii="Times New Roman" w:hAnsi="Times New Roman"/>
                <w:lang w:val="mn-MN"/>
              </w:rPr>
              <w:t>ашиглаг</w:t>
            </w:r>
            <w:r w:rsidR="003F7CA1" w:rsidRPr="00865C75">
              <w:rPr>
                <w:rFonts w:ascii="Times New Roman" w:hAnsi="Times New Roman"/>
              </w:rPr>
              <w:t>ч:</w:t>
            </w:r>
            <w:r w:rsidR="008F1F35" w:rsidRPr="00865C75">
              <w:rPr>
                <w:rFonts w:ascii="Times New Roman" w:hAnsi="Times New Roman"/>
              </w:rPr>
              <w:t xml:space="preserve"> </w:t>
            </w:r>
            <w:r w:rsidR="00160DE6" w:rsidRPr="00865C75">
              <w:rPr>
                <w:rFonts w:ascii="Times New Roman" w:hAnsi="Times New Roman"/>
              </w:rPr>
              <w:t xml:space="preserve">{{ </w:t>
            </w:r>
            <w:proofErr w:type="spellStart"/>
            <w:r w:rsidR="00160DE6" w:rsidRPr="00865C75">
              <w:rPr>
                <w:rFonts w:ascii="Times New Roman" w:hAnsi="Times New Roman"/>
              </w:rPr>
              <w:t>aimag_name</w:t>
            </w:r>
            <w:proofErr w:type="spellEnd"/>
            <w:r w:rsidR="00160DE6" w:rsidRPr="00865C75">
              <w:rPr>
                <w:rFonts w:ascii="Times New Roman" w:hAnsi="Times New Roman"/>
              </w:rPr>
              <w:t xml:space="preserve"> }} </w:t>
            </w:r>
            <w:r w:rsidR="00160DE6" w:rsidRPr="00865C75">
              <w:rPr>
                <w:rFonts w:ascii="Times New Roman" w:hAnsi="Times New Roman"/>
                <w:lang w:val="mn-MN"/>
              </w:rPr>
              <w:t xml:space="preserve"> аймгийн </w:t>
            </w:r>
            <w:r w:rsidR="00F60DEE">
              <w:rPr>
                <w:rFonts w:ascii="Times New Roman" w:hAnsi="Times New Roman"/>
              </w:rPr>
              <w:t>{{</w:t>
            </w:r>
            <w:proofErr w:type="spellStart"/>
            <w:r w:rsidR="00F60DEE">
              <w:rPr>
                <w:rFonts w:ascii="Times New Roman" w:hAnsi="Times New Roman"/>
              </w:rPr>
              <w:t>sum_name</w:t>
            </w:r>
            <w:proofErr w:type="spellEnd"/>
            <w:r w:rsidR="00F60DEE">
              <w:rPr>
                <w:rFonts w:ascii="Times New Roman" w:hAnsi="Times New Roman"/>
              </w:rPr>
              <w:t xml:space="preserve">}}  </w:t>
            </w:r>
            <w:r w:rsidR="00F60DEE">
              <w:rPr>
                <w:rFonts w:ascii="Times New Roman" w:hAnsi="Times New Roman"/>
                <w:lang w:val="mn-MN"/>
              </w:rPr>
              <w:t>с</w:t>
            </w:r>
            <w:r w:rsidR="00160DE6" w:rsidRPr="00865C75">
              <w:rPr>
                <w:rFonts w:ascii="Times New Roman" w:hAnsi="Times New Roman"/>
                <w:lang w:val="mn-MN"/>
              </w:rPr>
              <w:t xml:space="preserve">умын </w:t>
            </w:r>
            <w:r w:rsidR="00160DE6" w:rsidRPr="00865C75">
              <w:rPr>
                <w:rFonts w:ascii="Times New Roman" w:hAnsi="Times New Roman"/>
              </w:rPr>
              <w:t xml:space="preserve"> </w:t>
            </w:r>
            <w:r w:rsidR="00160DE6" w:rsidRPr="00865C75">
              <w:rPr>
                <w:rFonts w:ascii="Times New Roman" w:hAnsi="Times New Roman"/>
                <w:b/>
              </w:rPr>
              <w:t>{{</w:t>
            </w:r>
            <w:proofErr w:type="spellStart"/>
            <w:r w:rsidR="00160DE6" w:rsidRPr="00865C75">
              <w:rPr>
                <w:rFonts w:ascii="Times New Roman" w:hAnsi="Times New Roman"/>
                <w:b/>
              </w:rPr>
              <w:t>bag_name</w:t>
            </w:r>
            <w:proofErr w:type="spellEnd"/>
            <w:r w:rsidR="00160DE6" w:rsidRPr="00865C75">
              <w:rPr>
                <w:rFonts w:ascii="Times New Roman" w:hAnsi="Times New Roman"/>
                <w:b/>
              </w:rPr>
              <w:t>}}</w:t>
            </w:r>
            <w:r w:rsidR="003F7CA1" w:rsidRPr="00865C75">
              <w:rPr>
                <w:rFonts w:ascii="Times New Roman" w:hAnsi="Times New Roman"/>
                <w:b/>
                <w:lang w:val="mn-MN"/>
              </w:rPr>
              <w:t xml:space="preserve"> багийн </w:t>
            </w:r>
            <w:r w:rsidR="00160DE6" w:rsidRPr="00865C75">
              <w:rPr>
                <w:rFonts w:ascii="Times New Roman" w:hAnsi="Times New Roman"/>
                <w:b/>
              </w:rPr>
              <w:t>{{</w:t>
            </w:r>
            <w:proofErr w:type="spellStart"/>
            <w:r w:rsidR="00160DE6" w:rsidRPr="00865C75">
              <w:rPr>
                <w:rFonts w:ascii="Times New Roman" w:hAnsi="Times New Roman"/>
                <w:b/>
              </w:rPr>
              <w:t>group_name</w:t>
            </w:r>
            <w:proofErr w:type="spellEnd"/>
            <w:r w:rsidR="00160DE6" w:rsidRPr="00865C75">
              <w:rPr>
                <w:rFonts w:ascii="Times New Roman" w:hAnsi="Times New Roman"/>
                <w:b/>
              </w:rPr>
              <w:t xml:space="preserve">}} </w:t>
            </w:r>
            <w:r w:rsidR="006E14EA" w:rsidRPr="00865C75">
              <w:rPr>
                <w:rFonts w:ascii="Times New Roman" w:hAnsi="Times New Roman"/>
                <w:b/>
                <w:lang w:val="mn-MN"/>
              </w:rPr>
              <w:t xml:space="preserve"> </w:t>
            </w:r>
            <w:r w:rsidR="008F1F35" w:rsidRPr="00865C75">
              <w:rPr>
                <w:rFonts w:ascii="Times New Roman" w:hAnsi="Times New Roman"/>
                <w:b/>
                <w:lang w:val="mn-MN"/>
              </w:rPr>
              <w:t xml:space="preserve">БАХ-ийн ахлагч </w:t>
            </w:r>
            <w:r w:rsidR="00160DE6" w:rsidRPr="00865C75">
              <w:rPr>
                <w:rFonts w:ascii="Times New Roman" w:hAnsi="Times New Roman"/>
                <w:i/>
                <w:u w:val="single"/>
              </w:rPr>
              <w:t>{{</w:t>
            </w:r>
            <w:proofErr w:type="spellStart"/>
            <w:r w:rsidR="00160DE6" w:rsidRPr="00865C75">
              <w:rPr>
                <w:rFonts w:ascii="Times New Roman" w:hAnsi="Times New Roman"/>
                <w:i/>
                <w:u w:val="single"/>
              </w:rPr>
              <w:t>person_surname</w:t>
            </w:r>
            <w:proofErr w:type="spellEnd"/>
            <w:r w:rsidR="00160DE6" w:rsidRPr="00865C75">
              <w:rPr>
                <w:rFonts w:ascii="Times New Roman" w:hAnsi="Times New Roman"/>
                <w:i/>
                <w:u w:val="single"/>
              </w:rPr>
              <w:t>}}</w:t>
            </w:r>
            <w:r w:rsidR="00160DE6" w:rsidRPr="00865C75">
              <w:rPr>
                <w:rFonts w:ascii="Times New Roman" w:hAnsi="Times New Roman"/>
                <w:i/>
                <w:u w:val="single"/>
                <w:lang w:val="mn-MN"/>
              </w:rPr>
              <w:t xml:space="preserve"> овогтой </w:t>
            </w:r>
            <w:r w:rsidR="00160DE6" w:rsidRPr="00865C75">
              <w:rPr>
                <w:rFonts w:ascii="Times New Roman" w:hAnsi="Times New Roman"/>
                <w:i/>
                <w:u w:val="single"/>
              </w:rPr>
              <w:t>{{</w:t>
            </w:r>
            <w:proofErr w:type="spellStart"/>
            <w:r w:rsidR="00160DE6" w:rsidRPr="00865C75">
              <w:rPr>
                <w:rFonts w:ascii="Times New Roman" w:hAnsi="Times New Roman"/>
                <w:i/>
                <w:u w:val="single"/>
              </w:rPr>
              <w:t>person_firstname</w:t>
            </w:r>
            <w:proofErr w:type="spellEnd"/>
            <w:r w:rsidR="00160DE6" w:rsidRPr="00865C75">
              <w:rPr>
                <w:rFonts w:ascii="Times New Roman" w:hAnsi="Times New Roman"/>
                <w:i/>
                <w:u w:val="single"/>
              </w:rPr>
              <w:t>}}</w:t>
            </w:r>
            <w:r w:rsidR="00160DE6" w:rsidRPr="00865C75">
              <w:rPr>
                <w:rFonts w:ascii="Times New Roman" w:hAnsi="Times New Roman"/>
                <w:i/>
                <w:u w:val="single"/>
                <w:lang w:val="mn-MN"/>
              </w:rPr>
              <w:t xml:space="preserve">          </w:t>
            </w:r>
          </w:p>
          <w:p w:rsidR="00160DE6" w:rsidRPr="00865C75" w:rsidRDefault="00160DE6" w:rsidP="004B25D6">
            <w:pPr>
              <w:pStyle w:val="BodyText"/>
              <w:ind w:right="-93"/>
              <w:jc w:val="center"/>
              <w:rPr>
                <w:rFonts w:ascii="Times New Roman" w:hAnsi="Times New Roman"/>
                <w:b/>
                <w:bCs/>
                <w:i/>
              </w:rPr>
            </w:pPr>
          </w:p>
          <w:p w:rsidR="00160DE6" w:rsidRPr="00865C75" w:rsidRDefault="00160DE6" w:rsidP="004B25D6">
            <w:pPr>
              <w:pStyle w:val="BodyText"/>
              <w:ind w:right="-93"/>
              <w:jc w:val="center"/>
              <w:rPr>
                <w:rFonts w:ascii="Times New Roman" w:hAnsi="Times New Roman"/>
                <w:b/>
                <w:bCs/>
                <w:i/>
              </w:rPr>
            </w:pPr>
          </w:p>
          <w:p w:rsidR="00CD5ECE" w:rsidRPr="00865C75" w:rsidRDefault="00CD5ECE" w:rsidP="004B25D6">
            <w:pPr>
              <w:pStyle w:val="BodyText"/>
              <w:ind w:right="-93"/>
              <w:jc w:val="center"/>
              <w:rPr>
                <w:rFonts w:ascii="Times New Roman" w:hAnsi="Times New Roman"/>
                <w:b/>
                <w:bCs/>
                <w:i/>
              </w:rPr>
            </w:pPr>
            <w:r w:rsidRPr="00865C75">
              <w:rPr>
                <w:rFonts w:ascii="Times New Roman" w:hAnsi="Times New Roman"/>
                <w:b/>
                <w:bCs/>
                <w:i/>
              </w:rPr>
              <w:t>ГЭРЭЭ БАЙГУУЛСАН:</w:t>
            </w:r>
          </w:p>
          <w:p w:rsidR="00CD5ECE" w:rsidRPr="00865C75" w:rsidRDefault="00CD5ECE" w:rsidP="004B25D6">
            <w:pPr>
              <w:pStyle w:val="BodyText"/>
              <w:ind w:right="-93"/>
              <w:jc w:val="center"/>
              <w:rPr>
                <w:rFonts w:ascii="Times New Roman" w:hAnsi="Times New Roman"/>
                <w:i/>
              </w:rPr>
            </w:pPr>
          </w:p>
          <w:p w:rsidR="00160DE6" w:rsidRPr="00865C75" w:rsidRDefault="00160DE6" w:rsidP="00160DE6">
            <w:pPr>
              <w:jc w:val="center"/>
              <w:rPr>
                <w:rFonts w:cs="Times New Roman"/>
                <w:bCs/>
                <w:szCs w:val="24"/>
              </w:rPr>
            </w:pPr>
            <w:r w:rsidRPr="00865C75">
              <w:rPr>
                <w:rFonts w:cs="Times New Roman"/>
                <w:bCs/>
                <w:szCs w:val="24"/>
              </w:rPr>
              <w:t>ГЭРЭЭ БАЙГУУЛСАН:</w:t>
            </w:r>
          </w:p>
          <w:p w:rsidR="00160DE6" w:rsidRPr="00865C75" w:rsidRDefault="002F60DF" w:rsidP="00603E96">
            <w:pPr>
              <w:tabs>
                <w:tab w:val="left" w:pos="4650"/>
              </w:tabs>
              <w:jc w:val="center"/>
              <w:rPr>
                <w:rFonts w:cs="Times New Roman"/>
                <w:szCs w:val="24"/>
                <w:lang w:val="mn-MN"/>
              </w:rPr>
            </w:pPr>
            <w:r>
              <w:rPr>
                <w:rFonts w:cs="Times New Roman"/>
                <w:szCs w:val="24"/>
                <w:lang w:val="mn-MN"/>
              </w:rPr>
              <w:t>Бэлчээр</w:t>
            </w:r>
            <w:r w:rsidR="00160DE6" w:rsidRPr="00865C75">
              <w:rPr>
                <w:rFonts w:cs="Times New Roman"/>
                <w:szCs w:val="24"/>
                <w:lang w:val="mn-MN"/>
              </w:rPr>
              <w:t xml:space="preserve"> </w:t>
            </w:r>
            <w:r>
              <w:rPr>
                <w:rFonts w:cs="Times New Roman"/>
                <w:szCs w:val="24"/>
                <w:lang w:val="mn-MN"/>
              </w:rPr>
              <w:t>ашиглуулагчийг</w:t>
            </w:r>
            <w:r w:rsidR="00160DE6" w:rsidRPr="00865C75">
              <w:rPr>
                <w:rFonts w:cs="Times New Roman"/>
                <w:szCs w:val="24"/>
                <w:lang w:val="mn-MN"/>
              </w:rPr>
              <w:t xml:space="preserve"> т</w:t>
            </w:r>
            <w:r w:rsidR="00160DE6" w:rsidRPr="00865C75">
              <w:rPr>
                <w:rFonts w:eastAsia="MS Gothic" w:cs="Times New Roman"/>
                <w:szCs w:val="24"/>
                <w:lang w:val="mn-MN"/>
              </w:rPr>
              <w:t>ө</w:t>
            </w:r>
            <w:r w:rsidR="00160DE6" w:rsidRPr="00865C75">
              <w:rPr>
                <w:rFonts w:cs="Times New Roman"/>
                <w:szCs w:val="24"/>
                <w:lang w:val="mn-MN"/>
              </w:rPr>
              <w:t>л</w:t>
            </w:r>
            <w:r w:rsidR="00160DE6" w:rsidRPr="00865C75">
              <w:rPr>
                <w:rFonts w:eastAsia="MS Gothic" w:cs="Times New Roman"/>
                <w:szCs w:val="24"/>
                <w:lang w:val="mn-MN"/>
              </w:rPr>
              <w:t>өө</w:t>
            </w:r>
            <w:r w:rsidR="00160DE6" w:rsidRPr="00865C75">
              <w:rPr>
                <w:rFonts w:cs="Times New Roman"/>
                <w:szCs w:val="24"/>
                <w:lang w:val="mn-MN"/>
              </w:rPr>
              <w:t xml:space="preserve">лж: </w:t>
            </w:r>
            <w:r w:rsidR="00160DE6" w:rsidRPr="00865C75">
              <w:rPr>
                <w:rFonts w:cs="Times New Roman"/>
                <w:szCs w:val="24"/>
              </w:rPr>
              <w:t xml:space="preserve">                                           </w:t>
            </w:r>
            <w:r>
              <w:rPr>
                <w:rFonts w:cs="Times New Roman"/>
                <w:szCs w:val="24"/>
                <w:lang w:val="mn-MN"/>
              </w:rPr>
              <w:t xml:space="preserve">Бэлчээр ашиглагчийг </w:t>
            </w:r>
            <w:r w:rsidR="00160DE6" w:rsidRPr="00865C75">
              <w:rPr>
                <w:rFonts w:cs="Times New Roman"/>
                <w:szCs w:val="24"/>
                <w:lang w:val="mn-MN"/>
              </w:rPr>
              <w:t>т</w:t>
            </w:r>
            <w:r w:rsidR="00160DE6" w:rsidRPr="00865C75">
              <w:rPr>
                <w:rFonts w:eastAsia="MS Gothic" w:cs="Times New Roman"/>
                <w:szCs w:val="24"/>
                <w:lang w:val="mn-MN"/>
              </w:rPr>
              <w:t>ө</w:t>
            </w:r>
            <w:r w:rsidR="00160DE6" w:rsidRPr="00865C75">
              <w:rPr>
                <w:rFonts w:cs="Times New Roman"/>
                <w:szCs w:val="24"/>
                <w:lang w:val="mn-MN"/>
              </w:rPr>
              <w:t>л</w:t>
            </w:r>
            <w:r w:rsidR="00160DE6" w:rsidRPr="00865C75">
              <w:rPr>
                <w:rFonts w:eastAsia="MS Gothic" w:cs="Times New Roman"/>
                <w:szCs w:val="24"/>
                <w:lang w:val="mn-MN"/>
              </w:rPr>
              <w:t>өө</w:t>
            </w:r>
            <w:r w:rsidR="00160DE6" w:rsidRPr="00865C75">
              <w:rPr>
                <w:rFonts w:cs="Times New Roman"/>
                <w:szCs w:val="24"/>
                <w:lang w:val="mn-MN"/>
              </w:rPr>
              <w:t>лж:</w:t>
            </w:r>
          </w:p>
          <w:tbl>
            <w:tblPr>
              <w:tblpPr w:leftFromText="180" w:rightFromText="180" w:vertAnchor="text" w:horzAnchor="margin" w:tblpY="236"/>
              <w:tblOverlap w:val="never"/>
              <w:tblW w:w="9591" w:type="dxa"/>
              <w:tblLook w:val="04A0" w:firstRow="1" w:lastRow="0" w:firstColumn="1" w:lastColumn="0" w:noHBand="0" w:noVBand="1"/>
            </w:tblPr>
            <w:tblGrid>
              <w:gridCol w:w="4391"/>
              <w:gridCol w:w="675"/>
              <w:gridCol w:w="4525"/>
            </w:tblGrid>
            <w:tr w:rsidR="00160DE6" w:rsidRPr="00865C75" w:rsidTr="00603E96">
              <w:trPr>
                <w:trHeight w:val="1090"/>
              </w:trPr>
              <w:tc>
                <w:tcPr>
                  <w:tcW w:w="4391" w:type="dxa"/>
                </w:tcPr>
                <w:p w:rsidR="00160DE6" w:rsidRPr="00A5466A" w:rsidRDefault="00160DE6" w:rsidP="00160DE6">
                  <w:pPr>
                    <w:tabs>
                      <w:tab w:val="left" w:pos="4650"/>
                    </w:tabs>
                    <w:jc w:val="both"/>
                    <w:rPr>
                      <w:rFonts w:cs="Times New Roman"/>
                      <w:szCs w:val="24"/>
                      <w:lang w:val="mn-MN"/>
                    </w:rPr>
                  </w:pPr>
                  <w:r w:rsidRPr="00865C75">
                    <w:rPr>
                      <w:rFonts w:cs="Times New Roman"/>
                      <w:szCs w:val="24"/>
                      <w:u w:val="single"/>
                    </w:rPr>
                    <w:t xml:space="preserve"> {{</w:t>
                  </w:r>
                  <w:proofErr w:type="spellStart"/>
                  <w:r w:rsidRPr="00865C75">
                    <w:rPr>
                      <w:rFonts w:cs="Times New Roman"/>
                      <w:szCs w:val="24"/>
                      <w:u w:val="single"/>
                    </w:rPr>
                    <w:t>aimag_name</w:t>
                  </w:r>
                  <w:proofErr w:type="spellEnd"/>
                  <w:r w:rsidRPr="00865C75">
                    <w:rPr>
                      <w:rFonts w:cs="Times New Roman"/>
                      <w:szCs w:val="24"/>
                      <w:u w:val="single"/>
                    </w:rPr>
                    <w:t xml:space="preserve">}} </w:t>
                  </w:r>
                  <w:r w:rsidRPr="00865C75">
                    <w:rPr>
                      <w:rFonts w:cs="Times New Roman"/>
                      <w:szCs w:val="24"/>
                      <w:lang w:val="mn-MN"/>
                    </w:rPr>
                    <w:t xml:space="preserve">   аймаг / нийслэл/-ын</w:t>
                  </w:r>
                  <w:r w:rsidRPr="00865C75">
                    <w:rPr>
                      <w:rFonts w:cs="Times New Roman"/>
                      <w:i/>
                      <w:szCs w:val="24"/>
                      <w:lang w:val="mn-MN"/>
                    </w:rPr>
                    <w:t xml:space="preserve"> </w:t>
                  </w:r>
                  <w:r w:rsidRPr="00865C75">
                    <w:rPr>
                      <w:rFonts w:cs="Times New Roman"/>
                      <w:i/>
                      <w:szCs w:val="24"/>
                      <w:u w:val="single"/>
                    </w:rPr>
                    <w:t>{{</w:t>
                  </w:r>
                  <w:proofErr w:type="spellStart"/>
                  <w:r w:rsidRPr="00865C75">
                    <w:rPr>
                      <w:rFonts w:cs="Times New Roman"/>
                      <w:i/>
                      <w:szCs w:val="24"/>
                      <w:u w:val="single"/>
                    </w:rPr>
                    <w:t>sum_officer</w:t>
                  </w:r>
                  <w:proofErr w:type="spellEnd"/>
                  <w:r w:rsidRPr="00865C75">
                    <w:rPr>
                      <w:rFonts w:cs="Times New Roman"/>
                      <w:i/>
                      <w:szCs w:val="24"/>
                      <w:u w:val="single"/>
                    </w:rPr>
                    <w:t>}}</w:t>
                  </w:r>
                  <w:r w:rsidRPr="00865C75">
                    <w:rPr>
                      <w:rFonts w:cs="Times New Roman"/>
                      <w:szCs w:val="24"/>
                    </w:rPr>
                    <w:t xml:space="preserve">   </w:t>
                  </w:r>
                  <w:r w:rsidRPr="00865C75">
                    <w:rPr>
                      <w:rFonts w:cs="Times New Roman"/>
                      <w:szCs w:val="24"/>
                      <w:u w:val="single"/>
                    </w:rPr>
                    <w:t xml:space="preserve"> {{</w:t>
                  </w:r>
                  <w:proofErr w:type="spellStart"/>
                  <w:r w:rsidRPr="00865C75">
                    <w:rPr>
                      <w:rFonts w:cs="Times New Roman"/>
                      <w:szCs w:val="24"/>
                      <w:u w:val="single"/>
                    </w:rPr>
                    <w:t>o_surname</w:t>
                  </w:r>
                  <w:proofErr w:type="spellEnd"/>
                  <w:r w:rsidRPr="00865C75">
                    <w:rPr>
                      <w:rFonts w:cs="Times New Roman"/>
                      <w:szCs w:val="24"/>
                      <w:u w:val="single"/>
                    </w:rPr>
                    <w:t xml:space="preserve">}}  </w:t>
                  </w:r>
                  <w:r w:rsidRPr="00865C75">
                    <w:rPr>
                      <w:rFonts w:cs="Times New Roman"/>
                      <w:szCs w:val="24"/>
                      <w:lang w:val="mn-MN"/>
                    </w:rPr>
                    <w:t xml:space="preserve">  </w:t>
                  </w:r>
                  <w:r w:rsidRPr="00865C75">
                    <w:rPr>
                      <w:rFonts w:cs="Times New Roman"/>
                      <w:szCs w:val="24"/>
                    </w:rPr>
                    <w:t xml:space="preserve"> </w:t>
                  </w:r>
                  <w:r w:rsidRPr="00865C75">
                    <w:rPr>
                      <w:rFonts w:cs="Times New Roman"/>
                      <w:szCs w:val="24"/>
                      <w:lang w:val="mn-MN"/>
                    </w:rPr>
                    <w:t>овогтой</w:t>
                  </w:r>
                  <w:r w:rsidR="00A5466A">
                    <w:rPr>
                      <w:rFonts w:cs="Times New Roman"/>
                      <w:szCs w:val="24"/>
                    </w:rPr>
                    <w:t xml:space="preserve">  </w:t>
                  </w:r>
                  <w:r w:rsidRPr="00865C75">
                    <w:rPr>
                      <w:rFonts w:cs="Times New Roman"/>
                      <w:szCs w:val="24"/>
                      <w:u w:val="single"/>
                    </w:rPr>
                    <w:t xml:space="preserve"> {{</w:t>
                  </w:r>
                  <w:proofErr w:type="spellStart"/>
                  <w:r w:rsidRPr="00865C75">
                    <w:rPr>
                      <w:rFonts w:cs="Times New Roman"/>
                      <w:szCs w:val="24"/>
                      <w:u w:val="single"/>
                    </w:rPr>
                    <w:t>o_firstname</w:t>
                  </w:r>
                  <w:proofErr w:type="spellEnd"/>
                  <w:r w:rsidRPr="00865C75">
                    <w:rPr>
                      <w:rFonts w:cs="Times New Roman"/>
                      <w:szCs w:val="24"/>
                      <w:u w:val="single"/>
                    </w:rPr>
                    <w:t>}}_</w:t>
                  </w:r>
                  <w:r w:rsidRPr="00865C75">
                    <w:rPr>
                      <w:rFonts w:cs="Times New Roman"/>
                      <w:i/>
                      <w:szCs w:val="24"/>
                      <w:u w:val="single"/>
                      <w:lang w:val="mn-MN"/>
                    </w:rPr>
                    <w:t xml:space="preserve"> </w:t>
                  </w:r>
                  <w:r w:rsidRPr="00865C75">
                    <w:rPr>
                      <w:rFonts w:cs="Times New Roman"/>
                      <w:i/>
                      <w:szCs w:val="24"/>
                      <w:u w:val="single"/>
                    </w:rPr>
                    <w:t xml:space="preserve"> </w:t>
                  </w:r>
                </w:p>
              </w:tc>
              <w:tc>
                <w:tcPr>
                  <w:tcW w:w="675" w:type="dxa"/>
                </w:tcPr>
                <w:p w:rsidR="00160DE6" w:rsidRPr="00865C75" w:rsidRDefault="00160DE6" w:rsidP="00160DE6">
                  <w:pPr>
                    <w:rPr>
                      <w:rFonts w:cs="Times New Roman"/>
                      <w:szCs w:val="24"/>
                      <w:lang w:val="mn-MN"/>
                    </w:rPr>
                  </w:pPr>
                </w:p>
                <w:p w:rsidR="00160DE6" w:rsidRPr="00865C75" w:rsidRDefault="00160DE6" w:rsidP="00160DE6">
                  <w:pPr>
                    <w:rPr>
                      <w:rFonts w:cs="Times New Roman"/>
                      <w:szCs w:val="24"/>
                      <w:lang w:val="mn-MN"/>
                    </w:rPr>
                  </w:pPr>
                </w:p>
                <w:p w:rsidR="00160DE6" w:rsidRPr="00865C75" w:rsidRDefault="00160DE6" w:rsidP="00160DE6">
                  <w:pPr>
                    <w:rPr>
                      <w:rFonts w:cs="Times New Roman"/>
                      <w:szCs w:val="24"/>
                      <w:lang w:val="mn-MN"/>
                    </w:rPr>
                  </w:pPr>
                </w:p>
                <w:p w:rsidR="00160DE6" w:rsidRPr="00865C75" w:rsidRDefault="00160DE6" w:rsidP="00160DE6">
                  <w:pPr>
                    <w:tabs>
                      <w:tab w:val="left" w:pos="4650"/>
                    </w:tabs>
                    <w:jc w:val="both"/>
                    <w:rPr>
                      <w:rFonts w:cs="Times New Roman"/>
                      <w:szCs w:val="24"/>
                      <w:lang w:val="mn-MN"/>
                    </w:rPr>
                  </w:pPr>
                </w:p>
              </w:tc>
              <w:tc>
                <w:tcPr>
                  <w:tcW w:w="4525" w:type="dxa"/>
                </w:tcPr>
                <w:p w:rsidR="00160DE6" w:rsidRPr="00865C75" w:rsidRDefault="00160DE6" w:rsidP="00160DE6">
                  <w:pPr>
                    <w:tabs>
                      <w:tab w:val="left" w:pos="4650"/>
                    </w:tabs>
                    <w:jc w:val="both"/>
                    <w:rPr>
                      <w:rFonts w:cs="Times New Roman"/>
                      <w:szCs w:val="24"/>
                      <w:u w:val="single"/>
                      <w:lang w:val="mn-MN"/>
                    </w:rPr>
                  </w:pPr>
                  <w:r w:rsidRPr="00865C75">
                    <w:rPr>
                      <w:rFonts w:cs="Times New Roman"/>
                      <w:i/>
                      <w:szCs w:val="24"/>
                      <w:u w:val="single"/>
                    </w:rPr>
                    <w:t>{{</w:t>
                  </w:r>
                  <w:proofErr w:type="spellStart"/>
                  <w:r w:rsidRPr="00865C75">
                    <w:rPr>
                      <w:rFonts w:cs="Times New Roman"/>
                      <w:i/>
                      <w:szCs w:val="24"/>
                      <w:u w:val="single"/>
                    </w:rPr>
                    <w:t>company_name</w:t>
                  </w:r>
                  <w:proofErr w:type="spellEnd"/>
                  <w:r w:rsidRPr="00865C75">
                    <w:rPr>
                      <w:rFonts w:cs="Times New Roman"/>
                      <w:i/>
                      <w:szCs w:val="24"/>
                      <w:u w:val="single"/>
                    </w:rPr>
                    <w:t>}}</w:t>
                  </w:r>
                  <w:r w:rsidRPr="00865C75">
                    <w:rPr>
                      <w:rFonts w:cs="Times New Roman"/>
                      <w:i/>
                      <w:szCs w:val="24"/>
                      <w:u w:val="single"/>
                      <w:lang w:val="mn-MN"/>
                    </w:rPr>
                    <w:t xml:space="preserve"> </w:t>
                  </w:r>
                  <w:r w:rsidRPr="00865C75">
                    <w:rPr>
                      <w:rFonts w:cs="Times New Roman"/>
                      <w:i/>
                      <w:color w:val="FFFFFF" w:themeColor="background1"/>
                      <w:szCs w:val="24"/>
                      <w:u w:val="single"/>
                      <w:lang w:val="mn-MN"/>
                    </w:rPr>
                    <w:t xml:space="preserve">н </w:t>
                  </w:r>
                  <w:r w:rsidRPr="00865C75">
                    <w:rPr>
                      <w:rFonts w:cs="Times New Roman"/>
                      <w:i/>
                      <w:szCs w:val="24"/>
                      <w:u w:val="single"/>
                      <w:lang w:val="mn-MN"/>
                    </w:rPr>
                    <w:t xml:space="preserve">         </w:t>
                  </w:r>
                  <w:r w:rsidRPr="00865C75">
                    <w:rPr>
                      <w:rFonts w:cs="Times New Roman"/>
                      <w:bCs/>
                      <w:szCs w:val="24"/>
                      <w:u w:val="single"/>
                      <w:lang w:val="mn-MN"/>
                    </w:rPr>
                    <w:t xml:space="preserve">                                                                             </w:t>
                  </w:r>
                  <w:r w:rsidRPr="00865C75">
                    <w:rPr>
                      <w:rFonts w:cs="Times New Roman"/>
                      <w:i/>
                      <w:szCs w:val="24"/>
                      <w:u w:val="single"/>
                      <w:lang w:val="mn-MN"/>
                    </w:rPr>
                    <w:t xml:space="preserve">           </w:t>
                  </w:r>
                  <w:r w:rsidRPr="00865C75">
                    <w:rPr>
                      <w:rFonts w:cs="Times New Roman"/>
                      <w:szCs w:val="24"/>
                      <w:u w:val="single"/>
                    </w:rPr>
                    <w:t>__</w:t>
                  </w:r>
                  <w:r w:rsidRPr="00865C75">
                    <w:rPr>
                      <w:rFonts w:cs="Times New Roman"/>
                      <w:szCs w:val="24"/>
                      <w:u w:val="single"/>
                      <w:lang w:val="mn-MN"/>
                    </w:rPr>
                    <w:t xml:space="preserve"> </w:t>
                  </w:r>
                  <w:r w:rsidRPr="00865C75">
                    <w:rPr>
                      <w:rFonts w:cs="Times New Roman"/>
                      <w:szCs w:val="24"/>
                      <w:u w:val="single"/>
                    </w:rPr>
                    <w:t>_____</w:t>
                  </w:r>
                  <w:r w:rsidRPr="00865C75">
                    <w:rPr>
                      <w:rFonts w:cs="Times New Roman"/>
                      <w:szCs w:val="24"/>
                      <w:u w:val="single"/>
                      <w:lang w:val="mn-MN"/>
                    </w:rPr>
                    <w:t>_____________________</w:t>
                  </w:r>
                  <w:r w:rsidRPr="00865C75">
                    <w:rPr>
                      <w:rFonts w:cs="Times New Roman"/>
                      <w:szCs w:val="24"/>
                      <w:u w:val="single"/>
                    </w:rPr>
                    <w:t>_______</w:t>
                  </w:r>
                </w:p>
              </w:tc>
            </w:tr>
          </w:tbl>
          <w:p w:rsidR="00160DE6" w:rsidRPr="00865C75" w:rsidRDefault="00160DE6" w:rsidP="006B2164">
            <w:pPr>
              <w:tabs>
                <w:tab w:val="left" w:pos="4650"/>
              </w:tabs>
              <w:rPr>
                <w:rFonts w:cs="Times New Roman"/>
                <w:szCs w:val="24"/>
              </w:rPr>
            </w:pPr>
            <w:r w:rsidRPr="00865C75">
              <w:rPr>
                <w:rFonts w:cs="Times New Roman"/>
                <w:szCs w:val="24"/>
                <w:lang w:val="mn-MN"/>
              </w:rPr>
              <w:t xml:space="preserve">/гарын үсэг/ ------------------------/ тамга/    </w:t>
            </w:r>
            <w:r w:rsidR="006B2164">
              <w:rPr>
                <w:rFonts w:cs="Times New Roman"/>
                <w:szCs w:val="24"/>
                <w:lang w:val="mn-MN"/>
              </w:rPr>
              <w:t xml:space="preserve">                     </w:t>
            </w:r>
            <w:r w:rsidRPr="00865C75">
              <w:rPr>
                <w:rFonts w:cs="Times New Roman"/>
                <w:szCs w:val="24"/>
                <w:lang w:val="mn-MN"/>
              </w:rPr>
              <w:t>/гарын үсэг/ ---------------------/тамга</w:t>
            </w:r>
            <w:r w:rsidRPr="00865C75">
              <w:rPr>
                <w:rFonts w:cs="Times New Roman"/>
                <w:bCs/>
                <w:szCs w:val="24"/>
                <w:lang w:val="mn-MN"/>
              </w:rPr>
              <w:t>/</w:t>
            </w:r>
          </w:p>
          <w:p w:rsidR="00CD5ECE" w:rsidRPr="00865C75" w:rsidRDefault="00160DE6" w:rsidP="006B2164">
            <w:pPr>
              <w:jc w:val="both"/>
              <w:rPr>
                <w:rFonts w:cs="Times New Roman"/>
                <w:bCs/>
                <w:szCs w:val="24"/>
                <w:lang w:val="mn-MN"/>
              </w:rPr>
            </w:pPr>
            <w:r w:rsidRPr="00865C75">
              <w:rPr>
                <w:rFonts w:cs="Times New Roman"/>
                <w:szCs w:val="24"/>
                <w:lang w:val="mn-MN"/>
              </w:rPr>
              <w:t>Энэх</w:t>
            </w:r>
            <w:r w:rsidRPr="00865C75">
              <w:rPr>
                <w:rFonts w:eastAsia="MS Gothic" w:cs="Times New Roman"/>
                <w:szCs w:val="24"/>
                <w:lang w:val="mn-MN"/>
              </w:rPr>
              <w:t>үү</w:t>
            </w:r>
            <w:r w:rsidRPr="00865C75">
              <w:rPr>
                <w:rFonts w:cs="Times New Roman"/>
                <w:szCs w:val="24"/>
                <w:lang w:val="mn-MN"/>
              </w:rPr>
              <w:t xml:space="preserve"> гэрээний нэг хувийг     </w:t>
            </w:r>
            <w:r w:rsidRPr="00865C75">
              <w:rPr>
                <w:rFonts w:cs="Times New Roman"/>
                <w:i/>
                <w:szCs w:val="24"/>
                <w:u w:val="single"/>
                <w:lang w:val="mn-MN"/>
              </w:rPr>
              <w:t xml:space="preserve">  </w:t>
            </w:r>
            <w:r w:rsidRPr="00865C75">
              <w:rPr>
                <w:rFonts w:cs="Times New Roman"/>
                <w:i/>
                <w:szCs w:val="24"/>
                <w:u w:val="single"/>
              </w:rPr>
              <w:t>{{</w:t>
            </w:r>
            <w:proofErr w:type="spellStart"/>
            <w:r w:rsidRPr="00865C75">
              <w:rPr>
                <w:rFonts w:cs="Times New Roman"/>
                <w:i/>
                <w:szCs w:val="24"/>
                <w:u w:val="single"/>
              </w:rPr>
              <w:t>parcel_id</w:t>
            </w:r>
            <w:proofErr w:type="spellEnd"/>
            <w:r w:rsidRPr="00865C75">
              <w:rPr>
                <w:rFonts w:cs="Times New Roman"/>
                <w:i/>
                <w:szCs w:val="24"/>
                <w:u w:val="single"/>
              </w:rPr>
              <w:t>}}</w:t>
            </w:r>
            <w:r w:rsidRPr="00865C75">
              <w:rPr>
                <w:rFonts w:cs="Times New Roman"/>
                <w:i/>
                <w:szCs w:val="24"/>
                <w:u w:val="single"/>
                <w:lang w:val="mn-MN"/>
              </w:rPr>
              <w:t xml:space="preserve">  </w:t>
            </w:r>
            <w:r w:rsidRPr="00865C75">
              <w:rPr>
                <w:rFonts w:cs="Times New Roman"/>
                <w:bCs/>
                <w:szCs w:val="24"/>
                <w:lang w:val="mn-MN"/>
              </w:rPr>
              <w:t xml:space="preserve"> д</w:t>
            </w:r>
            <w:r w:rsidRPr="00865C75">
              <w:rPr>
                <w:rFonts w:cs="Times New Roman"/>
                <w:szCs w:val="24"/>
                <w:lang w:val="mn-MN"/>
              </w:rPr>
              <w:t>угаар б</w:t>
            </w:r>
            <w:r w:rsidRPr="00865C75">
              <w:rPr>
                <w:rFonts w:eastAsia="MS Gothic" w:cs="Times New Roman"/>
                <w:szCs w:val="24"/>
                <w:lang w:val="mn-MN"/>
              </w:rPr>
              <w:t>ү</w:t>
            </w:r>
            <w:r w:rsidRPr="00865C75">
              <w:rPr>
                <w:rFonts w:cs="Times New Roman"/>
                <w:szCs w:val="24"/>
                <w:lang w:val="mn-MN"/>
              </w:rPr>
              <w:t>хий нэгж талбарын хувийн хэрэгт хадгалав</w:t>
            </w:r>
            <w:r w:rsidRPr="00865C75">
              <w:rPr>
                <w:rFonts w:cs="Times New Roman"/>
                <w:bCs/>
                <w:szCs w:val="24"/>
                <w:lang w:val="mn-MN"/>
              </w:rPr>
              <w:t xml:space="preserve">. </w:t>
            </w:r>
          </w:p>
        </w:tc>
      </w:tr>
    </w:tbl>
    <w:p w:rsidR="003930AC" w:rsidRPr="00865C75" w:rsidRDefault="003930AC" w:rsidP="00251194">
      <w:pPr>
        <w:pStyle w:val="ListParagraph"/>
        <w:tabs>
          <w:tab w:val="left" w:pos="540"/>
        </w:tabs>
        <w:spacing w:after="0" w:line="240" w:lineRule="auto"/>
        <w:ind w:left="0"/>
        <w:rPr>
          <w:rFonts w:eastAsia="Calibri" w:cs="Times New Roman"/>
          <w:b/>
          <w:color w:val="000000"/>
          <w:szCs w:val="24"/>
          <w:lang w:val="mn-MN"/>
        </w:rPr>
      </w:pPr>
    </w:p>
    <w:sectPr w:rsidR="003930AC" w:rsidRPr="00865C75" w:rsidSect="00296A57">
      <w:footerReference w:type="default" r:id="rId8"/>
      <w:pgSz w:w="11909" w:h="16834" w:code="9"/>
      <w:pgMar w:top="1440" w:right="1152" w:bottom="144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63D6" w:rsidRDefault="000463D6">
      <w:pPr>
        <w:spacing w:after="0" w:line="240" w:lineRule="auto"/>
      </w:pPr>
      <w:r>
        <w:separator/>
      </w:r>
    </w:p>
  </w:endnote>
  <w:endnote w:type="continuationSeparator" w:id="0">
    <w:p w:rsidR="000463D6" w:rsidRDefault="000463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on">
    <w:altName w:val="Arial"/>
    <w:charset w:val="00"/>
    <w:family w:val="swiss"/>
    <w:pitch w:val="variable"/>
    <w:sig w:usb0="00000203" w:usb1="00000000" w:usb2="00000000" w:usb3="00000000" w:csb0="00000005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4838042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D6517" w:rsidRDefault="001D651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D2E87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1D6517" w:rsidRDefault="001D651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63D6" w:rsidRDefault="000463D6">
      <w:pPr>
        <w:spacing w:after="0" w:line="240" w:lineRule="auto"/>
      </w:pPr>
      <w:r>
        <w:separator/>
      </w:r>
    </w:p>
  </w:footnote>
  <w:footnote w:type="continuationSeparator" w:id="0">
    <w:p w:rsidR="000463D6" w:rsidRDefault="000463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25588"/>
    <w:multiLevelType w:val="multilevel"/>
    <w:tmpl w:val="F9C8FAA6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05EB3D8D"/>
    <w:multiLevelType w:val="multilevel"/>
    <w:tmpl w:val="10E0CEF2"/>
    <w:lvl w:ilvl="0">
      <w:start w:val="1"/>
      <w:numFmt w:val="decimal"/>
      <w:lvlText w:val="%1."/>
      <w:lvlJc w:val="left"/>
      <w:pPr>
        <w:ind w:left="360" w:hanging="360"/>
      </w:pPr>
      <w:rPr>
        <w:rFonts w:ascii="Cambria" w:hAnsi="Cambria" w:cs="Cambria"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Cambria" w:hAnsi="Cambria" w:cs="Cambria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Cambria" w:hAnsi="Cambria" w:cs="Cambria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="Cambria" w:hAnsi="Cambria" w:cs="Cambria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Cambria" w:hAnsi="Cambria" w:cs="Cambria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="Cambria" w:hAnsi="Cambria" w:cs="Cambria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="Cambria" w:hAnsi="Cambria" w:cs="Cambria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="Cambria" w:hAnsi="Cambria" w:cs="Cambria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="Cambria" w:hAnsi="Cambria" w:cs="Cambria" w:hint="default"/>
      </w:rPr>
    </w:lvl>
  </w:abstractNum>
  <w:abstractNum w:abstractNumId="2">
    <w:nsid w:val="33113E4E"/>
    <w:multiLevelType w:val="multilevel"/>
    <w:tmpl w:val="FF3C2A3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3552361D"/>
    <w:multiLevelType w:val="multilevel"/>
    <w:tmpl w:val="607C0076"/>
    <w:lvl w:ilvl="0">
      <w:start w:val="2"/>
      <w:numFmt w:val="decimal"/>
      <w:lvlText w:val="%1."/>
      <w:lvlJc w:val="left"/>
      <w:pPr>
        <w:ind w:left="495" w:hanging="495"/>
      </w:pPr>
      <w:rPr>
        <w:rFonts w:ascii="Cambria" w:hAnsi="Cambria" w:cs="Cambria" w:hint="default"/>
      </w:rPr>
    </w:lvl>
    <w:lvl w:ilvl="1">
      <w:start w:val="4"/>
      <w:numFmt w:val="decimal"/>
      <w:lvlText w:val="%1.%2."/>
      <w:lvlJc w:val="left"/>
      <w:pPr>
        <w:ind w:left="675" w:hanging="495"/>
      </w:pPr>
      <w:rPr>
        <w:rFonts w:ascii="Cambria" w:hAnsi="Cambria" w:cs="Cambria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Cambria" w:hAnsi="Cambria" w:cs="Cambria"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ascii="Cambria" w:hAnsi="Cambria" w:cs="Cambria"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ascii="Cambria" w:hAnsi="Cambria" w:cs="Cambria"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ascii="Cambria" w:hAnsi="Cambria" w:cs="Cambria"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ascii="Cambria" w:hAnsi="Cambria" w:cs="Cambria"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ascii="Cambria" w:hAnsi="Cambria" w:cs="Cambria"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ascii="Cambria" w:hAnsi="Cambria" w:cs="Cambria" w:hint="default"/>
      </w:rPr>
    </w:lvl>
  </w:abstractNum>
  <w:abstractNum w:abstractNumId="4">
    <w:nsid w:val="394837CE"/>
    <w:multiLevelType w:val="multilevel"/>
    <w:tmpl w:val="8C8C56BC"/>
    <w:lvl w:ilvl="0">
      <w:start w:val="10"/>
      <w:numFmt w:val="decimal"/>
      <w:lvlText w:val="%1."/>
      <w:lvlJc w:val="left"/>
      <w:pPr>
        <w:ind w:left="495" w:hanging="495"/>
      </w:pPr>
      <w:rPr>
        <w:rFonts w:ascii="Cambria" w:hAnsi="Cambria" w:cs="Cambria" w:hint="default"/>
      </w:rPr>
    </w:lvl>
    <w:lvl w:ilvl="1">
      <w:start w:val="1"/>
      <w:numFmt w:val="decimal"/>
      <w:lvlText w:val="%1.%2."/>
      <w:lvlJc w:val="left"/>
      <w:pPr>
        <w:ind w:left="495" w:hanging="495"/>
      </w:pPr>
      <w:rPr>
        <w:rFonts w:ascii="Times New Roman" w:hAnsi="Times New Roman" w:cs="Cambria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Cambria" w:hAnsi="Cambria" w:cs="Cambria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="Cambria" w:hAnsi="Cambria" w:cs="Cambria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Cambria" w:hAnsi="Cambria" w:cs="Cambria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="Cambria" w:hAnsi="Cambria" w:cs="Cambria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="Cambria" w:hAnsi="Cambria" w:cs="Cambria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="Cambria" w:hAnsi="Cambria" w:cs="Cambria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="Cambria" w:hAnsi="Cambria" w:cs="Cambria" w:hint="default"/>
      </w:rPr>
    </w:lvl>
  </w:abstractNum>
  <w:abstractNum w:abstractNumId="5">
    <w:nsid w:val="52A55429"/>
    <w:multiLevelType w:val="hybridMultilevel"/>
    <w:tmpl w:val="D0C837A6"/>
    <w:lvl w:ilvl="0" w:tplc="E828F1F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266D2D"/>
    <w:multiLevelType w:val="multilevel"/>
    <w:tmpl w:val="989863BE"/>
    <w:lvl w:ilvl="0">
      <w:start w:val="4"/>
      <w:numFmt w:val="decimal"/>
      <w:lvlText w:val="%1."/>
      <w:lvlJc w:val="left"/>
      <w:pPr>
        <w:ind w:left="360" w:hanging="360"/>
      </w:pPr>
      <w:rPr>
        <w:rFonts w:ascii="Cambria" w:hAnsi="Cambria" w:cs="Cambria"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Cambria" w:hAnsi="Cambria" w:cs="Cambria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Cambria" w:hAnsi="Cambria" w:cs="Cambria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="Cambria" w:hAnsi="Cambria" w:cs="Cambria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Cambria" w:hAnsi="Cambria" w:cs="Cambria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="Cambria" w:hAnsi="Cambria" w:cs="Cambria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="Cambria" w:hAnsi="Cambria" w:cs="Cambria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="Cambria" w:hAnsi="Cambria" w:cs="Cambria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="Cambria" w:hAnsi="Cambria" w:cs="Cambria" w:hint="default"/>
      </w:rPr>
    </w:lvl>
  </w:abstractNum>
  <w:abstractNum w:abstractNumId="7">
    <w:nsid w:val="64AC6282"/>
    <w:multiLevelType w:val="multilevel"/>
    <w:tmpl w:val="FCA009C8"/>
    <w:lvl w:ilvl="0">
      <w:start w:val="9"/>
      <w:numFmt w:val="decimal"/>
      <w:lvlText w:val="%1."/>
      <w:lvlJc w:val="left"/>
      <w:pPr>
        <w:ind w:left="360" w:hanging="360"/>
      </w:pPr>
      <w:rPr>
        <w:rFonts w:ascii="Cambria" w:hAnsi="Cambria" w:cs="Cambria"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hAnsi="Times New Roman" w:cs="Cambria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Cambria" w:hAnsi="Cambria" w:cs="Cambria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="Cambria" w:hAnsi="Cambria" w:cs="Cambria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Cambria" w:hAnsi="Cambria" w:cs="Cambria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="Cambria" w:hAnsi="Cambria" w:cs="Cambria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="Cambria" w:hAnsi="Cambria" w:cs="Cambria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="Cambria" w:hAnsi="Cambria" w:cs="Cambria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="Cambria" w:hAnsi="Cambria" w:cs="Cambria" w:hint="default"/>
      </w:rPr>
    </w:lvl>
  </w:abstractNum>
  <w:abstractNum w:abstractNumId="8">
    <w:nsid w:val="67224028"/>
    <w:multiLevelType w:val="multilevel"/>
    <w:tmpl w:val="0D306E3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>
    <w:nsid w:val="69150B00"/>
    <w:multiLevelType w:val="multilevel"/>
    <w:tmpl w:val="53E4DD5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>
    <w:nsid w:val="6EBB45DD"/>
    <w:multiLevelType w:val="multilevel"/>
    <w:tmpl w:val="617663D4"/>
    <w:lvl w:ilvl="0">
      <w:start w:val="8"/>
      <w:numFmt w:val="decimal"/>
      <w:lvlText w:val="%1."/>
      <w:lvlJc w:val="left"/>
      <w:pPr>
        <w:ind w:left="360" w:hanging="360"/>
      </w:pPr>
      <w:rPr>
        <w:rFonts w:ascii="Cambria" w:hAnsi="Cambria" w:cs="Cambria"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Cambria" w:hAnsi="Cambria" w:cs="Cambria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Times New Roman" w:hAnsi="Times New Roman" w:cs="Cambria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="Cambria" w:hAnsi="Cambria" w:cs="Cambria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Cambria" w:hAnsi="Cambria" w:cs="Cambria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="Cambria" w:hAnsi="Cambria" w:cs="Cambria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="Cambria" w:hAnsi="Cambria" w:cs="Cambria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="Cambria" w:hAnsi="Cambria" w:cs="Cambria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="Cambria" w:hAnsi="Cambria" w:cs="Cambria" w:hint="default"/>
      </w:rPr>
    </w:lvl>
  </w:abstractNum>
  <w:abstractNum w:abstractNumId="11">
    <w:nsid w:val="73F84E88"/>
    <w:multiLevelType w:val="multilevel"/>
    <w:tmpl w:val="F54CE864"/>
    <w:lvl w:ilvl="0">
      <w:start w:val="5"/>
      <w:numFmt w:val="decimal"/>
      <w:lvlText w:val="%1."/>
      <w:lvlJc w:val="left"/>
      <w:pPr>
        <w:ind w:left="360" w:hanging="360"/>
      </w:pPr>
      <w:rPr>
        <w:rFonts w:ascii="Cambria" w:hAnsi="Cambria" w:cs="Cambria"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hAnsi="Times New Roman" w:cs="Cambria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Times New Roman" w:hAnsi="Times New Roman" w:cs="Cambria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="Cambria" w:hAnsi="Cambria" w:cs="Cambria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Cambria" w:hAnsi="Cambria" w:cs="Cambria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="Cambria" w:hAnsi="Cambria" w:cs="Cambria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="Cambria" w:hAnsi="Cambria" w:cs="Cambria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="Cambria" w:hAnsi="Cambria" w:cs="Cambria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="Cambria" w:hAnsi="Cambria" w:cs="Cambria" w:hint="default"/>
      </w:rPr>
    </w:lvl>
  </w:abstractNum>
  <w:abstractNum w:abstractNumId="12">
    <w:nsid w:val="772D5E32"/>
    <w:multiLevelType w:val="multilevel"/>
    <w:tmpl w:val="17D46C56"/>
    <w:lvl w:ilvl="0">
      <w:start w:val="6"/>
      <w:numFmt w:val="decimal"/>
      <w:lvlText w:val="%1."/>
      <w:lvlJc w:val="left"/>
      <w:pPr>
        <w:ind w:left="360" w:hanging="360"/>
      </w:pPr>
      <w:rPr>
        <w:rFonts w:ascii="Cambria" w:hAnsi="Cambria" w:cs="Cambria" w:hint="default"/>
        <w:b w:val="0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Cambria" w:hAnsi="Cambria" w:cs="Cambria"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Times New Roman" w:hAnsi="Times New Roman" w:cs="Cambria" w:hint="default"/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="Cambria" w:hAnsi="Cambria" w:cs="Cambria"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Cambria" w:hAnsi="Cambria" w:cs="Cambria" w:hint="default"/>
        <w:b w:val="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="Cambria" w:hAnsi="Cambria" w:cs="Cambria"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="Cambria" w:hAnsi="Cambria" w:cs="Cambria" w:hint="default"/>
        <w:b w:val="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="Cambria" w:hAnsi="Cambria" w:cs="Cambria"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="Cambria" w:hAnsi="Cambria" w:cs="Cambria" w:hint="default"/>
        <w:b w:val="0"/>
      </w:rPr>
    </w:lvl>
  </w:abstractNum>
  <w:abstractNum w:abstractNumId="13">
    <w:nsid w:val="7E537F17"/>
    <w:multiLevelType w:val="multilevel"/>
    <w:tmpl w:val="A0F42192"/>
    <w:lvl w:ilvl="0">
      <w:start w:val="11"/>
      <w:numFmt w:val="decimal"/>
      <w:lvlText w:val="%1."/>
      <w:lvlJc w:val="left"/>
      <w:pPr>
        <w:ind w:left="495" w:hanging="495"/>
      </w:pPr>
      <w:rPr>
        <w:rFonts w:ascii="Cambria" w:hAnsi="Cambria" w:cs="Cambria" w:hint="default"/>
      </w:rPr>
    </w:lvl>
    <w:lvl w:ilvl="1">
      <w:start w:val="1"/>
      <w:numFmt w:val="decimal"/>
      <w:lvlText w:val="%1.%2."/>
      <w:lvlJc w:val="left"/>
      <w:pPr>
        <w:ind w:left="495" w:hanging="495"/>
      </w:pPr>
      <w:rPr>
        <w:rFonts w:ascii="Times New Roman" w:hAnsi="Times New Roman" w:cs="Cambria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Cambria" w:hAnsi="Cambria" w:cs="Cambria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="Cambria" w:hAnsi="Cambria" w:cs="Cambria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Cambria" w:hAnsi="Cambria" w:cs="Cambria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="Cambria" w:hAnsi="Cambria" w:cs="Cambria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="Cambria" w:hAnsi="Cambria" w:cs="Cambria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="Cambria" w:hAnsi="Cambria" w:cs="Cambria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="Cambria" w:hAnsi="Cambria" w:cs="Cambria" w:hint="default"/>
      </w:rPr>
    </w:lvl>
  </w:abstractNum>
  <w:abstractNum w:abstractNumId="14">
    <w:nsid w:val="7F1B013D"/>
    <w:multiLevelType w:val="multilevel"/>
    <w:tmpl w:val="6DE8CD70"/>
    <w:lvl w:ilvl="0">
      <w:start w:val="7"/>
      <w:numFmt w:val="decimal"/>
      <w:lvlText w:val="%1."/>
      <w:lvlJc w:val="left"/>
      <w:pPr>
        <w:ind w:left="360" w:hanging="360"/>
      </w:pPr>
      <w:rPr>
        <w:rFonts w:ascii="Cambria" w:hAnsi="Cambria" w:cs="Cambria" w:hint="default"/>
        <w:b w:val="0"/>
      </w:rPr>
    </w:lvl>
    <w:lvl w:ilvl="1">
      <w:start w:val="1"/>
      <w:numFmt w:val="decimal"/>
      <w:lvlText w:val="%1.%2."/>
      <w:lvlJc w:val="left"/>
      <w:pPr>
        <w:ind w:left="450" w:hanging="360"/>
      </w:pPr>
      <w:rPr>
        <w:rFonts w:ascii="Times New Roman" w:hAnsi="Times New Roman" w:cs="Cambria"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Cambria" w:hAnsi="Cambria" w:cs="Cambria" w:hint="default"/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="Cambria" w:hAnsi="Cambria" w:cs="Cambria"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Cambria" w:hAnsi="Cambria" w:cs="Cambria" w:hint="default"/>
        <w:b w:val="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="Cambria" w:hAnsi="Cambria" w:cs="Cambria"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="Cambria" w:hAnsi="Cambria" w:cs="Cambria" w:hint="default"/>
        <w:b w:val="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="Cambria" w:hAnsi="Cambria" w:cs="Cambria"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="Cambria" w:hAnsi="Cambria" w:cs="Cambria" w:hint="default"/>
        <w:b w:val="0"/>
      </w:rPr>
    </w:lvl>
  </w:abstractNum>
  <w:abstractNum w:abstractNumId="15">
    <w:nsid w:val="7F453F45"/>
    <w:multiLevelType w:val="hybridMultilevel"/>
    <w:tmpl w:val="E6B404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13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3"/>
  </w:num>
  <w:num w:numId="14">
    <w:abstractNumId w:val="5"/>
  </w:num>
  <w:num w:numId="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B3D"/>
    <w:rsid w:val="0001544C"/>
    <w:rsid w:val="00017153"/>
    <w:rsid w:val="00023528"/>
    <w:rsid w:val="000463D6"/>
    <w:rsid w:val="000548F2"/>
    <w:rsid w:val="000624F9"/>
    <w:rsid w:val="00062850"/>
    <w:rsid w:val="00080E2E"/>
    <w:rsid w:val="00083D27"/>
    <w:rsid w:val="00086518"/>
    <w:rsid w:val="00087151"/>
    <w:rsid w:val="0008777D"/>
    <w:rsid w:val="00087897"/>
    <w:rsid w:val="000960F8"/>
    <w:rsid w:val="000A600F"/>
    <w:rsid w:val="000B457E"/>
    <w:rsid w:val="000B5460"/>
    <w:rsid w:val="000C4C3C"/>
    <w:rsid w:val="000C574A"/>
    <w:rsid w:val="000C7525"/>
    <w:rsid w:val="000D7CFD"/>
    <w:rsid w:val="000E5348"/>
    <w:rsid w:val="000F4587"/>
    <w:rsid w:val="000F60B3"/>
    <w:rsid w:val="001009E3"/>
    <w:rsid w:val="00113511"/>
    <w:rsid w:val="001142F4"/>
    <w:rsid w:val="00117ED2"/>
    <w:rsid w:val="0015060D"/>
    <w:rsid w:val="00156798"/>
    <w:rsid w:val="00160DE6"/>
    <w:rsid w:val="00176916"/>
    <w:rsid w:val="00187BD7"/>
    <w:rsid w:val="00190F02"/>
    <w:rsid w:val="001A475A"/>
    <w:rsid w:val="001B76C8"/>
    <w:rsid w:val="001D27A1"/>
    <w:rsid w:val="001D4705"/>
    <w:rsid w:val="001D562B"/>
    <w:rsid w:val="001D584C"/>
    <w:rsid w:val="001D6517"/>
    <w:rsid w:val="00202E3F"/>
    <w:rsid w:val="00205105"/>
    <w:rsid w:val="00230857"/>
    <w:rsid w:val="00235AFF"/>
    <w:rsid w:val="00236279"/>
    <w:rsid w:val="00251194"/>
    <w:rsid w:val="00267873"/>
    <w:rsid w:val="00270C1B"/>
    <w:rsid w:val="00275DB5"/>
    <w:rsid w:val="00294440"/>
    <w:rsid w:val="00296A57"/>
    <w:rsid w:val="002A219C"/>
    <w:rsid w:val="002C6320"/>
    <w:rsid w:val="002C6A3C"/>
    <w:rsid w:val="002C6EBE"/>
    <w:rsid w:val="002C7591"/>
    <w:rsid w:val="002D0C6A"/>
    <w:rsid w:val="002F60DF"/>
    <w:rsid w:val="002F717C"/>
    <w:rsid w:val="002F7658"/>
    <w:rsid w:val="00312537"/>
    <w:rsid w:val="00332464"/>
    <w:rsid w:val="00335C69"/>
    <w:rsid w:val="003360F1"/>
    <w:rsid w:val="00343F4D"/>
    <w:rsid w:val="00365FED"/>
    <w:rsid w:val="00366D02"/>
    <w:rsid w:val="003741E2"/>
    <w:rsid w:val="0037747C"/>
    <w:rsid w:val="00380921"/>
    <w:rsid w:val="00383791"/>
    <w:rsid w:val="003930AC"/>
    <w:rsid w:val="003938D3"/>
    <w:rsid w:val="00396008"/>
    <w:rsid w:val="003C2891"/>
    <w:rsid w:val="003C378B"/>
    <w:rsid w:val="003C4223"/>
    <w:rsid w:val="003C7E6D"/>
    <w:rsid w:val="003D00C0"/>
    <w:rsid w:val="003D4B9C"/>
    <w:rsid w:val="003D5325"/>
    <w:rsid w:val="003D63C4"/>
    <w:rsid w:val="003E037C"/>
    <w:rsid w:val="003E570E"/>
    <w:rsid w:val="003E5B20"/>
    <w:rsid w:val="003F018E"/>
    <w:rsid w:val="003F1151"/>
    <w:rsid w:val="003F3568"/>
    <w:rsid w:val="003F77A7"/>
    <w:rsid w:val="003F7CA1"/>
    <w:rsid w:val="00401CB2"/>
    <w:rsid w:val="004129BB"/>
    <w:rsid w:val="004145FF"/>
    <w:rsid w:val="00445067"/>
    <w:rsid w:val="00447118"/>
    <w:rsid w:val="00454C52"/>
    <w:rsid w:val="00456242"/>
    <w:rsid w:val="00456732"/>
    <w:rsid w:val="004658EE"/>
    <w:rsid w:val="004819D7"/>
    <w:rsid w:val="00483284"/>
    <w:rsid w:val="004903B2"/>
    <w:rsid w:val="004917BE"/>
    <w:rsid w:val="0049434E"/>
    <w:rsid w:val="00494B6F"/>
    <w:rsid w:val="004B25D6"/>
    <w:rsid w:val="004C3A27"/>
    <w:rsid w:val="004E019B"/>
    <w:rsid w:val="004E10F5"/>
    <w:rsid w:val="004E1108"/>
    <w:rsid w:val="004E59E7"/>
    <w:rsid w:val="00505C0C"/>
    <w:rsid w:val="00511529"/>
    <w:rsid w:val="00512533"/>
    <w:rsid w:val="00520B4B"/>
    <w:rsid w:val="005310A9"/>
    <w:rsid w:val="0053198D"/>
    <w:rsid w:val="00532F8B"/>
    <w:rsid w:val="00543B3D"/>
    <w:rsid w:val="00557F8B"/>
    <w:rsid w:val="0056016B"/>
    <w:rsid w:val="005741E9"/>
    <w:rsid w:val="00586C5B"/>
    <w:rsid w:val="00591971"/>
    <w:rsid w:val="005924F6"/>
    <w:rsid w:val="00592C2B"/>
    <w:rsid w:val="005976AF"/>
    <w:rsid w:val="005A7122"/>
    <w:rsid w:val="005B0501"/>
    <w:rsid w:val="005B3D36"/>
    <w:rsid w:val="005C1076"/>
    <w:rsid w:val="005C28D2"/>
    <w:rsid w:val="005C34BC"/>
    <w:rsid w:val="005D2E87"/>
    <w:rsid w:val="005D5B57"/>
    <w:rsid w:val="005F3AF4"/>
    <w:rsid w:val="005F78C2"/>
    <w:rsid w:val="00602B4F"/>
    <w:rsid w:val="00603E96"/>
    <w:rsid w:val="006204A1"/>
    <w:rsid w:val="00621B64"/>
    <w:rsid w:val="00635CF2"/>
    <w:rsid w:val="0063769A"/>
    <w:rsid w:val="00643618"/>
    <w:rsid w:val="00650FAA"/>
    <w:rsid w:val="00653353"/>
    <w:rsid w:val="0066490B"/>
    <w:rsid w:val="006748F7"/>
    <w:rsid w:val="00680534"/>
    <w:rsid w:val="00681629"/>
    <w:rsid w:val="00685F89"/>
    <w:rsid w:val="00686006"/>
    <w:rsid w:val="00690E63"/>
    <w:rsid w:val="0069493C"/>
    <w:rsid w:val="006971BD"/>
    <w:rsid w:val="006B2164"/>
    <w:rsid w:val="006B288C"/>
    <w:rsid w:val="006B6E55"/>
    <w:rsid w:val="006C0DCA"/>
    <w:rsid w:val="006C3669"/>
    <w:rsid w:val="006E14EA"/>
    <w:rsid w:val="006E2FD7"/>
    <w:rsid w:val="006E438A"/>
    <w:rsid w:val="006F7380"/>
    <w:rsid w:val="00707F61"/>
    <w:rsid w:val="00712492"/>
    <w:rsid w:val="00734819"/>
    <w:rsid w:val="00734C8B"/>
    <w:rsid w:val="00740B35"/>
    <w:rsid w:val="00746033"/>
    <w:rsid w:val="00760116"/>
    <w:rsid w:val="007648C7"/>
    <w:rsid w:val="0078471C"/>
    <w:rsid w:val="007B5672"/>
    <w:rsid w:val="007B65AC"/>
    <w:rsid w:val="007E46E3"/>
    <w:rsid w:val="007E5165"/>
    <w:rsid w:val="00802058"/>
    <w:rsid w:val="00803667"/>
    <w:rsid w:val="00806500"/>
    <w:rsid w:val="00812019"/>
    <w:rsid w:val="008205E8"/>
    <w:rsid w:val="00820E1F"/>
    <w:rsid w:val="00821A3D"/>
    <w:rsid w:val="00822023"/>
    <w:rsid w:val="0082742E"/>
    <w:rsid w:val="00834385"/>
    <w:rsid w:val="00843410"/>
    <w:rsid w:val="00852B7C"/>
    <w:rsid w:val="00854D65"/>
    <w:rsid w:val="0086414E"/>
    <w:rsid w:val="00864A92"/>
    <w:rsid w:val="00865C75"/>
    <w:rsid w:val="008710B3"/>
    <w:rsid w:val="00882110"/>
    <w:rsid w:val="008B380C"/>
    <w:rsid w:val="008E53C0"/>
    <w:rsid w:val="008E66A7"/>
    <w:rsid w:val="008F1F35"/>
    <w:rsid w:val="00900BCC"/>
    <w:rsid w:val="0091408E"/>
    <w:rsid w:val="00916A16"/>
    <w:rsid w:val="00930D6B"/>
    <w:rsid w:val="00935293"/>
    <w:rsid w:val="009548E6"/>
    <w:rsid w:val="00957119"/>
    <w:rsid w:val="009634BA"/>
    <w:rsid w:val="00975720"/>
    <w:rsid w:val="009876A4"/>
    <w:rsid w:val="00987E42"/>
    <w:rsid w:val="009909D5"/>
    <w:rsid w:val="009A5B26"/>
    <w:rsid w:val="009B7614"/>
    <w:rsid w:val="009C5BC1"/>
    <w:rsid w:val="009C764C"/>
    <w:rsid w:val="009F3358"/>
    <w:rsid w:val="00A12E28"/>
    <w:rsid w:val="00A138CF"/>
    <w:rsid w:val="00A4116C"/>
    <w:rsid w:val="00A44B60"/>
    <w:rsid w:val="00A5466A"/>
    <w:rsid w:val="00A574A0"/>
    <w:rsid w:val="00A6482C"/>
    <w:rsid w:val="00A66044"/>
    <w:rsid w:val="00A6750D"/>
    <w:rsid w:val="00A71959"/>
    <w:rsid w:val="00A81713"/>
    <w:rsid w:val="00A8280C"/>
    <w:rsid w:val="00A9668C"/>
    <w:rsid w:val="00AA3A68"/>
    <w:rsid w:val="00AC2FCF"/>
    <w:rsid w:val="00AD0805"/>
    <w:rsid w:val="00AD4C78"/>
    <w:rsid w:val="00AE66D4"/>
    <w:rsid w:val="00AE6D2F"/>
    <w:rsid w:val="00AE7F04"/>
    <w:rsid w:val="00B02F11"/>
    <w:rsid w:val="00B11B31"/>
    <w:rsid w:val="00B131E5"/>
    <w:rsid w:val="00B47DF3"/>
    <w:rsid w:val="00B833C3"/>
    <w:rsid w:val="00B85170"/>
    <w:rsid w:val="00B93801"/>
    <w:rsid w:val="00BA58CE"/>
    <w:rsid w:val="00BB3B6F"/>
    <w:rsid w:val="00BD4418"/>
    <w:rsid w:val="00BD6FBE"/>
    <w:rsid w:val="00BF0A74"/>
    <w:rsid w:val="00C14A0D"/>
    <w:rsid w:val="00C274FC"/>
    <w:rsid w:val="00C30E57"/>
    <w:rsid w:val="00C33C41"/>
    <w:rsid w:val="00C35ABC"/>
    <w:rsid w:val="00C65E77"/>
    <w:rsid w:val="00C83850"/>
    <w:rsid w:val="00CA2236"/>
    <w:rsid w:val="00CA78A8"/>
    <w:rsid w:val="00CB2476"/>
    <w:rsid w:val="00CB383A"/>
    <w:rsid w:val="00CC0812"/>
    <w:rsid w:val="00CC727F"/>
    <w:rsid w:val="00CD5ECE"/>
    <w:rsid w:val="00CD78D0"/>
    <w:rsid w:val="00CF3F86"/>
    <w:rsid w:val="00CF5A66"/>
    <w:rsid w:val="00D00E86"/>
    <w:rsid w:val="00D035A3"/>
    <w:rsid w:val="00D04040"/>
    <w:rsid w:val="00D06EC3"/>
    <w:rsid w:val="00D163F7"/>
    <w:rsid w:val="00D27A35"/>
    <w:rsid w:val="00D34D0C"/>
    <w:rsid w:val="00D34ECD"/>
    <w:rsid w:val="00D61662"/>
    <w:rsid w:val="00D61CDA"/>
    <w:rsid w:val="00D66D30"/>
    <w:rsid w:val="00D77F70"/>
    <w:rsid w:val="00D80D84"/>
    <w:rsid w:val="00D816F0"/>
    <w:rsid w:val="00D817F0"/>
    <w:rsid w:val="00D91E96"/>
    <w:rsid w:val="00DA5D89"/>
    <w:rsid w:val="00DB06AD"/>
    <w:rsid w:val="00DB18C3"/>
    <w:rsid w:val="00DC09D0"/>
    <w:rsid w:val="00DC37AC"/>
    <w:rsid w:val="00DD3C2F"/>
    <w:rsid w:val="00DE5595"/>
    <w:rsid w:val="00E05494"/>
    <w:rsid w:val="00E143C9"/>
    <w:rsid w:val="00E14669"/>
    <w:rsid w:val="00E16387"/>
    <w:rsid w:val="00E369C3"/>
    <w:rsid w:val="00E62F66"/>
    <w:rsid w:val="00E6769B"/>
    <w:rsid w:val="00E67D70"/>
    <w:rsid w:val="00E75180"/>
    <w:rsid w:val="00E76423"/>
    <w:rsid w:val="00E774EF"/>
    <w:rsid w:val="00E856DB"/>
    <w:rsid w:val="00E92A52"/>
    <w:rsid w:val="00E96CEC"/>
    <w:rsid w:val="00EB5A73"/>
    <w:rsid w:val="00EB6474"/>
    <w:rsid w:val="00ED4F45"/>
    <w:rsid w:val="00EF268C"/>
    <w:rsid w:val="00EF4EDE"/>
    <w:rsid w:val="00F027CF"/>
    <w:rsid w:val="00F24D47"/>
    <w:rsid w:val="00F26BEB"/>
    <w:rsid w:val="00F41133"/>
    <w:rsid w:val="00F562A0"/>
    <w:rsid w:val="00F60DEE"/>
    <w:rsid w:val="00F74DBD"/>
    <w:rsid w:val="00F94F7B"/>
    <w:rsid w:val="00FA1AFD"/>
    <w:rsid w:val="00FA2B5E"/>
    <w:rsid w:val="00FA2E4C"/>
    <w:rsid w:val="00FB3A6F"/>
    <w:rsid w:val="00FB7491"/>
    <w:rsid w:val="00FC77BF"/>
    <w:rsid w:val="00FD12D4"/>
    <w:rsid w:val="00FD39E9"/>
    <w:rsid w:val="00FE7E5E"/>
    <w:rsid w:val="00FF0E6F"/>
    <w:rsid w:val="00FF4B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C201704-E13E-4CA1-B5A3-39536B415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3C28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C2891"/>
  </w:style>
  <w:style w:type="paragraph" w:styleId="BalloonText">
    <w:name w:val="Balloon Text"/>
    <w:basedOn w:val="Normal"/>
    <w:link w:val="BalloonTextChar"/>
    <w:uiPriority w:val="99"/>
    <w:semiHidden/>
    <w:unhideWhenUsed/>
    <w:rsid w:val="003C28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89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semiHidden/>
    <w:rsid w:val="00AE6D2F"/>
    <w:pPr>
      <w:spacing w:after="0" w:line="240" w:lineRule="auto"/>
      <w:jc w:val="both"/>
    </w:pPr>
    <w:rPr>
      <w:rFonts w:ascii="Arial Mon" w:eastAsia="Times New Roman" w:hAnsi="Arial Mon" w:cs="Times New Roman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AE6D2F"/>
    <w:rPr>
      <w:rFonts w:ascii="Arial Mon" w:eastAsia="Times New Roman" w:hAnsi="Arial Mon" w:cs="Times New Roman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4E59E7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532F8B"/>
  </w:style>
  <w:style w:type="table" w:styleId="TableGrid">
    <w:name w:val="Table Grid"/>
    <w:basedOn w:val="TableNormal"/>
    <w:uiPriority w:val="59"/>
    <w:rsid w:val="00532F8B"/>
    <w:pPr>
      <w:spacing w:after="0" w:line="240" w:lineRule="auto"/>
    </w:pPr>
    <w:rPr>
      <w:rFonts w:ascii="Arial" w:hAnsi="Arial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AC2FCF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45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1CF486-02A9-4D5C-9D0B-2A2845023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1347</Words>
  <Characters>7682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ankhbold ankhaa</cp:lastModifiedBy>
  <cp:revision>205</cp:revision>
  <cp:lastPrinted>2016-12-15T02:24:00Z</cp:lastPrinted>
  <dcterms:created xsi:type="dcterms:W3CDTF">2017-01-16T04:59:00Z</dcterms:created>
  <dcterms:modified xsi:type="dcterms:W3CDTF">2017-02-08T01:42:00Z</dcterms:modified>
</cp:coreProperties>
</file>