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CAF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Отчёт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по заданию 1</w:t>
      </w:r>
    </w:p>
    <w:p w14:paraId="531E2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Проектирование базы данных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сервис заказа такси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</w:p>
    <w:p w14:paraId="3BF15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Варушкин Тимофей Александрович</w:t>
      </w:r>
    </w:p>
    <w:p w14:paraId="5E82E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241-3210</w:t>
      </w:r>
    </w:p>
    <w:p w14:paraId="0914D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090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 Анализ предметной области</w:t>
      </w:r>
    </w:p>
    <w:p w14:paraId="0E27F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анализа предметной области были рассмотрены два популярных веб-сервиса, предоставляющих услуги заказа такси.</w:t>
      </w:r>
    </w:p>
    <w:p w14:paraId="4EF4C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2.1 Анализ сайта №1</w:t>
      </w:r>
    </w:p>
    <w:p w14:paraId="40F9E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1) Название сайта: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Яндекс Go (Такси)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BC2CBA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URL-адрес сайта: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"https://go.yandex.ru/"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https://go.yandex.ru/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44D7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3) Описание структуры сайта с точки проектирования базы данных</w:t>
      </w:r>
    </w:p>
    <w:p w14:paraId="08143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 анализе сайта можно выделить следующие основные объекты, данные о которых, вероятнее всего, хранятся в базе данных:</w:t>
      </w:r>
    </w:p>
    <w:p w14:paraId="39E0C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Пользователь</w:t>
      </w:r>
    </w:p>
    <w:p w14:paraId="48727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Хранит персональные данные клиента сервиса: имя, номер телефона, электронную почту, дату регистрации, а также роль пользователя в системе.</w:t>
      </w:r>
    </w:p>
    <w:p w14:paraId="60309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Водитель</w:t>
      </w:r>
    </w:p>
    <w:p w14:paraId="695C7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Связан с пользователем и содержит дополнительную информацию: рейтинг, статус занятости, данные автомобиля.</w:t>
      </w:r>
    </w:p>
    <w:p w14:paraId="39514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Автомобиль</w:t>
      </w:r>
    </w:p>
    <w:p w14:paraId="1E7A5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Содержит информацию о транспортном средстве водителя: марка, модель, номер автомобиля, цвет, изображение автомобиля.</w:t>
      </w:r>
    </w:p>
    <w:p w14:paraId="788BF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Заказ (поездка)</w:t>
      </w:r>
    </w:p>
    <w:p w14:paraId="03100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Основной объект системы, включающий адрес отправления и назначения, время создания заказа, статус заказа, стоимость поездки, а также ссылки на клиента и водителя.</w:t>
      </w:r>
    </w:p>
    <w:p w14:paraId="32E27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Тариф</w:t>
      </w:r>
    </w:p>
    <w:p w14:paraId="0745B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Используется для расчёта стоимости поездки и содержит название тарифа и цену.</w:t>
      </w:r>
    </w:p>
    <w:p w14:paraId="495D1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Оплата</w:t>
      </w:r>
    </w:p>
    <w:p w14:paraId="643F5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Хранит информацию о способе и статусе оплаты поездки.</w:t>
      </w:r>
    </w:p>
    <w:p w14:paraId="0930D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trike w:val="0"/>
          <w:dstrike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trike w:val="0"/>
          <w:dstrike w:val="0"/>
          <w:sz w:val="28"/>
          <w:szCs w:val="28"/>
          <w:u w:val="single"/>
          <w:lang w:val="en-US"/>
        </w:rPr>
        <w:t>Отзыв</w:t>
      </w:r>
    </w:p>
    <w:p w14:paraId="05676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Содержит оценку и комментарий клиента по завершённой поездке.</w:t>
      </w:r>
    </w:p>
    <w:p w14:paraId="69AE9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Типы страниц сайта:</w:t>
      </w:r>
    </w:p>
    <w:p w14:paraId="27A36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главная страница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3AECA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страница оформления заказа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69E55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страница активной поездки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0C823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профиль пользователя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1CC09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профиль водителя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6B3BE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история поездок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19707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административная панель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DF7C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4) Функционал сайта</w:t>
      </w:r>
    </w:p>
    <w:p w14:paraId="4A8A6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пользователей:</w:t>
      </w:r>
    </w:p>
    <w:p w14:paraId="2C31B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регистрация и авторизация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14B34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оформление заказа такси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02915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истории поездок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36ED2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оплата поездок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50AD0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оценка поездки и оставление отзыва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3044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администраторов:</w:t>
      </w:r>
    </w:p>
    <w:p w14:paraId="279A5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пользователями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549CD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водителями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500A7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тарифами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16024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и контроль заказов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45B7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2.2 Анализ сайта №2</w:t>
      </w:r>
    </w:p>
    <w:p w14:paraId="00724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1) Название сайта: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Uber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9C315B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URL-адрес сайта: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"https://www.uber.com/"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ttps://www.uber.com/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7153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3) Описание структуры сайта с точки проектирования базы данных</w:t>
      </w:r>
    </w:p>
    <w:p w14:paraId="4D724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Сайт Uber имеет схожую структуру и использует аналогичные объекты базы данных:</w:t>
      </w:r>
    </w:p>
    <w:p w14:paraId="24BD6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пользователи (клиенты и водители)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76191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заказы (поездки)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2E668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автомобили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5ACCF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тарифы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1FEE4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способы оплаты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364C6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отзывы и рейтинги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71DB5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изображения профилей и автомобилей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6EBC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Все перечисленные объекты предполагают хранение динамических данных, которые изменяются в процессе использования сервиса.</w:t>
      </w:r>
    </w:p>
    <w:p w14:paraId="0472A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Типы страниц сайта:</w:t>
      </w:r>
    </w:p>
    <w:p w14:paraId="311F8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главная страница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62B55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страница заказа поездки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05128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профиль пользователя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646B7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профиль водителя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388C1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история поездок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7C070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административная панель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67AE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4) Функционал сайта</w:t>
      </w:r>
    </w:p>
    <w:p w14:paraId="7CE49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пользователей:</w:t>
      </w:r>
    </w:p>
    <w:p w14:paraId="11023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заказ поездки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5C76F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информации о водителе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729C9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оплата поездки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5F5E8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история заказов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6626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администраторов:</w:t>
      </w:r>
    </w:p>
    <w:p w14:paraId="75533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контроль пользователей и водителей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671F3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тарифами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21764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аналитика поездок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C9B8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B03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 Описание функционала разрабатываемого сайта</w:t>
      </w:r>
    </w:p>
    <w:p w14:paraId="61314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рамках курсовой работы разрабатывается веб-сервис заказа такси со следующим функционалом.</w:t>
      </w:r>
    </w:p>
    <w:p w14:paraId="7B864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Роли пользователей:</w:t>
      </w:r>
    </w:p>
    <w:p w14:paraId="05DF0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Клиент:</w:t>
      </w:r>
    </w:p>
    <w:p w14:paraId="5A169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регистрация и авторизация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3B8C4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оформление заказа такси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6EB1B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добавление адресов в избранное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07A93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истории заказов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7FC5A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оплата поездок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25FE2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оставление отзывов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738E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Водитель:</w:t>
      </w:r>
    </w:p>
    <w:p w14:paraId="521BB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назначенных заказов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3236B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изменение статуса поездки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5B364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загрузка изображения автомобиля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24822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информации о выполненных заказах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1FB7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Администратор:</w:t>
      </w:r>
    </w:p>
    <w:p w14:paraId="2B2EB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пользователями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13EB0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водителями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1112B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тарифами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</w:p>
    <w:p w14:paraId="33983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и анализ заказов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9B88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073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 Проектирование базы данных</w:t>
      </w:r>
    </w:p>
    <w:p w14:paraId="63A06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Проектирование базы данных выполнено на основе анализа предметной области и предполагаемого функционала сайта.</w:t>
      </w:r>
    </w:p>
    <w:p w14:paraId="0CC58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4.1 Инфологическая модель базы данных</w:t>
      </w:r>
    </w:p>
    <w:p w14:paraId="18A31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Инфологическая модель отражает основные сущности системы и связи между ними без указания типов данных.</w:t>
      </w:r>
    </w:p>
    <w:p w14:paraId="6C715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Основные сущности: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ользователь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одитель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втомобиль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з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аказ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ариф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плата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тзыв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зображение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татус заказа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ополнительные услуги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ADC2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935980" cy="2830195"/>
            <wp:effectExtent l="9525" t="9525" r="13335" b="10160"/>
            <wp:docPr id="1" name="Изображение 1" descr="taxi_db_diagram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taxi_db_diagrams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3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BC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Инфологическая модель базы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1C677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36EA1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4.2 Даталогическая модель базы данных</w:t>
      </w:r>
    </w:p>
    <w:p w14:paraId="0008CD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Даталогическая модель описывает структуру таблиц базы данных, их атрибуты и связи.</w:t>
      </w:r>
    </w:p>
    <w:p w14:paraId="73C4F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Основные таблицы базы данных: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users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drivers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cars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orders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tariffs (таблица-справочник)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order_statuses (таблица-справочник)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payments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reviews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images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order_services (таблица для связи многие-ко-многим)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173D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Связь многие-ко-многим реализована между таблицами заказов и дополнительных услуг через промежуточную таблицу order_services.</w:t>
      </w:r>
    </w:p>
    <w:p w14:paraId="4D4C4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Во всех основных таблицах предусмотрены поля для хранения времени создания и изменения записей, что позволяет анализировать действия пользователей и использовать данные для сортировки и уведомлений.</w:t>
      </w:r>
    </w:p>
    <w:p w14:paraId="11F43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932170" cy="3025140"/>
            <wp:effectExtent l="9525" t="9525" r="17145" b="13335"/>
            <wp:docPr id="2" name="Изображение 2" descr="taxi_db_diagrams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taxi_db_diagrams.drawio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025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EB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2 -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Даталогическая модель базы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E7EEF"/>
    <w:multiLevelType w:val="singleLevel"/>
    <w:tmpl w:val="AFEE7EEF"/>
    <w:lvl w:ilvl="0" w:tentative="0">
      <w:start w:val="2"/>
      <w:numFmt w:val="decimal"/>
      <w:suff w:val="space"/>
      <w:lvlText w:val="%1)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B0E92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9E4900"/>
    <w:rsid w:val="182F2731"/>
    <w:rsid w:val="26CB0E92"/>
    <w:rsid w:val="39284BC8"/>
    <w:rsid w:val="3D2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2025-12-17T08:15:00Z</dcterms:created>
  <dc:creator>Тимофей</dc:creator>
  <cp:lastModifiedBy>Тимофей</cp:lastModifiedBy>
  <dcterms:modified xsi:type="dcterms:W3CDTF">2026-02-18T10:56:17Z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B95D6AD99F4D47E4B2765BE22BE03734_13</vt:lpwstr>
  </property>
</Properties>
</file>