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36601" w14:textId="77777777" w:rsidR="00326EB6" w:rsidRPr="00326EB6" w:rsidRDefault="00326EB6">
      <w:pPr>
        <w:rPr>
          <w:rFonts w:ascii="Arial" w:hAnsi="Arial" w:cs="Arial"/>
          <w:b/>
          <w:color w:val="202124"/>
          <w:shd w:val="clear" w:color="auto" w:fill="FFFFFF"/>
        </w:rPr>
      </w:pPr>
      <w:r w:rsidRPr="00326EB6">
        <w:rPr>
          <w:rFonts w:ascii="Arial" w:hAnsi="Arial" w:cs="Arial"/>
          <w:b/>
          <w:color w:val="202124"/>
          <w:shd w:val="clear" w:color="auto" w:fill="FFFFFF"/>
        </w:rPr>
        <w:t>Definition of electrical distribution</w:t>
      </w:r>
    </w:p>
    <w:p w14:paraId="3E9CF8D9" w14:textId="77777777" w:rsidR="003D655F" w:rsidRDefault="00DA2619">
      <w:pPr>
        <w:rPr>
          <w:rFonts w:ascii="Arial" w:hAnsi="Arial" w:cs="Arial"/>
          <w:color w:val="202124"/>
          <w:shd w:val="clear" w:color="auto" w:fill="FFFFFF"/>
        </w:rPr>
      </w:pPr>
      <w:r>
        <w:rPr>
          <w:rFonts w:ascii="Arial" w:hAnsi="Arial" w:cs="Arial"/>
          <w:color w:val="202124"/>
          <w:shd w:val="clear" w:color="auto" w:fill="FFFFFF"/>
        </w:rPr>
        <w:t>Electric power distribution is </w:t>
      </w:r>
      <w:r>
        <w:rPr>
          <w:rFonts w:ascii="Arial" w:hAnsi="Arial" w:cs="Arial"/>
          <w:b/>
          <w:bCs/>
          <w:color w:val="202124"/>
          <w:shd w:val="clear" w:color="auto" w:fill="FFFFFF"/>
        </w:rPr>
        <w:t>the final stage in the delivery of electric power</w:t>
      </w:r>
      <w:r>
        <w:rPr>
          <w:rFonts w:ascii="Arial" w:hAnsi="Arial" w:cs="Arial"/>
          <w:color w:val="202124"/>
          <w:shd w:val="clear" w:color="auto" w:fill="FFFFFF"/>
        </w:rPr>
        <w:t>; it carries electricity from the transmission system to individual consumers. ... Often several customers are supplied from one transformer through secondary distribution lines.</w:t>
      </w:r>
    </w:p>
    <w:p w14:paraId="2703776C" w14:textId="77777777" w:rsidR="00DA2619" w:rsidRDefault="00DA2619">
      <w:pPr>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Electric power distribution</w:t>
      </w:r>
      <w:r>
        <w:rPr>
          <w:rFonts w:ascii="Arial" w:hAnsi="Arial" w:cs="Arial"/>
          <w:color w:val="202122"/>
          <w:sz w:val="21"/>
          <w:szCs w:val="21"/>
          <w:shd w:val="clear" w:color="auto" w:fill="FFFFFF"/>
        </w:rPr>
        <w:t> is the final stage in the </w:t>
      </w:r>
      <w:hyperlink r:id="rId5" w:tooltip="Power delivery" w:history="1">
        <w:r>
          <w:rPr>
            <w:rStyle w:val="Hyperlink"/>
            <w:rFonts w:ascii="Arial" w:hAnsi="Arial" w:cs="Arial"/>
            <w:color w:val="0B0080"/>
            <w:sz w:val="21"/>
            <w:szCs w:val="21"/>
            <w:u w:val="none"/>
            <w:shd w:val="clear" w:color="auto" w:fill="FFFFFF"/>
          </w:rPr>
          <w:t>delivery</w:t>
        </w:r>
      </w:hyperlink>
      <w:r>
        <w:rPr>
          <w:rFonts w:ascii="Arial" w:hAnsi="Arial" w:cs="Arial"/>
          <w:color w:val="202122"/>
          <w:sz w:val="21"/>
          <w:szCs w:val="21"/>
          <w:shd w:val="clear" w:color="auto" w:fill="FFFFFF"/>
        </w:rPr>
        <w:t> of </w:t>
      </w:r>
      <w:hyperlink r:id="rId6" w:tooltip="Electric power" w:history="1">
        <w:r>
          <w:rPr>
            <w:rStyle w:val="Hyperlink"/>
            <w:rFonts w:ascii="Arial" w:hAnsi="Arial" w:cs="Arial"/>
            <w:color w:val="0B0080"/>
            <w:sz w:val="21"/>
            <w:szCs w:val="21"/>
            <w:u w:val="none"/>
            <w:shd w:val="clear" w:color="auto" w:fill="FFFFFF"/>
          </w:rPr>
          <w:t>electric power</w:t>
        </w:r>
      </w:hyperlink>
      <w:r>
        <w:rPr>
          <w:rFonts w:ascii="Arial" w:hAnsi="Arial" w:cs="Arial"/>
          <w:color w:val="202122"/>
          <w:sz w:val="21"/>
          <w:szCs w:val="21"/>
          <w:shd w:val="clear" w:color="auto" w:fill="FFFFFF"/>
        </w:rPr>
        <w:t>; it carries electricity from the </w:t>
      </w:r>
      <w:hyperlink r:id="rId7" w:tooltip="Electric power transmission" w:history="1">
        <w:r>
          <w:rPr>
            <w:rStyle w:val="Hyperlink"/>
            <w:rFonts w:ascii="Arial" w:hAnsi="Arial" w:cs="Arial"/>
            <w:color w:val="0B0080"/>
            <w:sz w:val="21"/>
            <w:szCs w:val="21"/>
            <w:u w:val="none"/>
            <w:shd w:val="clear" w:color="auto" w:fill="FFFFFF"/>
          </w:rPr>
          <w:t>transmission system</w:t>
        </w:r>
      </w:hyperlink>
      <w:r>
        <w:rPr>
          <w:rFonts w:ascii="Arial" w:hAnsi="Arial" w:cs="Arial"/>
          <w:color w:val="202122"/>
          <w:sz w:val="21"/>
          <w:szCs w:val="21"/>
          <w:shd w:val="clear" w:color="auto" w:fill="FFFFFF"/>
        </w:rPr>
        <w:t> to individual consumers. Distribution </w:t>
      </w:r>
      <w:hyperlink r:id="rId8" w:tooltip="Electrical substation" w:history="1">
        <w:r>
          <w:rPr>
            <w:rStyle w:val="Hyperlink"/>
            <w:rFonts w:ascii="Arial" w:hAnsi="Arial" w:cs="Arial"/>
            <w:color w:val="0B0080"/>
            <w:sz w:val="21"/>
            <w:szCs w:val="21"/>
            <w:u w:val="none"/>
            <w:shd w:val="clear" w:color="auto" w:fill="FFFFFF"/>
          </w:rPr>
          <w:t>substations</w:t>
        </w:r>
      </w:hyperlink>
      <w:r>
        <w:rPr>
          <w:rFonts w:ascii="Arial" w:hAnsi="Arial" w:cs="Arial"/>
          <w:color w:val="202122"/>
          <w:sz w:val="21"/>
          <w:szCs w:val="21"/>
          <w:shd w:val="clear" w:color="auto" w:fill="FFFFFF"/>
        </w:rPr>
        <w:t> connect to the transmission system and lower the transmission voltage to medium </w:t>
      </w:r>
      <w:hyperlink r:id="rId9" w:tooltip="Voltage" w:history="1">
        <w:r>
          <w:rPr>
            <w:rStyle w:val="Hyperlink"/>
            <w:rFonts w:ascii="Arial" w:hAnsi="Arial" w:cs="Arial"/>
            <w:color w:val="0B0080"/>
            <w:sz w:val="21"/>
            <w:szCs w:val="21"/>
            <w:u w:val="none"/>
            <w:shd w:val="clear" w:color="auto" w:fill="FFFFFF"/>
          </w:rPr>
          <w:t>voltage</w:t>
        </w:r>
      </w:hyperlink>
      <w:r>
        <w:rPr>
          <w:rFonts w:ascii="Arial" w:hAnsi="Arial" w:cs="Arial"/>
          <w:color w:val="202122"/>
          <w:sz w:val="21"/>
          <w:szCs w:val="21"/>
          <w:shd w:val="clear" w:color="auto" w:fill="FFFFFF"/>
        </w:rPr>
        <w:t> ranging between </w:t>
      </w:r>
      <w:r>
        <w:rPr>
          <w:rStyle w:val="nowrap"/>
          <w:rFonts w:ascii="Arial" w:hAnsi="Arial" w:cs="Arial"/>
          <w:color w:val="202122"/>
          <w:sz w:val="21"/>
          <w:szCs w:val="21"/>
          <w:shd w:val="clear" w:color="auto" w:fill="FFFFFF"/>
        </w:rPr>
        <w:t>2 </w:t>
      </w:r>
      <w:hyperlink r:id="rId10" w:tooltip="Volt" w:history="1">
        <w:r>
          <w:rPr>
            <w:rStyle w:val="Hyperlink"/>
            <w:rFonts w:ascii="Arial" w:hAnsi="Arial" w:cs="Arial"/>
            <w:color w:val="0B0080"/>
            <w:sz w:val="21"/>
            <w:szCs w:val="21"/>
            <w:u w:val="none"/>
            <w:shd w:val="clear" w:color="auto" w:fill="FFFFFF"/>
          </w:rPr>
          <w:t>kV</w:t>
        </w:r>
      </w:hyperlink>
      <w:r>
        <w:rPr>
          <w:rFonts w:ascii="Arial" w:hAnsi="Arial" w:cs="Arial"/>
          <w:color w:val="202122"/>
          <w:sz w:val="21"/>
          <w:szCs w:val="21"/>
          <w:shd w:val="clear" w:color="auto" w:fill="FFFFFF"/>
        </w:rPr>
        <w:t> and </w:t>
      </w:r>
      <w:r>
        <w:rPr>
          <w:rStyle w:val="nowrap"/>
          <w:rFonts w:ascii="Arial" w:hAnsi="Arial" w:cs="Arial"/>
          <w:color w:val="202122"/>
          <w:sz w:val="21"/>
          <w:szCs w:val="21"/>
          <w:shd w:val="clear" w:color="auto" w:fill="FFFFFF"/>
        </w:rPr>
        <w:t>35 kV</w:t>
      </w:r>
      <w:r>
        <w:rPr>
          <w:rFonts w:ascii="Arial" w:hAnsi="Arial" w:cs="Arial"/>
          <w:color w:val="202122"/>
          <w:sz w:val="21"/>
          <w:szCs w:val="21"/>
          <w:shd w:val="clear" w:color="auto" w:fill="FFFFFF"/>
        </w:rPr>
        <w:t> with the use of </w:t>
      </w:r>
      <w:hyperlink r:id="rId11" w:history="1">
        <w:r>
          <w:rPr>
            <w:rStyle w:val="Hyperlink"/>
            <w:rFonts w:ascii="Arial" w:hAnsi="Arial" w:cs="Arial"/>
            <w:color w:val="0B0080"/>
            <w:sz w:val="21"/>
            <w:szCs w:val="21"/>
            <w:u w:val="none"/>
            <w:shd w:val="clear" w:color="auto" w:fill="FFFFFF"/>
          </w:rPr>
          <w:t>transformers</w:t>
        </w:r>
      </w:hyperlink>
      <w:r>
        <w:rPr>
          <w:rFonts w:ascii="Arial" w:hAnsi="Arial" w:cs="Arial"/>
          <w:color w:val="202122"/>
          <w:sz w:val="21"/>
          <w:szCs w:val="21"/>
          <w:shd w:val="clear" w:color="auto" w:fill="FFFFFF"/>
        </w:rPr>
        <w:t>.</w:t>
      </w:r>
      <w:r w:rsidR="00326EB6">
        <w:rPr>
          <w:rFonts w:ascii="Arial" w:hAnsi="Arial" w:cs="Arial"/>
          <w:i/>
          <w:iCs/>
          <w:color w:val="202122"/>
          <w:sz w:val="21"/>
          <w:szCs w:val="21"/>
          <w:shd w:val="clear" w:color="auto" w:fill="FFFFFF"/>
        </w:rPr>
        <w:t xml:space="preserve"> </w:t>
      </w:r>
      <w:r>
        <w:rPr>
          <w:rFonts w:ascii="Arial" w:hAnsi="Arial" w:cs="Arial"/>
          <w:i/>
          <w:iCs/>
          <w:color w:val="202122"/>
          <w:sz w:val="21"/>
          <w:szCs w:val="21"/>
          <w:shd w:val="clear" w:color="auto" w:fill="FFFFFF"/>
        </w:rPr>
        <w:t>Primary</w:t>
      </w:r>
      <w:r>
        <w:rPr>
          <w:rFonts w:ascii="Arial" w:hAnsi="Arial" w:cs="Arial"/>
          <w:color w:val="202122"/>
          <w:sz w:val="21"/>
          <w:szCs w:val="21"/>
          <w:shd w:val="clear" w:color="auto" w:fill="FFFFFF"/>
        </w:rPr>
        <w:t> distribution lines carry this medium voltage power to </w:t>
      </w:r>
      <w:hyperlink r:id="rId12" w:tooltip="Distribution transformer" w:history="1">
        <w:r>
          <w:rPr>
            <w:rStyle w:val="Hyperlink"/>
            <w:rFonts w:ascii="Arial" w:hAnsi="Arial" w:cs="Arial"/>
            <w:color w:val="0B0080"/>
            <w:sz w:val="21"/>
            <w:szCs w:val="21"/>
            <w:u w:val="none"/>
            <w:shd w:val="clear" w:color="auto" w:fill="FFFFFF"/>
          </w:rPr>
          <w:t>distribution transformers</w:t>
        </w:r>
      </w:hyperlink>
      <w:r>
        <w:rPr>
          <w:rFonts w:ascii="Arial" w:hAnsi="Arial" w:cs="Arial"/>
          <w:color w:val="202122"/>
          <w:sz w:val="21"/>
          <w:szCs w:val="21"/>
          <w:shd w:val="clear" w:color="auto" w:fill="FFFFFF"/>
        </w:rPr>
        <w:t> located near the customer's premises. Distribution transformers again lower the voltage to the </w:t>
      </w:r>
      <w:hyperlink r:id="rId13" w:tooltip="Utilization voltage" w:history="1">
        <w:r>
          <w:rPr>
            <w:rStyle w:val="Hyperlink"/>
            <w:rFonts w:ascii="Arial" w:hAnsi="Arial" w:cs="Arial"/>
            <w:color w:val="0B0080"/>
            <w:sz w:val="21"/>
            <w:szCs w:val="21"/>
            <w:u w:val="none"/>
            <w:shd w:val="clear" w:color="auto" w:fill="FFFFFF"/>
          </w:rPr>
          <w:t>utilization voltage</w:t>
        </w:r>
      </w:hyperlink>
      <w:r>
        <w:rPr>
          <w:rFonts w:ascii="Arial" w:hAnsi="Arial" w:cs="Arial"/>
          <w:color w:val="202122"/>
          <w:sz w:val="21"/>
          <w:szCs w:val="21"/>
          <w:shd w:val="clear" w:color="auto" w:fill="FFFFFF"/>
        </w:rPr>
        <w:t> used by lighting, industrial equipment and household appliances. Often several customers are supplied from one transformer through </w:t>
      </w:r>
      <w:r>
        <w:rPr>
          <w:rFonts w:ascii="Arial" w:hAnsi="Arial" w:cs="Arial"/>
          <w:i/>
          <w:iCs/>
          <w:color w:val="202122"/>
          <w:sz w:val="21"/>
          <w:szCs w:val="21"/>
          <w:shd w:val="clear" w:color="auto" w:fill="FFFFFF"/>
        </w:rPr>
        <w:t>secondary</w:t>
      </w:r>
      <w:r>
        <w:rPr>
          <w:rFonts w:ascii="Arial" w:hAnsi="Arial" w:cs="Arial"/>
          <w:color w:val="202122"/>
          <w:sz w:val="21"/>
          <w:szCs w:val="21"/>
          <w:shd w:val="clear" w:color="auto" w:fill="FFFFFF"/>
        </w:rPr>
        <w:t> distribution lines. Commercial and residential customers are connected to the secondary distribution lines through </w:t>
      </w:r>
      <w:hyperlink r:id="rId14" w:tooltip="Service drop" w:history="1">
        <w:r>
          <w:rPr>
            <w:rStyle w:val="Hyperlink"/>
            <w:rFonts w:ascii="Arial" w:hAnsi="Arial" w:cs="Arial"/>
            <w:color w:val="0B0080"/>
            <w:sz w:val="21"/>
            <w:szCs w:val="21"/>
            <w:u w:val="none"/>
            <w:shd w:val="clear" w:color="auto" w:fill="FFFFFF"/>
          </w:rPr>
          <w:t>service drops</w:t>
        </w:r>
      </w:hyperlink>
      <w:r>
        <w:rPr>
          <w:rFonts w:ascii="Arial" w:hAnsi="Arial" w:cs="Arial"/>
          <w:color w:val="202122"/>
          <w:sz w:val="21"/>
          <w:szCs w:val="21"/>
          <w:shd w:val="clear" w:color="auto" w:fill="FFFFFF"/>
        </w:rPr>
        <w:t>. Customers demanding a much larger amount of power may be connected directly to the primary distribution level or the </w:t>
      </w:r>
      <w:proofErr w:type="spellStart"/>
      <w:r w:rsidR="00320722">
        <w:fldChar w:fldCharType="begin"/>
      </w:r>
      <w:r w:rsidR="00320722">
        <w:instrText>HYPERLINK "https://en.wikipedia.org/wiki/Subtransmission"</w:instrText>
      </w:r>
      <w:r w:rsidR="00320722">
        <w:fldChar w:fldCharType="separate"/>
      </w:r>
      <w:r>
        <w:rPr>
          <w:rStyle w:val="Hyperlink"/>
          <w:rFonts w:ascii="Arial" w:hAnsi="Arial" w:cs="Arial"/>
          <w:color w:val="0B0080"/>
          <w:sz w:val="21"/>
          <w:szCs w:val="21"/>
          <w:u w:val="none"/>
          <w:shd w:val="clear" w:color="auto" w:fill="FFFFFF"/>
        </w:rPr>
        <w:t>subtransmission</w:t>
      </w:r>
      <w:proofErr w:type="spellEnd"/>
      <w:r w:rsidR="00320722">
        <w:rPr>
          <w:rStyle w:val="Hyperlink"/>
          <w:rFonts w:ascii="Arial" w:hAnsi="Arial" w:cs="Arial"/>
          <w:color w:val="0B0080"/>
          <w:sz w:val="21"/>
          <w:szCs w:val="21"/>
          <w:u w:val="none"/>
          <w:shd w:val="clear" w:color="auto" w:fill="FFFFFF"/>
        </w:rPr>
        <w:fldChar w:fldCharType="end"/>
      </w:r>
      <w:r>
        <w:rPr>
          <w:rFonts w:ascii="Arial" w:hAnsi="Arial" w:cs="Arial"/>
          <w:color w:val="202122"/>
          <w:sz w:val="21"/>
          <w:szCs w:val="21"/>
          <w:shd w:val="clear" w:color="auto" w:fill="FFFFFF"/>
        </w:rPr>
        <w:t> level.</w:t>
      </w:r>
    </w:p>
    <w:p w14:paraId="4B0934DD" w14:textId="77777777" w:rsidR="00DA2619" w:rsidRPr="00326EB6" w:rsidRDefault="00DA2619" w:rsidP="00DA2619">
      <w:pPr>
        <w:spacing w:before="120" w:after="120" w:line="240" w:lineRule="auto"/>
        <w:rPr>
          <w:rFonts w:ascii="Times New Roman" w:eastAsia="Times New Roman" w:hAnsi="Times New Roman" w:cs="Times New Roman"/>
          <w:b/>
          <w:sz w:val="24"/>
          <w:szCs w:val="24"/>
        </w:rPr>
      </w:pPr>
      <w:r w:rsidRPr="00326EB6">
        <w:rPr>
          <w:rFonts w:ascii="Times New Roman" w:eastAsia="Times New Roman" w:hAnsi="Times New Roman" w:cs="Times New Roman"/>
          <w:b/>
          <w:sz w:val="24"/>
          <w:szCs w:val="24"/>
        </w:rPr>
        <w:t>The transition from transmission to distribution happens in a power </w:t>
      </w:r>
      <w:hyperlink r:id="rId15" w:tooltip="Electrical substation" w:history="1">
        <w:r w:rsidRPr="00326EB6">
          <w:rPr>
            <w:rFonts w:ascii="Times New Roman" w:eastAsia="Times New Roman" w:hAnsi="Times New Roman" w:cs="Times New Roman"/>
            <w:b/>
            <w:color w:val="0B0080"/>
            <w:sz w:val="24"/>
            <w:szCs w:val="24"/>
          </w:rPr>
          <w:t>substation</w:t>
        </w:r>
      </w:hyperlink>
      <w:r w:rsidRPr="00326EB6">
        <w:rPr>
          <w:rFonts w:ascii="Times New Roman" w:eastAsia="Times New Roman" w:hAnsi="Times New Roman" w:cs="Times New Roman"/>
          <w:b/>
          <w:sz w:val="24"/>
          <w:szCs w:val="24"/>
        </w:rPr>
        <w:t>, which has the following functions:</w:t>
      </w:r>
      <w:hyperlink r:id="rId16" w:anchor="cite_note-HSW-2" w:history="1">
        <w:r w:rsidRPr="00326EB6">
          <w:rPr>
            <w:rFonts w:ascii="Times New Roman" w:eastAsia="Times New Roman" w:hAnsi="Times New Roman" w:cs="Times New Roman"/>
            <w:b/>
            <w:color w:val="0B0080"/>
            <w:sz w:val="17"/>
            <w:szCs w:val="17"/>
            <w:vertAlign w:val="superscript"/>
          </w:rPr>
          <w:t>[2]</w:t>
        </w:r>
      </w:hyperlink>
    </w:p>
    <w:p w14:paraId="3B3DD8D4" w14:textId="77777777" w:rsidR="00DA2619" w:rsidRPr="00DA2619" w:rsidRDefault="00320722" w:rsidP="00DA2619">
      <w:pPr>
        <w:numPr>
          <w:ilvl w:val="0"/>
          <w:numId w:val="1"/>
        </w:numPr>
        <w:spacing w:before="100" w:beforeAutospacing="1" w:after="24" w:line="240" w:lineRule="auto"/>
        <w:ind w:left="384"/>
        <w:rPr>
          <w:rFonts w:ascii="Times New Roman" w:eastAsia="Times New Roman" w:hAnsi="Times New Roman" w:cs="Times New Roman"/>
          <w:sz w:val="24"/>
          <w:szCs w:val="24"/>
        </w:rPr>
      </w:pPr>
      <w:hyperlink r:id="rId17" w:tooltip="Circuit breaker" w:history="1">
        <w:r w:rsidR="00DA2619" w:rsidRPr="00DA2619">
          <w:rPr>
            <w:rFonts w:ascii="Times New Roman" w:eastAsia="Times New Roman" w:hAnsi="Times New Roman" w:cs="Times New Roman"/>
            <w:color w:val="0B0080"/>
            <w:sz w:val="24"/>
            <w:szCs w:val="24"/>
          </w:rPr>
          <w:t>Circuit breakers</w:t>
        </w:r>
      </w:hyperlink>
      <w:r w:rsidR="00DA2619" w:rsidRPr="00DA2619">
        <w:rPr>
          <w:rFonts w:ascii="Times New Roman" w:eastAsia="Times New Roman" w:hAnsi="Times New Roman" w:cs="Times New Roman"/>
          <w:sz w:val="24"/>
          <w:szCs w:val="24"/>
        </w:rPr>
        <w:t> and switches enable the substation to be disconnected from the </w:t>
      </w:r>
      <w:hyperlink r:id="rId18" w:tooltip="Electrical grid" w:history="1">
        <w:r w:rsidR="00DA2619" w:rsidRPr="00DA2619">
          <w:rPr>
            <w:rFonts w:ascii="Times New Roman" w:eastAsia="Times New Roman" w:hAnsi="Times New Roman" w:cs="Times New Roman"/>
            <w:color w:val="0B0080"/>
            <w:sz w:val="24"/>
            <w:szCs w:val="24"/>
          </w:rPr>
          <w:t>transmission grid</w:t>
        </w:r>
      </w:hyperlink>
      <w:r w:rsidR="00DA2619" w:rsidRPr="00DA2619">
        <w:rPr>
          <w:rFonts w:ascii="Times New Roman" w:eastAsia="Times New Roman" w:hAnsi="Times New Roman" w:cs="Times New Roman"/>
          <w:sz w:val="24"/>
          <w:szCs w:val="24"/>
        </w:rPr>
        <w:t> or for distribution lines to be disconnected.</w:t>
      </w:r>
    </w:p>
    <w:p w14:paraId="4EB40EFD" w14:textId="77777777" w:rsidR="00DA2619" w:rsidRPr="00DA2619" w:rsidRDefault="00DA2619" w:rsidP="00DA2619">
      <w:pPr>
        <w:numPr>
          <w:ilvl w:val="0"/>
          <w:numId w:val="1"/>
        </w:numPr>
        <w:spacing w:before="100" w:beforeAutospacing="1" w:after="24" w:line="240" w:lineRule="auto"/>
        <w:ind w:left="384"/>
        <w:rPr>
          <w:rFonts w:ascii="Times New Roman" w:eastAsia="Times New Roman" w:hAnsi="Times New Roman" w:cs="Times New Roman"/>
          <w:sz w:val="24"/>
          <w:szCs w:val="24"/>
        </w:rPr>
      </w:pPr>
      <w:r w:rsidRPr="00DA2619">
        <w:rPr>
          <w:rFonts w:ascii="Times New Roman" w:eastAsia="Times New Roman" w:hAnsi="Times New Roman" w:cs="Times New Roman"/>
          <w:sz w:val="24"/>
          <w:szCs w:val="24"/>
        </w:rPr>
        <w:t>Transformers step down transmission voltages, 35 kV or more, down to primary distribution voltages. These are medium voltage circuits, usually 600–35000 V.</w:t>
      </w:r>
      <w:hyperlink r:id="rId19" w:anchor="cite_note-:0-1" w:history="1">
        <w:r w:rsidRPr="00DA2619">
          <w:rPr>
            <w:rFonts w:ascii="Times New Roman" w:eastAsia="Times New Roman" w:hAnsi="Times New Roman" w:cs="Times New Roman"/>
            <w:color w:val="0B0080"/>
            <w:sz w:val="17"/>
            <w:szCs w:val="17"/>
            <w:vertAlign w:val="superscript"/>
          </w:rPr>
          <w:t>[1]</w:t>
        </w:r>
      </w:hyperlink>
    </w:p>
    <w:p w14:paraId="6CAFCECF" w14:textId="77777777" w:rsidR="00DA2619" w:rsidRPr="00DA2619" w:rsidRDefault="00DA2619" w:rsidP="00DA2619">
      <w:pPr>
        <w:numPr>
          <w:ilvl w:val="0"/>
          <w:numId w:val="1"/>
        </w:numPr>
        <w:spacing w:before="100" w:beforeAutospacing="1" w:after="24" w:line="240" w:lineRule="auto"/>
        <w:ind w:left="384"/>
        <w:rPr>
          <w:rFonts w:ascii="Times New Roman" w:eastAsia="Times New Roman" w:hAnsi="Times New Roman" w:cs="Times New Roman"/>
          <w:sz w:val="24"/>
          <w:szCs w:val="24"/>
        </w:rPr>
      </w:pPr>
      <w:r w:rsidRPr="00DA2619">
        <w:rPr>
          <w:rFonts w:ascii="Times New Roman" w:eastAsia="Times New Roman" w:hAnsi="Times New Roman" w:cs="Times New Roman"/>
          <w:sz w:val="24"/>
          <w:szCs w:val="24"/>
        </w:rPr>
        <w:t>From the transformer, power goes to the </w:t>
      </w:r>
      <w:hyperlink r:id="rId20" w:tooltip="Busbar" w:history="1">
        <w:r w:rsidRPr="00DA2619">
          <w:rPr>
            <w:rFonts w:ascii="Times New Roman" w:eastAsia="Times New Roman" w:hAnsi="Times New Roman" w:cs="Times New Roman"/>
            <w:color w:val="0B0080"/>
            <w:sz w:val="24"/>
            <w:szCs w:val="24"/>
          </w:rPr>
          <w:t>busbar</w:t>
        </w:r>
      </w:hyperlink>
      <w:r w:rsidRPr="00DA2619">
        <w:rPr>
          <w:rFonts w:ascii="Times New Roman" w:eastAsia="Times New Roman" w:hAnsi="Times New Roman" w:cs="Times New Roman"/>
          <w:sz w:val="24"/>
          <w:szCs w:val="24"/>
        </w:rPr>
        <w:t xml:space="preserve"> that can split the distribution power off in multiple directions. The bus distributes power to distribution lines, which </w:t>
      </w:r>
      <w:proofErr w:type="gramStart"/>
      <w:r w:rsidRPr="00DA2619">
        <w:rPr>
          <w:rFonts w:ascii="Times New Roman" w:eastAsia="Times New Roman" w:hAnsi="Times New Roman" w:cs="Times New Roman"/>
          <w:sz w:val="24"/>
          <w:szCs w:val="24"/>
        </w:rPr>
        <w:t>fan</w:t>
      </w:r>
      <w:proofErr w:type="gramEnd"/>
      <w:r w:rsidRPr="00DA2619">
        <w:rPr>
          <w:rFonts w:ascii="Times New Roman" w:eastAsia="Times New Roman" w:hAnsi="Times New Roman" w:cs="Times New Roman"/>
          <w:sz w:val="24"/>
          <w:szCs w:val="24"/>
        </w:rPr>
        <w:t xml:space="preserve"> out to customers.</w:t>
      </w:r>
    </w:p>
    <w:p w14:paraId="2F9DBF4E" w14:textId="77777777" w:rsidR="00DA2619" w:rsidRPr="00DA2619" w:rsidRDefault="00DA2619" w:rsidP="00DA2619">
      <w:pPr>
        <w:spacing w:before="120" w:after="120" w:line="240" w:lineRule="auto"/>
        <w:rPr>
          <w:rFonts w:ascii="Times New Roman" w:eastAsia="Times New Roman" w:hAnsi="Times New Roman" w:cs="Times New Roman"/>
          <w:sz w:val="24"/>
          <w:szCs w:val="24"/>
        </w:rPr>
      </w:pPr>
      <w:r w:rsidRPr="00DA2619">
        <w:rPr>
          <w:rFonts w:ascii="Times New Roman" w:eastAsia="Times New Roman" w:hAnsi="Times New Roman" w:cs="Times New Roman"/>
          <w:sz w:val="24"/>
          <w:szCs w:val="24"/>
        </w:rPr>
        <w:t>Urban distribution is mainly underground, sometimes in </w:t>
      </w:r>
      <w:hyperlink r:id="rId21" w:tooltip="Common utility duct" w:history="1">
        <w:r w:rsidRPr="00DA2619">
          <w:rPr>
            <w:rFonts w:ascii="Times New Roman" w:eastAsia="Times New Roman" w:hAnsi="Times New Roman" w:cs="Times New Roman"/>
            <w:color w:val="0B0080"/>
            <w:sz w:val="24"/>
            <w:szCs w:val="24"/>
          </w:rPr>
          <w:t>common utility ducts</w:t>
        </w:r>
      </w:hyperlink>
      <w:r w:rsidRPr="00DA2619">
        <w:rPr>
          <w:rFonts w:ascii="Times New Roman" w:eastAsia="Times New Roman" w:hAnsi="Times New Roman" w:cs="Times New Roman"/>
          <w:sz w:val="24"/>
          <w:szCs w:val="24"/>
        </w:rPr>
        <w:t>. Rural distribution is mostly above ground with </w:t>
      </w:r>
      <w:hyperlink r:id="rId22" w:tooltip="Utility pole" w:history="1">
        <w:r w:rsidRPr="00DA2619">
          <w:rPr>
            <w:rFonts w:ascii="Times New Roman" w:eastAsia="Times New Roman" w:hAnsi="Times New Roman" w:cs="Times New Roman"/>
            <w:color w:val="0B0080"/>
            <w:sz w:val="24"/>
            <w:szCs w:val="24"/>
          </w:rPr>
          <w:t>utility poles</w:t>
        </w:r>
      </w:hyperlink>
      <w:r w:rsidRPr="00DA2619">
        <w:rPr>
          <w:rFonts w:ascii="Times New Roman" w:eastAsia="Times New Roman" w:hAnsi="Times New Roman" w:cs="Times New Roman"/>
          <w:sz w:val="24"/>
          <w:szCs w:val="24"/>
        </w:rPr>
        <w:t>, and suburban distribution is a mix.</w:t>
      </w:r>
      <w:hyperlink r:id="rId23" w:anchor="cite_note-:0-1" w:history="1">
        <w:r w:rsidRPr="00DA2619">
          <w:rPr>
            <w:rFonts w:ascii="Times New Roman" w:eastAsia="Times New Roman" w:hAnsi="Times New Roman" w:cs="Times New Roman"/>
            <w:color w:val="0B0080"/>
            <w:sz w:val="17"/>
            <w:szCs w:val="17"/>
            <w:vertAlign w:val="superscript"/>
          </w:rPr>
          <w:t>[1]</w:t>
        </w:r>
      </w:hyperlink>
      <w:r w:rsidRPr="00DA2619">
        <w:rPr>
          <w:rFonts w:ascii="Times New Roman" w:eastAsia="Times New Roman" w:hAnsi="Times New Roman" w:cs="Times New Roman"/>
          <w:sz w:val="24"/>
          <w:szCs w:val="24"/>
        </w:rPr>
        <w:t> Closer to the customer, a distribution transformer steps the primary distribution power down to a low-voltage secondary circuit, usually 120/240 V in the US for residential customers. The power comes to the customer via a </w:t>
      </w:r>
      <w:hyperlink r:id="rId24" w:tooltip="Service drop" w:history="1">
        <w:r w:rsidRPr="00DA2619">
          <w:rPr>
            <w:rFonts w:ascii="Times New Roman" w:eastAsia="Times New Roman" w:hAnsi="Times New Roman" w:cs="Times New Roman"/>
            <w:color w:val="0B0080"/>
            <w:sz w:val="24"/>
            <w:szCs w:val="24"/>
          </w:rPr>
          <w:t>service drop</w:t>
        </w:r>
      </w:hyperlink>
      <w:r w:rsidRPr="00DA2619">
        <w:rPr>
          <w:rFonts w:ascii="Times New Roman" w:eastAsia="Times New Roman" w:hAnsi="Times New Roman" w:cs="Times New Roman"/>
          <w:sz w:val="24"/>
          <w:szCs w:val="24"/>
        </w:rPr>
        <w:t> and an </w:t>
      </w:r>
      <w:hyperlink r:id="rId25" w:tooltip="Electricity meter" w:history="1">
        <w:r w:rsidRPr="00DA2619">
          <w:rPr>
            <w:rFonts w:ascii="Times New Roman" w:eastAsia="Times New Roman" w:hAnsi="Times New Roman" w:cs="Times New Roman"/>
            <w:color w:val="0B0080"/>
            <w:sz w:val="24"/>
            <w:szCs w:val="24"/>
          </w:rPr>
          <w:t>electricity meter</w:t>
        </w:r>
      </w:hyperlink>
      <w:r w:rsidRPr="00DA2619">
        <w:rPr>
          <w:rFonts w:ascii="Times New Roman" w:eastAsia="Times New Roman" w:hAnsi="Times New Roman" w:cs="Times New Roman"/>
          <w:sz w:val="24"/>
          <w:szCs w:val="24"/>
        </w:rPr>
        <w:t xml:space="preserve">. The final circuit in an urban system may be less than 15 </w:t>
      </w:r>
      <w:proofErr w:type="spellStart"/>
      <w:r w:rsidRPr="00DA2619">
        <w:rPr>
          <w:rFonts w:ascii="Times New Roman" w:eastAsia="Times New Roman" w:hAnsi="Times New Roman" w:cs="Times New Roman"/>
          <w:sz w:val="24"/>
          <w:szCs w:val="24"/>
        </w:rPr>
        <w:t>metres</w:t>
      </w:r>
      <w:proofErr w:type="spellEnd"/>
      <w:r w:rsidRPr="00DA2619">
        <w:rPr>
          <w:rFonts w:ascii="Times New Roman" w:eastAsia="Times New Roman" w:hAnsi="Times New Roman" w:cs="Times New Roman"/>
          <w:sz w:val="24"/>
          <w:szCs w:val="24"/>
        </w:rPr>
        <w:t xml:space="preserve"> (50 ft), but may be over 91 </w:t>
      </w:r>
      <w:proofErr w:type="spellStart"/>
      <w:r w:rsidRPr="00DA2619">
        <w:rPr>
          <w:rFonts w:ascii="Times New Roman" w:eastAsia="Times New Roman" w:hAnsi="Times New Roman" w:cs="Times New Roman"/>
          <w:sz w:val="24"/>
          <w:szCs w:val="24"/>
        </w:rPr>
        <w:t>metres</w:t>
      </w:r>
      <w:proofErr w:type="spellEnd"/>
      <w:r w:rsidRPr="00DA2619">
        <w:rPr>
          <w:rFonts w:ascii="Times New Roman" w:eastAsia="Times New Roman" w:hAnsi="Times New Roman" w:cs="Times New Roman"/>
          <w:sz w:val="24"/>
          <w:szCs w:val="24"/>
        </w:rPr>
        <w:t xml:space="preserve"> (300 ft) for a rural customer.</w:t>
      </w:r>
      <w:hyperlink r:id="rId26" w:anchor="cite_note-:0-1" w:history="1">
        <w:r w:rsidRPr="00DA2619">
          <w:rPr>
            <w:rFonts w:ascii="Times New Roman" w:eastAsia="Times New Roman" w:hAnsi="Times New Roman" w:cs="Times New Roman"/>
            <w:color w:val="0B0080"/>
            <w:sz w:val="17"/>
            <w:szCs w:val="17"/>
            <w:vertAlign w:val="superscript"/>
          </w:rPr>
          <w:t>[1]</w:t>
        </w:r>
      </w:hyperlink>
    </w:p>
    <w:p w14:paraId="51C0E096" w14:textId="77777777" w:rsidR="00DA2619" w:rsidRDefault="00DA2619" w:rsidP="00DA2619">
      <w:pPr>
        <w:rPr>
          <w:rFonts w:ascii="Times New Roman" w:eastAsia="Times New Roman" w:hAnsi="Times New Roman" w:cs="Times New Roman"/>
          <w:sz w:val="20"/>
          <w:szCs w:val="20"/>
        </w:rPr>
      </w:pPr>
      <w:r w:rsidRPr="00DA2619">
        <w:rPr>
          <w:rFonts w:ascii="Times New Roman" w:eastAsia="Times New Roman" w:hAnsi="Times New Roman" w:cs="Times New Roman"/>
          <w:sz w:val="20"/>
          <w:szCs w:val="20"/>
        </w:rPr>
        <w:object w:dxaOrig="1440" w:dyaOrig="1440" w14:anchorId="07AAE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0.25pt;height:18pt" o:ole="">
            <v:imagedata r:id="rId27" o:title=""/>
          </v:shape>
          <w:control r:id="rId28" w:name="DefaultOcxName" w:shapeid="_x0000_i1028"/>
        </w:object>
      </w:r>
    </w:p>
    <w:p w14:paraId="6F74BEBE"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Electric power distribution became necessary only in the 1880s when electricity started being generated at </w:t>
      </w:r>
      <w:hyperlink r:id="rId29" w:tooltip="Power stations" w:history="1">
        <w:r w:rsidRPr="00DA2619">
          <w:rPr>
            <w:rFonts w:ascii="Arial" w:eastAsia="Times New Roman" w:hAnsi="Arial" w:cs="Arial"/>
            <w:color w:val="0B0080"/>
            <w:sz w:val="21"/>
            <w:szCs w:val="21"/>
            <w:u w:val="single"/>
          </w:rPr>
          <w:t>power stations</w:t>
        </w:r>
      </w:hyperlink>
      <w:r w:rsidRPr="00DA2619">
        <w:rPr>
          <w:rFonts w:ascii="Arial" w:eastAsia="Times New Roman" w:hAnsi="Arial" w:cs="Arial"/>
          <w:color w:val="202122"/>
          <w:sz w:val="21"/>
          <w:szCs w:val="21"/>
        </w:rPr>
        <w:t>. Before that electricity was usually generated where it was used. The first power distribution systems installed in European and US cities were used to supply lighting: </w:t>
      </w:r>
      <w:hyperlink r:id="rId30" w:tooltip="Arc lamp" w:history="1">
        <w:r w:rsidRPr="00DA2619">
          <w:rPr>
            <w:rFonts w:ascii="Arial" w:eastAsia="Times New Roman" w:hAnsi="Arial" w:cs="Arial"/>
            <w:color w:val="0B0080"/>
            <w:sz w:val="21"/>
            <w:szCs w:val="21"/>
            <w:u w:val="single"/>
          </w:rPr>
          <w:t>arc lighting</w:t>
        </w:r>
      </w:hyperlink>
      <w:r w:rsidRPr="00DA2619">
        <w:rPr>
          <w:rFonts w:ascii="Arial" w:eastAsia="Times New Roman" w:hAnsi="Arial" w:cs="Arial"/>
          <w:color w:val="202122"/>
          <w:sz w:val="21"/>
          <w:szCs w:val="21"/>
        </w:rPr>
        <w:t> running on very high voltage (around 3000 volts) </w:t>
      </w:r>
      <w:hyperlink r:id="rId31" w:tooltip="Alternating current" w:history="1">
        <w:r w:rsidRPr="00DA2619">
          <w:rPr>
            <w:rFonts w:ascii="Arial" w:eastAsia="Times New Roman" w:hAnsi="Arial" w:cs="Arial"/>
            <w:color w:val="0B0080"/>
            <w:sz w:val="21"/>
            <w:szCs w:val="21"/>
            <w:u w:val="single"/>
          </w:rPr>
          <w:t>alternating current</w:t>
        </w:r>
      </w:hyperlink>
      <w:r w:rsidRPr="00DA2619">
        <w:rPr>
          <w:rFonts w:ascii="Arial" w:eastAsia="Times New Roman" w:hAnsi="Arial" w:cs="Arial"/>
          <w:color w:val="202122"/>
          <w:sz w:val="21"/>
          <w:szCs w:val="21"/>
        </w:rPr>
        <w:t> (AC) or </w:t>
      </w:r>
      <w:hyperlink r:id="rId32" w:tooltip="Direct current" w:history="1">
        <w:r w:rsidRPr="00DA2619">
          <w:rPr>
            <w:rFonts w:ascii="Arial" w:eastAsia="Times New Roman" w:hAnsi="Arial" w:cs="Arial"/>
            <w:color w:val="0B0080"/>
            <w:sz w:val="21"/>
            <w:szCs w:val="21"/>
            <w:u w:val="single"/>
          </w:rPr>
          <w:t>direct current</w:t>
        </w:r>
      </w:hyperlink>
      <w:r w:rsidRPr="00DA2619">
        <w:rPr>
          <w:rFonts w:ascii="Arial" w:eastAsia="Times New Roman" w:hAnsi="Arial" w:cs="Arial"/>
          <w:color w:val="202122"/>
          <w:sz w:val="21"/>
          <w:szCs w:val="21"/>
        </w:rPr>
        <w:t> (DC), and </w:t>
      </w:r>
      <w:hyperlink r:id="rId33" w:tooltip="Incandescent lamp" w:history="1">
        <w:r w:rsidRPr="00DA2619">
          <w:rPr>
            <w:rFonts w:ascii="Arial" w:eastAsia="Times New Roman" w:hAnsi="Arial" w:cs="Arial"/>
            <w:color w:val="0B0080"/>
            <w:sz w:val="21"/>
            <w:szCs w:val="21"/>
            <w:u w:val="single"/>
          </w:rPr>
          <w:t>incandescent lighting</w:t>
        </w:r>
      </w:hyperlink>
      <w:r w:rsidRPr="00DA2619">
        <w:rPr>
          <w:rFonts w:ascii="Arial" w:eastAsia="Times New Roman" w:hAnsi="Arial" w:cs="Arial"/>
          <w:color w:val="202122"/>
          <w:sz w:val="21"/>
          <w:szCs w:val="21"/>
        </w:rPr>
        <w:t> running on low voltage (100 volt) direct current.</w:t>
      </w:r>
      <w:hyperlink r:id="rId34" w:anchor="cite_note-3" w:history="1">
        <w:r w:rsidRPr="00DA2619">
          <w:rPr>
            <w:rFonts w:ascii="Arial" w:eastAsia="Times New Roman" w:hAnsi="Arial" w:cs="Arial"/>
            <w:color w:val="0B0080"/>
            <w:sz w:val="17"/>
            <w:szCs w:val="17"/>
            <w:u w:val="single"/>
            <w:vertAlign w:val="superscript"/>
          </w:rPr>
          <w:t>[3]</w:t>
        </w:r>
      </w:hyperlink>
      <w:r w:rsidRPr="00DA2619">
        <w:rPr>
          <w:rFonts w:ascii="Arial" w:eastAsia="Times New Roman" w:hAnsi="Arial" w:cs="Arial"/>
          <w:color w:val="202122"/>
          <w:sz w:val="21"/>
          <w:szCs w:val="21"/>
        </w:rPr>
        <w:t> Both were supplanting </w:t>
      </w:r>
      <w:hyperlink r:id="rId35" w:tooltip="Gas lighting" w:history="1">
        <w:r w:rsidRPr="00DA2619">
          <w:rPr>
            <w:rFonts w:ascii="Arial" w:eastAsia="Times New Roman" w:hAnsi="Arial" w:cs="Arial"/>
            <w:color w:val="0B0080"/>
            <w:sz w:val="21"/>
            <w:szCs w:val="21"/>
            <w:u w:val="single"/>
          </w:rPr>
          <w:t>gas lighting</w:t>
        </w:r>
      </w:hyperlink>
      <w:r w:rsidRPr="00DA2619">
        <w:rPr>
          <w:rFonts w:ascii="Arial" w:eastAsia="Times New Roman" w:hAnsi="Arial" w:cs="Arial"/>
          <w:color w:val="202122"/>
          <w:sz w:val="21"/>
          <w:szCs w:val="21"/>
        </w:rPr>
        <w:t> systems, with arc lighting taking over large area and street lighting, and incandescent lighting replacing gas for business and residential lighting.</w:t>
      </w:r>
    </w:p>
    <w:p w14:paraId="6CC68092"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Due to the high voltages used in arc lighting, a single generating station could supply a long string of lights, up to 7-mile (11 km) long circuits.</w:t>
      </w:r>
      <w:hyperlink r:id="rId36" w:anchor="cite_note-4" w:history="1">
        <w:r w:rsidRPr="00DA2619">
          <w:rPr>
            <w:rFonts w:ascii="Arial" w:eastAsia="Times New Roman" w:hAnsi="Arial" w:cs="Arial"/>
            <w:color w:val="0B0080"/>
            <w:sz w:val="17"/>
            <w:szCs w:val="17"/>
            <w:u w:val="single"/>
            <w:vertAlign w:val="superscript"/>
          </w:rPr>
          <w:t>[4]</w:t>
        </w:r>
      </w:hyperlink>
      <w:r w:rsidRPr="00DA2619">
        <w:rPr>
          <w:rFonts w:ascii="Arial" w:eastAsia="Times New Roman" w:hAnsi="Arial" w:cs="Arial"/>
          <w:color w:val="202122"/>
          <w:sz w:val="21"/>
          <w:szCs w:val="21"/>
        </w:rPr>
        <w:t> Each doubling of the voltage would allow the same size cable to transmit the same amount of power four times the distance for a given power loss. Direct current indoor incandescent lighting systems, for example the first Edison </w:t>
      </w:r>
      <w:hyperlink r:id="rId37" w:tooltip="Pearl Street Station" w:history="1">
        <w:r w:rsidRPr="00DA2619">
          <w:rPr>
            <w:rFonts w:ascii="Arial" w:eastAsia="Times New Roman" w:hAnsi="Arial" w:cs="Arial"/>
            <w:color w:val="0B0080"/>
            <w:sz w:val="21"/>
            <w:szCs w:val="21"/>
            <w:u w:val="single"/>
          </w:rPr>
          <w:t>Pearl Street Station</w:t>
        </w:r>
      </w:hyperlink>
      <w:r w:rsidRPr="00DA2619">
        <w:rPr>
          <w:rFonts w:ascii="Arial" w:eastAsia="Times New Roman" w:hAnsi="Arial" w:cs="Arial"/>
          <w:color w:val="202122"/>
          <w:sz w:val="21"/>
          <w:szCs w:val="21"/>
        </w:rPr>
        <w:t xml:space="preserve"> installed in 1882, had difficulty supplying customers more than a mile away. This was due to </w:t>
      </w:r>
      <w:r w:rsidRPr="00DA2619">
        <w:rPr>
          <w:rFonts w:ascii="Arial" w:eastAsia="Times New Roman" w:hAnsi="Arial" w:cs="Arial"/>
          <w:color w:val="202122"/>
          <w:sz w:val="21"/>
          <w:szCs w:val="21"/>
        </w:rPr>
        <w:lastRenderedPageBreak/>
        <w:t xml:space="preserve">the low </w:t>
      </w:r>
      <w:proofErr w:type="gramStart"/>
      <w:r w:rsidRPr="00DA2619">
        <w:rPr>
          <w:rFonts w:ascii="Arial" w:eastAsia="Times New Roman" w:hAnsi="Arial" w:cs="Arial"/>
          <w:color w:val="202122"/>
          <w:sz w:val="21"/>
          <w:szCs w:val="21"/>
        </w:rPr>
        <w:t>110 volt</w:t>
      </w:r>
      <w:proofErr w:type="gramEnd"/>
      <w:r w:rsidRPr="00DA2619">
        <w:rPr>
          <w:rFonts w:ascii="Arial" w:eastAsia="Times New Roman" w:hAnsi="Arial" w:cs="Arial"/>
          <w:color w:val="202122"/>
          <w:sz w:val="21"/>
          <w:szCs w:val="21"/>
        </w:rPr>
        <w:t xml:space="preserve"> system being used throughout the system, from the generators to the final use. The Edison DC system needed thick copper conductor cables, and the generating plants needed to be within about 1.5 miles (2.4 km) of the farthest customer to avoid excessively large and expensive conductors.</w:t>
      </w:r>
    </w:p>
    <w:p w14:paraId="163F637E" w14:textId="77777777" w:rsidR="00DA2619" w:rsidRPr="00DA2619" w:rsidRDefault="00DA2619" w:rsidP="00DA2619">
      <w:pPr>
        <w:shd w:val="clear" w:color="auto" w:fill="FFFFFF"/>
        <w:spacing w:before="72" w:after="0" w:line="240" w:lineRule="auto"/>
        <w:outlineLvl w:val="2"/>
        <w:rPr>
          <w:rFonts w:ascii="Arial" w:eastAsia="Times New Roman" w:hAnsi="Arial" w:cs="Arial"/>
          <w:b/>
          <w:bCs/>
          <w:color w:val="000000"/>
          <w:sz w:val="29"/>
          <w:szCs w:val="29"/>
        </w:rPr>
      </w:pPr>
      <w:r w:rsidRPr="00DA2619">
        <w:rPr>
          <w:rFonts w:ascii="Arial" w:eastAsia="Times New Roman" w:hAnsi="Arial" w:cs="Arial"/>
          <w:b/>
          <w:bCs/>
          <w:color w:val="000000"/>
          <w:sz w:val="29"/>
          <w:szCs w:val="29"/>
        </w:rPr>
        <w:t>Introduction of the transformer</w:t>
      </w:r>
      <w:r w:rsidRPr="00DA2619">
        <w:rPr>
          <w:rFonts w:ascii="Arial" w:eastAsia="Times New Roman" w:hAnsi="Arial" w:cs="Arial"/>
          <w:color w:val="54595D"/>
          <w:sz w:val="24"/>
          <w:szCs w:val="24"/>
        </w:rPr>
        <w:t>[</w:t>
      </w:r>
      <w:hyperlink r:id="rId38" w:tooltip="Edit section: Introduction of the transformer" w:history="1">
        <w:r w:rsidRPr="00DA2619">
          <w:rPr>
            <w:rFonts w:ascii="Arial" w:eastAsia="Times New Roman" w:hAnsi="Arial" w:cs="Arial"/>
            <w:color w:val="0B0080"/>
            <w:sz w:val="24"/>
            <w:szCs w:val="24"/>
            <w:u w:val="single"/>
          </w:rPr>
          <w:t>edit</w:t>
        </w:r>
      </w:hyperlink>
      <w:r w:rsidRPr="00DA2619">
        <w:rPr>
          <w:rFonts w:ascii="Arial" w:eastAsia="Times New Roman" w:hAnsi="Arial" w:cs="Arial"/>
          <w:color w:val="54595D"/>
          <w:sz w:val="24"/>
          <w:szCs w:val="24"/>
        </w:rPr>
        <w:t>]</w:t>
      </w:r>
    </w:p>
    <w:p w14:paraId="18D89565"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 xml:space="preserve">Transmitting </w:t>
      </w:r>
      <w:proofErr w:type="gramStart"/>
      <w:r w:rsidRPr="00DA2619">
        <w:rPr>
          <w:rFonts w:ascii="Arial" w:eastAsia="Times New Roman" w:hAnsi="Arial" w:cs="Arial"/>
          <w:color w:val="202122"/>
          <w:sz w:val="21"/>
          <w:szCs w:val="21"/>
        </w:rPr>
        <w:t>electricity</w:t>
      </w:r>
      <w:proofErr w:type="gramEnd"/>
      <w:r w:rsidRPr="00DA2619">
        <w:rPr>
          <w:rFonts w:ascii="Arial" w:eastAsia="Times New Roman" w:hAnsi="Arial" w:cs="Arial"/>
          <w:color w:val="202122"/>
          <w:sz w:val="21"/>
          <w:szCs w:val="21"/>
        </w:rPr>
        <w:t xml:space="preserve"> a long distance at high voltage and then reducing it to a lower voltage for lighting became a recognized engineering roadblock to electric power distribution with many, not very satisfactory, solutions tested by lighting companies. The mid-1880s saw a breakthrough with the development of functional transformers that allowed the AC voltage to be "stepped up" to much higher transmission voltages and then dropped down to a lower end user voltage. With much cheaper transmission costs and the greater </w:t>
      </w:r>
      <w:hyperlink r:id="rId39" w:tooltip="Economies of scale" w:history="1">
        <w:r w:rsidRPr="00DA2619">
          <w:rPr>
            <w:rFonts w:ascii="Arial" w:eastAsia="Times New Roman" w:hAnsi="Arial" w:cs="Arial"/>
            <w:color w:val="0B0080"/>
            <w:sz w:val="21"/>
            <w:szCs w:val="21"/>
            <w:u w:val="single"/>
          </w:rPr>
          <w:t>economies of scale</w:t>
        </w:r>
      </w:hyperlink>
      <w:r w:rsidRPr="00DA2619">
        <w:rPr>
          <w:rFonts w:ascii="Arial" w:eastAsia="Times New Roman" w:hAnsi="Arial" w:cs="Arial"/>
          <w:color w:val="202122"/>
          <w:sz w:val="21"/>
          <w:szCs w:val="21"/>
        </w:rPr>
        <w:t> of having large generating plants supply whole cities and regions, the use of AC spread rapidly.</w:t>
      </w:r>
    </w:p>
    <w:p w14:paraId="47E7F525"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In the US the competition between direct current and alternating current took a personal turn in the late 1880s in the form of a "</w:t>
      </w:r>
      <w:hyperlink r:id="rId40" w:tooltip="War of currents" w:history="1">
        <w:r w:rsidRPr="00DA2619">
          <w:rPr>
            <w:rFonts w:ascii="Arial" w:eastAsia="Times New Roman" w:hAnsi="Arial" w:cs="Arial"/>
            <w:color w:val="0B0080"/>
            <w:sz w:val="21"/>
            <w:szCs w:val="21"/>
            <w:u w:val="single"/>
          </w:rPr>
          <w:t>war of currents</w:t>
        </w:r>
      </w:hyperlink>
      <w:r w:rsidRPr="00DA2619">
        <w:rPr>
          <w:rFonts w:ascii="Arial" w:eastAsia="Times New Roman" w:hAnsi="Arial" w:cs="Arial"/>
          <w:color w:val="202122"/>
          <w:sz w:val="21"/>
          <w:szCs w:val="21"/>
        </w:rPr>
        <w:t>" when </w:t>
      </w:r>
      <w:hyperlink r:id="rId41" w:tooltip="Thomas Edison" w:history="1">
        <w:r w:rsidRPr="00DA2619">
          <w:rPr>
            <w:rFonts w:ascii="Arial" w:eastAsia="Times New Roman" w:hAnsi="Arial" w:cs="Arial"/>
            <w:color w:val="0B0080"/>
            <w:sz w:val="21"/>
            <w:szCs w:val="21"/>
            <w:u w:val="single"/>
          </w:rPr>
          <w:t>Thomas Edison</w:t>
        </w:r>
      </w:hyperlink>
      <w:r w:rsidRPr="00DA2619">
        <w:rPr>
          <w:rFonts w:ascii="Arial" w:eastAsia="Times New Roman" w:hAnsi="Arial" w:cs="Arial"/>
          <w:color w:val="202122"/>
          <w:sz w:val="21"/>
          <w:szCs w:val="21"/>
        </w:rPr>
        <w:t> started attacking </w:t>
      </w:r>
      <w:hyperlink r:id="rId42" w:history="1">
        <w:r w:rsidRPr="00DA2619">
          <w:rPr>
            <w:rFonts w:ascii="Arial" w:eastAsia="Times New Roman" w:hAnsi="Arial" w:cs="Arial"/>
            <w:color w:val="0B0080"/>
            <w:sz w:val="21"/>
            <w:szCs w:val="21"/>
            <w:u w:val="single"/>
          </w:rPr>
          <w:t>George Westinghouse</w:t>
        </w:r>
      </w:hyperlink>
      <w:r w:rsidRPr="00DA2619">
        <w:rPr>
          <w:rFonts w:ascii="Arial" w:eastAsia="Times New Roman" w:hAnsi="Arial" w:cs="Arial"/>
          <w:color w:val="202122"/>
          <w:sz w:val="21"/>
          <w:szCs w:val="21"/>
        </w:rPr>
        <w:t> and his development of the first US AC transformer systems, pointing out all the deaths caused by high voltage AC systems over the years and claiming any AC system was inherently dangerous.</w:t>
      </w:r>
      <w:hyperlink r:id="rId43" w:anchor="cite_note-5" w:history="1">
        <w:r w:rsidRPr="00DA2619">
          <w:rPr>
            <w:rFonts w:ascii="Arial" w:eastAsia="Times New Roman" w:hAnsi="Arial" w:cs="Arial"/>
            <w:color w:val="0B0080"/>
            <w:sz w:val="17"/>
            <w:szCs w:val="17"/>
            <w:u w:val="single"/>
            <w:vertAlign w:val="superscript"/>
          </w:rPr>
          <w:t>[5]</w:t>
        </w:r>
      </w:hyperlink>
      <w:r w:rsidRPr="00DA2619">
        <w:rPr>
          <w:rFonts w:ascii="Arial" w:eastAsia="Times New Roman" w:hAnsi="Arial" w:cs="Arial"/>
          <w:color w:val="202122"/>
          <w:sz w:val="21"/>
          <w:szCs w:val="21"/>
        </w:rPr>
        <w:t> Edison's propaganda campaign was short lived with his company switching over to AC in 1892.</w:t>
      </w:r>
    </w:p>
    <w:p w14:paraId="28B461C9"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AC became the dominant form of transmission of power with innovations in Europe and the US in </w:t>
      </w:r>
      <w:hyperlink r:id="rId44" w:tooltip="Electric motor" w:history="1">
        <w:r w:rsidRPr="00DA2619">
          <w:rPr>
            <w:rFonts w:ascii="Arial" w:eastAsia="Times New Roman" w:hAnsi="Arial" w:cs="Arial"/>
            <w:color w:val="0B0080"/>
            <w:sz w:val="21"/>
            <w:szCs w:val="21"/>
            <w:u w:val="single"/>
          </w:rPr>
          <w:t>electric motor</w:t>
        </w:r>
      </w:hyperlink>
      <w:r w:rsidRPr="00DA2619">
        <w:rPr>
          <w:rFonts w:ascii="Arial" w:eastAsia="Times New Roman" w:hAnsi="Arial" w:cs="Arial"/>
          <w:color w:val="202122"/>
          <w:sz w:val="21"/>
          <w:szCs w:val="21"/>
        </w:rPr>
        <w:t> designs and the development of engineered </w:t>
      </w:r>
      <w:r w:rsidRPr="00DA2619">
        <w:rPr>
          <w:rFonts w:ascii="Arial" w:eastAsia="Times New Roman" w:hAnsi="Arial" w:cs="Arial"/>
          <w:i/>
          <w:iCs/>
          <w:color w:val="202122"/>
          <w:sz w:val="21"/>
          <w:szCs w:val="21"/>
        </w:rPr>
        <w:t>universal systems</w:t>
      </w:r>
      <w:r w:rsidRPr="00DA2619">
        <w:rPr>
          <w:rFonts w:ascii="Arial" w:eastAsia="Times New Roman" w:hAnsi="Arial" w:cs="Arial"/>
          <w:color w:val="202122"/>
          <w:sz w:val="21"/>
          <w:szCs w:val="21"/>
        </w:rPr>
        <w:t> allowing the large number of legacy systems to be connected to large AC grids.</w:t>
      </w:r>
      <w:hyperlink r:id="rId45" w:anchor="cite_note-Thomas_Parke_Hughes_1930,_pages_120-121-6" w:history="1">
        <w:r w:rsidRPr="00DA2619">
          <w:rPr>
            <w:rFonts w:ascii="Arial" w:eastAsia="Times New Roman" w:hAnsi="Arial" w:cs="Arial"/>
            <w:color w:val="0B0080"/>
            <w:sz w:val="17"/>
            <w:szCs w:val="17"/>
            <w:u w:val="single"/>
            <w:vertAlign w:val="superscript"/>
          </w:rPr>
          <w:t>[6]</w:t>
        </w:r>
      </w:hyperlink>
      <w:hyperlink r:id="rId46" w:anchor="cite_note-Raghu_Garud_2009,_page_249-7" w:history="1">
        <w:r w:rsidRPr="00DA2619">
          <w:rPr>
            <w:rFonts w:ascii="Arial" w:eastAsia="Times New Roman" w:hAnsi="Arial" w:cs="Arial"/>
            <w:color w:val="0B0080"/>
            <w:sz w:val="17"/>
            <w:szCs w:val="17"/>
            <w:u w:val="single"/>
            <w:vertAlign w:val="superscript"/>
          </w:rPr>
          <w:t>[7]</w:t>
        </w:r>
      </w:hyperlink>
    </w:p>
    <w:p w14:paraId="2B183197"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In the first half of the 20th century, in many places the </w:t>
      </w:r>
      <w:hyperlink r:id="rId47" w:tooltip="Electric power industry" w:history="1">
        <w:r w:rsidRPr="00DA2619">
          <w:rPr>
            <w:rFonts w:ascii="Arial" w:eastAsia="Times New Roman" w:hAnsi="Arial" w:cs="Arial"/>
            <w:color w:val="0B0080"/>
            <w:sz w:val="21"/>
            <w:szCs w:val="21"/>
            <w:u w:val="single"/>
          </w:rPr>
          <w:t>electric power industry</w:t>
        </w:r>
      </w:hyperlink>
      <w:r w:rsidRPr="00DA2619">
        <w:rPr>
          <w:rFonts w:ascii="Arial" w:eastAsia="Times New Roman" w:hAnsi="Arial" w:cs="Arial"/>
          <w:color w:val="202122"/>
          <w:sz w:val="21"/>
          <w:szCs w:val="21"/>
        </w:rPr>
        <w:t> was </w:t>
      </w:r>
      <w:hyperlink r:id="rId48" w:tooltip="Vertical integration" w:history="1">
        <w:r w:rsidRPr="00DA2619">
          <w:rPr>
            <w:rFonts w:ascii="Arial" w:eastAsia="Times New Roman" w:hAnsi="Arial" w:cs="Arial"/>
            <w:color w:val="0B0080"/>
            <w:sz w:val="21"/>
            <w:szCs w:val="21"/>
            <w:u w:val="single"/>
          </w:rPr>
          <w:t>vertically integrated</w:t>
        </w:r>
      </w:hyperlink>
      <w:r w:rsidRPr="00DA2619">
        <w:rPr>
          <w:rFonts w:ascii="Arial" w:eastAsia="Times New Roman" w:hAnsi="Arial" w:cs="Arial"/>
          <w:color w:val="202122"/>
          <w:sz w:val="21"/>
          <w:szCs w:val="21"/>
        </w:rPr>
        <w:t>, meaning that one company did generation, transmission, distribution, metering and billing. Starting in the 1970s and 1980s, nations began the process of </w:t>
      </w:r>
      <w:hyperlink r:id="rId49" w:tooltip="Deregulation" w:history="1">
        <w:r w:rsidRPr="00DA2619">
          <w:rPr>
            <w:rFonts w:ascii="Arial" w:eastAsia="Times New Roman" w:hAnsi="Arial" w:cs="Arial"/>
            <w:color w:val="0B0080"/>
            <w:sz w:val="21"/>
            <w:szCs w:val="21"/>
            <w:u w:val="single"/>
          </w:rPr>
          <w:t>deregulation</w:t>
        </w:r>
      </w:hyperlink>
      <w:r w:rsidRPr="00DA2619">
        <w:rPr>
          <w:rFonts w:ascii="Arial" w:eastAsia="Times New Roman" w:hAnsi="Arial" w:cs="Arial"/>
          <w:color w:val="202122"/>
          <w:sz w:val="21"/>
          <w:szCs w:val="21"/>
        </w:rPr>
        <w:t> and </w:t>
      </w:r>
      <w:proofErr w:type="spellStart"/>
      <w:r w:rsidR="00320722">
        <w:fldChar w:fldCharType="begin"/>
      </w:r>
      <w:r w:rsidR="00320722">
        <w:instrText>HYPERLINK "https://en.wikipedia.org/wiki/Privatisation" \o "Privatisation"</w:instrText>
      </w:r>
      <w:r w:rsidR="00320722">
        <w:fldChar w:fldCharType="separate"/>
      </w:r>
      <w:r w:rsidRPr="00DA2619">
        <w:rPr>
          <w:rFonts w:ascii="Arial" w:eastAsia="Times New Roman" w:hAnsi="Arial" w:cs="Arial"/>
          <w:color w:val="0B0080"/>
          <w:sz w:val="21"/>
          <w:szCs w:val="21"/>
          <w:u w:val="single"/>
        </w:rPr>
        <w:t>privatisation</w:t>
      </w:r>
      <w:proofErr w:type="spellEnd"/>
      <w:r w:rsidR="00320722">
        <w:rPr>
          <w:rFonts w:ascii="Arial" w:eastAsia="Times New Roman" w:hAnsi="Arial" w:cs="Arial"/>
          <w:color w:val="0B0080"/>
          <w:sz w:val="21"/>
          <w:szCs w:val="21"/>
          <w:u w:val="single"/>
        </w:rPr>
        <w:fldChar w:fldCharType="end"/>
      </w:r>
      <w:r w:rsidRPr="00DA2619">
        <w:rPr>
          <w:rFonts w:ascii="Arial" w:eastAsia="Times New Roman" w:hAnsi="Arial" w:cs="Arial"/>
          <w:color w:val="202122"/>
          <w:sz w:val="21"/>
          <w:szCs w:val="21"/>
        </w:rPr>
        <w:t>, leading to </w:t>
      </w:r>
      <w:hyperlink r:id="rId50" w:tooltip="Electricity market" w:history="1">
        <w:r w:rsidRPr="00DA2619">
          <w:rPr>
            <w:rFonts w:ascii="Arial" w:eastAsia="Times New Roman" w:hAnsi="Arial" w:cs="Arial"/>
            <w:color w:val="0B0080"/>
            <w:sz w:val="21"/>
            <w:szCs w:val="21"/>
            <w:u w:val="single"/>
          </w:rPr>
          <w:t>electricity markets</w:t>
        </w:r>
      </w:hyperlink>
      <w:r w:rsidRPr="00DA2619">
        <w:rPr>
          <w:rFonts w:ascii="Arial" w:eastAsia="Times New Roman" w:hAnsi="Arial" w:cs="Arial"/>
          <w:color w:val="202122"/>
          <w:sz w:val="21"/>
          <w:szCs w:val="21"/>
        </w:rPr>
        <w:t>. The distribution system would remain regulated, but generation, retail, and sometimes transmission systems were transformed into competitive markets.</w:t>
      </w:r>
    </w:p>
    <w:p w14:paraId="5A3331F7" w14:textId="77777777" w:rsidR="00DA2619" w:rsidRPr="00DA2619" w:rsidRDefault="00DA2619" w:rsidP="00DA261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DA2619">
        <w:rPr>
          <w:rFonts w:ascii="Georgia" w:eastAsia="Times New Roman" w:hAnsi="Georgia" w:cs="Times New Roman"/>
          <w:color w:val="000000"/>
          <w:sz w:val="36"/>
          <w:szCs w:val="36"/>
        </w:rPr>
        <w:t>Generation and transmission</w:t>
      </w:r>
      <w:r w:rsidRPr="00DA2619">
        <w:rPr>
          <w:rFonts w:ascii="Arial" w:eastAsia="Times New Roman" w:hAnsi="Arial" w:cs="Arial"/>
          <w:color w:val="54595D"/>
          <w:sz w:val="24"/>
          <w:szCs w:val="24"/>
        </w:rPr>
        <w:t>[</w:t>
      </w:r>
      <w:hyperlink r:id="rId51" w:tooltip="Edit section: Generation and transmission" w:history="1">
        <w:r w:rsidRPr="00DA2619">
          <w:rPr>
            <w:rFonts w:ascii="Arial" w:eastAsia="Times New Roman" w:hAnsi="Arial" w:cs="Arial"/>
            <w:color w:val="0B0080"/>
            <w:sz w:val="24"/>
            <w:szCs w:val="24"/>
            <w:u w:val="single"/>
          </w:rPr>
          <w:t>edit</w:t>
        </w:r>
      </w:hyperlink>
      <w:r w:rsidRPr="00DA2619">
        <w:rPr>
          <w:rFonts w:ascii="Arial" w:eastAsia="Times New Roman" w:hAnsi="Arial" w:cs="Arial"/>
          <w:color w:val="54595D"/>
          <w:sz w:val="24"/>
          <w:szCs w:val="24"/>
        </w:rPr>
        <w:t>]</w:t>
      </w:r>
    </w:p>
    <w:p w14:paraId="7910AED6" w14:textId="77777777" w:rsidR="00DA2619" w:rsidRPr="00DA2619" w:rsidRDefault="00DA2619" w:rsidP="00DA2619">
      <w:pPr>
        <w:shd w:val="clear" w:color="auto" w:fill="F8F9FA"/>
        <w:spacing w:after="0" w:line="240" w:lineRule="auto"/>
        <w:jc w:val="center"/>
        <w:rPr>
          <w:rFonts w:ascii="Arial" w:eastAsia="Times New Roman" w:hAnsi="Arial" w:cs="Arial"/>
          <w:color w:val="202122"/>
          <w:sz w:val="20"/>
          <w:szCs w:val="20"/>
        </w:rPr>
      </w:pPr>
      <w:r>
        <w:rPr>
          <w:rFonts w:ascii="Arial" w:eastAsia="Times New Roman" w:hAnsi="Arial" w:cs="Arial"/>
          <w:noProof/>
          <w:color w:val="202122"/>
          <w:sz w:val="20"/>
          <w:szCs w:val="20"/>
        </w:rPr>
        <w:drawing>
          <wp:inline distT="0" distB="0" distL="0" distR="0" wp14:anchorId="4199BBE6" wp14:editId="41CA3C93">
            <wp:extent cx="3615055" cy="1341755"/>
            <wp:effectExtent l="0" t="0" r="4445" b="0"/>
            <wp:docPr id="5" name="Picture 5" descr="https://upload.wikimedia.org/wikipedia/commons/thumb/4/41/Electricity_grid_simple-_North_America.svg/380px-Electricity_grid_simple-_North_Americ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4/41/Electricity_grid_simple-_North_America.svg/380px-Electricity_grid_simple-_North_America.svg.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615055" cy="1341755"/>
                    </a:xfrm>
                    <a:prstGeom prst="rect">
                      <a:avLst/>
                    </a:prstGeom>
                    <a:noFill/>
                    <a:ln>
                      <a:noFill/>
                    </a:ln>
                  </pic:spPr>
                </pic:pic>
              </a:graphicData>
            </a:graphic>
          </wp:inline>
        </w:drawing>
      </w:r>
    </w:p>
    <w:p w14:paraId="10104D58" w14:textId="77777777" w:rsidR="00DA2619" w:rsidRPr="00DA2619" w:rsidRDefault="00DA2619" w:rsidP="00DA2619">
      <w:pPr>
        <w:shd w:val="clear" w:color="auto" w:fill="F8F9FA"/>
        <w:spacing w:line="336" w:lineRule="atLeast"/>
        <w:rPr>
          <w:rFonts w:ascii="Arial" w:eastAsia="Times New Roman" w:hAnsi="Arial" w:cs="Arial"/>
          <w:color w:val="202122"/>
          <w:sz w:val="19"/>
          <w:szCs w:val="19"/>
        </w:rPr>
      </w:pPr>
      <w:r w:rsidRPr="00DA2619">
        <w:rPr>
          <w:rFonts w:ascii="Arial" w:eastAsia="Times New Roman" w:hAnsi="Arial" w:cs="Arial"/>
          <w:color w:val="202122"/>
          <w:sz w:val="19"/>
          <w:szCs w:val="19"/>
        </w:rPr>
        <w:t>Simplified diagram of AC </w:t>
      </w:r>
      <w:hyperlink r:id="rId53" w:tooltip="Electricity delivery" w:history="1">
        <w:r w:rsidRPr="00DA2619">
          <w:rPr>
            <w:rFonts w:ascii="Arial" w:eastAsia="Times New Roman" w:hAnsi="Arial" w:cs="Arial"/>
            <w:color w:val="0B0080"/>
            <w:sz w:val="19"/>
            <w:szCs w:val="19"/>
            <w:u w:val="single"/>
          </w:rPr>
          <w:t>electricity delivery</w:t>
        </w:r>
      </w:hyperlink>
      <w:r w:rsidRPr="00DA2619">
        <w:rPr>
          <w:rFonts w:ascii="Arial" w:eastAsia="Times New Roman" w:hAnsi="Arial" w:cs="Arial"/>
          <w:color w:val="202122"/>
          <w:sz w:val="19"/>
          <w:szCs w:val="19"/>
        </w:rPr>
        <w:t> from generation stations to consumers' </w:t>
      </w:r>
      <w:hyperlink r:id="rId54" w:tooltip="Service drop" w:history="1">
        <w:r w:rsidRPr="00DA2619">
          <w:rPr>
            <w:rFonts w:ascii="Arial" w:eastAsia="Times New Roman" w:hAnsi="Arial" w:cs="Arial"/>
            <w:color w:val="0B0080"/>
            <w:sz w:val="19"/>
            <w:szCs w:val="19"/>
            <w:u w:val="single"/>
          </w:rPr>
          <w:t>service drop</w:t>
        </w:r>
      </w:hyperlink>
      <w:r w:rsidRPr="00DA2619">
        <w:rPr>
          <w:rFonts w:ascii="Arial" w:eastAsia="Times New Roman" w:hAnsi="Arial" w:cs="Arial"/>
          <w:color w:val="202122"/>
          <w:sz w:val="19"/>
          <w:szCs w:val="19"/>
        </w:rPr>
        <w:t>.</w:t>
      </w:r>
    </w:p>
    <w:p w14:paraId="5C73D759"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Electric power begins at a generating station, where the potential difference can be as high as 33,000 volts. AC is usually used. Users of large amounts of DC power such as some </w:t>
      </w:r>
      <w:hyperlink r:id="rId55" w:tooltip="Railway electrification system" w:history="1">
        <w:r w:rsidRPr="00DA2619">
          <w:rPr>
            <w:rFonts w:ascii="Arial" w:eastAsia="Times New Roman" w:hAnsi="Arial" w:cs="Arial"/>
            <w:color w:val="0B0080"/>
            <w:sz w:val="21"/>
            <w:szCs w:val="21"/>
            <w:u w:val="single"/>
          </w:rPr>
          <w:t>railway electrification systems</w:t>
        </w:r>
      </w:hyperlink>
      <w:r w:rsidRPr="00DA2619">
        <w:rPr>
          <w:rFonts w:ascii="Arial" w:eastAsia="Times New Roman" w:hAnsi="Arial" w:cs="Arial"/>
          <w:color w:val="202122"/>
          <w:sz w:val="21"/>
          <w:szCs w:val="21"/>
        </w:rPr>
        <w:t>, </w:t>
      </w:r>
      <w:hyperlink r:id="rId56" w:tooltip="Telephone exchange" w:history="1">
        <w:r w:rsidRPr="00DA2619">
          <w:rPr>
            <w:rFonts w:ascii="Arial" w:eastAsia="Times New Roman" w:hAnsi="Arial" w:cs="Arial"/>
            <w:color w:val="0B0080"/>
            <w:sz w:val="21"/>
            <w:szCs w:val="21"/>
            <w:u w:val="single"/>
          </w:rPr>
          <w:t>telephone exchanges</w:t>
        </w:r>
      </w:hyperlink>
      <w:r w:rsidRPr="00DA2619">
        <w:rPr>
          <w:rFonts w:ascii="Arial" w:eastAsia="Times New Roman" w:hAnsi="Arial" w:cs="Arial"/>
          <w:color w:val="202122"/>
          <w:sz w:val="21"/>
          <w:szCs w:val="21"/>
        </w:rPr>
        <w:t> and industrial processes such as </w:t>
      </w:r>
      <w:proofErr w:type="spellStart"/>
      <w:r w:rsidR="00320722">
        <w:fldChar w:fldCharType="begin"/>
      </w:r>
      <w:r w:rsidR="00320722">
        <w:instrText>HYPERLINK "https://en.wikipedia.org/wiki/Aluminium" \o "Aluminium"</w:instrText>
      </w:r>
      <w:r w:rsidR="00320722">
        <w:fldChar w:fldCharType="separate"/>
      </w:r>
      <w:r w:rsidRPr="00DA2619">
        <w:rPr>
          <w:rFonts w:ascii="Arial" w:eastAsia="Times New Roman" w:hAnsi="Arial" w:cs="Arial"/>
          <w:color w:val="0B0080"/>
          <w:sz w:val="21"/>
          <w:szCs w:val="21"/>
          <w:u w:val="single"/>
        </w:rPr>
        <w:t>aluminium</w:t>
      </w:r>
      <w:proofErr w:type="spellEnd"/>
      <w:r w:rsidR="00320722">
        <w:rPr>
          <w:rFonts w:ascii="Arial" w:eastAsia="Times New Roman" w:hAnsi="Arial" w:cs="Arial"/>
          <w:color w:val="0B0080"/>
          <w:sz w:val="21"/>
          <w:szCs w:val="21"/>
          <w:u w:val="single"/>
        </w:rPr>
        <w:fldChar w:fldCharType="end"/>
      </w:r>
      <w:r w:rsidRPr="00DA2619">
        <w:rPr>
          <w:rFonts w:ascii="Arial" w:eastAsia="Times New Roman" w:hAnsi="Arial" w:cs="Arial"/>
          <w:color w:val="202122"/>
          <w:sz w:val="21"/>
          <w:szCs w:val="21"/>
        </w:rPr>
        <w:t> smelting use </w:t>
      </w:r>
      <w:hyperlink r:id="rId57" w:tooltip="Rectifier" w:history="1">
        <w:r w:rsidRPr="00DA2619">
          <w:rPr>
            <w:rFonts w:ascii="Arial" w:eastAsia="Times New Roman" w:hAnsi="Arial" w:cs="Arial"/>
            <w:color w:val="0B0080"/>
            <w:sz w:val="21"/>
            <w:szCs w:val="21"/>
            <w:u w:val="single"/>
          </w:rPr>
          <w:t>rectifiers</w:t>
        </w:r>
      </w:hyperlink>
      <w:r w:rsidRPr="00DA2619">
        <w:rPr>
          <w:rFonts w:ascii="Arial" w:eastAsia="Times New Roman" w:hAnsi="Arial" w:cs="Arial"/>
          <w:color w:val="202122"/>
          <w:sz w:val="21"/>
          <w:szCs w:val="21"/>
        </w:rPr>
        <w:t> to derive DC from the public AC supply, or may have their own generation systems. </w:t>
      </w:r>
      <w:hyperlink r:id="rId58" w:tooltip="HVDC" w:history="1">
        <w:r w:rsidRPr="00DA2619">
          <w:rPr>
            <w:rFonts w:ascii="Arial" w:eastAsia="Times New Roman" w:hAnsi="Arial" w:cs="Arial"/>
            <w:color w:val="0B0080"/>
            <w:sz w:val="21"/>
            <w:szCs w:val="21"/>
            <w:u w:val="single"/>
          </w:rPr>
          <w:t>High-voltage DC</w:t>
        </w:r>
      </w:hyperlink>
      <w:r w:rsidRPr="00DA2619">
        <w:rPr>
          <w:rFonts w:ascii="Arial" w:eastAsia="Times New Roman" w:hAnsi="Arial" w:cs="Arial"/>
          <w:color w:val="202122"/>
          <w:sz w:val="21"/>
          <w:szCs w:val="21"/>
        </w:rPr>
        <w:t> can be advantageous for isolating alternating-current systems or controlling the quantity of electricity transmitted. For example, </w:t>
      </w:r>
      <w:hyperlink r:id="rId59" w:tooltip="Hydro-Québec" w:history="1">
        <w:r w:rsidRPr="00DA2619">
          <w:rPr>
            <w:rFonts w:ascii="Arial" w:eastAsia="Times New Roman" w:hAnsi="Arial" w:cs="Arial"/>
            <w:color w:val="0B0080"/>
            <w:sz w:val="21"/>
            <w:szCs w:val="21"/>
            <w:u w:val="single"/>
          </w:rPr>
          <w:t>Hydro-Québec</w:t>
        </w:r>
      </w:hyperlink>
      <w:r w:rsidRPr="00DA2619">
        <w:rPr>
          <w:rFonts w:ascii="Arial" w:eastAsia="Times New Roman" w:hAnsi="Arial" w:cs="Arial"/>
          <w:color w:val="202122"/>
          <w:sz w:val="21"/>
          <w:szCs w:val="21"/>
        </w:rPr>
        <w:t> has a direct-current line which goes from the </w:t>
      </w:r>
      <w:hyperlink r:id="rId60" w:tooltip="James Bay" w:history="1">
        <w:r w:rsidRPr="00DA2619">
          <w:rPr>
            <w:rFonts w:ascii="Arial" w:eastAsia="Times New Roman" w:hAnsi="Arial" w:cs="Arial"/>
            <w:color w:val="0B0080"/>
            <w:sz w:val="21"/>
            <w:szCs w:val="21"/>
            <w:u w:val="single"/>
          </w:rPr>
          <w:t>James Bay</w:t>
        </w:r>
      </w:hyperlink>
      <w:r w:rsidRPr="00DA2619">
        <w:rPr>
          <w:rFonts w:ascii="Arial" w:eastAsia="Times New Roman" w:hAnsi="Arial" w:cs="Arial"/>
          <w:color w:val="202122"/>
          <w:sz w:val="21"/>
          <w:szCs w:val="21"/>
        </w:rPr>
        <w:t> region to </w:t>
      </w:r>
      <w:hyperlink r:id="rId61" w:tooltip="Boston" w:history="1">
        <w:r w:rsidRPr="00DA2619">
          <w:rPr>
            <w:rFonts w:ascii="Arial" w:eastAsia="Times New Roman" w:hAnsi="Arial" w:cs="Arial"/>
            <w:color w:val="0B0080"/>
            <w:sz w:val="21"/>
            <w:szCs w:val="21"/>
            <w:u w:val="single"/>
          </w:rPr>
          <w:t>Boston</w:t>
        </w:r>
      </w:hyperlink>
      <w:r w:rsidRPr="00DA2619">
        <w:rPr>
          <w:rFonts w:ascii="Arial" w:eastAsia="Times New Roman" w:hAnsi="Arial" w:cs="Arial"/>
          <w:color w:val="202122"/>
          <w:sz w:val="21"/>
          <w:szCs w:val="21"/>
        </w:rPr>
        <w:t>.</w:t>
      </w:r>
      <w:hyperlink r:id="rId62" w:anchor="cite_note-8" w:history="1">
        <w:r w:rsidRPr="00DA2619">
          <w:rPr>
            <w:rFonts w:ascii="Arial" w:eastAsia="Times New Roman" w:hAnsi="Arial" w:cs="Arial"/>
            <w:color w:val="0B0080"/>
            <w:sz w:val="17"/>
            <w:szCs w:val="17"/>
            <w:u w:val="single"/>
            <w:vertAlign w:val="superscript"/>
          </w:rPr>
          <w:t>[8]</w:t>
        </w:r>
      </w:hyperlink>
    </w:p>
    <w:p w14:paraId="63195BE1"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 xml:space="preserve">From the generating station it goes to the generating station's switchyard where a step-up transformer increases the voltage to a level suitable for transmission, from 44 kV to 765 kV. Once in the transmission system, electricity from each generating station is combined with electricity </w:t>
      </w:r>
      <w:r w:rsidRPr="00DA2619">
        <w:rPr>
          <w:rFonts w:ascii="Arial" w:eastAsia="Times New Roman" w:hAnsi="Arial" w:cs="Arial"/>
          <w:color w:val="202122"/>
          <w:sz w:val="21"/>
          <w:szCs w:val="21"/>
        </w:rPr>
        <w:lastRenderedPageBreak/>
        <w:t>produced elsewhere. Electricity is consumed as soon as it is produced. It is transmitted at a very high speed, close to the </w:t>
      </w:r>
      <w:hyperlink r:id="rId63" w:tooltip="Speed of light" w:history="1">
        <w:r w:rsidRPr="00DA2619">
          <w:rPr>
            <w:rFonts w:ascii="Arial" w:eastAsia="Times New Roman" w:hAnsi="Arial" w:cs="Arial"/>
            <w:color w:val="0B0080"/>
            <w:sz w:val="21"/>
            <w:szCs w:val="21"/>
            <w:u w:val="single"/>
          </w:rPr>
          <w:t>speed of light</w:t>
        </w:r>
      </w:hyperlink>
      <w:r w:rsidRPr="00DA2619">
        <w:rPr>
          <w:rFonts w:ascii="Arial" w:eastAsia="Times New Roman" w:hAnsi="Arial" w:cs="Arial"/>
          <w:color w:val="202122"/>
          <w:sz w:val="21"/>
          <w:szCs w:val="21"/>
        </w:rPr>
        <w:t>.</w:t>
      </w:r>
    </w:p>
    <w:p w14:paraId="5EE6ABD1" w14:textId="77777777" w:rsidR="00DA2619" w:rsidRPr="00DA2619" w:rsidRDefault="00DA2619" w:rsidP="00DA261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DA2619">
        <w:rPr>
          <w:rFonts w:ascii="Georgia" w:eastAsia="Times New Roman" w:hAnsi="Georgia" w:cs="Times New Roman"/>
          <w:color w:val="000000"/>
          <w:sz w:val="36"/>
          <w:szCs w:val="36"/>
        </w:rPr>
        <w:t>Primary distribution</w:t>
      </w:r>
      <w:r w:rsidRPr="00DA2619">
        <w:rPr>
          <w:rFonts w:ascii="Arial" w:eastAsia="Times New Roman" w:hAnsi="Arial" w:cs="Arial"/>
          <w:color w:val="54595D"/>
          <w:sz w:val="24"/>
          <w:szCs w:val="24"/>
        </w:rPr>
        <w:t>[</w:t>
      </w:r>
      <w:hyperlink r:id="rId64" w:tooltip="Edit section: Primary distribution" w:history="1">
        <w:r w:rsidRPr="00DA2619">
          <w:rPr>
            <w:rFonts w:ascii="Arial" w:eastAsia="Times New Roman" w:hAnsi="Arial" w:cs="Arial"/>
            <w:color w:val="0B0080"/>
            <w:sz w:val="24"/>
            <w:szCs w:val="24"/>
            <w:u w:val="single"/>
          </w:rPr>
          <w:t>edit</w:t>
        </w:r>
      </w:hyperlink>
      <w:r w:rsidRPr="00DA2619">
        <w:rPr>
          <w:rFonts w:ascii="Arial" w:eastAsia="Times New Roman" w:hAnsi="Arial" w:cs="Arial"/>
          <w:color w:val="54595D"/>
          <w:sz w:val="24"/>
          <w:szCs w:val="24"/>
        </w:rPr>
        <w:t>]</w:t>
      </w:r>
    </w:p>
    <w:p w14:paraId="525A4C0A"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Primary distribution voltages range from 4 kV to 35 kV phase-to-phase (2.4 kV to 20 kV phase-to-neutral)</w:t>
      </w:r>
      <w:hyperlink r:id="rId65" w:anchor="cite_note-eep-pdvl-9" w:history="1">
        <w:r w:rsidRPr="00DA2619">
          <w:rPr>
            <w:rFonts w:ascii="Arial" w:eastAsia="Times New Roman" w:hAnsi="Arial" w:cs="Arial"/>
            <w:color w:val="0B0080"/>
            <w:sz w:val="17"/>
            <w:szCs w:val="17"/>
            <w:u w:val="single"/>
            <w:vertAlign w:val="superscript"/>
          </w:rPr>
          <w:t>[9]</w:t>
        </w:r>
      </w:hyperlink>
      <w:r w:rsidRPr="00DA2619">
        <w:rPr>
          <w:rFonts w:ascii="Arial" w:eastAsia="Times New Roman" w:hAnsi="Arial" w:cs="Arial"/>
          <w:color w:val="202122"/>
          <w:sz w:val="21"/>
          <w:szCs w:val="21"/>
        </w:rPr>
        <w:t> Only large consumers are fed directly from distribution voltages; most utility customers are connected to a transformer, which reduces the distribution voltage to the low voltage "utilization voltage", "supply voltage" or "mains voltage" used by lighting and interior wiring systems.</w:t>
      </w:r>
    </w:p>
    <w:p w14:paraId="6D23F0AD" w14:textId="77777777" w:rsidR="00DA2619" w:rsidRPr="00DA2619" w:rsidRDefault="00DA2619" w:rsidP="00DA2619">
      <w:pPr>
        <w:shd w:val="clear" w:color="auto" w:fill="FFFFFF"/>
        <w:spacing w:before="72" w:after="0" w:line="240" w:lineRule="auto"/>
        <w:outlineLvl w:val="2"/>
        <w:rPr>
          <w:rFonts w:ascii="Arial" w:eastAsia="Times New Roman" w:hAnsi="Arial" w:cs="Arial"/>
          <w:b/>
          <w:bCs/>
          <w:color w:val="000000"/>
          <w:sz w:val="29"/>
          <w:szCs w:val="29"/>
        </w:rPr>
      </w:pPr>
      <w:r w:rsidRPr="00DA2619">
        <w:rPr>
          <w:rFonts w:ascii="Arial" w:eastAsia="Times New Roman" w:hAnsi="Arial" w:cs="Arial"/>
          <w:b/>
          <w:bCs/>
          <w:color w:val="000000"/>
          <w:sz w:val="29"/>
          <w:szCs w:val="29"/>
        </w:rPr>
        <w:t>Network configurations</w:t>
      </w:r>
      <w:r w:rsidRPr="00DA2619">
        <w:rPr>
          <w:rFonts w:ascii="Arial" w:eastAsia="Times New Roman" w:hAnsi="Arial" w:cs="Arial"/>
          <w:color w:val="54595D"/>
          <w:sz w:val="24"/>
          <w:szCs w:val="24"/>
        </w:rPr>
        <w:t>[</w:t>
      </w:r>
      <w:hyperlink r:id="rId66" w:tooltip="Edit section: Network configurations" w:history="1">
        <w:r w:rsidRPr="00DA2619">
          <w:rPr>
            <w:rFonts w:ascii="Arial" w:eastAsia="Times New Roman" w:hAnsi="Arial" w:cs="Arial"/>
            <w:color w:val="0B0080"/>
            <w:sz w:val="24"/>
            <w:szCs w:val="24"/>
            <w:u w:val="single"/>
          </w:rPr>
          <w:t>edit</w:t>
        </w:r>
      </w:hyperlink>
      <w:r w:rsidRPr="00DA2619">
        <w:rPr>
          <w:rFonts w:ascii="Arial" w:eastAsia="Times New Roman" w:hAnsi="Arial" w:cs="Arial"/>
          <w:color w:val="54595D"/>
          <w:sz w:val="24"/>
          <w:szCs w:val="24"/>
        </w:rPr>
        <w:t>]</w:t>
      </w:r>
    </w:p>
    <w:p w14:paraId="16D4FCE9" w14:textId="77777777" w:rsidR="00DA2619" w:rsidRPr="00DA2619" w:rsidRDefault="00DA2619" w:rsidP="00DA2619">
      <w:pPr>
        <w:shd w:val="clear" w:color="auto" w:fill="F8F9FA"/>
        <w:spacing w:after="0" w:line="240" w:lineRule="auto"/>
        <w:jc w:val="center"/>
        <w:rPr>
          <w:rFonts w:ascii="Arial" w:eastAsia="Times New Roman" w:hAnsi="Arial" w:cs="Arial"/>
          <w:color w:val="202122"/>
          <w:sz w:val="20"/>
          <w:szCs w:val="20"/>
        </w:rPr>
      </w:pPr>
      <w:r>
        <w:rPr>
          <w:rFonts w:ascii="Arial" w:eastAsia="Times New Roman" w:hAnsi="Arial" w:cs="Arial"/>
          <w:noProof/>
          <w:color w:val="0B0080"/>
          <w:sz w:val="20"/>
          <w:szCs w:val="20"/>
        </w:rPr>
        <w:drawing>
          <wp:inline distT="0" distB="0" distL="0" distR="0" wp14:anchorId="06829AF6" wp14:editId="5B7F94C0">
            <wp:extent cx="2093595" cy="1401445"/>
            <wp:effectExtent l="0" t="0" r="1905" b="8255"/>
            <wp:docPr id="4" name="Picture 4" descr="https://upload.wikimedia.org/wikipedia/commons/thumb/0/04/NCPC_Power_Plant_Yellowknife_Northwest_Territories_Canada_08.jpg/220px-NCPC_Power_Plant_Yellowknife_Northwest_Territories_Canada_08.j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0/04/NCPC_Power_Plant_Yellowknife_Northwest_Territories_Canada_08.jpg/220px-NCPC_Power_Plant_Yellowknife_Northwest_Territories_Canada_08.jp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093595" cy="1401445"/>
                    </a:xfrm>
                    <a:prstGeom prst="rect">
                      <a:avLst/>
                    </a:prstGeom>
                    <a:noFill/>
                    <a:ln>
                      <a:noFill/>
                    </a:ln>
                  </pic:spPr>
                </pic:pic>
              </a:graphicData>
            </a:graphic>
          </wp:inline>
        </w:drawing>
      </w:r>
    </w:p>
    <w:p w14:paraId="03F72507" w14:textId="77777777" w:rsidR="00DA2619" w:rsidRPr="00DA2619" w:rsidRDefault="00DA2619" w:rsidP="00DA2619">
      <w:pPr>
        <w:shd w:val="clear" w:color="auto" w:fill="F8F9FA"/>
        <w:spacing w:line="336" w:lineRule="atLeast"/>
        <w:rPr>
          <w:rFonts w:ascii="Arial" w:eastAsia="Times New Roman" w:hAnsi="Arial" w:cs="Arial"/>
          <w:color w:val="202122"/>
          <w:sz w:val="19"/>
          <w:szCs w:val="19"/>
        </w:rPr>
      </w:pPr>
      <w:r w:rsidRPr="00DA2619">
        <w:rPr>
          <w:rFonts w:ascii="Arial" w:eastAsia="Times New Roman" w:hAnsi="Arial" w:cs="Arial"/>
          <w:color w:val="202122"/>
          <w:sz w:val="19"/>
          <w:szCs w:val="19"/>
        </w:rPr>
        <w:t>Substation near </w:t>
      </w:r>
      <w:hyperlink r:id="rId69" w:tooltip="Yellowknife" w:history="1">
        <w:r w:rsidRPr="00DA2619">
          <w:rPr>
            <w:rFonts w:ascii="Arial" w:eastAsia="Times New Roman" w:hAnsi="Arial" w:cs="Arial"/>
            <w:color w:val="0B0080"/>
            <w:sz w:val="19"/>
            <w:szCs w:val="19"/>
            <w:u w:val="single"/>
          </w:rPr>
          <w:t>Yellowknife</w:t>
        </w:r>
      </w:hyperlink>
      <w:r w:rsidRPr="00DA2619">
        <w:rPr>
          <w:rFonts w:ascii="Arial" w:eastAsia="Times New Roman" w:hAnsi="Arial" w:cs="Arial"/>
          <w:color w:val="202122"/>
          <w:sz w:val="19"/>
          <w:szCs w:val="19"/>
        </w:rPr>
        <w:t>, in the Northwest Territories of Canada</w:t>
      </w:r>
    </w:p>
    <w:p w14:paraId="3B5441BA"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Distribution networks are divided into two types, radial or network.</w:t>
      </w:r>
      <w:hyperlink r:id="rId70" w:anchor="cite_note-10" w:history="1">
        <w:r w:rsidRPr="00DA2619">
          <w:rPr>
            <w:rFonts w:ascii="Arial" w:eastAsia="Times New Roman" w:hAnsi="Arial" w:cs="Arial"/>
            <w:color w:val="0B0080"/>
            <w:sz w:val="17"/>
            <w:szCs w:val="17"/>
            <w:u w:val="single"/>
            <w:vertAlign w:val="superscript"/>
          </w:rPr>
          <w:t>[10]</w:t>
        </w:r>
      </w:hyperlink>
      <w:r w:rsidRPr="00DA2619">
        <w:rPr>
          <w:rFonts w:ascii="Arial" w:eastAsia="Times New Roman" w:hAnsi="Arial" w:cs="Arial"/>
          <w:color w:val="202122"/>
          <w:sz w:val="21"/>
          <w:szCs w:val="21"/>
        </w:rPr>
        <w:t xml:space="preserve"> A radial system is arranged like a tree where each customer has one source of supply. A network system has multiple sources of supply operating in parallel. Spot networks are used for </w:t>
      </w:r>
      <w:proofErr w:type="gramStart"/>
      <w:r w:rsidRPr="00DA2619">
        <w:rPr>
          <w:rFonts w:ascii="Arial" w:eastAsia="Times New Roman" w:hAnsi="Arial" w:cs="Arial"/>
          <w:color w:val="202122"/>
          <w:sz w:val="21"/>
          <w:szCs w:val="21"/>
        </w:rPr>
        <w:t>concentrated</w:t>
      </w:r>
      <w:proofErr w:type="gramEnd"/>
      <w:r w:rsidRPr="00DA2619">
        <w:rPr>
          <w:rFonts w:ascii="Arial" w:eastAsia="Times New Roman" w:hAnsi="Arial" w:cs="Arial"/>
          <w:color w:val="202122"/>
          <w:sz w:val="21"/>
          <w:szCs w:val="21"/>
        </w:rPr>
        <w:t xml:space="preserve"> loads. Radial systems are commonly used in rural or suburban areas.</w:t>
      </w:r>
    </w:p>
    <w:p w14:paraId="2A6A61A6"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Radial systems usually include emergency connections where the system can be reconfigured in case of problems, such as a fault or planned maintenance. This can be done by opening and closing switches to isolate a certain section from the grid.</w:t>
      </w:r>
    </w:p>
    <w:p w14:paraId="4E30F86B"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Long feeders experience </w:t>
      </w:r>
      <w:hyperlink r:id="rId71" w:tooltip="Voltage drop" w:history="1">
        <w:r w:rsidRPr="00DA2619">
          <w:rPr>
            <w:rFonts w:ascii="Arial" w:eastAsia="Times New Roman" w:hAnsi="Arial" w:cs="Arial"/>
            <w:color w:val="0B0080"/>
            <w:sz w:val="21"/>
            <w:szCs w:val="21"/>
            <w:u w:val="single"/>
          </w:rPr>
          <w:t>voltage drop</w:t>
        </w:r>
      </w:hyperlink>
      <w:r w:rsidRPr="00DA2619">
        <w:rPr>
          <w:rFonts w:ascii="Arial" w:eastAsia="Times New Roman" w:hAnsi="Arial" w:cs="Arial"/>
          <w:color w:val="202122"/>
          <w:sz w:val="21"/>
          <w:szCs w:val="21"/>
        </w:rPr>
        <w:t> (</w:t>
      </w:r>
      <w:hyperlink r:id="rId72" w:tooltip="Power factor" w:history="1">
        <w:r w:rsidRPr="00DA2619">
          <w:rPr>
            <w:rFonts w:ascii="Arial" w:eastAsia="Times New Roman" w:hAnsi="Arial" w:cs="Arial"/>
            <w:color w:val="0B0080"/>
            <w:sz w:val="21"/>
            <w:szCs w:val="21"/>
            <w:u w:val="single"/>
          </w:rPr>
          <w:t>power factor</w:t>
        </w:r>
      </w:hyperlink>
      <w:r w:rsidRPr="00DA2619">
        <w:rPr>
          <w:rFonts w:ascii="Arial" w:eastAsia="Times New Roman" w:hAnsi="Arial" w:cs="Arial"/>
          <w:color w:val="202122"/>
          <w:sz w:val="21"/>
          <w:szCs w:val="21"/>
        </w:rPr>
        <w:t> distortion) requiring </w:t>
      </w:r>
      <w:hyperlink r:id="rId73" w:tooltip="Capacitor" w:history="1">
        <w:r w:rsidRPr="00DA2619">
          <w:rPr>
            <w:rFonts w:ascii="Arial" w:eastAsia="Times New Roman" w:hAnsi="Arial" w:cs="Arial"/>
            <w:color w:val="0B0080"/>
            <w:sz w:val="21"/>
            <w:szCs w:val="21"/>
            <w:u w:val="single"/>
          </w:rPr>
          <w:t>capacitors</w:t>
        </w:r>
      </w:hyperlink>
      <w:r w:rsidRPr="00DA2619">
        <w:rPr>
          <w:rFonts w:ascii="Arial" w:eastAsia="Times New Roman" w:hAnsi="Arial" w:cs="Arial"/>
          <w:color w:val="202122"/>
          <w:sz w:val="21"/>
          <w:szCs w:val="21"/>
        </w:rPr>
        <w:t> or </w:t>
      </w:r>
      <w:hyperlink r:id="rId74" w:tooltip="Voltage regulator" w:history="1">
        <w:r w:rsidRPr="00DA2619">
          <w:rPr>
            <w:rFonts w:ascii="Arial" w:eastAsia="Times New Roman" w:hAnsi="Arial" w:cs="Arial"/>
            <w:color w:val="0B0080"/>
            <w:sz w:val="21"/>
            <w:szCs w:val="21"/>
            <w:u w:val="single"/>
          </w:rPr>
          <w:t>voltage regulators</w:t>
        </w:r>
      </w:hyperlink>
      <w:r w:rsidRPr="00DA2619">
        <w:rPr>
          <w:rFonts w:ascii="Arial" w:eastAsia="Times New Roman" w:hAnsi="Arial" w:cs="Arial"/>
          <w:color w:val="202122"/>
          <w:sz w:val="21"/>
          <w:szCs w:val="21"/>
        </w:rPr>
        <w:t> to be installed.</w:t>
      </w:r>
    </w:p>
    <w:p w14:paraId="47B6F5EA"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Reconfiguration, by exchanging the functional links between the elements of the system, represents one of the most important measures which can improve the operational performance of a distribution system. The problem of optimization through the reconfiguration of a power distribution system, in terms of its definition, is a historical single objective problem with constraints. Since 1975, when Merlin and Back</w:t>
      </w:r>
      <w:hyperlink r:id="rId75" w:anchor="cite_note-11" w:history="1">
        <w:r w:rsidRPr="00DA2619">
          <w:rPr>
            <w:rFonts w:ascii="Arial" w:eastAsia="Times New Roman" w:hAnsi="Arial" w:cs="Arial"/>
            <w:color w:val="0B0080"/>
            <w:sz w:val="17"/>
            <w:szCs w:val="17"/>
            <w:u w:val="single"/>
            <w:vertAlign w:val="superscript"/>
          </w:rPr>
          <w:t>[11]</w:t>
        </w:r>
      </w:hyperlink>
      <w:r w:rsidRPr="00DA2619">
        <w:rPr>
          <w:rFonts w:ascii="Arial" w:eastAsia="Times New Roman" w:hAnsi="Arial" w:cs="Arial"/>
          <w:color w:val="202122"/>
          <w:sz w:val="21"/>
          <w:szCs w:val="21"/>
        </w:rPr>
        <w:t xml:space="preserve"> introduced the idea of distribution system reconfiguration for active power loss reduction, until nowadays, a lot of researchers have proposed diverse methods and algorithms to solve the reconfiguration problem as a single objective problem. Some authors have proposed Pareto </w:t>
      </w:r>
      <w:proofErr w:type="gramStart"/>
      <w:r w:rsidRPr="00DA2619">
        <w:rPr>
          <w:rFonts w:ascii="Arial" w:eastAsia="Times New Roman" w:hAnsi="Arial" w:cs="Arial"/>
          <w:color w:val="202122"/>
          <w:sz w:val="21"/>
          <w:szCs w:val="21"/>
        </w:rPr>
        <w:t>optimality based</w:t>
      </w:r>
      <w:proofErr w:type="gramEnd"/>
      <w:r w:rsidRPr="00DA2619">
        <w:rPr>
          <w:rFonts w:ascii="Arial" w:eastAsia="Times New Roman" w:hAnsi="Arial" w:cs="Arial"/>
          <w:color w:val="202122"/>
          <w:sz w:val="21"/>
          <w:szCs w:val="21"/>
        </w:rPr>
        <w:t xml:space="preserve"> approaches (including active power losses and reliability indices as objectives). For this purpose, different artificial intelligence based methods have been used: </w:t>
      </w:r>
      <w:proofErr w:type="spellStart"/>
      <w:r w:rsidRPr="00DA2619">
        <w:rPr>
          <w:rFonts w:ascii="Arial" w:eastAsia="Times New Roman" w:hAnsi="Arial" w:cs="Arial"/>
          <w:color w:val="202122"/>
          <w:sz w:val="21"/>
          <w:szCs w:val="21"/>
        </w:rPr>
        <w:t>microgenetic</w:t>
      </w:r>
      <w:proofErr w:type="spellEnd"/>
      <w:r w:rsidRPr="00DA2619">
        <w:rPr>
          <w:rFonts w:ascii="Arial" w:eastAsia="Times New Roman" w:hAnsi="Arial" w:cs="Arial"/>
          <w:color w:val="202122"/>
          <w:sz w:val="21"/>
          <w:szCs w:val="21"/>
        </w:rPr>
        <w:t>,</w:t>
      </w:r>
      <w:hyperlink r:id="rId76" w:anchor="cite_note-12" w:history="1">
        <w:r w:rsidRPr="00DA2619">
          <w:rPr>
            <w:rFonts w:ascii="Arial" w:eastAsia="Times New Roman" w:hAnsi="Arial" w:cs="Arial"/>
            <w:color w:val="0B0080"/>
            <w:sz w:val="17"/>
            <w:szCs w:val="17"/>
            <w:u w:val="single"/>
            <w:vertAlign w:val="superscript"/>
          </w:rPr>
          <w:t>[12]</w:t>
        </w:r>
      </w:hyperlink>
      <w:r w:rsidRPr="00DA2619">
        <w:rPr>
          <w:rFonts w:ascii="Arial" w:eastAsia="Times New Roman" w:hAnsi="Arial" w:cs="Arial"/>
          <w:color w:val="202122"/>
          <w:sz w:val="21"/>
          <w:szCs w:val="21"/>
        </w:rPr>
        <w:t> branch exchange,</w:t>
      </w:r>
      <w:hyperlink r:id="rId77" w:anchor="cite_note-13" w:history="1">
        <w:r w:rsidRPr="00DA2619">
          <w:rPr>
            <w:rFonts w:ascii="Arial" w:eastAsia="Times New Roman" w:hAnsi="Arial" w:cs="Arial"/>
            <w:color w:val="0B0080"/>
            <w:sz w:val="17"/>
            <w:szCs w:val="17"/>
            <w:u w:val="single"/>
            <w:vertAlign w:val="superscript"/>
          </w:rPr>
          <w:t>[13]</w:t>
        </w:r>
      </w:hyperlink>
      <w:r w:rsidRPr="00DA2619">
        <w:rPr>
          <w:rFonts w:ascii="Arial" w:eastAsia="Times New Roman" w:hAnsi="Arial" w:cs="Arial"/>
          <w:color w:val="202122"/>
          <w:sz w:val="21"/>
          <w:szCs w:val="21"/>
        </w:rPr>
        <w:t> particle swarm optimization</w:t>
      </w:r>
      <w:hyperlink r:id="rId78" w:anchor="cite_note-14" w:history="1">
        <w:r w:rsidRPr="00DA2619">
          <w:rPr>
            <w:rFonts w:ascii="Arial" w:eastAsia="Times New Roman" w:hAnsi="Arial" w:cs="Arial"/>
            <w:color w:val="0B0080"/>
            <w:sz w:val="17"/>
            <w:szCs w:val="17"/>
            <w:u w:val="single"/>
            <w:vertAlign w:val="superscript"/>
          </w:rPr>
          <w:t>[14]</w:t>
        </w:r>
      </w:hyperlink>
      <w:r w:rsidRPr="00DA2619">
        <w:rPr>
          <w:rFonts w:ascii="Arial" w:eastAsia="Times New Roman" w:hAnsi="Arial" w:cs="Arial"/>
          <w:color w:val="202122"/>
          <w:sz w:val="21"/>
          <w:szCs w:val="21"/>
        </w:rPr>
        <w:t> and non-dominated sorting </w:t>
      </w:r>
      <w:hyperlink r:id="rId79" w:tooltip="Genetic algorithm" w:history="1">
        <w:r w:rsidRPr="00DA2619">
          <w:rPr>
            <w:rFonts w:ascii="Arial" w:eastAsia="Times New Roman" w:hAnsi="Arial" w:cs="Arial"/>
            <w:color w:val="0B0080"/>
            <w:sz w:val="21"/>
            <w:szCs w:val="21"/>
            <w:u w:val="single"/>
          </w:rPr>
          <w:t>genetic algorithm</w:t>
        </w:r>
      </w:hyperlink>
      <w:r w:rsidRPr="00DA2619">
        <w:rPr>
          <w:rFonts w:ascii="Arial" w:eastAsia="Times New Roman" w:hAnsi="Arial" w:cs="Arial"/>
          <w:color w:val="202122"/>
          <w:sz w:val="21"/>
          <w:szCs w:val="21"/>
        </w:rPr>
        <w:t>.</w:t>
      </w:r>
      <w:hyperlink r:id="rId80" w:anchor="cite_note-15" w:history="1">
        <w:r w:rsidRPr="00DA2619">
          <w:rPr>
            <w:rFonts w:ascii="Arial" w:eastAsia="Times New Roman" w:hAnsi="Arial" w:cs="Arial"/>
            <w:color w:val="0B0080"/>
            <w:sz w:val="17"/>
            <w:szCs w:val="17"/>
            <w:u w:val="single"/>
            <w:vertAlign w:val="superscript"/>
          </w:rPr>
          <w:t>[15]</w:t>
        </w:r>
      </w:hyperlink>
    </w:p>
    <w:p w14:paraId="5104F211" w14:textId="77777777" w:rsidR="00DA2619" w:rsidRPr="00DA2619" w:rsidRDefault="00DA2619" w:rsidP="00DA2619">
      <w:pPr>
        <w:shd w:val="clear" w:color="auto" w:fill="FFFFFF"/>
        <w:spacing w:before="72" w:after="0" w:line="240" w:lineRule="auto"/>
        <w:outlineLvl w:val="2"/>
        <w:rPr>
          <w:rFonts w:ascii="Arial" w:eastAsia="Times New Roman" w:hAnsi="Arial" w:cs="Arial"/>
          <w:b/>
          <w:bCs/>
          <w:color w:val="000000"/>
          <w:sz w:val="29"/>
          <w:szCs w:val="29"/>
        </w:rPr>
      </w:pPr>
      <w:r w:rsidRPr="00DA2619">
        <w:rPr>
          <w:rFonts w:ascii="Arial" w:eastAsia="Times New Roman" w:hAnsi="Arial" w:cs="Arial"/>
          <w:b/>
          <w:bCs/>
          <w:color w:val="000000"/>
          <w:sz w:val="29"/>
          <w:szCs w:val="29"/>
        </w:rPr>
        <w:t>Rural services</w:t>
      </w:r>
      <w:r w:rsidRPr="00DA2619">
        <w:rPr>
          <w:rFonts w:ascii="Arial" w:eastAsia="Times New Roman" w:hAnsi="Arial" w:cs="Arial"/>
          <w:color w:val="54595D"/>
          <w:sz w:val="24"/>
          <w:szCs w:val="24"/>
        </w:rPr>
        <w:t>[</w:t>
      </w:r>
      <w:hyperlink r:id="rId81" w:tooltip="Edit section: Rural services" w:history="1">
        <w:r w:rsidRPr="00DA2619">
          <w:rPr>
            <w:rFonts w:ascii="Arial" w:eastAsia="Times New Roman" w:hAnsi="Arial" w:cs="Arial"/>
            <w:color w:val="0B0080"/>
            <w:sz w:val="24"/>
            <w:szCs w:val="24"/>
            <w:u w:val="single"/>
          </w:rPr>
          <w:t>edit</w:t>
        </w:r>
      </w:hyperlink>
      <w:r w:rsidRPr="00DA2619">
        <w:rPr>
          <w:rFonts w:ascii="Arial" w:eastAsia="Times New Roman" w:hAnsi="Arial" w:cs="Arial"/>
          <w:color w:val="54595D"/>
          <w:sz w:val="24"/>
          <w:szCs w:val="24"/>
        </w:rPr>
        <w:t>]</w:t>
      </w:r>
    </w:p>
    <w:p w14:paraId="45C74AC5" w14:textId="77777777" w:rsidR="00DA2619" w:rsidRPr="00DA2619" w:rsidRDefault="00320722" w:rsidP="00DA2619">
      <w:pPr>
        <w:shd w:val="clear" w:color="auto" w:fill="FFFFFF"/>
        <w:spacing w:before="120" w:after="120" w:line="240" w:lineRule="auto"/>
        <w:rPr>
          <w:rFonts w:ascii="Arial" w:eastAsia="Times New Roman" w:hAnsi="Arial" w:cs="Arial"/>
          <w:color w:val="202122"/>
          <w:sz w:val="21"/>
          <w:szCs w:val="21"/>
        </w:rPr>
      </w:pPr>
      <w:hyperlink r:id="rId82" w:tooltip="Rural electrification" w:history="1">
        <w:r w:rsidR="00DA2619" w:rsidRPr="00DA2619">
          <w:rPr>
            <w:rFonts w:ascii="Arial" w:eastAsia="Times New Roman" w:hAnsi="Arial" w:cs="Arial"/>
            <w:color w:val="0B0080"/>
            <w:sz w:val="21"/>
            <w:szCs w:val="21"/>
            <w:u w:val="single"/>
          </w:rPr>
          <w:t>Rural electrification</w:t>
        </w:r>
      </w:hyperlink>
      <w:r w:rsidR="00DA2619" w:rsidRPr="00DA2619">
        <w:rPr>
          <w:rFonts w:ascii="Arial" w:eastAsia="Times New Roman" w:hAnsi="Arial" w:cs="Arial"/>
          <w:color w:val="202122"/>
          <w:sz w:val="21"/>
          <w:szCs w:val="21"/>
        </w:rPr>
        <w:t> systems tend to use higher distribution voltages because of the longer distances covered by distribution lines (see </w:t>
      </w:r>
      <w:hyperlink r:id="rId83" w:tooltip="Rural Electrification Administration" w:history="1">
        <w:r w:rsidR="00DA2619" w:rsidRPr="00DA2619">
          <w:rPr>
            <w:rFonts w:ascii="Arial" w:eastAsia="Times New Roman" w:hAnsi="Arial" w:cs="Arial"/>
            <w:color w:val="0B0080"/>
            <w:sz w:val="21"/>
            <w:szCs w:val="21"/>
            <w:u w:val="single"/>
          </w:rPr>
          <w:t>Rural Electrification Administration</w:t>
        </w:r>
      </w:hyperlink>
      <w:r w:rsidR="00DA2619" w:rsidRPr="00DA2619">
        <w:rPr>
          <w:rFonts w:ascii="Arial" w:eastAsia="Times New Roman" w:hAnsi="Arial" w:cs="Arial"/>
          <w:color w:val="202122"/>
          <w:sz w:val="21"/>
          <w:szCs w:val="21"/>
        </w:rPr>
        <w:t>). 7.2, 12.47, 25, and 34.5 kV distribution is common in the United States; 11 kV and 33 kV are common in the UK, Australia and New Zealand; 11 kV and 22 kV are common in South Africa; 10, 20 and 35 kV are common in China.</w:t>
      </w:r>
      <w:hyperlink r:id="rId84" w:anchor="cite_note-eolss-16" w:history="1">
        <w:r w:rsidR="00DA2619" w:rsidRPr="00DA2619">
          <w:rPr>
            <w:rFonts w:ascii="Arial" w:eastAsia="Times New Roman" w:hAnsi="Arial" w:cs="Arial"/>
            <w:color w:val="0B0080"/>
            <w:sz w:val="17"/>
            <w:szCs w:val="17"/>
            <w:u w:val="single"/>
            <w:vertAlign w:val="superscript"/>
          </w:rPr>
          <w:t>[16]</w:t>
        </w:r>
      </w:hyperlink>
      <w:r w:rsidR="00DA2619" w:rsidRPr="00DA2619">
        <w:rPr>
          <w:rFonts w:ascii="Arial" w:eastAsia="Times New Roman" w:hAnsi="Arial" w:cs="Arial"/>
          <w:color w:val="202122"/>
          <w:sz w:val="21"/>
          <w:szCs w:val="21"/>
        </w:rPr>
        <w:t> Other voltages are occasionally used.</w:t>
      </w:r>
    </w:p>
    <w:p w14:paraId="098C442E"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lastRenderedPageBreak/>
        <w:t>Rural services normally try to minimize the number of poles and wires. It uses higher voltages (than urban distribution), which in turn permits use of galvanized steel wire. The strong steel wire allows for less expensive wide pole spacing. In rural areas a pole-mount transformer may serve only one customer. In </w:t>
      </w:r>
      <w:hyperlink r:id="rId85" w:tooltip="New Zealand" w:history="1">
        <w:r w:rsidRPr="00DA2619">
          <w:rPr>
            <w:rFonts w:ascii="Arial" w:eastAsia="Times New Roman" w:hAnsi="Arial" w:cs="Arial"/>
            <w:color w:val="0B0080"/>
            <w:sz w:val="21"/>
            <w:szCs w:val="21"/>
            <w:u w:val="single"/>
          </w:rPr>
          <w:t>New Zealand</w:t>
        </w:r>
      </w:hyperlink>
      <w:r w:rsidRPr="00DA2619">
        <w:rPr>
          <w:rFonts w:ascii="Arial" w:eastAsia="Times New Roman" w:hAnsi="Arial" w:cs="Arial"/>
          <w:color w:val="202122"/>
          <w:sz w:val="21"/>
          <w:szCs w:val="21"/>
        </w:rPr>
        <w:t>, </w:t>
      </w:r>
      <w:hyperlink r:id="rId86" w:tooltip="Australia" w:history="1">
        <w:r w:rsidRPr="00DA2619">
          <w:rPr>
            <w:rFonts w:ascii="Arial" w:eastAsia="Times New Roman" w:hAnsi="Arial" w:cs="Arial"/>
            <w:color w:val="0B0080"/>
            <w:sz w:val="21"/>
            <w:szCs w:val="21"/>
            <w:u w:val="single"/>
          </w:rPr>
          <w:t>Australia</w:t>
        </w:r>
      </w:hyperlink>
      <w:r w:rsidRPr="00DA2619">
        <w:rPr>
          <w:rFonts w:ascii="Arial" w:eastAsia="Times New Roman" w:hAnsi="Arial" w:cs="Arial"/>
          <w:color w:val="202122"/>
          <w:sz w:val="21"/>
          <w:szCs w:val="21"/>
        </w:rPr>
        <w:t>, </w:t>
      </w:r>
      <w:hyperlink r:id="rId87" w:history="1">
        <w:r w:rsidRPr="00DA2619">
          <w:rPr>
            <w:rFonts w:ascii="Arial" w:eastAsia="Times New Roman" w:hAnsi="Arial" w:cs="Arial"/>
            <w:color w:val="0B0080"/>
            <w:sz w:val="21"/>
            <w:szCs w:val="21"/>
            <w:u w:val="single"/>
          </w:rPr>
          <w:t>Saskatchewan, Canada</w:t>
        </w:r>
      </w:hyperlink>
      <w:r w:rsidRPr="00DA2619">
        <w:rPr>
          <w:rFonts w:ascii="Arial" w:eastAsia="Times New Roman" w:hAnsi="Arial" w:cs="Arial"/>
          <w:color w:val="202122"/>
          <w:sz w:val="21"/>
          <w:szCs w:val="21"/>
        </w:rPr>
        <w:t>, and </w:t>
      </w:r>
      <w:hyperlink r:id="rId88" w:tooltip="South Africa" w:history="1">
        <w:r w:rsidRPr="00DA2619">
          <w:rPr>
            <w:rFonts w:ascii="Arial" w:eastAsia="Times New Roman" w:hAnsi="Arial" w:cs="Arial"/>
            <w:color w:val="0B0080"/>
            <w:sz w:val="21"/>
            <w:szCs w:val="21"/>
            <w:u w:val="single"/>
          </w:rPr>
          <w:t>South Africa</w:t>
        </w:r>
      </w:hyperlink>
      <w:r w:rsidRPr="00DA2619">
        <w:rPr>
          <w:rFonts w:ascii="Arial" w:eastAsia="Times New Roman" w:hAnsi="Arial" w:cs="Arial"/>
          <w:color w:val="202122"/>
          <w:sz w:val="21"/>
          <w:szCs w:val="21"/>
        </w:rPr>
        <w:t>, </w:t>
      </w:r>
      <w:hyperlink r:id="rId89" w:tooltip="Single-wire earth return" w:history="1">
        <w:r w:rsidRPr="00DA2619">
          <w:rPr>
            <w:rFonts w:ascii="Arial" w:eastAsia="Times New Roman" w:hAnsi="Arial" w:cs="Arial"/>
            <w:color w:val="0B0080"/>
            <w:sz w:val="21"/>
            <w:szCs w:val="21"/>
            <w:u w:val="single"/>
          </w:rPr>
          <w:t>Single-wire earth return</w:t>
        </w:r>
      </w:hyperlink>
      <w:r w:rsidRPr="00DA2619">
        <w:rPr>
          <w:rFonts w:ascii="Arial" w:eastAsia="Times New Roman" w:hAnsi="Arial" w:cs="Arial"/>
          <w:color w:val="202122"/>
          <w:sz w:val="21"/>
          <w:szCs w:val="21"/>
        </w:rPr>
        <w:t> systems (SWER) are used to electrify remote rural areas.</w:t>
      </w:r>
    </w:p>
    <w:p w14:paraId="65205FAB"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 xml:space="preserve">Three phase service provides power for large agricultural facilities, petroleum pumping facilities, water plants, </w:t>
      </w:r>
      <w:proofErr w:type="gramStart"/>
      <w:r w:rsidRPr="00DA2619">
        <w:rPr>
          <w:rFonts w:ascii="Arial" w:eastAsia="Times New Roman" w:hAnsi="Arial" w:cs="Arial"/>
          <w:color w:val="202122"/>
          <w:sz w:val="21"/>
          <w:szCs w:val="21"/>
        </w:rPr>
        <w:t>or</w:t>
      </w:r>
      <w:proofErr w:type="gramEnd"/>
      <w:r w:rsidRPr="00DA2619">
        <w:rPr>
          <w:rFonts w:ascii="Arial" w:eastAsia="Times New Roman" w:hAnsi="Arial" w:cs="Arial"/>
          <w:color w:val="202122"/>
          <w:sz w:val="21"/>
          <w:szCs w:val="21"/>
        </w:rPr>
        <w:t xml:space="preserve"> other customers that have large loads (Three phase equipment). In North America, overhead distribution systems may be three </w:t>
      </w:r>
      <w:proofErr w:type="gramStart"/>
      <w:r w:rsidRPr="00DA2619">
        <w:rPr>
          <w:rFonts w:ascii="Arial" w:eastAsia="Times New Roman" w:hAnsi="Arial" w:cs="Arial"/>
          <w:color w:val="202122"/>
          <w:sz w:val="21"/>
          <w:szCs w:val="21"/>
        </w:rPr>
        <w:t>phase</w:t>
      </w:r>
      <w:proofErr w:type="gramEnd"/>
      <w:r w:rsidRPr="00DA2619">
        <w:rPr>
          <w:rFonts w:ascii="Arial" w:eastAsia="Times New Roman" w:hAnsi="Arial" w:cs="Arial"/>
          <w:color w:val="202122"/>
          <w:sz w:val="21"/>
          <w:szCs w:val="21"/>
        </w:rPr>
        <w:t>, four wire, with a neutral conductor. Rural distribution system may have long runs of one phase conductor and a neutral.</w:t>
      </w:r>
      <w:hyperlink r:id="rId90" w:anchor="cite_note-17" w:history="1">
        <w:r w:rsidRPr="00DA2619">
          <w:rPr>
            <w:rFonts w:ascii="Arial" w:eastAsia="Times New Roman" w:hAnsi="Arial" w:cs="Arial"/>
            <w:color w:val="0B0080"/>
            <w:sz w:val="17"/>
            <w:szCs w:val="17"/>
            <w:u w:val="single"/>
            <w:vertAlign w:val="superscript"/>
          </w:rPr>
          <w:t>[17]</w:t>
        </w:r>
      </w:hyperlink>
      <w:r w:rsidRPr="00DA2619">
        <w:rPr>
          <w:rFonts w:ascii="Arial" w:eastAsia="Times New Roman" w:hAnsi="Arial" w:cs="Arial"/>
          <w:color w:val="202122"/>
          <w:sz w:val="21"/>
          <w:szCs w:val="21"/>
        </w:rPr>
        <w:t> In other countries or in extreme rural areas the neutral wire is connected to the ground to use that as a return (</w:t>
      </w:r>
      <w:hyperlink r:id="rId91" w:tooltip="2011 Tōhoku earthquake and tsunami" w:history="1">
        <w:r w:rsidRPr="00DA2619">
          <w:rPr>
            <w:rFonts w:ascii="Arial" w:eastAsia="Times New Roman" w:hAnsi="Arial" w:cs="Arial"/>
            <w:color w:val="0B0080"/>
            <w:sz w:val="21"/>
            <w:szCs w:val="21"/>
            <w:u w:val="single"/>
          </w:rPr>
          <w:t>Single-wire earth return</w:t>
        </w:r>
      </w:hyperlink>
      <w:r w:rsidRPr="00DA2619">
        <w:rPr>
          <w:rFonts w:ascii="Arial" w:eastAsia="Times New Roman" w:hAnsi="Arial" w:cs="Arial"/>
          <w:color w:val="202122"/>
          <w:sz w:val="21"/>
          <w:szCs w:val="21"/>
        </w:rPr>
        <w:t>). This is called an ungrounded </w:t>
      </w:r>
      <w:hyperlink r:id="rId92" w:anchor="Three-wire_and_four-wire_circuits" w:tooltip="Three-phase electric power" w:history="1">
        <w:r w:rsidRPr="00DA2619">
          <w:rPr>
            <w:rFonts w:ascii="Arial" w:eastAsia="Times New Roman" w:hAnsi="Arial" w:cs="Arial"/>
            <w:color w:val="0B0080"/>
            <w:sz w:val="21"/>
            <w:szCs w:val="21"/>
            <w:u w:val="single"/>
          </w:rPr>
          <w:t>wye</w:t>
        </w:r>
      </w:hyperlink>
      <w:r w:rsidRPr="00DA2619">
        <w:rPr>
          <w:rFonts w:ascii="Arial" w:eastAsia="Times New Roman" w:hAnsi="Arial" w:cs="Arial"/>
          <w:color w:val="202122"/>
          <w:sz w:val="21"/>
          <w:szCs w:val="21"/>
        </w:rPr>
        <w:t> system.</w:t>
      </w:r>
    </w:p>
    <w:p w14:paraId="2602FD7D" w14:textId="77777777" w:rsidR="00DA2619" w:rsidRPr="00DA2619" w:rsidRDefault="00DA2619" w:rsidP="00DA261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DA2619">
        <w:rPr>
          <w:rFonts w:ascii="Georgia" w:eastAsia="Times New Roman" w:hAnsi="Georgia" w:cs="Times New Roman"/>
          <w:color w:val="000000"/>
          <w:sz w:val="36"/>
          <w:szCs w:val="36"/>
        </w:rPr>
        <w:t>Secondary distribution</w:t>
      </w:r>
      <w:r w:rsidRPr="00DA2619">
        <w:rPr>
          <w:rFonts w:ascii="Arial" w:eastAsia="Times New Roman" w:hAnsi="Arial" w:cs="Arial"/>
          <w:color w:val="54595D"/>
          <w:sz w:val="24"/>
          <w:szCs w:val="24"/>
        </w:rPr>
        <w:t>[</w:t>
      </w:r>
      <w:hyperlink r:id="rId93" w:tooltip="Edit section: Secondary distribution" w:history="1">
        <w:r w:rsidRPr="00DA2619">
          <w:rPr>
            <w:rFonts w:ascii="Arial" w:eastAsia="Times New Roman" w:hAnsi="Arial" w:cs="Arial"/>
            <w:color w:val="0B0080"/>
            <w:sz w:val="24"/>
            <w:szCs w:val="24"/>
            <w:u w:val="single"/>
          </w:rPr>
          <w:t>edit</w:t>
        </w:r>
      </w:hyperlink>
      <w:r w:rsidRPr="00DA2619">
        <w:rPr>
          <w:rFonts w:ascii="Arial" w:eastAsia="Times New Roman" w:hAnsi="Arial" w:cs="Arial"/>
          <w:color w:val="54595D"/>
          <w:sz w:val="24"/>
          <w:szCs w:val="24"/>
        </w:rPr>
        <w:t>]</w:t>
      </w:r>
    </w:p>
    <w:p w14:paraId="5BC35A22" w14:textId="77777777" w:rsidR="00DA2619" w:rsidRPr="00DA2619" w:rsidRDefault="00DA2619" w:rsidP="00DA2619">
      <w:pPr>
        <w:shd w:val="clear" w:color="auto" w:fill="F8F9FA"/>
        <w:spacing w:after="0" w:line="240" w:lineRule="auto"/>
        <w:jc w:val="center"/>
        <w:rPr>
          <w:rFonts w:ascii="Arial" w:eastAsia="Times New Roman" w:hAnsi="Arial" w:cs="Arial"/>
          <w:color w:val="202122"/>
          <w:sz w:val="20"/>
          <w:szCs w:val="20"/>
        </w:rPr>
      </w:pPr>
      <w:r>
        <w:rPr>
          <w:rFonts w:ascii="Arial" w:eastAsia="Times New Roman" w:hAnsi="Arial" w:cs="Arial"/>
          <w:noProof/>
          <w:color w:val="0B0080"/>
          <w:sz w:val="20"/>
          <w:szCs w:val="20"/>
        </w:rPr>
        <w:drawing>
          <wp:inline distT="0" distB="0" distL="0" distR="0" wp14:anchorId="487A6B3B" wp14:editId="1B709C57">
            <wp:extent cx="6289675" cy="3187700"/>
            <wp:effectExtent l="0" t="0" r="0" b="0"/>
            <wp:docPr id="3" name="Picture 3" descr="https://upload.wikimedia.org/wikipedia/commons/thumb/7/70/World_Map_of_Mains_Voltages_and_Frequencies%2C_Detailed.svg/660px-World_Map_of_Mains_Voltages_and_Frequencies%2C_Detailed.svg.pn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7/70/World_Map_of_Mains_Voltages_and_Frequencies%2C_Detailed.svg/660px-World_Map_of_Mains_Voltages_and_Frequencies%2C_Detailed.svg.pn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6289675" cy="3187700"/>
                    </a:xfrm>
                    <a:prstGeom prst="rect">
                      <a:avLst/>
                    </a:prstGeom>
                    <a:noFill/>
                    <a:ln>
                      <a:noFill/>
                    </a:ln>
                  </pic:spPr>
                </pic:pic>
              </a:graphicData>
            </a:graphic>
          </wp:inline>
        </w:drawing>
      </w:r>
    </w:p>
    <w:p w14:paraId="7065AD41" w14:textId="77777777" w:rsidR="00DA2619" w:rsidRPr="00DA2619" w:rsidRDefault="00DA2619" w:rsidP="00DA2619">
      <w:pPr>
        <w:shd w:val="clear" w:color="auto" w:fill="F8F9FA"/>
        <w:spacing w:line="336" w:lineRule="atLeast"/>
        <w:rPr>
          <w:rFonts w:ascii="Arial" w:eastAsia="Times New Roman" w:hAnsi="Arial" w:cs="Arial"/>
          <w:color w:val="202122"/>
          <w:sz w:val="19"/>
          <w:szCs w:val="19"/>
        </w:rPr>
      </w:pPr>
      <w:r w:rsidRPr="00DA2619">
        <w:rPr>
          <w:rFonts w:ascii="Arial" w:eastAsia="Times New Roman" w:hAnsi="Arial" w:cs="Arial"/>
          <w:color w:val="202122"/>
          <w:sz w:val="19"/>
          <w:szCs w:val="19"/>
        </w:rPr>
        <w:t>World map of mains voltage and frequencies</w:t>
      </w:r>
    </w:p>
    <w:p w14:paraId="07B48DD4" w14:textId="77777777" w:rsidR="00DA2619" w:rsidRPr="00DA2619" w:rsidRDefault="00DA2619" w:rsidP="00DA2619">
      <w:pPr>
        <w:shd w:val="clear" w:color="auto" w:fill="FFFFFF"/>
        <w:spacing w:after="120" w:line="240" w:lineRule="auto"/>
        <w:rPr>
          <w:rFonts w:ascii="Arial" w:eastAsia="Times New Roman" w:hAnsi="Arial" w:cs="Arial"/>
          <w:i/>
          <w:iCs/>
          <w:color w:val="202122"/>
          <w:sz w:val="21"/>
          <w:szCs w:val="21"/>
        </w:rPr>
      </w:pPr>
      <w:r w:rsidRPr="00DA2619">
        <w:rPr>
          <w:rFonts w:ascii="Arial" w:eastAsia="Times New Roman" w:hAnsi="Arial" w:cs="Arial"/>
          <w:i/>
          <w:iCs/>
          <w:color w:val="202122"/>
          <w:sz w:val="21"/>
          <w:szCs w:val="21"/>
        </w:rPr>
        <w:t>Main article: </w:t>
      </w:r>
      <w:hyperlink r:id="rId96" w:tooltip="Low-voltage network" w:history="1">
        <w:r w:rsidRPr="00DA2619">
          <w:rPr>
            <w:rFonts w:ascii="Arial" w:eastAsia="Times New Roman" w:hAnsi="Arial" w:cs="Arial"/>
            <w:i/>
            <w:iCs/>
            <w:color w:val="0B0080"/>
            <w:sz w:val="21"/>
            <w:szCs w:val="21"/>
            <w:u w:val="single"/>
          </w:rPr>
          <w:t>Low-voltage network</w:t>
        </w:r>
      </w:hyperlink>
    </w:p>
    <w:p w14:paraId="34B1B131"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Electricity is delivered at a frequency of either 50 or 60 Hz, depending on the region. It is delivered to domestic customers as </w:t>
      </w:r>
      <w:hyperlink r:id="rId97" w:tooltip="Single-phase electric power" w:history="1">
        <w:r w:rsidRPr="00DA2619">
          <w:rPr>
            <w:rFonts w:ascii="Arial" w:eastAsia="Times New Roman" w:hAnsi="Arial" w:cs="Arial"/>
            <w:color w:val="0B0080"/>
            <w:sz w:val="21"/>
            <w:szCs w:val="21"/>
            <w:u w:val="single"/>
          </w:rPr>
          <w:t>single-phase electric power</w:t>
        </w:r>
      </w:hyperlink>
      <w:r w:rsidRPr="00DA2619">
        <w:rPr>
          <w:rFonts w:ascii="Arial" w:eastAsia="Times New Roman" w:hAnsi="Arial" w:cs="Arial"/>
          <w:color w:val="202122"/>
          <w:sz w:val="21"/>
          <w:szCs w:val="21"/>
        </w:rPr>
        <w:t>. In some countries as in Europe a </w:t>
      </w:r>
      <w:hyperlink r:id="rId98" w:tooltip="Three-phase electric power" w:history="1">
        <w:r w:rsidRPr="00DA2619">
          <w:rPr>
            <w:rFonts w:ascii="Arial" w:eastAsia="Times New Roman" w:hAnsi="Arial" w:cs="Arial"/>
            <w:color w:val="0B0080"/>
            <w:sz w:val="21"/>
            <w:szCs w:val="21"/>
            <w:u w:val="single"/>
          </w:rPr>
          <w:t>three phase</w:t>
        </w:r>
      </w:hyperlink>
      <w:r w:rsidRPr="00DA2619">
        <w:rPr>
          <w:rFonts w:ascii="Arial" w:eastAsia="Times New Roman" w:hAnsi="Arial" w:cs="Arial"/>
          <w:color w:val="202122"/>
          <w:sz w:val="21"/>
          <w:szCs w:val="21"/>
        </w:rPr>
        <w:t> supply may be made available for larger properties. Seen with an </w:t>
      </w:r>
      <w:hyperlink r:id="rId99" w:tooltip="Oscilloscope" w:history="1">
        <w:r w:rsidRPr="00DA2619">
          <w:rPr>
            <w:rFonts w:ascii="Arial" w:eastAsia="Times New Roman" w:hAnsi="Arial" w:cs="Arial"/>
            <w:color w:val="0B0080"/>
            <w:sz w:val="21"/>
            <w:szCs w:val="21"/>
            <w:u w:val="single"/>
          </w:rPr>
          <w:t>oscilloscope</w:t>
        </w:r>
      </w:hyperlink>
      <w:r w:rsidRPr="00DA2619">
        <w:rPr>
          <w:rFonts w:ascii="Arial" w:eastAsia="Times New Roman" w:hAnsi="Arial" w:cs="Arial"/>
          <w:color w:val="202122"/>
          <w:sz w:val="21"/>
          <w:szCs w:val="21"/>
        </w:rPr>
        <w:t>, the domestic power supply in North America would look like a </w:t>
      </w:r>
      <w:hyperlink r:id="rId100" w:tooltip="Sine wave" w:history="1">
        <w:r w:rsidRPr="00DA2619">
          <w:rPr>
            <w:rFonts w:ascii="Arial" w:eastAsia="Times New Roman" w:hAnsi="Arial" w:cs="Arial"/>
            <w:color w:val="0B0080"/>
            <w:sz w:val="21"/>
            <w:szCs w:val="21"/>
            <w:u w:val="single"/>
          </w:rPr>
          <w:t>sine wave</w:t>
        </w:r>
      </w:hyperlink>
      <w:r w:rsidRPr="00DA2619">
        <w:rPr>
          <w:rFonts w:ascii="Arial" w:eastAsia="Times New Roman" w:hAnsi="Arial" w:cs="Arial"/>
          <w:color w:val="202122"/>
          <w:sz w:val="21"/>
          <w:szCs w:val="21"/>
        </w:rPr>
        <w:t>, oscillating between −170 volts and 170 volts, giving an effective voltage of 120 volts RMS.</w:t>
      </w:r>
      <w:hyperlink r:id="rId101" w:anchor="cite_note-18" w:history="1">
        <w:r w:rsidRPr="00DA2619">
          <w:rPr>
            <w:rFonts w:ascii="Arial" w:eastAsia="Times New Roman" w:hAnsi="Arial" w:cs="Arial"/>
            <w:color w:val="0B0080"/>
            <w:sz w:val="17"/>
            <w:szCs w:val="17"/>
            <w:u w:val="single"/>
            <w:vertAlign w:val="superscript"/>
          </w:rPr>
          <w:t>[18]</w:t>
        </w:r>
      </w:hyperlink>
      <w:r w:rsidRPr="00DA2619">
        <w:rPr>
          <w:rFonts w:ascii="Arial" w:eastAsia="Times New Roman" w:hAnsi="Arial" w:cs="Arial"/>
          <w:color w:val="202122"/>
          <w:sz w:val="21"/>
          <w:szCs w:val="21"/>
        </w:rPr>
        <w:t> </w:t>
      </w:r>
      <w:hyperlink r:id="rId102" w:tooltip="Three-phase electric power" w:history="1">
        <w:r w:rsidRPr="00DA2619">
          <w:rPr>
            <w:rFonts w:ascii="Arial" w:eastAsia="Times New Roman" w:hAnsi="Arial" w:cs="Arial"/>
            <w:color w:val="0B0080"/>
            <w:sz w:val="21"/>
            <w:szCs w:val="21"/>
            <w:u w:val="single"/>
          </w:rPr>
          <w:t>Three-phase electric power</w:t>
        </w:r>
      </w:hyperlink>
      <w:r w:rsidRPr="00DA2619">
        <w:rPr>
          <w:rFonts w:ascii="Arial" w:eastAsia="Times New Roman" w:hAnsi="Arial" w:cs="Arial"/>
          <w:color w:val="202122"/>
          <w:sz w:val="21"/>
          <w:szCs w:val="21"/>
        </w:rPr>
        <w:t> is more efficient in terms of power delivered per cable used, and is more suited to running large electric motors. Some large European appliances may be powered by three-phase power, such as electric stoves and clothes dryers.</w:t>
      </w:r>
    </w:p>
    <w:p w14:paraId="1FE780F7"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A </w:t>
      </w:r>
      <w:hyperlink r:id="rId103" w:tooltip="Ground (electricity)" w:history="1">
        <w:r w:rsidRPr="00DA2619">
          <w:rPr>
            <w:rFonts w:ascii="Arial" w:eastAsia="Times New Roman" w:hAnsi="Arial" w:cs="Arial"/>
            <w:color w:val="0B0080"/>
            <w:sz w:val="21"/>
            <w:szCs w:val="21"/>
            <w:u w:val="single"/>
          </w:rPr>
          <w:t>ground</w:t>
        </w:r>
      </w:hyperlink>
      <w:r w:rsidRPr="00DA2619">
        <w:rPr>
          <w:rFonts w:ascii="Arial" w:eastAsia="Times New Roman" w:hAnsi="Arial" w:cs="Arial"/>
          <w:color w:val="202122"/>
          <w:sz w:val="21"/>
          <w:szCs w:val="21"/>
        </w:rPr>
        <w:t xml:space="preserve"> connection is normally provided for the customer's system as well as for the equipment owned by the utility. The purpose of connecting the customer's system to ground is to limit the voltage that may develop if high voltage conductors </w:t>
      </w:r>
      <w:proofErr w:type="gramStart"/>
      <w:r w:rsidRPr="00DA2619">
        <w:rPr>
          <w:rFonts w:ascii="Arial" w:eastAsia="Times New Roman" w:hAnsi="Arial" w:cs="Arial"/>
          <w:color w:val="202122"/>
          <w:sz w:val="21"/>
          <w:szCs w:val="21"/>
        </w:rPr>
        <w:t>fall down</w:t>
      </w:r>
      <w:proofErr w:type="gramEnd"/>
      <w:r w:rsidRPr="00DA2619">
        <w:rPr>
          <w:rFonts w:ascii="Arial" w:eastAsia="Times New Roman" w:hAnsi="Arial" w:cs="Arial"/>
          <w:color w:val="202122"/>
          <w:sz w:val="21"/>
          <w:szCs w:val="21"/>
        </w:rPr>
        <w:t xml:space="preserve"> onto lower-voltage conductors which are usually mounted lower to the ground, or if a failure occurs within a distribution transformer. </w:t>
      </w:r>
      <w:hyperlink r:id="rId104" w:tooltip="Earthing system" w:history="1">
        <w:r w:rsidRPr="00DA2619">
          <w:rPr>
            <w:rFonts w:ascii="Arial" w:eastAsia="Times New Roman" w:hAnsi="Arial" w:cs="Arial"/>
            <w:color w:val="0B0080"/>
            <w:sz w:val="21"/>
            <w:szCs w:val="21"/>
            <w:u w:val="single"/>
          </w:rPr>
          <w:t>Earthing systems</w:t>
        </w:r>
      </w:hyperlink>
      <w:r w:rsidRPr="00DA2619">
        <w:rPr>
          <w:rFonts w:ascii="Arial" w:eastAsia="Times New Roman" w:hAnsi="Arial" w:cs="Arial"/>
          <w:color w:val="202122"/>
          <w:sz w:val="21"/>
          <w:szCs w:val="21"/>
        </w:rPr>
        <w:t> can be TT, TN-S, TN-C-S or TN-C.</w:t>
      </w:r>
    </w:p>
    <w:p w14:paraId="0F4B473F" w14:textId="77777777" w:rsidR="00DA2619" w:rsidRPr="00DA2619" w:rsidRDefault="00DA2619" w:rsidP="00DA2619">
      <w:pPr>
        <w:shd w:val="clear" w:color="auto" w:fill="FFFFFF"/>
        <w:spacing w:before="72" w:after="0" w:line="240" w:lineRule="auto"/>
        <w:outlineLvl w:val="2"/>
        <w:rPr>
          <w:rFonts w:ascii="Arial" w:eastAsia="Times New Roman" w:hAnsi="Arial" w:cs="Arial"/>
          <w:b/>
          <w:bCs/>
          <w:color w:val="000000"/>
          <w:sz w:val="29"/>
          <w:szCs w:val="29"/>
        </w:rPr>
      </w:pPr>
      <w:r w:rsidRPr="00DA2619">
        <w:rPr>
          <w:rFonts w:ascii="Arial" w:eastAsia="Times New Roman" w:hAnsi="Arial" w:cs="Arial"/>
          <w:b/>
          <w:bCs/>
          <w:color w:val="000000"/>
          <w:sz w:val="29"/>
          <w:szCs w:val="29"/>
        </w:rPr>
        <w:lastRenderedPageBreak/>
        <w:t>Regional variations</w:t>
      </w:r>
      <w:r w:rsidRPr="00DA2619">
        <w:rPr>
          <w:rFonts w:ascii="Arial" w:eastAsia="Times New Roman" w:hAnsi="Arial" w:cs="Arial"/>
          <w:color w:val="54595D"/>
          <w:sz w:val="24"/>
          <w:szCs w:val="24"/>
        </w:rPr>
        <w:t>[</w:t>
      </w:r>
      <w:hyperlink r:id="rId105" w:tooltip="Edit section: Regional variations" w:history="1">
        <w:r w:rsidRPr="00DA2619">
          <w:rPr>
            <w:rFonts w:ascii="Arial" w:eastAsia="Times New Roman" w:hAnsi="Arial" w:cs="Arial"/>
            <w:color w:val="0B0080"/>
            <w:sz w:val="24"/>
            <w:szCs w:val="24"/>
            <w:u w:val="single"/>
          </w:rPr>
          <w:t>edit</w:t>
        </w:r>
      </w:hyperlink>
      <w:r w:rsidRPr="00DA2619">
        <w:rPr>
          <w:rFonts w:ascii="Arial" w:eastAsia="Times New Roman" w:hAnsi="Arial" w:cs="Arial"/>
          <w:color w:val="54595D"/>
          <w:sz w:val="24"/>
          <w:szCs w:val="24"/>
        </w:rPr>
        <w:t>]</w:t>
      </w:r>
    </w:p>
    <w:p w14:paraId="55F8E240" w14:textId="77777777" w:rsidR="00DA2619" w:rsidRPr="00DA2619" w:rsidRDefault="00DA2619" w:rsidP="00DA2619">
      <w:pPr>
        <w:shd w:val="clear" w:color="auto" w:fill="FFFFFF"/>
        <w:spacing w:before="72" w:after="0" w:line="240" w:lineRule="auto"/>
        <w:outlineLvl w:val="3"/>
        <w:rPr>
          <w:rFonts w:ascii="Arial" w:eastAsia="Times New Roman" w:hAnsi="Arial" w:cs="Arial"/>
          <w:b/>
          <w:bCs/>
          <w:color w:val="000000"/>
          <w:sz w:val="21"/>
          <w:szCs w:val="21"/>
        </w:rPr>
      </w:pPr>
      <w:r w:rsidRPr="00DA2619">
        <w:rPr>
          <w:rFonts w:ascii="Arial" w:eastAsia="Times New Roman" w:hAnsi="Arial" w:cs="Arial"/>
          <w:b/>
          <w:bCs/>
          <w:color w:val="000000"/>
          <w:sz w:val="21"/>
          <w:szCs w:val="21"/>
        </w:rPr>
        <w:t>220–240 volt systems</w:t>
      </w:r>
      <w:r w:rsidRPr="00DA2619">
        <w:rPr>
          <w:rFonts w:ascii="Arial" w:eastAsia="Times New Roman" w:hAnsi="Arial" w:cs="Arial"/>
          <w:color w:val="54595D"/>
          <w:sz w:val="24"/>
          <w:szCs w:val="24"/>
        </w:rPr>
        <w:t>[</w:t>
      </w:r>
      <w:hyperlink r:id="rId106" w:tooltip="Edit section: 220–240 volt systems" w:history="1">
        <w:r w:rsidRPr="00DA2619">
          <w:rPr>
            <w:rFonts w:ascii="Arial" w:eastAsia="Times New Roman" w:hAnsi="Arial" w:cs="Arial"/>
            <w:color w:val="0B0080"/>
            <w:sz w:val="24"/>
            <w:szCs w:val="24"/>
            <w:u w:val="single"/>
          </w:rPr>
          <w:t>edit</w:t>
        </w:r>
      </w:hyperlink>
      <w:r w:rsidRPr="00DA2619">
        <w:rPr>
          <w:rFonts w:ascii="Arial" w:eastAsia="Times New Roman" w:hAnsi="Arial" w:cs="Arial"/>
          <w:color w:val="54595D"/>
          <w:sz w:val="24"/>
          <w:szCs w:val="24"/>
        </w:rPr>
        <w:t>]</w:t>
      </w:r>
    </w:p>
    <w:p w14:paraId="480C8B17"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 xml:space="preserve">Most of the world uses 50 Hz 220 or 230 V single phase, or 400 V 3 phase for residential and light industrial services. In this system, the primary distribution network supplies a few substations per area, and the 230 V / 400 V power from each substation is directly distributed to end users over a region of normally less than 1 km radius. Three live (hot) wires and the neutral are connected to the building for a </w:t>
      </w:r>
      <w:proofErr w:type="gramStart"/>
      <w:r w:rsidRPr="00DA2619">
        <w:rPr>
          <w:rFonts w:ascii="Arial" w:eastAsia="Times New Roman" w:hAnsi="Arial" w:cs="Arial"/>
          <w:color w:val="202122"/>
          <w:sz w:val="21"/>
          <w:szCs w:val="21"/>
        </w:rPr>
        <w:t>three phase</w:t>
      </w:r>
      <w:proofErr w:type="gramEnd"/>
      <w:r w:rsidRPr="00DA2619">
        <w:rPr>
          <w:rFonts w:ascii="Arial" w:eastAsia="Times New Roman" w:hAnsi="Arial" w:cs="Arial"/>
          <w:color w:val="202122"/>
          <w:sz w:val="21"/>
          <w:szCs w:val="21"/>
        </w:rPr>
        <w:t xml:space="preserve"> service. Single-phase distribution, with one live wire and the neutral is used domestically where total loads are light. In Europe, electricity is normally distributed for industry and domestic use by the three-phase, four wire system. This gives a phase-to-phase voltage of 400 volts </w:t>
      </w:r>
      <w:hyperlink r:id="rId107" w:anchor="Three-wire_and_four-wire_circuits" w:tooltip="Three-phase electric power" w:history="1">
        <w:r w:rsidRPr="00DA2619">
          <w:rPr>
            <w:rFonts w:ascii="Arial" w:eastAsia="Times New Roman" w:hAnsi="Arial" w:cs="Arial"/>
            <w:color w:val="0B0080"/>
            <w:sz w:val="21"/>
            <w:szCs w:val="21"/>
            <w:u w:val="single"/>
          </w:rPr>
          <w:t>wye</w:t>
        </w:r>
      </w:hyperlink>
      <w:r w:rsidRPr="00DA2619">
        <w:rPr>
          <w:rFonts w:ascii="Arial" w:eastAsia="Times New Roman" w:hAnsi="Arial" w:cs="Arial"/>
          <w:color w:val="202122"/>
          <w:sz w:val="21"/>
          <w:szCs w:val="21"/>
        </w:rPr>
        <w:t xml:space="preserve"> service and a single-phase voltage of 230 volts between any one phase and neutral. In the UK a typical urban or suburban low-voltage substation would normally be rated between 150 kVA and 1 MVA and supply a whole </w:t>
      </w:r>
      <w:proofErr w:type="spellStart"/>
      <w:r w:rsidRPr="00DA2619">
        <w:rPr>
          <w:rFonts w:ascii="Arial" w:eastAsia="Times New Roman" w:hAnsi="Arial" w:cs="Arial"/>
          <w:color w:val="202122"/>
          <w:sz w:val="21"/>
          <w:szCs w:val="21"/>
        </w:rPr>
        <w:t>neighbourhood</w:t>
      </w:r>
      <w:proofErr w:type="spellEnd"/>
      <w:r w:rsidRPr="00DA2619">
        <w:rPr>
          <w:rFonts w:ascii="Arial" w:eastAsia="Times New Roman" w:hAnsi="Arial" w:cs="Arial"/>
          <w:color w:val="202122"/>
          <w:sz w:val="21"/>
          <w:szCs w:val="21"/>
        </w:rPr>
        <w:t xml:space="preserve"> of a few hundred houses. Transformers are typically sized on an average load of 1 to 2 kW per household, and the service fuses and cable </w:t>
      </w:r>
      <w:proofErr w:type="gramStart"/>
      <w:r w:rsidRPr="00DA2619">
        <w:rPr>
          <w:rFonts w:ascii="Arial" w:eastAsia="Times New Roman" w:hAnsi="Arial" w:cs="Arial"/>
          <w:color w:val="202122"/>
          <w:sz w:val="21"/>
          <w:szCs w:val="21"/>
        </w:rPr>
        <w:t>is</w:t>
      </w:r>
      <w:proofErr w:type="gramEnd"/>
      <w:r w:rsidRPr="00DA2619">
        <w:rPr>
          <w:rFonts w:ascii="Arial" w:eastAsia="Times New Roman" w:hAnsi="Arial" w:cs="Arial"/>
          <w:color w:val="202122"/>
          <w:sz w:val="21"/>
          <w:szCs w:val="21"/>
        </w:rPr>
        <w:t xml:space="preserve"> sized to allow any one property to draw a peak load of perhaps ten times this. For industrial customers, 3-phase 690 / 400 volt is also available, or may be generated locally.</w:t>
      </w:r>
      <w:hyperlink r:id="rId108" w:anchor="cite_note-19" w:history="1">
        <w:r w:rsidRPr="00DA2619">
          <w:rPr>
            <w:rFonts w:ascii="Arial" w:eastAsia="Times New Roman" w:hAnsi="Arial" w:cs="Arial"/>
            <w:color w:val="0B0080"/>
            <w:sz w:val="17"/>
            <w:szCs w:val="17"/>
            <w:u w:val="single"/>
            <w:vertAlign w:val="superscript"/>
          </w:rPr>
          <w:t>[19]</w:t>
        </w:r>
      </w:hyperlink>
      <w:r w:rsidRPr="00DA2619">
        <w:rPr>
          <w:rFonts w:ascii="Arial" w:eastAsia="Times New Roman" w:hAnsi="Arial" w:cs="Arial"/>
          <w:color w:val="202122"/>
          <w:sz w:val="21"/>
          <w:szCs w:val="21"/>
        </w:rPr>
        <w:t> Large industrial customers have their own transformer(s) with an input from 11 kV to 220 kV.</w:t>
      </w:r>
    </w:p>
    <w:p w14:paraId="2440C308" w14:textId="77777777" w:rsidR="00DA2619" w:rsidRPr="00DA2619" w:rsidRDefault="00DA2619" w:rsidP="00DA2619">
      <w:pPr>
        <w:shd w:val="clear" w:color="auto" w:fill="FFFFFF"/>
        <w:spacing w:before="72" w:after="0" w:line="240" w:lineRule="auto"/>
        <w:outlineLvl w:val="3"/>
        <w:rPr>
          <w:rFonts w:ascii="Arial" w:eastAsia="Times New Roman" w:hAnsi="Arial" w:cs="Arial"/>
          <w:b/>
          <w:bCs/>
          <w:color w:val="000000"/>
          <w:sz w:val="21"/>
          <w:szCs w:val="21"/>
        </w:rPr>
      </w:pPr>
      <w:r w:rsidRPr="00DA2619">
        <w:rPr>
          <w:rFonts w:ascii="Arial" w:eastAsia="Times New Roman" w:hAnsi="Arial" w:cs="Arial"/>
          <w:b/>
          <w:bCs/>
          <w:color w:val="000000"/>
          <w:sz w:val="21"/>
          <w:szCs w:val="21"/>
        </w:rPr>
        <w:t>100–120 volt systems</w:t>
      </w:r>
      <w:r w:rsidRPr="00DA2619">
        <w:rPr>
          <w:rFonts w:ascii="Arial" w:eastAsia="Times New Roman" w:hAnsi="Arial" w:cs="Arial"/>
          <w:color w:val="54595D"/>
          <w:sz w:val="24"/>
          <w:szCs w:val="24"/>
        </w:rPr>
        <w:t>[</w:t>
      </w:r>
      <w:hyperlink r:id="rId109" w:tooltip="Edit section: 100–120 volt systems" w:history="1">
        <w:r w:rsidRPr="00DA2619">
          <w:rPr>
            <w:rFonts w:ascii="Arial" w:eastAsia="Times New Roman" w:hAnsi="Arial" w:cs="Arial"/>
            <w:color w:val="0B0080"/>
            <w:sz w:val="24"/>
            <w:szCs w:val="24"/>
            <w:u w:val="single"/>
          </w:rPr>
          <w:t>edit</w:t>
        </w:r>
      </w:hyperlink>
      <w:r w:rsidRPr="00DA2619">
        <w:rPr>
          <w:rFonts w:ascii="Arial" w:eastAsia="Times New Roman" w:hAnsi="Arial" w:cs="Arial"/>
          <w:color w:val="54595D"/>
          <w:sz w:val="24"/>
          <w:szCs w:val="24"/>
        </w:rPr>
        <w:t>]</w:t>
      </w:r>
    </w:p>
    <w:p w14:paraId="6386BCEE"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Most of the Americas use 60 Hz AC, the 120/240 volt </w:t>
      </w:r>
      <w:hyperlink r:id="rId110" w:tooltip="Split-phase electric power" w:history="1">
        <w:r w:rsidRPr="00DA2619">
          <w:rPr>
            <w:rFonts w:ascii="Arial" w:eastAsia="Times New Roman" w:hAnsi="Arial" w:cs="Arial"/>
            <w:color w:val="0B0080"/>
            <w:sz w:val="21"/>
            <w:szCs w:val="21"/>
            <w:u w:val="single"/>
          </w:rPr>
          <w:t>split-phase</w:t>
        </w:r>
      </w:hyperlink>
      <w:r w:rsidRPr="00DA2619">
        <w:rPr>
          <w:rFonts w:ascii="Arial" w:eastAsia="Times New Roman" w:hAnsi="Arial" w:cs="Arial"/>
          <w:color w:val="202122"/>
          <w:sz w:val="21"/>
          <w:szCs w:val="21"/>
        </w:rPr>
        <w:t xml:space="preserve"> system domestically and three phase for larger installations. North American transformers usually power homes at 240 volts, </w:t>
      </w:r>
      <w:proofErr w:type="gramStart"/>
      <w:r w:rsidRPr="00DA2619">
        <w:rPr>
          <w:rFonts w:ascii="Arial" w:eastAsia="Times New Roman" w:hAnsi="Arial" w:cs="Arial"/>
          <w:color w:val="202122"/>
          <w:sz w:val="21"/>
          <w:szCs w:val="21"/>
        </w:rPr>
        <w:t>similar to</w:t>
      </w:r>
      <w:proofErr w:type="gramEnd"/>
      <w:r w:rsidRPr="00DA2619">
        <w:rPr>
          <w:rFonts w:ascii="Arial" w:eastAsia="Times New Roman" w:hAnsi="Arial" w:cs="Arial"/>
          <w:color w:val="202122"/>
          <w:sz w:val="21"/>
          <w:szCs w:val="21"/>
        </w:rPr>
        <w:t xml:space="preserve"> Europe's 230 volts. It is the split-phase that allows use of 120 volts in the home.</w:t>
      </w:r>
    </w:p>
    <w:p w14:paraId="430AEB0D" w14:textId="77777777" w:rsidR="00DA2619" w:rsidRPr="00DA2619" w:rsidRDefault="00DA2619" w:rsidP="00DA2619">
      <w:pPr>
        <w:shd w:val="clear" w:color="auto" w:fill="F8F9FA"/>
        <w:spacing w:after="0" w:line="240" w:lineRule="auto"/>
        <w:jc w:val="center"/>
        <w:rPr>
          <w:rFonts w:ascii="Arial" w:eastAsia="Times New Roman" w:hAnsi="Arial" w:cs="Arial"/>
          <w:color w:val="202122"/>
          <w:sz w:val="20"/>
          <w:szCs w:val="20"/>
        </w:rPr>
      </w:pPr>
      <w:r>
        <w:rPr>
          <w:rFonts w:ascii="Arial" w:eastAsia="Times New Roman" w:hAnsi="Arial" w:cs="Arial"/>
          <w:noProof/>
          <w:color w:val="0B0080"/>
          <w:sz w:val="20"/>
          <w:szCs w:val="20"/>
        </w:rPr>
        <w:drawing>
          <wp:inline distT="0" distB="0" distL="0" distR="0" wp14:anchorId="4A2A6A48" wp14:editId="583C1A3B">
            <wp:extent cx="2093595" cy="2196465"/>
            <wp:effectExtent l="0" t="0" r="1905" b="0"/>
            <wp:docPr id="2" name="Picture 2" descr="https://upload.wikimedia.org/wikipedia/commons/thumb/0/0c/Power_Grid_of_Japan.svg/220px-Power_Grid_of_Japan.svg.png">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0/0c/Power_Grid_of_Japan.svg/220px-Power_Grid_of_Japan.svg.png">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093595" cy="2196465"/>
                    </a:xfrm>
                    <a:prstGeom prst="rect">
                      <a:avLst/>
                    </a:prstGeom>
                    <a:noFill/>
                    <a:ln>
                      <a:noFill/>
                    </a:ln>
                  </pic:spPr>
                </pic:pic>
              </a:graphicData>
            </a:graphic>
          </wp:inline>
        </w:drawing>
      </w:r>
    </w:p>
    <w:p w14:paraId="14E81D7A" w14:textId="77777777" w:rsidR="00DA2619" w:rsidRPr="00DA2619" w:rsidRDefault="00DA2619" w:rsidP="00DA2619">
      <w:pPr>
        <w:shd w:val="clear" w:color="auto" w:fill="F8F9FA"/>
        <w:spacing w:line="336" w:lineRule="atLeast"/>
        <w:rPr>
          <w:rFonts w:ascii="Arial" w:eastAsia="Times New Roman" w:hAnsi="Arial" w:cs="Arial"/>
          <w:color w:val="202122"/>
          <w:sz w:val="19"/>
          <w:szCs w:val="19"/>
        </w:rPr>
      </w:pPr>
      <w:r w:rsidRPr="00DA2619">
        <w:rPr>
          <w:rFonts w:ascii="Arial" w:eastAsia="Times New Roman" w:hAnsi="Arial" w:cs="Arial"/>
          <w:color w:val="202122"/>
          <w:sz w:val="19"/>
          <w:szCs w:val="19"/>
        </w:rPr>
        <w:t>Japan's utility frequencies are 50 Hz and 60 Hz.</w:t>
      </w:r>
    </w:p>
    <w:p w14:paraId="27BF9D4D"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In the </w:t>
      </w:r>
      <w:hyperlink r:id="rId113" w:tooltip="Electricity sector in Japan" w:history="1">
        <w:r w:rsidRPr="00DA2619">
          <w:rPr>
            <w:rFonts w:ascii="Arial" w:eastAsia="Times New Roman" w:hAnsi="Arial" w:cs="Arial"/>
            <w:color w:val="0B0080"/>
            <w:sz w:val="21"/>
            <w:szCs w:val="21"/>
            <w:u w:val="single"/>
          </w:rPr>
          <w:t>electricity sector in Japan</w:t>
        </w:r>
      </w:hyperlink>
      <w:r w:rsidRPr="00DA2619">
        <w:rPr>
          <w:rFonts w:ascii="Arial" w:eastAsia="Times New Roman" w:hAnsi="Arial" w:cs="Arial"/>
          <w:color w:val="202122"/>
          <w:sz w:val="21"/>
          <w:szCs w:val="21"/>
        </w:rPr>
        <w:t>, the standard voltage is 100 V, with both 50 and 60 Hz AC frequencies being used. Parts of the country use 50 Hz, while other parts use 60 Hz.</w:t>
      </w:r>
      <w:hyperlink r:id="rId114" w:anchor="cite_note-:1-20" w:history="1">
        <w:r w:rsidRPr="00DA2619">
          <w:rPr>
            <w:rFonts w:ascii="Arial" w:eastAsia="Times New Roman" w:hAnsi="Arial" w:cs="Arial"/>
            <w:color w:val="0B0080"/>
            <w:sz w:val="17"/>
            <w:szCs w:val="17"/>
            <w:u w:val="single"/>
            <w:vertAlign w:val="superscript"/>
          </w:rPr>
          <w:t>[20]</w:t>
        </w:r>
      </w:hyperlink>
      <w:r w:rsidRPr="00DA2619">
        <w:rPr>
          <w:rFonts w:ascii="Arial" w:eastAsia="Times New Roman" w:hAnsi="Arial" w:cs="Arial"/>
          <w:color w:val="202122"/>
          <w:sz w:val="21"/>
          <w:szCs w:val="21"/>
        </w:rPr>
        <w:t> This is a relic from the 1890s. Some local providers in </w:t>
      </w:r>
      <w:hyperlink r:id="rId115" w:tooltip="Tokyo" w:history="1">
        <w:r w:rsidRPr="00DA2619">
          <w:rPr>
            <w:rFonts w:ascii="Arial" w:eastAsia="Times New Roman" w:hAnsi="Arial" w:cs="Arial"/>
            <w:color w:val="0B0080"/>
            <w:sz w:val="21"/>
            <w:szCs w:val="21"/>
            <w:u w:val="single"/>
          </w:rPr>
          <w:t>Tokyo</w:t>
        </w:r>
      </w:hyperlink>
      <w:r w:rsidRPr="00DA2619">
        <w:rPr>
          <w:rFonts w:ascii="Arial" w:eastAsia="Times New Roman" w:hAnsi="Arial" w:cs="Arial"/>
          <w:color w:val="202122"/>
          <w:sz w:val="21"/>
          <w:szCs w:val="21"/>
        </w:rPr>
        <w:t> imported 50 Hz German equipment, while the local power providers in </w:t>
      </w:r>
      <w:hyperlink r:id="rId116" w:tooltip="Osaka" w:history="1">
        <w:r w:rsidRPr="00DA2619">
          <w:rPr>
            <w:rFonts w:ascii="Arial" w:eastAsia="Times New Roman" w:hAnsi="Arial" w:cs="Arial"/>
            <w:color w:val="0B0080"/>
            <w:sz w:val="21"/>
            <w:szCs w:val="21"/>
            <w:u w:val="single"/>
          </w:rPr>
          <w:t>Osaka</w:t>
        </w:r>
      </w:hyperlink>
      <w:r w:rsidRPr="00DA2619">
        <w:rPr>
          <w:rFonts w:ascii="Arial" w:eastAsia="Times New Roman" w:hAnsi="Arial" w:cs="Arial"/>
          <w:color w:val="202122"/>
          <w:sz w:val="21"/>
          <w:szCs w:val="21"/>
        </w:rPr>
        <w:t> brought in 60 Hz generators from the United States. The grids grew until eventually the entire country was wired. Today the frequency is 50 Hz in Eastern Japan (including Tokyo, </w:t>
      </w:r>
      <w:hyperlink r:id="rId117" w:tooltip="Yokohama" w:history="1">
        <w:r w:rsidRPr="00DA2619">
          <w:rPr>
            <w:rFonts w:ascii="Arial" w:eastAsia="Times New Roman" w:hAnsi="Arial" w:cs="Arial"/>
            <w:color w:val="0B0080"/>
            <w:sz w:val="21"/>
            <w:szCs w:val="21"/>
            <w:u w:val="single"/>
          </w:rPr>
          <w:t>Yokohama</w:t>
        </w:r>
      </w:hyperlink>
      <w:r w:rsidRPr="00DA2619">
        <w:rPr>
          <w:rFonts w:ascii="Arial" w:eastAsia="Times New Roman" w:hAnsi="Arial" w:cs="Arial"/>
          <w:color w:val="202122"/>
          <w:sz w:val="21"/>
          <w:szCs w:val="21"/>
        </w:rPr>
        <w:t>, </w:t>
      </w:r>
      <w:hyperlink r:id="rId118" w:tooltip="Tōhoku region" w:history="1">
        <w:r w:rsidRPr="00DA2619">
          <w:rPr>
            <w:rFonts w:ascii="Arial" w:eastAsia="Times New Roman" w:hAnsi="Arial" w:cs="Arial"/>
            <w:color w:val="0B0080"/>
            <w:sz w:val="21"/>
            <w:szCs w:val="21"/>
            <w:u w:val="single"/>
          </w:rPr>
          <w:t>Tohoku</w:t>
        </w:r>
      </w:hyperlink>
      <w:r w:rsidRPr="00DA2619">
        <w:rPr>
          <w:rFonts w:ascii="Arial" w:eastAsia="Times New Roman" w:hAnsi="Arial" w:cs="Arial"/>
          <w:color w:val="202122"/>
          <w:sz w:val="21"/>
          <w:szCs w:val="21"/>
        </w:rPr>
        <w:t>, and </w:t>
      </w:r>
      <w:hyperlink r:id="rId119" w:tooltip="Hokkaido" w:history="1">
        <w:r w:rsidRPr="00DA2619">
          <w:rPr>
            <w:rFonts w:ascii="Arial" w:eastAsia="Times New Roman" w:hAnsi="Arial" w:cs="Arial"/>
            <w:color w:val="0B0080"/>
            <w:sz w:val="21"/>
            <w:szCs w:val="21"/>
            <w:u w:val="single"/>
          </w:rPr>
          <w:t>Hokkaido</w:t>
        </w:r>
      </w:hyperlink>
      <w:r w:rsidRPr="00DA2619">
        <w:rPr>
          <w:rFonts w:ascii="Arial" w:eastAsia="Times New Roman" w:hAnsi="Arial" w:cs="Arial"/>
          <w:color w:val="202122"/>
          <w:sz w:val="21"/>
          <w:szCs w:val="21"/>
        </w:rPr>
        <w:t>) and 60 Hz in Western Japan (including </w:t>
      </w:r>
      <w:hyperlink r:id="rId120" w:tooltip="Nagoya" w:history="1">
        <w:r w:rsidRPr="00DA2619">
          <w:rPr>
            <w:rFonts w:ascii="Arial" w:eastAsia="Times New Roman" w:hAnsi="Arial" w:cs="Arial"/>
            <w:color w:val="0B0080"/>
            <w:sz w:val="21"/>
            <w:szCs w:val="21"/>
            <w:u w:val="single"/>
          </w:rPr>
          <w:t>Nagoya</w:t>
        </w:r>
      </w:hyperlink>
      <w:r w:rsidRPr="00DA2619">
        <w:rPr>
          <w:rFonts w:ascii="Arial" w:eastAsia="Times New Roman" w:hAnsi="Arial" w:cs="Arial"/>
          <w:color w:val="202122"/>
          <w:sz w:val="21"/>
          <w:szCs w:val="21"/>
        </w:rPr>
        <w:t>, </w:t>
      </w:r>
      <w:hyperlink r:id="rId121" w:tooltip="Osaka" w:history="1">
        <w:r w:rsidRPr="00DA2619">
          <w:rPr>
            <w:rFonts w:ascii="Arial" w:eastAsia="Times New Roman" w:hAnsi="Arial" w:cs="Arial"/>
            <w:color w:val="0B0080"/>
            <w:sz w:val="21"/>
            <w:szCs w:val="21"/>
            <w:u w:val="single"/>
          </w:rPr>
          <w:t>Osaka</w:t>
        </w:r>
      </w:hyperlink>
      <w:r w:rsidRPr="00DA2619">
        <w:rPr>
          <w:rFonts w:ascii="Arial" w:eastAsia="Times New Roman" w:hAnsi="Arial" w:cs="Arial"/>
          <w:color w:val="202122"/>
          <w:sz w:val="21"/>
          <w:szCs w:val="21"/>
        </w:rPr>
        <w:t>, </w:t>
      </w:r>
      <w:hyperlink r:id="rId122" w:tooltip="Kyoto" w:history="1">
        <w:r w:rsidRPr="00DA2619">
          <w:rPr>
            <w:rFonts w:ascii="Arial" w:eastAsia="Times New Roman" w:hAnsi="Arial" w:cs="Arial"/>
            <w:color w:val="0B0080"/>
            <w:sz w:val="21"/>
            <w:szCs w:val="21"/>
            <w:u w:val="single"/>
          </w:rPr>
          <w:t>Kyoto</w:t>
        </w:r>
      </w:hyperlink>
      <w:r w:rsidRPr="00DA2619">
        <w:rPr>
          <w:rFonts w:ascii="Arial" w:eastAsia="Times New Roman" w:hAnsi="Arial" w:cs="Arial"/>
          <w:color w:val="202122"/>
          <w:sz w:val="21"/>
          <w:szCs w:val="21"/>
        </w:rPr>
        <w:t>, </w:t>
      </w:r>
      <w:hyperlink r:id="rId123" w:tooltip="Hiroshima" w:history="1">
        <w:r w:rsidRPr="00DA2619">
          <w:rPr>
            <w:rFonts w:ascii="Arial" w:eastAsia="Times New Roman" w:hAnsi="Arial" w:cs="Arial"/>
            <w:color w:val="0B0080"/>
            <w:sz w:val="21"/>
            <w:szCs w:val="21"/>
            <w:u w:val="single"/>
          </w:rPr>
          <w:t>Hiroshima</w:t>
        </w:r>
      </w:hyperlink>
      <w:r w:rsidRPr="00DA2619">
        <w:rPr>
          <w:rFonts w:ascii="Arial" w:eastAsia="Times New Roman" w:hAnsi="Arial" w:cs="Arial"/>
          <w:color w:val="202122"/>
          <w:sz w:val="21"/>
          <w:szCs w:val="21"/>
        </w:rPr>
        <w:t>, </w:t>
      </w:r>
      <w:hyperlink r:id="rId124" w:tooltip="Single-wire earth return" w:history="1">
        <w:r w:rsidRPr="00DA2619">
          <w:rPr>
            <w:rFonts w:ascii="Arial" w:eastAsia="Times New Roman" w:hAnsi="Arial" w:cs="Arial"/>
            <w:color w:val="0B0080"/>
            <w:sz w:val="21"/>
            <w:szCs w:val="21"/>
            <w:u w:val="single"/>
          </w:rPr>
          <w:t>Shikoku</w:t>
        </w:r>
      </w:hyperlink>
      <w:r w:rsidRPr="00DA2619">
        <w:rPr>
          <w:rFonts w:ascii="Arial" w:eastAsia="Times New Roman" w:hAnsi="Arial" w:cs="Arial"/>
          <w:color w:val="202122"/>
          <w:sz w:val="21"/>
          <w:szCs w:val="21"/>
        </w:rPr>
        <w:t>, and </w:t>
      </w:r>
      <w:hyperlink r:id="rId125" w:tooltip="Kyushu" w:history="1">
        <w:r w:rsidRPr="00DA2619">
          <w:rPr>
            <w:rFonts w:ascii="Arial" w:eastAsia="Times New Roman" w:hAnsi="Arial" w:cs="Arial"/>
            <w:color w:val="0B0080"/>
            <w:sz w:val="21"/>
            <w:szCs w:val="21"/>
            <w:u w:val="single"/>
          </w:rPr>
          <w:t>Kyushu</w:t>
        </w:r>
      </w:hyperlink>
      <w:r w:rsidRPr="00DA2619">
        <w:rPr>
          <w:rFonts w:ascii="Arial" w:eastAsia="Times New Roman" w:hAnsi="Arial" w:cs="Arial"/>
          <w:color w:val="202122"/>
          <w:sz w:val="21"/>
          <w:szCs w:val="21"/>
        </w:rPr>
        <w:t>).</w:t>
      </w:r>
      <w:hyperlink r:id="rId126" w:anchor="cite_note-21" w:history="1">
        <w:r w:rsidRPr="00DA2619">
          <w:rPr>
            <w:rFonts w:ascii="Arial" w:eastAsia="Times New Roman" w:hAnsi="Arial" w:cs="Arial"/>
            <w:color w:val="0B0080"/>
            <w:sz w:val="17"/>
            <w:szCs w:val="17"/>
            <w:u w:val="single"/>
            <w:vertAlign w:val="superscript"/>
          </w:rPr>
          <w:t>[21]</w:t>
        </w:r>
      </w:hyperlink>
    </w:p>
    <w:p w14:paraId="7D024D7D"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Most household appliances are made to work on either frequency. The problem of incompatibility came into the public eye when the </w:t>
      </w:r>
      <w:hyperlink r:id="rId127" w:history="1">
        <w:r w:rsidRPr="00DA2619">
          <w:rPr>
            <w:rFonts w:ascii="Arial" w:eastAsia="Times New Roman" w:hAnsi="Arial" w:cs="Arial"/>
            <w:color w:val="0B0080"/>
            <w:sz w:val="21"/>
            <w:szCs w:val="21"/>
            <w:u w:val="single"/>
          </w:rPr>
          <w:t xml:space="preserve">2011 </w:t>
        </w:r>
        <w:proofErr w:type="spellStart"/>
        <w:r w:rsidRPr="00DA2619">
          <w:rPr>
            <w:rFonts w:ascii="Arial" w:eastAsia="Times New Roman" w:hAnsi="Arial" w:cs="Arial"/>
            <w:color w:val="0B0080"/>
            <w:sz w:val="21"/>
            <w:szCs w:val="21"/>
            <w:u w:val="single"/>
          </w:rPr>
          <w:t>Tōhoku</w:t>
        </w:r>
        <w:proofErr w:type="spellEnd"/>
        <w:r w:rsidRPr="00DA2619">
          <w:rPr>
            <w:rFonts w:ascii="Arial" w:eastAsia="Times New Roman" w:hAnsi="Arial" w:cs="Arial"/>
            <w:color w:val="0B0080"/>
            <w:sz w:val="21"/>
            <w:szCs w:val="21"/>
            <w:u w:val="single"/>
          </w:rPr>
          <w:t xml:space="preserve"> earthquake and tsunami</w:t>
        </w:r>
      </w:hyperlink>
      <w:r w:rsidRPr="00DA2619">
        <w:rPr>
          <w:rFonts w:ascii="Arial" w:eastAsia="Times New Roman" w:hAnsi="Arial" w:cs="Arial"/>
          <w:color w:val="202122"/>
          <w:sz w:val="21"/>
          <w:szCs w:val="21"/>
        </w:rPr>
        <w:t> knocked out about a third of the east's capacity, and power in the west could not be fully shared with the east, since the country does not have a common frequency.</w:t>
      </w:r>
      <w:hyperlink r:id="rId128" w:anchor="cite_note-:1-20" w:history="1">
        <w:r w:rsidRPr="00DA2619">
          <w:rPr>
            <w:rFonts w:ascii="Arial" w:eastAsia="Times New Roman" w:hAnsi="Arial" w:cs="Arial"/>
            <w:color w:val="0B0080"/>
            <w:sz w:val="17"/>
            <w:szCs w:val="17"/>
            <w:u w:val="single"/>
            <w:vertAlign w:val="superscript"/>
          </w:rPr>
          <w:t>[20]</w:t>
        </w:r>
      </w:hyperlink>
    </w:p>
    <w:p w14:paraId="5C63AF4B"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There are four </w:t>
      </w:r>
      <w:hyperlink r:id="rId129" w:tooltip="High-voltage direct current" w:history="1">
        <w:r w:rsidRPr="00DA2619">
          <w:rPr>
            <w:rFonts w:ascii="Arial" w:eastAsia="Times New Roman" w:hAnsi="Arial" w:cs="Arial"/>
            <w:color w:val="0B0080"/>
            <w:sz w:val="21"/>
            <w:szCs w:val="21"/>
            <w:u w:val="single"/>
          </w:rPr>
          <w:t>high-voltage direct current</w:t>
        </w:r>
      </w:hyperlink>
      <w:r w:rsidRPr="00DA2619">
        <w:rPr>
          <w:rFonts w:ascii="Arial" w:eastAsia="Times New Roman" w:hAnsi="Arial" w:cs="Arial"/>
          <w:color w:val="202122"/>
          <w:sz w:val="21"/>
          <w:szCs w:val="21"/>
        </w:rPr>
        <w:t> (HVDC) converter stations that move power across Japan's AC frequency border. </w:t>
      </w:r>
      <w:hyperlink r:id="rId130" w:tooltip="Shin Shinano" w:history="1">
        <w:r w:rsidRPr="00DA2619">
          <w:rPr>
            <w:rFonts w:ascii="Arial" w:eastAsia="Times New Roman" w:hAnsi="Arial" w:cs="Arial"/>
            <w:color w:val="0B0080"/>
            <w:sz w:val="21"/>
            <w:szCs w:val="21"/>
            <w:u w:val="single"/>
          </w:rPr>
          <w:t xml:space="preserve">Shin </w:t>
        </w:r>
        <w:proofErr w:type="spellStart"/>
        <w:r w:rsidRPr="00DA2619">
          <w:rPr>
            <w:rFonts w:ascii="Arial" w:eastAsia="Times New Roman" w:hAnsi="Arial" w:cs="Arial"/>
            <w:color w:val="0B0080"/>
            <w:sz w:val="21"/>
            <w:szCs w:val="21"/>
            <w:u w:val="single"/>
          </w:rPr>
          <w:t>Shinano</w:t>
        </w:r>
        <w:proofErr w:type="spellEnd"/>
      </w:hyperlink>
      <w:r w:rsidRPr="00DA2619">
        <w:rPr>
          <w:rFonts w:ascii="Arial" w:eastAsia="Times New Roman" w:hAnsi="Arial" w:cs="Arial"/>
          <w:color w:val="202122"/>
          <w:sz w:val="21"/>
          <w:szCs w:val="21"/>
        </w:rPr>
        <w:t> is a </w:t>
      </w:r>
      <w:hyperlink r:id="rId131" w:anchor="Power_transmission" w:tooltip="Back-to-back connection" w:history="1">
        <w:r w:rsidRPr="00DA2619">
          <w:rPr>
            <w:rFonts w:ascii="Arial" w:eastAsia="Times New Roman" w:hAnsi="Arial" w:cs="Arial"/>
            <w:color w:val="0B0080"/>
            <w:sz w:val="21"/>
            <w:szCs w:val="21"/>
            <w:u w:val="single"/>
          </w:rPr>
          <w:t>back-to-back</w:t>
        </w:r>
      </w:hyperlink>
      <w:r w:rsidRPr="00DA2619">
        <w:rPr>
          <w:rFonts w:ascii="Arial" w:eastAsia="Times New Roman" w:hAnsi="Arial" w:cs="Arial"/>
          <w:color w:val="202122"/>
          <w:sz w:val="21"/>
          <w:szCs w:val="21"/>
        </w:rPr>
        <w:t> HVDC facility in </w:t>
      </w:r>
      <w:hyperlink r:id="rId132" w:tooltip="Japan" w:history="1">
        <w:r w:rsidRPr="00DA2619">
          <w:rPr>
            <w:rFonts w:ascii="Arial" w:eastAsia="Times New Roman" w:hAnsi="Arial" w:cs="Arial"/>
            <w:color w:val="0B0080"/>
            <w:sz w:val="21"/>
            <w:szCs w:val="21"/>
            <w:u w:val="single"/>
          </w:rPr>
          <w:t>Japan</w:t>
        </w:r>
      </w:hyperlink>
      <w:r w:rsidRPr="00DA2619">
        <w:rPr>
          <w:rFonts w:ascii="Arial" w:eastAsia="Times New Roman" w:hAnsi="Arial" w:cs="Arial"/>
          <w:color w:val="202122"/>
          <w:sz w:val="21"/>
          <w:szCs w:val="21"/>
        </w:rPr>
        <w:t xml:space="preserve"> which forms </w:t>
      </w:r>
      <w:r w:rsidRPr="00DA2619">
        <w:rPr>
          <w:rFonts w:ascii="Arial" w:eastAsia="Times New Roman" w:hAnsi="Arial" w:cs="Arial"/>
          <w:color w:val="202122"/>
          <w:sz w:val="21"/>
          <w:szCs w:val="21"/>
        </w:rPr>
        <w:lastRenderedPageBreak/>
        <w:t>one of four </w:t>
      </w:r>
      <w:hyperlink r:id="rId133" w:tooltip="Frequency changer" w:history="1">
        <w:r w:rsidRPr="00DA2619">
          <w:rPr>
            <w:rFonts w:ascii="Arial" w:eastAsia="Times New Roman" w:hAnsi="Arial" w:cs="Arial"/>
            <w:color w:val="0B0080"/>
            <w:sz w:val="21"/>
            <w:szCs w:val="21"/>
            <w:u w:val="single"/>
          </w:rPr>
          <w:t>frequency changer</w:t>
        </w:r>
      </w:hyperlink>
      <w:r w:rsidRPr="00DA2619">
        <w:rPr>
          <w:rFonts w:ascii="Arial" w:eastAsia="Times New Roman" w:hAnsi="Arial" w:cs="Arial"/>
          <w:color w:val="202122"/>
          <w:sz w:val="21"/>
          <w:szCs w:val="21"/>
        </w:rPr>
        <w:t> stations that link Japan's western and eastern power grids. The other three are at </w:t>
      </w:r>
      <w:hyperlink r:id="rId134" w:tooltip="Higashi-Shimizu Frequency Converter" w:history="1">
        <w:r w:rsidRPr="00DA2619">
          <w:rPr>
            <w:rFonts w:ascii="Arial" w:eastAsia="Times New Roman" w:hAnsi="Arial" w:cs="Arial"/>
            <w:color w:val="0B0080"/>
            <w:sz w:val="21"/>
            <w:szCs w:val="21"/>
            <w:u w:val="single"/>
          </w:rPr>
          <w:t>Higashi-Shimizu</w:t>
        </w:r>
      </w:hyperlink>
      <w:r w:rsidRPr="00DA2619">
        <w:rPr>
          <w:rFonts w:ascii="Arial" w:eastAsia="Times New Roman" w:hAnsi="Arial" w:cs="Arial"/>
          <w:color w:val="202122"/>
          <w:sz w:val="21"/>
          <w:szCs w:val="21"/>
        </w:rPr>
        <w:t>, </w:t>
      </w:r>
      <w:hyperlink r:id="rId135" w:tooltip="Minami-Fukumitsu" w:history="1">
        <w:r w:rsidRPr="00DA2619">
          <w:rPr>
            <w:rFonts w:ascii="Arial" w:eastAsia="Times New Roman" w:hAnsi="Arial" w:cs="Arial"/>
            <w:color w:val="0B0080"/>
            <w:sz w:val="21"/>
            <w:szCs w:val="21"/>
            <w:u w:val="single"/>
          </w:rPr>
          <w:t>Minami-Fukumitsu</w:t>
        </w:r>
      </w:hyperlink>
      <w:r w:rsidRPr="00DA2619">
        <w:rPr>
          <w:rFonts w:ascii="Arial" w:eastAsia="Times New Roman" w:hAnsi="Arial" w:cs="Arial"/>
          <w:color w:val="202122"/>
          <w:sz w:val="21"/>
          <w:szCs w:val="21"/>
        </w:rPr>
        <w:t> and </w:t>
      </w:r>
      <w:hyperlink r:id="rId136" w:anchor="HVDC_frequency_converter" w:tooltip="Sakuma Dam" w:history="1">
        <w:r w:rsidRPr="00DA2619">
          <w:rPr>
            <w:rFonts w:ascii="Arial" w:eastAsia="Times New Roman" w:hAnsi="Arial" w:cs="Arial"/>
            <w:color w:val="0B0080"/>
            <w:sz w:val="21"/>
            <w:szCs w:val="21"/>
            <w:u w:val="single"/>
          </w:rPr>
          <w:t>Sakuma Dam</w:t>
        </w:r>
      </w:hyperlink>
      <w:r w:rsidRPr="00DA2619">
        <w:rPr>
          <w:rFonts w:ascii="Arial" w:eastAsia="Times New Roman" w:hAnsi="Arial" w:cs="Arial"/>
          <w:color w:val="202122"/>
          <w:sz w:val="21"/>
          <w:szCs w:val="21"/>
        </w:rPr>
        <w:t>. Together they can move up to 1.2 GW of power east or west.</w:t>
      </w:r>
      <w:hyperlink r:id="rId137" w:anchor="cite_note-22" w:history="1">
        <w:r w:rsidRPr="00DA2619">
          <w:rPr>
            <w:rFonts w:ascii="Arial" w:eastAsia="Times New Roman" w:hAnsi="Arial" w:cs="Arial"/>
            <w:color w:val="0B0080"/>
            <w:sz w:val="17"/>
            <w:szCs w:val="17"/>
            <w:u w:val="single"/>
            <w:vertAlign w:val="superscript"/>
          </w:rPr>
          <w:t>[22]</w:t>
        </w:r>
      </w:hyperlink>
    </w:p>
    <w:p w14:paraId="7748A5E3" w14:textId="77777777" w:rsidR="00DA2619" w:rsidRPr="00DA2619" w:rsidRDefault="00DA2619" w:rsidP="00DA2619">
      <w:pPr>
        <w:shd w:val="clear" w:color="auto" w:fill="FFFFFF"/>
        <w:spacing w:before="72" w:after="0" w:line="240" w:lineRule="auto"/>
        <w:outlineLvl w:val="3"/>
        <w:rPr>
          <w:rFonts w:ascii="Arial" w:eastAsia="Times New Roman" w:hAnsi="Arial" w:cs="Arial"/>
          <w:b/>
          <w:bCs/>
          <w:color w:val="000000"/>
          <w:sz w:val="21"/>
          <w:szCs w:val="21"/>
        </w:rPr>
      </w:pPr>
      <w:r w:rsidRPr="00DA2619">
        <w:rPr>
          <w:rFonts w:ascii="Arial" w:eastAsia="Times New Roman" w:hAnsi="Arial" w:cs="Arial"/>
          <w:b/>
          <w:bCs/>
          <w:color w:val="000000"/>
          <w:sz w:val="21"/>
          <w:szCs w:val="21"/>
        </w:rPr>
        <w:t>240 volt systems and 120 volt outlets</w:t>
      </w:r>
      <w:r w:rsidRPr="00DA2619">
        <w:rPr>
          <w:rFonts w:ascii="Arial" w:eastAsia="Times New Roman" w:hAnsi="Arial" w:cs="Arial"/>
          <w:color w:val="54595D"/>
          <w:sz w:val="24"/>
          <w:szCs w:val="24"/>
        </w:rPr>
        <w:t>[</w:t>
      </w:r>
      <w:hyperlink r:id="rId138" w:tooltip="Edit section: 240 volt systems and 120 volt outlets" w:history="1">
        <w:r w:rsidRPr="00DA2619">
          <w:rPr>
            <w:rFonts w:ascii="Arial" w:eastAsia="Times New Roman" w:hAnsi="Arial" w:cs="Arial"/>
            <w:color w:val="0B0080"/>
            <w:sz w:val="24"/>
            <w:szCs w:val="24"/>
            <w:u w:val="single"/>
          </w:rPr>
          <w:t>edit</w:t>
        </w:r>
      </w:hyperlink>
      <w:r w:rsidRPr="00DA2619">
        <w:rPr>
          <w:rFonts w:ascii="Arial" w:eastAsia="Times New Roman" w:hAnsi="Arial" w:cs="Arial"/>
          <w:color w:val="54595D"/>
          <w:sz w:val="24"/>
          <w:szCs w:val="24"/>
        </w:rPr>
        <w:t>]</w:t>
      </w:r>
    </w:p>
    <w:p w14:paraId="3910E6E8" w14:textId="77777777" w:rsidR="00DA2619" w:rsidRP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Most modern North American homes are wired to receive 240 volts from the transformer, and through the use of </w:t>
      </w:r>
      <w:hyperlink r:id="rId139" w:tooltip="Split-phase electric power" w:history="1">
        <w:r w:rsidRPr="00DA2619">
          <w:rPr>
            <w:rFonts w:ascii="Arial" w:eastAsia="Times New Roman" w:hAnsi="Arial" w:cs="Arial"/>
            <w:color w:val="0B0080"/>
            <w:sz w:val="21"/>
            <w:szCs w:val="21"/>
            <w:u w:val="single"/>
          </w:rPr>
          <w:t>split-phase electrical power</w:t>
        </w:r>
      </w:hyperlink>
      <w:r w:rsidRPr="00DA2619">
        <w:rPr>
          <w:rFonts w:ascii="Arial" w:eastAsia="Times New Roman" w:hAnsi="Arial" w:cs="Arial"/>
          <w:color w:val="202122"/>
          <w:sz w:val="21"/>
          <w:szCs w:val="21"/>
        </w:rPr>
        <w:t>, can have both 120 volt receptacles and 240 volt receptacles. The 120 volts is typically used for lighting and most </w:t>
      </w:r>
      <w:hyperlink r:id="rId140" w:tooltip="AC power plugs and sockets" w:history="1">
        <w:r w:rsidRPr="00DA2619">
          <w:rPr>
            <w:rFonts w:ascii="Arial" w:eastAsia="Times New Roman" w:hAnsi="Arial" w:cs="Arial"/>
            <w:color w:val="0B0080"/>
            <w:sz w:val="21"/>
            <w:szCs w:val="21"/>
            <w:u w:val="single"/>
          </w:rPr>
          <w:t>wall outlets</w:t>
        </w:r>
      </w:hyperlink>
      <w:r w:rsidRPr="00DA2619">
        <w:rPr>
          <w:rFonts w:ascii="Arial" w:eastAsia="Times New Roman" w:hAnsi="Arial" w:cs="Arial"/>
          <w:color w:val="202122"/>
          <w:sz w:val="21"/>
          <w:szCs w:val="21"/>
        </w:rPr>
        <w:t xml:space="preserve">. The </w:t>
      </w:r>
      <w:proofErr w:type="gramStart"/>
      <w:r w:rsidRPr="00DA2619">
        <w:rPr>
          <w:rFonts w:ascii="Arial" w:eastAsia="Times New Roman" w:hAnsi="Arial" w:cs="Arial"/>
          <w:color w:val="202122"/>
          <w:sz w:val="21"/>
          <w:szCs w:val="21"/>
        </w:rPr>
        <w:t>240 volt</w:t>
      </w:r>
      <w:proofErr w:type="gramEnd"/>
      <w:r w:rsidRPr="00DA2619">
        <w:rPr>
          <w:rFonts w:ascii="Arial" w:eastAsia="Times New Roman" w:hAnsi="Arial" w:cs="Arial"/>
          <w:color w:val="202122"/>
          <w:sz w:val="21"/>
          <w:szCs w:val="21"/>
        </w:rPr>
        <w:t xml:space="preserve"> circuits are typically used for appliances requiring high watt heat output such as ovens and heaters. They may also be </w:t>
      </w:r>
      <w:proofErr w:type="spellStart"/>
      <w:proofErr w:type="gramStart"/>
      <w:r w:rsidRPr="00DA2619">
        <w:rPr>
          <w:rFonts w:ascii="Arial" w:eastAsia="Times New Roman" w:hAnsi="Arial" w:cs="Arial"/>
          <w:color w:val="202122"/>
          <w:sz w:val="21"/>
          <w:szCs w:val="21"/>
        </w:rPr>
        <w:t>use</w:t>
      </w:r>
      <w:proofErr w:type="spellEnd"/>
      <w:proofErr w:type="gramEnd"/>
      <w:r w:rsidRPr="00DA2619">
        <w:rPr>
          <w:rFonts w:ascii="Arial" w:eastAsia="Times New Roman" w:hAnsi="Arial" w:cs="Arial"/>
          <w:color w:val="202122"/>
          <w:sz w:val="21"/>
          <w:szCs w:val="21"/>
        </w:rPr>
        <w:t xml:space="preserve"> to supply an </w:t>
      </w:r>
      <w:hyperlink r:id="rId141" w:tooltip="Electric car" w:history="1">
        <w:r w:rsidRPr="00DA2619">
          <w:rPr>
            <w:rFonts w:ascii="Arial" w:eastAsia="Times New Roman" w:hAnsi="Arial" w:cs="Arial"/>
            <w:color w:val="0B0080"/>
            <w:sz w:val="21"/>
            <w:szCs w:val="21"/>
            <w:u w:val="single"/>
          </w:rPr>
          <w:t>electric car</w:t>
        </w:r>
      </w:hyperlink>
      <w:r w:rsidRPr="00DA2619">
        <w:rPr>
          <w:rFonts w:ascii="Arial" w:eastAsia="Times New Roman" w:hAnsi="Arial" w:cs="Arial"/>
          <w:color w:val="202122"/>
          <w:sz w:val="21"/>
          <w:szCs w:val="21"/>
        </w:rPr>
        <w:t> charger.</w:t>
      </w:r>
    </w:p>
    <w:p w14:paraId="58772C6B" w14:textId="77777777" w:rsidR="00DA2619" w:rsidRPr="00DA2619" w:rsidRDefault="00DA2619" w:rsidP="00DA261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DA2619">
        <w:rPr>
          <w:rFonts w:ascii="Georgia" w:eastAsia="Times New Roman" w:hAnsi="Georgia" w:cs="Times New Roman"/>
          <w:color w:val="000000"/>
          <w:sz w:val="36"/>
          <w:szCs w:val="36"/>
        </w:rPr>
        <w:t>Modern Distribution Systems</w:t>
      </w:r>
      <w:r w:rsidRPr="00DA2619">
        <w:rPr>
          <w:rFonts w:ascii="Arial" w:eastAsia="Times New Roman" w:hAnsi="Arial" w:cs="Arial"/>
          <w:color w:val="54595D"/>
          <w:sz w:val="24"/>
          <w:szCs w:val="24"/>
        </w:rPr>
        <w:t>[</w:t>
      </w:r>
      <w:hyperlink r:id="rId142" w:tooltip="Edit section: Modern Distribution Systems" w:history="1">
        <w:r w:rsidRPr="00DA2619">
          <w:rPr>
            <w:rFonts w:ascii="Arial" w:eastAsia="Times New Roman" w:hAnsi="Arial" w:cs="Arial"/>
            <w:color w:val="0B0080"/>
            <w:sz w:val="24"/>
            <w:szCs w:val="24"/>
            <w:u w:val="single"/>
          </w:rPr>
          <w:t>edit</w:t>
        </w:r>
      </w:hyperlink>
      <w:r w:rsidRPr="00DA2619">
        <w:rPr>
          <w:rFonts w:ascii="Arial" w:eastAsia="Times New Roman" w:hAnsi="Arial" w:cs="Arial"/>
          <w:color w:val="54595D"/>
          <w:sz w:val="24"/>
          <w:szCs w:val="24"/>
        </w:rPr>
        <w:t>]</w:t>
      </w:r>
    </w:p>
    <w:p w14:paraId="6EEFF26A" w14:textId="77777777" w:rsidR="00DA2619" w:rsidRDefault="00DA2619" w:rsidP="00DA2619">
      <w:pPr>
        <w:shd w:val="clear" w:color="auto" w:fill="FFFFFF"/>
        <w:spacing w:before="120" w:after="120" w:line="240" w:lineRule="auto"/>
        <w:rPr>
          <w:rFonts w:ascii="Arial" w:eastAsia="Times New Roman" w:hAnsi="Arial" w:cs="Arial"/>
          <w:color w:val="202122"/>
          <w:sz w:val="21"/>
          <w:szCs w:val="21"/>
        </w:rPr>
      </w:pPr>
      <w:r w:rsidRPr="00DA2619">
        <w:rPr>
          <w:rFonts w:ascii="Arial" w:eastAsia="Times New Roman" w:hAnsi="Arial" w:cs="Arial"/>
          <w:color w:val="202122"/>
          <w:sz w:val="21"/>
          <w:szCs w:val="21"/>
        </w:rPr>
        <w:t>Traditionally, the distribution systems would only operate as simple distribution lines where the electricity from the </w:t>
      </w:r>
      <w:hyperlink r:id="rId143" w:tooltip="Electric power transmission" w:history="1">
        <w:r w:rsidRPr="00DA2619">
          <w:rPr>
            <w:rFonts w:ascii="Arial" w:eastAsia="Times New Roman" w:hAnsi="Arial" w:cs="Arial"/>
            <w:color w:val="0B0080"/>
            <w:sz w:val="21"/>
            <w:szCs w:val="21"/>
            <w:u w:val="single"/>
          </w:rPr>
          <w:t>transmission networks</w:t>
        </w:r>
      </w:hyperlink>
      <w:r w:rsidRPr="00DA2619">
        <w:rPr>
          <w:rFonts w:ascii="Arial" w:eastAsia="Times New Roman" w:hAnsi="Arial" w:cs="Arial"/>
          <w:color w:val="202122"/>
          <w:sz w:val="21"/>
          <w:szCs w:val="21"/>
        </w:rPr>
        <w:t> would be shared among the customers. Today's distribution systems are heavily integrated with </w:t>
      </w:r>
      <w:hyperlink r:id="rId144" w:tooltip="Renewable energy" w:history="1">
        <w:r w:rsidRPr="00DA2619">
          <w:rPr>
            <w:rFonts w:ascii="Arial" w:eastAsia="Times New Roman" w:hAnsi="Arial" w:cs="Arial"/>
            <w:color w:val="0B0080"/>
            <w:sz w:val="21"/>
            <w:szCs w:val="21"/>
            <w:u w:val="single"/>
          </w:rPr>
          <w:t>renewable energy</w:t>
        </w:r>
      </w:hyperlink>
      <w:r w:rsidRPr="00DA2619">
        <w:rPr>
          <w:rFonts w:ascii="Arial" w:eastAsia="Times New Roman" w:hAnsi="Arial" w:cs="Arial"/>
          <w:color w:val="202122"/>
          <w:sz w:val="21"/>
          <w:szCs w:val="21"/>
        </w:rPr>
        <w:t> generations at the distribution level of the power systems by the means of </w:t>
      </w:r>
      <w:hyperlink r:id="rId145" w:tooltip="Distributed generation" w:history="1">
        <w:r w:rsidRPr="00DA2619">
          <w:rPr>
            <w:rFonts w:ascii="Arial" w:eastAsia="Times New Roman" w:hAnsi="Arial" w:cs="Arial"/>
            <w:color w:val="0B0080"/>
            <w:sz w:val="21"/>
            <w:szCs w:val="21"/>
            <w:u w:val="single"/>
          </w:rPr>
          <w:t>distributed generation</w:t>
        </w:r>
      </w:hyperlink>
      <w:r w:rsidRPr="00DA2619">
        <w:rPr>
          <w:rFonts w:ascii="Arial" w:eastAsia="Times New Roman" w:hAnsi="Arial" w:cs="Arial"/>
          <w:color w:val="202122"/>
          <w:sz w:val="21"/>
          <w:szCs w:val="21"/>
        </w:rPr>
        <w:t> resources, such as </w:t>
      </w:r>
      <w:hyperlink r:id="rId146" w:tooltip="Solar energy" w:history="1">
        <w:r w:rsidRPr="00DA2619">
          <w:rPr>
            <w:rFonts w:ascii="Arial" w:eastAsia="Times New Roman" w:hAnsi="Arial" w:cs="Arial"/>
            <w:color w:val="0B0080"/>
            <w:sz w:val="21"/>
            <w:szCs w:val="21"/>
            <w:u w:val="single"/>
          </w:rPr>
          <w:t>solar energy</w:t>
        </w:r>
      </w:hyperlink>
      <w:r w:rsidRPr="00DA2619">
        <w:rPr>
          <w:rFonts w:ascii="Arial" w:eastAsia="Times New Roman" w:hAnsi="Arial" w:cs="Arial"/>
          <w:color w:val="202122"/>
          <w:sz w:val="21"/>
          <w:szCs w:val="21"/>
        </w:rPr>
        <w:t> and </w:t>
      </w:r>
      <w:hyperlink r:id="rId147" w:tooltip="Wind power" w:history="1">
        <w:r w:rsidRPr="00DA2619">
          <w:rPr>
            <w:rFonts w:ascii="Arial" w:eastAsia="Times New Roman" w:hAnsi="Arial" w:cs="Arial"/>
            <w:color w:val="0B0080"/>
            <w:sz w:val="21"/>
            <w:szCs w:val="21"/>
            <w:u w:val="single"/>
          </w:rPr>
          <w:t>wind energy</w:t>
        </w:r>
      </w:hyperlink>
      <w:r w:rsidRPr="00DA2619">
        <w:rPr>
          <w:rFonts w:ascii="Arial" w:eastAsia="Times New Roman" w:hAnsi="Arial" w:cs="Arial"/>
          <w:color w:val="202122"/>
          <w:sz w:val="21"/>
          <w:szCs w:val="21"/>
        </w:rPr>
        <w:t>.</w:t>
      </w:r>
      <w:hyperlink r:id="rId148" w:anchor="cite_note-23" w:history="1">
        <w:r w:rsidRPr="00DA2619">
          <w:rPr>
            <w:rFonts w:ascii="Arial" w:eastAsia="Times New Roman" w:hAnsi="Arial" w:cs="Arial"/>
            <w:color w:val="0B0080"/>
            <w:sz w:val="17"/>
            <w:szCs w:val="17"/>
            <w:u w:val="single"/>
            <w:vertAlign w:val="superscript"/>
          </w:rPr>
          <w:t>[23]</w:t>
        </w:r>
      </w:hyperlink>
      <w:r w:rsidRPr="00DA2619">
        <w:rPr>
          <w:rFonts w:ascii="Arial" w:eastAsia="Times New Roman" w:hAnsi="Arial" w:cs="Arial"/>
          <w:color w:val="202122"/>
          <w:sz w:val="21"/>
          <w:szCs w:val="21"/>
        </w:rPr>
        <w:t> As a result, distribution systems are becoming more independent from the transmission networks day-by-day. Balancing the supply-demand relationship at these modern distribution networks (sometimes referred to as </w:t>
      </w:r>
      <w:hyperlink r:id="rId149" w:tooltip="Microgrid" w:history="1">
        <w:r w:rsidRPr="00DA2619">
          <w:rPr>
            <w:rFonts w:ascii="Arial" w:eastAsia="Times New Roman" w:hAnsi="Arial" w:cs="Arial"/>
            <w:color w:val="0B0080"/>
            <w:sz w:val="21"/>
            <w:szCs w:val="21"/>
            <w:u w:val="single"/>
          </w:rPr>
          <w:t>microgrids</w:t>
        </w:r>
      </w:hyperlink>
      <w:r w:rsidRPr="00DA2619">
        <w:rPr>
          <w:rFonts w:ascii="Arial" w:eastAsia="Times New Roman" w:hAnsi="Arial" w:cs="Arial"/>
          <w:color w:val="202122"/>
          <w:sz w:val="21"/>
          <w:szCs w:val="21"/>
        </w:rPr>
        <w:t>) is extremely challenging, and it requires the use of various technological and operational means to operate. Such tools include </w:t>
      </w:r>
      <w:hyperlink r:id="rId150" w:tooltip="Battery storage power station" w:history="1">
        <w:r w:rsidRPr="00DA2619">
          <w:rPr>
            <w:rFonts w:ascii="Arial" w:eastAsia="Times New Roman" w:hAnsi="Arial" w:cs="Arial"/>
            <w:color w:val="0B0080"/>
            <w:sz w:val="21"/>
            <w:szCs w:val="21"/>
            <w:u w:val="single"/>
          </w:rPr>
          <w:t>battery storage power station</w:t>
        </w:r>
      </w:hyperlink>
      <w:r w:rsidRPr="00DA2619">
        <w:rPr>
          <w:rFonts w:ascii="Arial" w:eastAsia="Times New Roman" w:hAnsi="Arial" w:cs="Arial"/>
          <w:color w:val="202122"/>
          <w:sz w:val="21"/>
          <w:szCs w:val="21"/>
        </w:rPr>
        <w:t>, </w:t>
      </w:r>
      <w:hyperlink r:id="rId151" w:tooltip="Data analytics" w:history="1">
        <w:r w:rsidRPr="00DA2619">
          <w:rPr>
            <w:rFonts w:ascii="Arial" w:eastAsia="Times New Roman" w:hAnsi="Arial" w:cs="Arial"/>
            <w:color w:val="0B0080"/>
            <w:sz w:val="21"/>
            <w:szCs w:val="21"/>
            <w:u w:val="single"/>
          </w:rPr>
          <w:t>data analytics</w:t>
        </w:r>
      </w:hyperlink>
      <w:r w:rsidRPr="00DA2619">
        <w:rPr>
          <w:rFonts w:ascii="Arial" w:eastAsia="Times New Roman" w:hAnsi="Arial" w:cs="Arial"/>
          <w:color w:val="202122"/>
          <w:sz w:val="21"/>
          <w:szCs w:val="21"/>
        </w:rPr>
        <w:t>, optimization tools, etc.</w:t>
      </w:r>
    </w:p>
    <w:p w14:paraId="0633BBC8" w14:textId="77777777" w:rsidR="000D2D5D" w:rsidRDefault="000D2D5D" w:rsidP="00DA2619">
      <w:pPr>
        <w:shd w:val="clear" w:color="auto" w:fill="FFFFFF"/>
        <w:spacing w:before="120" w:after="120" w:line="240" w:lineRule="auto"/>
        <w:rPr>
          <w:rFonts w:ascii="Arial" w:eastAsia="Times New Roman" w:hAnsi="Arial" w:cs="Arial"/>
          <w:color w:val="202122"/>
          <w:sz w:val="21"/>
          <w:szCs w:val="21"/>
        </w:rPr>
      </w:pPr>
      <w:r>
        <w:rPr>
          <w:rFonts w:ascii="Arial" w:eastAsia="Times New Roman" w:hAnsi="Arial" w:cs="Arial"/>
          <w:color w:val="202122"/>
          <w:sz w:val="21"/>
          <w:szCs w:val="21"/>
        </w:rPr>
        <w:t xml:space="preserve">WHY IS </w:t>
      </w:r>
      <w:proofErr w:type="gramStart"/>
      <w:r>
        <w:rPr>
          <w:rFonts w:ascii="Arial" w:eastAsia="Times New Roman" w:hAnsi="Arial" w:cs="Arial"/>
          <w:color w:val="202122"/>
          <w:sz w:val="21"/>
          <w:szCs w:val="21"/>
        </w:rPr>
        <w:t>ELECTRICAL</w:t>
      </w:r>
      <w:proofErr w:type="gramEnd"/>
      <w:r>
        <w:rPr>
          <w:rFonts w:ascii="Arial" w:eastAsia="Times New Roman" w:hAnsi="Arial" w:cs="Arial"/>
          <w:color w:val="202122"/>
          <w:sz w:val="21"/>
          <w:szCs w:val="21"/>
        </w:rPr>
        <w:t xml:space="preserve"> DISTRIBUTION SYSTEM IMPORTANT</w:t>
      </w:r>
    </w:p>
    <w:p w14:paraId="09B79118" w14:textId="77777777" w:rsidR="000D2D5D" w:rsidRDefault="000D2D5D" w:rsidP="00DA2619">
      <w:pPr>
        <w:shd w:val="clear" w:color="auto" w:fill="FFFFFF"/>
        <w:spacing w:before="120" w:after="120" w:line="240" w:lineRule="auto"/>
        <w:rPr>
          <w:rFonts w:ascii="Arial" w:hAnsi="Arial" w:cs="Arial"/>
          <w:color w:val="202124"/>
          <w:shd w:val="clear" w:color="auto" w:fill="FFFFFF"/>
        </w:rPr>
      </w:pPr>
      <w:r>
        <w:rPr>
          <w:rFonts w:ascii="Arial" w:hAnsi="Arial" w:cs="Arial"/>
          <w:color w:val="202124"/>
          <w:shd w:val="clear" w:color="auto" w:fill="FFFFFF"/>
        </w:rPr>
        <w:t>The primary purpose of an electricity distribution system is </w:t>
      </w:r>
      <w:r>
        <w:rPr>
          <w:rFonts w:ascii="Arial" w:hAnsi="Arial" w:cs="Arial"/>
          <w:b/>
          <w:bCs/>
          <w:color w:val="202124"/>
          <w:shd w:val="clear" w:color="auto" w:fill="FFFFFF"/>
        </w:rPr>
        <w:t xml:space="preserve">to meet the customer's </w:t>
      </w:r>
      <w:proofErr w:type="gramStart"/>
      <w:r>
        <w:rPr>
          <w:rFonts w:ascii="Arial" w:hAnsi="Arial" w:cs="Arial"/>
          <w:b/>
          <w:bCs/>
          <w:color w:val="202124"/>
          <w:shd w:val="clear" w:color="auto" w:fill="FFFFFF"/>
        </w:rPr>
        <w:t>demands</w:t>
      </w:r>
      <w:proofErr w:type="gramEnd"/>
      <w:r>
        <w:rPr>
          <w:rFonts w:ascii="Arial" w:hAnsi="Arial" w:cs="Arial"/>
          <w:b/>
          <w:bCs/>
          <w:color w:val="202124"/>
          <w:shd w:val="clear" w:color="auto" w:fill="FFFFFF"/>
        </w:rPr>
        <w:t xml:space="preserve"> for energy after receiving the bulk electrical energy from transmission or </w:t>
      </w:r>
      <w:proofErr w:type="spellStart"/>
      <w:r>
        <w:rPr>
          <w:rFonts w:ascii="Arial" w:hAnsi="Arial" w:cs="Arial"/>
          <w:b/>
          <w:bCs/>
          <w:color w:val="202124"/>
          <w:shd w:val="clear" w:color="auto" w:fill="FFFFFF"/>
        </w:rPr>
        <w:t>subtransmission</w:t>
      </w:r>
      <w:proofErr w:type="spellEnd"/>
      <w:r>
        <w:rPr>
          <w:rFonts w:ascii="Arial" w:hAnsi="Arial" w:cs="Arial"/>
          <w:b/>
          <w:bCs/>
          <w:color w:val="202124"/>
          <w:shd w:val="clear" w:color="auto" w:fill="FFFFFF"/>
        </w:rPr>
        <w:t xml:space="preserve"> substation</w:t>
      </w:r>
      <w:r>
        <w:rPr>
          <w:rFonts w:ascii="Arial" w:hAnsi="Arial" w:cs="Arial"/>
          <w:color w:val="202124"/>
          <w:shd w:val="clear" w:color="auto" w:fill="FFFFFF"/>
        </w:rPr>
        <w:t>. There are basically two major types of distribution substations: primary substation and customer substation.</w:t>
      </w:r>
    </w:p>
    <w:p w14:paraId="62460A5A" w14:textId="77777777" w:rsidR="00D22505" w:rsidRDefault="00D22505" w:rsidP="00D22505">
      <w:pPr>
        <w:pStyle w:val="Heading4"/>
        <w:shd w:val="clear" w:color="auto" w:fill="FFFFFF"/>
        <w:spacing w:before="120" w:beforeAutospacing="0" w:after="120" w:afterAutospacing="0"/>
        <w:ind w:left="270" w:right="450"/>
        <w:rPr>
          <w:rFonts w:ascii="Arial" w:hAnsi="Arial" w:cs="Arial"/>
          <w:color w:val="000066"/>
          <w:sz w:val="27"/>
          <w:szCs w:val="27"/>
        </w:rPr>
      </w:pPr>
      <w:r>
        <w:rPr>
          <w:rFonts w:ascii="Arial" w:hAnsi="Arial" w:cs="Arial"/>
          <w:color w:val="000066"/>
          <w:sz w:val="27"/>
          <w:szCs w:val="27"/>
        </w:rPr>
        <w:t>Distribution System</w:t>
      </w:r>
    </w:p>
    <w:tbl>
      <w:tblPr>
        <w:tblW w:w="0" w:type="auto"/>
        <w:tblCellMar>
          <w:top w:w="15" w:type="dxa"/>
          <w:left w:w="15" w:type="dxa"/>
          <w:bottom w:w="15" w:type="dxa"/>
          <w:right w:w="15" w:type="dxa"/>
        </w:tblCellMar>
        <w:tblLook w:val="04A0" w:firstRow="1" w:lastRow="0" w:firstColumn="1" w:lastColumn="0" w:noHBand="0" w:noVBand="1"/>
      </w:tblPr>
      <w:tblGrid>
        <w:gridCol w:w="9390"/>
      </w:tblGrid>
      <w:tr w:rsidR="00D22505" w14:paraId="5FD88604" w14:textId="77777777" w:rsidTr="00D22505">
        <w:tc>
          <w:tcPr>
            <w:tcW w:w="0" w:type="auto"/>
            <w:vAlign w:val="center"/>
            <w:hideMark/>
          </w:tcPr>
          <w:p w14:paraId="34080739" w14:textId="77777777" w:rsidR="00D22505" w:rsidRDefault="00D22505">
            <w:pPr>
              <w:pStyle w:val="NormalWeb"/>
              <w:spacing w:before="0" w:beforeAutospacing="0"/>
              <w:rPr>
                <w:sz w:val="18"/>
                <w:szCs w:val="18"/>
              </w:rPr>
            </w:pPr>
            <w:r>
              <w:rPr>
                <w:sz w:val="18"/>
                <w:szCs w:val="18"/>
              </w:rPr>
              <w:t xml:space="preserve">The purpose of the distribution system is to distribute </w:t>
            </w:r>
            <w:proofErr w:type="gramStart"/>
            <w:r>
              <w:rPr>
                <w:sz w:val="18"/>
                <w:szCs w:val="18"/>
              </w:rPr>
              <w:t>the electricity</w:t>
            </w:r>
            <w:proofErr w:type="gramEnd"/>
            <w:r>
              <w:rPr>
                <w:sz w:val="18"/>
                <w:szCs w:val="18"/>
              </w:rPr>
              <w:t xml:space="preserve"> to each customer's residence, business, or industrial plant. It is primarily composed of </w:t>
            </w:r>
            <w:proofErr w:type="gramStart"/>
            <w:r>
              <w:rPr>
                <w:sz w:val="18"/>
                <w:szCs w:val="18"/>
              </w:rPr>
              <w:t>the distribution</w:t>
            </w:r>
            <w:proofErr w:type="gramEnd"/>
            <w:r>
              <w:rPr>
                <w:sz w:val="18"/>
                <w:szCs w:val="18"/>
              </w:rPr>
              <w:t xml:space="preserve"> substation and distribution feeders, but also contains many other pieces of equipment including reclosers, </w:t>
            </w:r>
            <w:proofErr w:type="spellStart"/>
            <w:r>
              <w:rPr>
                <w:sz w:val="18"/>
                <w:szCs w:val="18"/>
              </w:rPr>
              <w:t>sectionalizers</w:t>
            </w:r>
            <w:proofErr w:type="spellEnd"/>
            <w:r>
              <w:rPr>
                <w:sz w:val="18"/>
                <w:szCs w:val="18"/>
              </w:rPr>
              <w:t>, fuses and capacitors.</w:t>
            </w:r>
          </w:p>
          <w:p w14:paraId="3309D818" w14:textId="77777777" w:rsidR="00D22505" w:rsidRDefault="00D22505">
            <w:pPr>
              <w:pStyle w:val="NormalWeb"/>
              <w:spacing w:before="0" w:beforeAutospacing="0"/>
              <w:rPr>
                <w:sz w:val="18"/>
                <w:szCs w:val="18"/>
              </w:rPr>
            </w:pPr>
            <w:r>
              <w:rPr>
                <w:noProof/>
                <w:sz w:val="18"/>
                <w:szCs w:val="18"/>
              </w:rPr>
              <w:drawing>
                <wp:inline distT="0" distB="0" distL="0" distR="0" wp14:anchorId="14C72D9E" wp14:editId="382DB441">
                  <wp:extent cx="1426845" cy="1794510"/>
                  <wp:effectExtent l="0" t="0" r="1905" b="0"/>
                  <wp:docPr id="7" name="Picture 7" descr="Step-Down Transformer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ep-Down Transformer Picture"/>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1426845" cy="1794510"/>
                          </a:xfrm>
                          <a:prstGeom prst="rect">
                            <a:avLst/>
                          </a:prstGeom>
                          <a:noFill/>
                          <a:ln>
                            <a:noFill/>
                          </a:ln>
                        </pic:spPr>
                      </pic:pic>
                    </a:graphicData>
                  </a:graphic>
                </wp:inline>
              </w:drawing>
            </w:r>
            <w:r>
              <w:rPr>
                <w:sz w:val="18"/>
                <w:szCs w:val="18"/>
              </w:rPr>
              <w:t>Electricity is "stepped down" from a high to low voltage by transformers located at the distribution substation. These transformers are just the reverse of those which increased the voltage at the generating station. Electricity enters the primary side coil with the larger number of windings and leaves from the secondary coil with the smaller number of windings. The electricity is reduced to a lower distribution level voltage, usually less than 39,000 volts, and distributed on three phase lines. There are a wide variety of three phase distribution line types and voltages supplied by electric utilities across the country. A very common three phase distribution line voltage is 12,000 volts or 12 kV.</w:t>
            </w:r>
          </w:p>
          <w:p w14:paraId="1BB3E803" w14:textId="77777777" w:rsidR="00D22505" w:rsidRDefault="00D22505">
            <w:pPr>
              <w:pStyle w:val="NormalWeb"/>
              <w:spacing w:before="0" w:beforeAutospacing="0"/>
              <w:rPr>
                <w:sz w:val="18"/>
                <w:szCs w:val="18"/>
              </w:rPr>
            </w:pPr>
            <w:r>
              <w:rPr>
                <w:noProof/>
                <w:sz w:val="18"/>
                <w:szCs w:val="18"/>
              </w:rPr>
              <w:lastRenderedPageBreak/>
              <w:drawing>
                <wp:inline distT="0" distB="0" distL="0" distR="0" wp14:anchorId="4C6901BF" wp14:editId="7374D7F2">
                  <wp:extent cx="948690" cy="1426845"/>
                  <wp:effectExtent l="0" t="0" r="3810" b="1905"/>
                  <wp:docPr id="6" name="Picture 6" descr="Distribution Transformer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stribution Transformers Picture"/>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948690" cy="1426845"/>
                          </a:xfrm>
                          <a:prstGeom prst="rect">
                            <a:avLst/>
                          </a:prstGeom>
                          <a:noFill/>
                          <a:ln>
                            <a:noFill/>
                          </a:ln>
                        </pic:spPr>
                      </pic:pic>
                    </a:graphicData>
                  </a:graphic>
                </wp:inline>
              </w:drawing>
            </w:r>
            <w:r>
              <w:rPr>
                <w:sz w:val="18"/>
                <w:szCs w:val="18"/>
              </w:rPr>
              <w:t xml:space="preserve">The distribution line supplies the final </w:t>
            </w:r>
            <w:proofErr w:type="gramStart"/>
            <w:r>
              <w:rPr>
                <w:sz w:val="18"/>
                <w:szCs w:val="18"/>
              </w:rPr>
              <w:t>step down</w:t>
            </w:r>
            <w:proofErr w:type="gramEnd"/>
            <w:r>
              <w:rPr>
                <w:sz w:val="18"/>
                <w:szCs w:val="18"/>
              </w:rPr>
              <w:t xml:space="preserve"> transformer at the customer location where the voltage is stepped down or lowered to the service voltage for the customer's electrical system. Then the electricity flows through the service drop to the electrical meter at the service to be measured for billing purposes.</w:t>
            </w:r>
          </w:p>
        </w:tc>
      </w:tr>
    </w:tbl>
    <w:p w14:paraId="109A39DF" w14:textId="77777777" w:rsidR="000D2D5D" w:rsidRPr="00DA2619" w:rsidRDefault="000D2D5D" w:rsidP="00DA2619">
      <w:pPr>
        <w:shd w:val="clear" w:color="auto" w:fill="FFFFFF"/>
        <w:spacing w:before="120" w:after="120" w:line="240" w:lineRule="auto"/>
        <w:rPr>
          <w:rFonts w:ascii="Arial" w:eastAsia="Times New Roman" w:hAnsi="Arial" w:cs="Arial"/>
          <w:color w:val="202122"/>
          <w:sz w:val="21"/>
          <w:szCs w:val="21"/>
        </w:rPr>
      </w:pPr>
    </w:p>
    <w:sectPr w:rsidR="000D2D5D" w:rsidRPr="00DA2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D1907"/>
    <w:multiLevelType w:val="multilevel"/>
    <w:tmpl w:val="AEEE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2106B"/>
    <w:multiLevelType w:val="multilevel"/>
    <w:tmpl w:val="323C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F7123"/>
    <w:multiLevelType w:val="multilevel"/>
    <w:tmpl w:val="258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245474">
    <w:abstractNumId w:val="0"/>
  </w:num>
  <w:num w:numId="2" w16cid:durableId="1342390122">
    <w:abstractNumId w:val="1"/>
  </w:num>
  <w:num w:numId="3" w16cid:durableId="795217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619"/>
    <w:rsid w:val="000D2D5D"/>
    <w:rsid w:val="00120EEC"/>
    <w:rsid w:val="00320722"/>
    <w:rsid w:val="00326EB6"/>
    <w:rsid w:val="00384F40"/>
    <w:rsid w:val="003D655F"/>
    <w:rsid w:val="00482993"/>
    <w:rsid w:val="0085377A"/>
    <w:rsid w:val="00934179"/>
    <w:rsid w:val="00B8310F"/>
    <w:rsid w:val="00D22505"/>
    <w:rsid w:val="00D91763"/>
    <w:rsid w:val="00DA2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C133D3"/>
  <w15:docId w15:val="{D6032478-23CB-44DA-82EA-D49B95A70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26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26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26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A2619"/>
    <w:rPr>
      <w:color w:val="0000FF"/>
      <w:u w:val="single"/>
    </w:rPr>
  </w:style>
  <w:style w:type="character" w:customStyle="1" w:styleId="nowrap">
    <w:name w:val="nowrap"/>
    <w:basedOn w:val="DefaultParagraphFont"/>
    <w:rsid w:val="00DA2619"/>
  </w:style>
  <w:style w:type="paragraph" w:styleId="NormalWeb">
    <w:name w:val="Normal (Web)"/>
    <w:basedOn w:val="Normal"/>
    <w:uiPriority w:val="99"/>
    <w:unhideWhenUsed/>
    <w:rsid w:val="00DA26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A26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26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2619"/>
    <w:rPr>
      <w:rFonts w:ascii="Times New Roman" w:eastAsia="Times New Roman" w:hAnsi="Times New Roman" w:cs="Times New Roman"/>
      <w:b/>
      <w:bCs/>
      <w:sz w:val="24"/>
      <w:szCs w:val="24"/>
    </w:rPr>
  </w:style>
  <w:style w:type="character" w:customStyle="1" w:styleId="mw-headline">
    <w:name w:val="mw-headline"/>
    <w:basedOn w:val="DefaultParagraphFont"/>
    <w:rsid w:val="00DA2619"/>
  </w:style>
  <w:style w:type="character" w:customStyle="1" w:styleId="mw-editsection">
    <w:name w:val="mw-editsection"/>
    <w:basedOn w:val="DefaultParagraphFont"/>
    <w:rsid w:val="00DA2619"/>
  </w:style>
  <w:style w:type="character" w:customStyle="1" w:styleId="mw-editsection-bracket">
    <w:name w:val="mw-editsection-bracket"/>
    <w:basedOn w:val="DefaultParagraphFont"/>
    <w:rsid w:val="00DA2619"/>
  </w:style>
  <w:style w:type="paragraph" w:styleId="BalloonText">
    <w:name w:val="Balloon Text"/>
    <w:basedOn w:val="Normal"/>
    <w:link w:val="BalloonTextChar"/>
    <w:uiPriority w:val="99"/>
    <w:semiHidden/>
    <w:unhideWhenUsed/>
    <w:rsid w:val="00DA2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6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669425">
      <w:bodyDiv w:val="1"/>
      <w:marLeft w:val="0"/>
      <w:marRight w:val="0"/>
      <w:marTop w:val="0"/>
      <w:marBottom w:val="0"/>
      <w:divBdr>
        <w:top w:val="none" w:sz="0" w:space="0" w:color="auto"/>
        <w:left w:val="none" w:sz="0" w:space="0" w:color="auto"/>
        <w:bottom w:val="none" w:sz="0" w:space="0" w:color="auto"/>
        <w:right w:val="none" w:sz="0" w:space="0" w:color="auto"/>
      </w:divBdr>
      <w:divsChild>
        <w:div w:id="1371149451">
          <w:marLeft w:val="336"/>
          <w:marRight w:val="0"/>
          <w:marTop w:val="120"/>
          <w:marBottom w:val="312"/>
          <w:divBdr>
            <w:top w:val="none" w:sz="0" w:space="0" w:color="auto"/>
            <w:left w:val="none" w:sz="0" w:space="0" w:color="auto"/>
            <w:bottom w:val="none" w:sz="0" w:space="0" w:color="auto"/>
            <w:right w:val="none" w:sz="0" w:space="0" w:color="auto"/>
          </w:divBdr>
          <w:divsChild>
            <w:div w:id="1379086431">
              <w:marLeft w:val="0"/>
              <w:marRight w:val="0"/>
              <w:marTop w:val="0"/>
              <w:marBottom w:val="0"/>
              <w:divBdr>
                <w:top w:val="single" w:sz="6" w:space="2" w:color="C8CCD1"/>
                <w:left w:val="single" w:sz="6" w:space="2" w:color="C8CCD1"/>
                <w:bottom w:val="single" w:sz="6" w:space="2" w:color="C8CCD1"/>
                <w:right w:val="single" w:sz="6" w:space="2" w:color="C8CCD1"/>
              </w:divBdr>
              <w:divsChild>
                <w:div w:id="187303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0261">
          <w:marLeft w:val="336"/>
          <w:marRight w:val="0"/>
          <w:marTop w:val="120"/>
          <w:marBottom w:val="312"/>
          <w:divBdr>
            <w:top w:val="none" w:sz="0" w:space="0" w:color="auto"/>
            <w:left w:val="none" w:sz="0" w:space="0" w:color="auto"/>
            <w:bottom w:val="none" w:sz="0" w:space="0" w:color="auto"/>
            <w:right w:val="none" w:sz="0" w:space="0" w:color="auto"/>
          </w:divBdr>
          <w:divsChild>
            <w:div w:id="5764811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50315880">
          <w:marLeft w:val="336"/>
          <w:marRight w:val="0"/>
          <w:marTop w:val="120"/>
          <w:marBottom w:val="312"/>
          <w:divBdr>
            <w:top w:val="none" w:sz="0" w:space="0" w:color="auto"/>
            <w:left w:val="none" w:sz="0" w:space="0" w:color="auto"/>
            <w:bottom w:val="none" w:sz="0" w:space="0" w:color="auto"/>
            <w:right w:val="none" w:sz="0" w:space="0" w:color="auto"/>
          </w:divBdr>
          <w:divsChild>
            <w:div w:id="800293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46086010">
          <w:marLeft w:val="0"/>
          <w:marRight w:val="0"/>
          <w:marTop w:val="0"/>
          <w:marBottom w:val="120"/>
          <w:divBdr>
            <w:top w:val="none" w:sz="0" w:space="0" w:color="auto"/>
            <w:left w:val="none" w:sz="0" w:space="0" w:color="auto"/>
            <w:bottom w:val="none" w:sz="0" w:space="0" w:color="auto"/>
            <w:right w:val="none" w:sz="0" w:space="0" w:color="auto"/>
          </w:divBdr>
        </w:div>
        <w:div w:id="1354845680">
          <w:marLeft w:val="336"/>
          <w:marRight w:val="0"/>
          <w:marTop w:val="120"/>
          <w:marBottom w:val="312"/>
          <w:divBdr>
            <w:top w:val="none" w:sz="0" w:space="0" w:color="auto"/>
            <w:left w:val="none" w:sz="0" w:space="0" w:color="auto"/>
            <w:bottom w:val="none" w:sz="0" w:space="0" w:color="auto"/>
            <w:right w:val="none" w:sz="0" w:space="0" w:color="auto"/>
          </w:divBdr>
          <w:divsChild>
            <w:div w:id="9295041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1582730">
          <w:marLeft w:val="240"/>
          <w:marRight w:val="0"/>
          <w:marTop w:val="120"/>
          <w:marBottom w:val="120"/>
          <w:divBdr>
            <w:top w:val="single" w:sz="6" w:space="0" w:color="AAAAAA"/>
            <w:left w:val="single" w:sz="6" w:space="0" w:color="AAAAAA"/>
            <w:bottom w:val="single" w:sz="6" w:space="0" w:color="AAAAAA"/>
            <w:right w:val="single" w:sz="6" w:space="0" w:color="AAAAAA"/>
          </w:divBdr>
        </w:div>
        <w:div w:id="900753438">
          <w:marLeft w:val="0"/>
          <w:marRight w:val="0"/>
          <w:marTop w:val="72"/>
          <w:marBottom w:val="0"/>
          <w:divBdr>
            <w:top w:val="none" w:sz="0" w:space="0" w:color="auto"/>
            <w:left w:val="none" w:sz="0" w:space="0" w:color="auto"/>
            <w:bottom w:val="none" w:sz="0" w:space="0" w:color="auto"/>
            <w:right w:val="none" w:sz="0" w:space="0" w:color="auto"/>
          </w:divBdr>
        </w:div>
      </w:divsChild>
    </w:div>
    <w:div w:id="1953048729">
      <w:bodyDiv w:val="1"/>
      <w:marLeft w:val="0"/>
      <w:marRight w:val="0"/>
      <w:marTop w:val="0"/>
      <w:marBottom w:val="0"/>
      <w:divBdr>
        <w:top w:val="none" w:sz="0" w:space="0" w:color="auto"/>
        <w:left w:val="none" w:sz="0" w:space="0" w:color="auto"/>
        <w:bottom w:val="none" w:sz="0" w:space="0" w:color="auto"/>
        <w:right w:val="none" w:sz="0" w:space="0" w:color="auto"/>
      </w:divBdr>
    </w:div>
    <w:div w:id="1999385425">
      <w:bodyDiv w:val="1"/>
      <w:marLeft w:val="0"/>
      <w:marRight w:val="0"/>
      <w:marTop w:val="0"/>
      <w:marBottom w:val="0"/>
      <w:divBdr>
        <w:top w:val="none" w:sz="0" w:space="0" w:color="auto"/>
        <w:left w:val="none" w:sz="0" w:space="0" w:color="auto"/>
        <w:bottom w:val="none" w:sz="0" w:space="0" w:color="auto"/>
        <w:right w:val="none" w:sz="0" w:space="0" w:color="auto"/>
      </w:divBdr>
      <w:divsChild>
        <w:div w:id="1033381730">
          <w:marLeft w:val="270"/>
          <w:marRight w:val="75"/>
          <w:marTop w:val="0"/>
          <w:marBottom w:val="450"/>
          <w:divBdr>
            <w:top w:val="none" w:sz="0" w:space="0" w:color="auto"/>
            <w:left w:val="none" w:sz="0" w:space="0" w:color="auto"/>
            <w:bottom w:val="none" w:sz="0" w:space="0" w:color="auto"/>
            <w:right w:val="none" w:sz="0" w:space="0" w:color="auto"/>
          </w:divBdr>
          <w:divsChild>
            <w:div w:id="1000353099">
              <w:marLeft w:val="0"/>
              <w:marRight w:val="0"/>
              <w:marTop w:val="0"/>
              <w:marBottom w:val="0"/>
              <w:divBdr>
                <w:top w:val="none" w:sz="0" w:space="0" w:color="auto"/>
                <w:left w:val="none" w:sz="0" w:space="0" w:color="auto"/>
                <w:bottom w:val="none" w:sz="0" w:space="0" w:color="auto"/>
                <w:right w:val="none" w:sz="0" w:space="0" w:color="auto"/>
              </w:divBdr>
              <w:divsChild>
                <w:div w:id="7939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Yokohama" TargetMode="External"/><Relationship Id="rId21" Type="http://schemas.openxmlformats.org/officeDocument/2006/relationships/hyperlink" Target="https://en.wikipedia.org/wiki/Common_utility_duct" TargetMode="External"/><Relationship Id="rId42" Type="http://schemas.openxmlformats.org/officeDocument/2006/relationships/hyperlink" Target="https://en.wikipedia.org/wiki/George_Westinghouse" TargetMode="External"/><Relationship Id="rId63" Type="http://schemas.openxmlformats.org/officeDocument/2006/relationships/hyperlink" Target="https://en.wikipedia.org/wiki/Speed_of_light" TargetMode="External"/><Relationship Id="rId84" Type="http://schemas.openxmlformats.org/officeDocument/2006/relationships/hyperlink" Target="https://en.wikipedia.org/wiki/Electric_power_distribution" TargetMode="External"/><Relationship Id="rId138" Type="http://schemas.openxmlformats.org/officeDocument/2006/relationships/hyperlink" Target="https://en.wikipedia.org/w/index.php?title=Electric_power_distribution&amp;action=edit&amp;section=11" TargetMode="External"/><Relationship Id="rId107" Type="http://schemas.openxmlformats.org/officeDocument/2006/relationships/hyperlink" Target="https://en.wikipedia.org/wiki/Three-phase_electric_power" TargetMode="External"/><Relationship Id="rId11" Type="http://schemas.openxmlformats.org/officeDocument/2006/relationships/hyperlink" Target="https://en.wikipedia.org/wiki/Transformer" TargetMode="External"/><Relationship Id="rId32" Type="http://schemas.openxmlformats.org/officeDocument/2006/relationships/hyperlink" Target="https://en.wikipedia.org/wiki/Direct_current" TargetMode="External"/><Relationship Id="rId53" Type="http://schemas.openxmlformats.org/officeDocument/2006/relationships/hyperlink" Target="https://en.wikipedia.org/wiki/Electricity_delivery" TargetMode="External"/><Relationship Id="rId74" Type="http://schemas.openxmlformats.org/officeDocument/2006/relationships/hyperlink" Target="https://en.wikipedia.org/wiki/Voltage_regulator" TargetMode="External"/><Relationship Id="rId128" Type="http://schemas.openxmlformats.org/officeDocument/2006/relationships/hyperlink" Target="https://en.wikipedia.org/wiki/Electric_power_distribution" TargetMode="External"/><Relationship Id="rId149" Type="http://schemas.openxmlformats.org/officeDocument/2006/relationships/hyperlink" Target="https://en.wikipedia.org/wiki/Microgrid" TargetMode="External"/><Relationship Id="rId5" Type="http://schemas.openxmlformats.org/officeDocument/2006/relationships/hyperlink" Target="https://en.wikipedia.org/wiki/Power_delivery" TargetMode="External"/><Relationship Id="rId95" Type="http://schemas.openxmlformats.org/officeDocument/2006/relationships/image" Target="media/image4.png"/><Relationship Id="rId22" Type="http://schemas.openxmlformats.org/officeDocument/2006/relationships/hyperlink" Target="https://en.wikipedia.org/wiki/Utility_pole" TargetMode="External"/><Relationship Id="rId43" Type="http://schemas.openxmlformats.org/officeDocument/2006/relationships/hyperlink" Target="https://en.wikipedia.org/wiki/Electric_power_distribution" TargetMode="External"/><Relationship Id="rId64" Type="http://schemas.openxmlformats.org/officeDocument/2006/relationships/hyperlink" Target="https://en.wikipedia.org/w/index.php?title=Electric_power_distribution&amp;action=edit&amp;section=4" TargetMode="External"/><Relationship Id="rId118" Type="http://schemas.openxmlformats.org/officeDocument/2006/relationships/hyperlink" Target="https://en.wikipedia.org/wiki/T%C5%8Dhoku_region" TargetMode="External"/><Relationship Id="rId139" Type="http://schemas.openxmlformats.org/officeDocument/2006/relationships/hyperlink" Target="https://en.wikipedia.org/wiki/Split-phase_electric_power" TargetMode="External"/><Relationship Id="rId80" Type="http://schemas.openxmlformats.org/officeDocument/2006/relationships/hyperlink" Target="https://en.wikipedia.org/wiki/Electric_power_distribution" TargetMode="External"/><Relationship Id="rId85" Type="http://schemas.openxmlformats.org/officeDocument/2006/relationships/hyperlink" Target="https://en.wikipedia.org/wiki/New_Zealand" TargetMode="External"/><Relationship Id="rId150" Type="http://schemas.openxmlformats.org/officeDocument/2006/relationships/hyperlink" Target="https://en.wikipedia.org/wiki/Battery_storage_power_station" TargetMode="External"/><Relationship Id="rId155" Type="http://schemas.openxmlformats.org/officeDocument/2006/relationships/theme" Target="theme/theme1.xml"/><Relationship Id="rId12" Type="http://schemas.openxmlformats.org/officeDocument/2006/relationships/hyperlink" Target="https://en.wikipedia.org/wiki/Distribution_transformer" TargetMode="External"/><Relationship Id="rId17" Type="http://schemas.openxmlformats.org/officeDocument/2006/relationships/hyperlink" Target="https://en.wikipedia.org/wiki/Circuit_breaker" TargetMode="External"/><Relationship Id="rId33" Type="http://schemas.openxmlformats.org/officeDocument/2006/relationships/hyperlink" Target="https://en.wikipedia.org/wiki/Incandescent_lamp" TargetMode="External"/><Relationship Id="rId38" Type="http://schemas.openxmlformats.org/officeDocument/2006/relationships/hyperlink" Target="https://en.wikipedia.org/w/index.php?title=Electric_power_distribution&amp;action=edit&amp;section=2" TargetMode="External"/><Relationship Id="rId59" Type="http://schemas.openxmlformats.org/officeDocument/2006/relationships/hyperlink" Target="https://en.wikipedia.org/wiki/Hydro-Qu%C3%A9bec" TargetMode="External"/><Relationship Id="rId103" Type="http://schemas.openxmlformats.org/officeDocument/2006/relationships/hyperlink" Target="https://en.wikipedia.org/wiki/Ground_(electricity)" TargetMode="External"/><Relationship Id="rId108" Type="http://schemas.openxmlformats.org/officeDocument/2006/relationships/hyperlink" Target="https://en.wikipedia.org/wiki/Electric_power_distribution" TargetMode="External"/><Relationship Id="rId124" Type="http://schemas.openxmlformats.org/officeDocument/2006/relationships/hyperlink" Target="https://en.wikipedia.org/wiki/Shikokuch%C5%AB%C5%8D" TargetMode="External"/><Relationship Id="rId129" Type="http://schemas.openxmlformats.org/officeDocument/2006/relationships/hyperlink" Target="https://en.wikipedia.org/wiki/High-voltage_direct_current" TargetMode="External"/><Relationship Id="rId54" Type="http://schemas.openxmlformats.org/officeDocument/2006/relationships/hyperlink" Target="https://en.wikipedia.org/wiki/Service_drop" TargetMode="External"/><Relationship Id="rId70" Type="http://schemas.openxmlformats.org/officeDocument/2006/relationships/hyperlink" Target="https://en.wikipedia.org/wiki/Electric_power_distribution" TargetMode="External"/><Relationship Id="rId75" Type="http://schemas.openxmlformats.org/officeDocument/2006/relationships/hyperlink" Target="https://en.wikipedia.org/wiki/Electric_power_distribution" TargetMode="External"/><Relationship Id="rId91" Type="http://schemas.openxmlformats.org/officeDocument/2006/relationships/hyperlink" Target="https://en.wikipedia.org/wiki/Single-wire_earth_return" TargetMode="External"/><Relationship Id="rId96" Type="http://schemas.openxmlformats.org/officeDocument/2006/relationships/hyperlink" Target="https://en.wikipedia.org/wiki/Low-voltage_network" TargetMode="External"/><Relationship Id="rId140" Type="http://schemas.openxmlformats.org/officeDocument/2006/relationships/hyperlink" Target="https://en.wikipedia.org/wiki/AC_power_plugs_and_sockets" TargetMode="External"/><Relationship Id="rId145" Type="http://schemas.openxmlformats.org/officeDocument/2006/relationships/hyperlink" Target="https://en.wikipedia.org/wiki/Distributed_generation" TargetMode="External"/><Relationship Id="rId1" Type="http://schemas.openxmlformats.org/officeDocument/2006/relationships/numbering" Target="numbering.xml"/><Relationship Id="rId6" Type="http://schemas.openxmlformats.org/officeDocument/2006/relationships/hyperlink" Target="https://en.wikipedia.org/wiki/Electric_power" TargetMode="External"/><Relationship Id="rId23" Type="http://schemas.openxmlformats.org/officeDocument/2006/relationships/hyperlink" Target="https://en.wikipedia.org/wiki/Electric_power_distribution" TargetMode="External"/><Relationship Id="rId28" Type="http://schemas.openxmlformats.org/officeDocument/2006/relationships/control" Target="activeX/activeX1.xml"/><Relationship Id="rId49" Type="http://schemas.openxmlformats.org/officeDocument/2006/relationships/hyperlink" Target="https://en.wikipedia.org/wiki/Deregulation" TargetMode="External"/><Relationship Id="rId114" Type="http://schemas.openxmlformats.org/officeDocument/2006/relationships/hyperlink" Target="https://en.wikipedia.org/wiki/Electric_power_distribution" TargetMode="External"/><Relationship Id="rId119" Type="http://schemas.openxmlformats.org/officeDocument/2006/relationships/hyperlink" Target="https://en.wikipedia.org/wiki/Hokkaido" TargetMode="External"/><Relationship Id="rId44" Type="http://schemas.openxmlformats.org/officeDocument/2006/relationships/hyperlink" Target="https://en.wikipedia.org/wiki/Electric_motor" TargetMode="External"/><Relationship Id="rId60" Type="http://schemas.openxmlformats.org/officeDocument/2006/relationships/hyperlink" Target="https://en.wikipedia.org/wiki/James_Bay" TargetMode="External"/><Relationship Id="rId65" Type="http://schemas.openxmlformats.org/officeDocument/2006/relationships/hyperlink" Target="https://en.wikipedia.org/wiki/Electric_power_distribution" TargetMode="External"/><Relationship Id="rId81" Type="http://schemas.openxmlformats.org/officeDocument/2006/relationships/hyperlink" Target="https://en.wikipedia.org/w/index.php?title=Electric_power_distribution&amp;action=edit&amp;section=6" TargetMode="External"/><Relationship Id="rId86" Type="http://schemas.openxmlformats.org/officeDocument/2006/relationships/hyperlink" Target="https://en.wikipedia.org/wiki/Australia" TargetMode="External"/><Relationship Id="rId130" Type="http://schemas.openxmlformats.org/officeDocument/2006/relationships/hyperlink" Target="https://en.wikipedia.org/wiki/Shin_Shinano" TargetMode="External"/><Relationship Id="rId135" Type="http://schemas.openxmlformats.org/officeDocument/2006/relationships/hyperlink" Target="https://en.wikipedia.org/wiki/Minami-Fukumitsu" TargetMode="External"/><Relationship Id="rId151" Type="http://schemas.openxmlformats.org/officeDocument/2006/relationships/hyperlink" Target="https://en.wikipedia.org/wiki/Data_analytics" TargetMode="External"/><Relationship Id="rId156" Type="http://schemas.openxmlformats.org/officeDocument/2006/relationships/customXml" Target="../customXml/item1.xml"/><Relationship Id="rId13" Type="http://schemas.openxmlformats.org/officeDocument/2006/relationships/hyperlink" Target="https://en.wikipedia.org/wiki/Utilization_voltage" TargetMode="External"/><Relationship Id="rId18" Type="http://schemas.openxmlformats.org/officeDocument/2006/relationships/hyperlink" Target="https://en.wikipedia.org/wiki/Electrical_grid" TargetMode="External"/><Relationship Id="rId39" Type="http://schemas.openxmlformats.org/officeDocument/2006/relationships/hyperlink" Target="https://en.wikipedia.org/wiki/Economies_of_scale" TargetMode="External"/><Relationship Id="rId109" Type="http://schemas.openxmlformats.org/officeDocument/2006/relationships/hyperlink" Target="https://en.wikipedia.org/w/index.php?title=Electric_power_distribution&amp;action=edit&amp;section=10" TargetMode="External"/><Relationship Id="rId34" Type="http://schemas.openxmlformats.org/officeDocument/2006/relationships/hyperlink" Target="https://en.wikipedia.org/wiki/Electric_power_distribution" TargetMode="External"/><Relationship Id="rId50" Type="http://schemas.openxmlformats.org/officeDocument/2006/relationships/hyperlink" Target="https://en.wikipedia.org/wiki/Electricity_market" TargetMode="External"/><Relationship Id="rId55" Type="http://schemas.openxmlformats.org/officeDocument/2006/relationships/hyperlink" Target="https://en.wikipedia.org/wiki/Railway_electrification_system" TargetMode="External"/><Relationship Id="rId76" Type="http://schemas.openxmlformats.org/officeDocument/2006/relationships/hyperlink" Target="https://en.wikipedia.org/wiki/Electric_power_distribution" TargetMode="External"/><Relationship Id="rId97" Type="http://schemas.openxmlformats.org/officeDocument/2006/relationships/hyperlink" Target="https://en.wikipedia.org/wiki/Single-phase_electric_power" TargetMode="External"/><Relationship Id="rId104" Type="http://schemas.openxmlformats.org/officeDocument/2006/relationships/hyperlink" Target="https://en.wikipedia.org/wiki/Earthing_system" TargetMode="External"/><Relationship Id="rId120" Type="http://schemas.openxmlformats.org/officeDocument/2006/relationships/hyperlink" Target="https://en.wikipedia.org/wiki/Nagoya" TargetMode="External"/><Relationship Id="rId125" Type="http://schemas.openxmlformats.org/officeDocument/2006/relationships/hyperlink" Target="https://en.wikipedia.org/wiki/Kyushu" TargetMode="External"/><Relationship Id="rId141" Type="http://schemas.openxmlformats.org/officeDocument/2006/relationships/hyperlink" Target="https://en.wikipedia.org/wiki/Electric_car" TargetMode="External"/><Relationship Id="rId146" Type="http://schemas.openxmlformats.org/officeDocument/2006/relationships/hyperlink" Target="https://en.wikipedia.org/wiki/Solar_energy" TargetMode="External"/><Relationship Id="rId7" Type="http://schemas.openxmlformats.org/officeDocument/2006/relationships/hyperlink" Target="https://en.wikipedia.org/wiki/Electric_power_transmission" TargetMode="External"/><Relationship Id="rId71" Type="http://schemas.openxmlformats.org/officeDocument/2006/relationships/hyperlink" Target="https://en.wikipedia.org/wiki/Voltage_drop" TargetMode="External"/><Relationship Id="rId92" Type="http://schemas.openxmlformats.org/officeDocument/2006/relationships/hyperlink" Target="https://en.wikipedia.org/wiki/Three-phase_electric_power" TargetMode="External"/><Relationship Id="rId2" Type="http://schemas.openxmlformats.org/officeDocument/2006/relationships/styles" Target="styles.xml"/><Relationship Id="rId29" Type="http://schemas.openxmlformats.org/officeDocument/2006/relationships/hyperlink" Target="https://en.wikipedia.org/wiki/Power_stations" TargetMode="External"/><Relationship Id="rId24" Type="http://schemas.openxmlformats.org/officeDocument/2006/relationships/hyperlink" Target="https://en.wikipedia.org/wiki/Service_drop" TargetMode="External"/><Relationship Id="rId40" Type="http://schemas.openxmlformats.org/officeDocument/2006/relationships/hyperlink" Target="https://en.wikipedia.org/wiki/War_of_currents" TargetMode="External"/><Relationship Id="rId45" Type="http://schemas.openxmlformats.org/officeDocument/2006/relationships/hyperlink" Target="https://en.wikipedia.org/wiki/Electric_power_distribution" TargetMode="External"/><Relationship Id="rId66" Type="http://schemas.openxmlformats.org/officeDocument/2006/relationships/hyperlink" Target="https://en.wikipedia.org/w/index.php?title=Electric_power_distribution&amp;action=edit&amp;section=5" TargetMode="External"/><Relationship Id="rId87" Type="http://schemas.openxmlformats.org/officeDocument/2006/relationships/hyperlink" Target="https://en.wikipedia.org/wiki/Saskatchewan" TargetMode="External"/><Relationship Id="rId110" Type="http://schemas.openxmlformats.org/officeDocument/2006/relationships/hyperlink" Target="https://en.wikipedia.org/wiki/Split-phase_electric_power" TargetMode="External"/><Relationship Id="rId115" Type="http://schemas.openxmlformats.org/officeDocument/2006/relationships/hyperlink" Target="https://en.wikipedia.org/wiki/Tokyo" TargetMode="External"/><Relationship Id="rId131" Type="http://schemas.openxmlformats.org/officeDocument/2006/relationships/hyperlink" Target="https://en.wikipedia.org/wiki/Back-to-back_connection" TargetMode="External"/><Relationship Id="rId136" Type="http://schemas.openxmlformats.org/officeDocument/2006/relationships/hyperlink" Target="https://en.wikipedia.org/wiki/Sakuma_Dam" TargetMode="External"/><Relationship Id="rId157" Type="http://schemas.openxmlformats.org/officeDocument/2006/relationships/customXml" Target="../customXml/item2.xml"/><Relationship Id="rId61" Type="http://schemas.openxmlformats.org/officeDocument/2006/relationships/hyperlink" Target="https://en.wikipedia.org/wiki/Boston" TargetMode="External"/><Relationship Id="rId82" Type="http://schemas.openxmlformats.org/officeDocument/2006/relationships/hyperlink" Target="https://en.wikipedia.org/wiki/Rural_electrification" TargetMode="External"/><Relationship Id="rId152" Type="http://schemas.openxmlformats.org/officeDocument/2006/relationships/image" Target="media/image6.gif"/><Relationship Id="rId19" Type="http://schemas.openxmlformats.org/officeDocument/2006/relationships/hyperlink" Target="https://en.wikipedia.org/wiki/Electric_power_distribution" TargetMode="External"/><Relationship Id="rId14" Type="http://schemas.openxmlformats.org/officeDocument/2006/relationships/hyperlink" Target="https://en.wikipedia.org/wiki/Service_drop" TargetMode="External"/><Relationship Id="rId30" Type="http://schemas.openxmlformats.org/officeDocument/2006/relationships/hyperlink" Target="https://en.wikipedia.org/wiki/Arc_lamp" TargetMode="External"/><Relationship Id="rId35" Type="http://schemas.openxmlformats.org/officeDocument/2006/relationships/hyperlink" Target="https://en.wikipedia.org/wiki/Gas_lighting" TargetMode="External"/><Relationship Id="rId56" Type="http://schemas.openxmlformats.org/officeDocument/2006/relationships/hyperlink" Target="https://en.wikipedia.org/wiki/Telephone_exchange" TargetMode="External"/><Relationship Id="rId77" Type="http://schemas.openxmlformats.org/officeDocument/2006/relationships/hyperlink" Target="https://en.wikipedia.org/wiki/Electric_power_distribution" TargetMode="External"/><Relationship Id="rId100" Type="http://schemas.openxmlformats.org/officeDocument/2006/relationships/hyperlink" Target="https://en.wikipedia.org/wiki/Sine_wave" TargetMode="External"/><Relationship Id="rId105" Type="http://schemas.openxmlformats.org/officeDocument/2006/relationships/hyperlink" Target="https://en.wikipedia.org/w/index.php?title=Electric_power_distribution&amp;action=edit&amp;section=8" TargetMode="External"/><Relationship Id="rId126" Type="http://schemas.openxmlformats.org/officeDocument/2006/relationships/hyperlink" Target="https://en.wikipedia.org/wiki/Electric_power_distribution" TargetMode="External"/><Relationship Id="rId147" Type="http://schemas.openxmlformats.org/officeDocument/2006/relationships/hyperlink" Target="https://en.wikipedia.org/wiki/Wind_power" TargetMode="External"/><Relationship Id="rId8" Type="http://schemas.openxmlformats.org/officeDocument/2006/relationships/hyperlink" Target="https://en.wikipedia.org/wiki/Electrical_substation" TargetMode="External"/><Relationship Id="rId51" Type="http://schemas.openxmlformats.org/officeDocument/2006/relationships/hyperlink" Target="https://en.wikipedia.org/w/index.php?title=Electric_power_distribution&amp;action=edit&amp;section=3" TargetMode="External"/><Relationship Id="rId72" Type="http://schemas.openxmlformats.org/officeDocument/2006/relationships/hyperlink" Target="https://en.wikipedia.org/wiki/Power_factor" TargetMode="External"/><Relationship Id="rId93" Type="http://schemas.openxmlformats.org/officeDocument/2006/relationships/hyperlink" Target="https://en.wikipedia.org/w/index.php?title=Electric_power_distribution&amp;action=edit&amp;section=7" TargetMode="External"/><Relationship Id="rId98" Type="http://schemas.openxmlformats.org/officeDocument/2006/relationships/hyperlink" Target="https://en.wikipedia.org/wiki/Three-phase_electric_power" TargetMode="External"/><Relationship Id="rId121" Type="http://schemas.openxmlformats.org/officeDocument/2006/relationships/hyperlink" Target="https://en.wikipedia.org/wiki/Osaka" TargetMode="External"/><Relationship Id="rId142" Type="http://schemas.openxmlformats.org/officeDocument/2006/relationships/hyperlink" Target="https://en.wikipedia.org/w/index.php?title=Electric_power_distribution&amp;action=edit&amp;section=12" TargetMode="External"/><Relationship Id="rId3" Type="http://schemas.openxmlformats.org/officeDocument/2006/relationships/settings" Target="settings.xml"/><Relationship Id="rId25" Type="http://schemas.openxmlformats.org/officeDocument/2006/relationships/hyperlink" Target="https://en.wikipedia.org/wiki/Electricity_meter" TargetMode="External"/><Relationship Id="rId46" Type="http://schemas.openxmlformats.org/officeDocument/2006/relationships/hyperlink" Target="https://en.wikipedia.org/wiki/Electric_power_distribution" TargetMode="External"/><Relationship Id="rId67" Type="http://schemas.openxmlformats.org/officeDocument/2006/relationships/hyperlink" Target="https://en.wikipedia.org/wiki/File:NCPC_Power_Plant_Yellowknife_Northwest_Territories_Canada_08.jpg" TargetMode="External"/><Relationship Id="rId116" Type="http://schemas.openxmlformats.org/officeDocument/2006/relationships/hyperlink" Target="https://en.wikipedia.org/wiki/Osaka" TargetMode="External"/><Relationship Id="rId137" Type="http://schemas.openxmlformats.org/officeDocument/2006/relationships/hyperlink" Target="https://en.wikipedia.org/wiki/Electric_power_distribution" TargetMode="External"/><Relationship Id="rId158" Type="http://schemas.openxmlformats.org/officeDocument/2006/relationships/customXml" Target="../customXml/item3.xml"/><Relationship Id="rId20" Type="http://schemas.openxmlformats.org/officeDocument/2006/relationships/hyperlink" Target="https://en.wikipedia.org/wiki/Busbar" TargetMode="External"/><Relationship Id="rId41" Type="http://schemas.openxmlformats.org/officeDocument/2006/relationships/hyperlink" Target="https://en.wikipedia.org/wiki/Thomas_Edison" TargetMode="External"/><Relationship Id="rId62" Type="http://schemas.openxmlformats.org/officeDocument/2006/relationships/hyperlink" Target="https://en.wikipedia.org/wiki/Electric_power_distribution" TargetMode="External"/><Relationship Id="rId83" Type="http://schemas.openxmlformats.org/officeDocument/2006/relationships/hyperlink" Target="https://en.wikipedia.org/wiki/Rural_Electrification_Administration" TargetMode="External"/><Relationship Id="rId88" Type="http://schemas.openxmlformats.org/officeDocument/2006/relationships/hyperlink" Target="https://en.wikipedia.org/wiki/South_Africa" TargetMode="External"/><Relationship Id="rId111" Type="http://schemas.openxmlformats.org/officeDocument/2006/relationships/hyperlink" Target="https://en.wikipedia.org/wiki/File:Power_Grid_of_Japan.svg" TargetMode="External"/><Relationship Id="rId132" Type="http://schemas.openxmlformats.org/officeDocument/2006/relationships/hyperlink" Target="https://en.wikipedia.org/wiki/Japan" TargetMode="External"/><Relationship Id="rId153" Type="http://schemas.openxmlformats.org/officeDocument/2006/relationships/image" Target="media/image7.gif"/><Relationship Id="rId15" Type="http://schemas.openxmlformats.org/officeDocument/2006/relationships/hyperlink" Target="https://en.wikipedia.org/wiki/Electrical_substation" TargetMode="External"/><Relationship Id="rId36" Type="http://schemas.openxmlformats.org/officeDocument/2006/relationships/hyperlink" Target="https://en.wikipedia.org/wiki/Electric_power_distribution" TargetMode="External"/><Relationship Id="rId57" Type="http://schemas.openxmlformats.org/officeDocument/2006/relationships/hyperlink" Target="https://en.wikipedia.org/wiki/Rectifier" TargetMode="External"/><Relationship Id="rId106" Type="http://schemas.openxmlformats.org/officeDocument/2006/relationships/hyperlink" Target="https://en.wikipedia.org/w/index.php?title=Electric_power_distribution&amp;action=edit&amp;section=9" TargetMode="External"/><Relationship Id="rId127" Type="http://schemas.openxmlformats.org/officeDocument/2006/relationships/hyperlink" Target="https://en.wikipedia.org/wiki/2011_T%C5%8Dhoku_earthquake_and_tsunami" TargetMode="External"/><Relationship Id="rId10" Type="http://schemas.openxmlformats.org/officeDocument/2006/relationships/hyperlink" Target="https://en.wikipedia.org/wiki/Volt" TargetMode="External"/><Relationship Id="rId31" Type="http://schemas.openxmlformats.org/officeDocument/2006/relationships/hyperlink" Target="https://en.wikipedia.org/wiki/Alternating_current" TargetMode="External"/><Relationship Id="rId52" Type="http://schemas.openxmlformats.org/officeDocument/2006/relationships/image" Target="media/image2.png"/><Relationship Id="rId73" Type="http://schemas.openxmlformats.org/officeDocument/2006/relationships/hyperlink" Target="https://en.wikipedia.org/wiki/Capacitor" TargetMode="External"/><Relationship Id="rId78" Type="http://schemas.openxmlformats.org/officeDocument/2006/relationships/hyperlink" Target="https://en.wikipedia.org/wiki/Electric_power_distribution" TargetMode="External"/><Relationship Id="rId94" Type="http://schemas.openxmlformats.org/officeDocument/2006/relationships/hyperlink" Target="https://en.wikipedia.org/wiki/File:World_Map_of_Mains_Voltages_and_Frequencies,_Detailed.svg" TargetMode="External"/><Relationship Id="rId99" Type="http://schemas.openxmlformats.org/officeDocument/2006/relationships/hyperlink" Target="https://en.wikipedia.org/wiki/Oscilloscope" TargetMode="External"/><Relationship Id="rId101" Type="http://schemas.openxmlformats.org/officeDocument/2006/relationships/hyperlink" Target="https://en.wikipedia.org/wiki/Electric_power_distribution" TargetMode="External"/><Relationship Id="rId122" Type="http://schemas.openxmlformats.org/officeDocument/2006/relationships/hyperlink" Target="https://en.wikipedia.org/wiki/Kyoto" TargetMode="External"/><Relationship Id="rId143" Type="http://schemas.openxmlformats.org/officeDocument/2006/relationships/hyperlink" Target="https://en.wikipedia.org/wiki/Electric_power_transmission" TargetMode="External"/><Relationship Id="rId148" Type="http://schemas.openxmlformats.org/officeDocument/2006/relationships/hyperlink" Target="https://en.wikipedia.org/wiki/Electric_power_distribution" TargetMode="External"/><Relationship Id="rId4" Type="http://schemas.openxmlformats.org/officeDocument/2006/relationships/webSettings" Target="webSettings.xml"/><Relationship Id="rId9" Type="http://schemas.openxmlformats.org/officeDocument/2006/relationships/hyperlink" Target="https://en.wikipedia.org/wiki/Voltage" TargetMode="External"/><Relationship Id="rId26" Type="http://schemas.openxmlformats.org/officeDocument/2006/relationships/hyperlink" Target="https://en.wikipedia.org/wiki/Electric_power_distribution" TargetMode="External"/><Relationship Id="rId47" Type="http://schemas.openxmlformats.org/officeDocument/2006/relationships/hyperlink" Target="https://en.wikipedia.org/wiki/Electric_power_industry" TargetMode="External"/><Relationship Id="rId68" Type="http://schemas.openxmlformats.org/officeDocument/2006/relationships/image" Target="media/image3.jpeg"/><Relationship Id="rId89" Type="http://schemas.openxmlformats.org/officeDocument/2006/relationships/hyperlink" Target="https://en.wikipedia.org/wiki/Single-wire_earth_return" TargetMode="External"/><Relationship Id="rId112" Type="http://schemas.openxmlformats.org/officeDocument/2006/relationships/image" Target="media/image5.png"/><Relationship Id="rId133" Type="http://schemas.openxmlformats.org/officeDocument/2006/relationships/hyperlink" Target="https://en.wikipedia.org/wiki/Frequency_changer" TargetMode="External"/><Relationship Id="rId154" Type="http://schemas.openxmlformats.org/officeDocument/2006/relationships/fontTable" Target="fontTable.xml"/><Relationship Id="rId16" Type="http://schemas.openxmlformats.org/officeDocument/2006/relationships/hyperlink" Target="https://en.wikipedia.org/wiki/Electric_power_distribution" TargetMode="External"/><Relationship Id="rId37" Type="http://schemas.openxmlformats.org/officeDocument/2006/relationships/hyperlink" Target="https://en.wikipedia.org/wiki/Pearl_Street_Station" TargetMode="External"/><Relationship Id="rId58" Type="http://schemas.openxmlformats.org/officeDocument/2006/relationships/hyperlink" Target="https://en.wikipedia.org/wiki/HVDC" TargetMode="External"/><Relationship Id="rId79" Type="http://schemas.openxmlformats.org/officeDocument/2006/relationships/hyperlink" Target="https://en.wikipedia.org/wiki/Genetic_algorithm" TargetMode="External"/><Relationship Id="rId102" Type="http://schemas.openxmlformats.org/officeDocument/2006/relationships/hyperlink" Target="https://en.wikipedia.org/wiki/Three-phase_electric_power" TargetMode="External"/><Relationship Id="rId123" Type="http://schemas.openxmlformats.org/officeDocument/2006/relationships/hyperlink" Target="https://en.wikipedia.org/wiki/Hiroshima" TargetMode="External"/><Relationship Id="rId144" Type="http://schemas.openxmlformats.org/officeDocument/2006/relationships/hyperlink" Target="https://en.wikipedia.org/wiki/Renewable_energy" TargetMode="External"/><Relationship Id="rId90" Type="http://schemas.openxmlformats.org/officeDocument/2006/relationships/hyperlink" Target="https://en.wikipedia.org/wiki/Electric_power_distribution" TargetMode="External"/><Relationship Id="rId27" Type="http://schemas.openxmlformats.org/officeDocument/2006/relationships/image" Target="media/image1.wmf"/><Relationship Id="rId48" Type="http://schemas.openxmlformats.org/officeDocument/2006/relationships/hyperlink" Target="https://en.wikipedia.org/wiki/Vertical_integration" TargetMode="External"/><Relationship Id="rId69" Type="http://schemas.openxmlformats.org/officeDocument/2006/relationships/hyperlink" Target="https://en.wikipedia.org/wiki/Yellowknife" TargetMode="External"/><Relationship Id="rId113" Type="http://schemas.openxmlformats.org/officeDocument/2006/relationships/hyperlink" Target="https://en.wikipedia.org/wiki/Electricity_sector_in_Japan" TargetMode="External"/><Relationship Id="rId134" Type="http://schemas.openxmlformats.org/officeDocument/2006/relationships/hyperlink" Target="https://en.wikipedia.org/wiki/Higashi-Shimizu_Frequency_Convert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E089821E7FFA409886B3AD0234035C" ma:contentTypeVersion="29" ma:contentTypeDescription="Create a new document." ma:contentTypeScope="" ma:versionID="13bae29414afa2e23293c9ff0a75cff5">
  <xsd:schema xmlns:xsd="http://www.w3.org/2001/XMLSchema" xmlns:xs="http://www.w3.org/2001/XMLSchema" xmlns:p="http://schemas.microsoft.com/office/2006/metadata/properties" xmlns:ns1="http://schemas.microsoft.com/sharepoint/v3" xmlns:ns2="ebcd411e-39d2-437c-921d-5ffc9b96e570" xmlns:ns3="d01ac7e3-0127-46ca-87d1-141033fc51e3" xmlns:ns4="230e9df3-be65-4c73-a93b-d1236ebd677e" targetNamespace="http://schemas.microsoft.com/office/2006/metadata/properties" ma:root="true" ma:fieldsID="c8a41d0551d1dfd2c024d8ab368c767b" ns1:_="" ns2:_="" ns3:_="" ns4:_="">
    <xsd:import namespace="http://schemas.microsoft.com/sharepoint/v3"/>
    <xsd:import namespace="ebcd411e-39d2-437c-921d-5ffc9b96e570"/>
    <xsd:import namespace="d01ac7e3-0127-46ca-87d1-141033fc51e3"/>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1:_ip_UnifiedCompliancePolicyProperties" minOccurs="0"/>
                <xsd:element ref="ns1:_ip_UnifiedCompliancePolicyUIAction" minOccurs="0"/>
                <xsd:element ref="ns2:Status" minOccurs="0"/>
                <xsd:element ref="ns2:MediaLengthInSeconds" minOccurs="0"/>
                <xsd:element ref="ns2:lcf76f155ced4ddcb4097134ff3c332f" minOccurs="0"/>
                <xsd:element ref="ns4:TaxCatchAll" minOccurs="0"/>
                <xsd:element ref="ns2:OneNoteFluid_FileOrder" minOccurs="0"/>
                <xsd:element ref="ns2:MediaServiceSearchProperties" minOccurs="0"/>
                <xsd:element ref="ns2:MediaServiceDocTags" minOccurs="0"/>
                <xsd:element ref="ns2:MediaServiceObjectDetectorVersions" minOccurs="0"/>
                <xsd:element ref="ns2:MediaServiceSystemTags" minOccurs="0"/>
                <xsd:element ref="ns2:Comments" minOccurs="0"/>
                <xsd:element ref="ns2:MediaServiceBillingMetadata" minOccurs="0"/>
                <xsd:element ref="ns2:CustomColumn" minOccurs="0"/>
                <xsd:element ref="ns2:mbc8818d814f45ef9cc9d5bfc7ae98b4"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cd411e-39d2-437c-921d-5ffc9b96e5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description=""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Status" ma:index="21" nillable="true" ma:displayName="Status" ma:default="One Pager" ma:format="Dropdown" ma:internalName="Status">
      <xsd:simpleType>
        <xsd:restriction base="dms:Text">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OneNoteFluid_FileOrder" ma:index="26" nillable="true" ma:displayName="OneNoteFluid_FileOrder" ma:internalName="OneNoteFluid_FileOrder">
      <xsd:simpleType>
        <xsd:restriction base="dms:Text">
          <xsd:maxLength value="255"/>
        </xsd:restriction>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DocTags" ma:index="28" nillable="true" ma:displayName="MediaServiceDocTags" ma:hidden="true" ma:internalName="MediaServiceDocTags" ma:readOnly="true">
      <xsd:simpleType>
        <xsd:restriction base="dms:Note"/>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element name="MediaServiceSystemTags" ma:index="30" nillable="true" ma:displayName="MediaServiceSystemTags" ma:hidden="true" ma:internalName="MediaServiceSystemTags" ma:readOnly="true">
      <xsd:simpleType>
        <xsd:restriction base="dms:Note"/>
      </xsd:simpleType>
    </xsd:element>
    <xsd:element name="Comments" ma:index="31" nillable="true" ma:displayName="Comments" ma:format="Dropdown" ma:internalName="Comments">
      <xsd:simpleType>
        <xsd:restriction base="dms:Text">
          <xsd:maxLength value="255"/>
        </xsd:restriction>
      </xsd:simpleType>
    </xsd:element>
    <xsd:element name="MediaServiceBillingMetadata" ma:index="32" nillable="true" ma:displayName="MediaServiceBillingMetadata" ma:hidden="true" ma:internalName="MediaServiceBillingMetadata" ma:readOnly="true">
      <xsd:simpleType>
        <xsd:restriction base="dms:Text"/>
      </xsd:simpleType>
    </xsd:element>
    <xsd:element name="CustomColumn" ma:index="33" nillable="true" ma:displayName="CustomColumn" ma:format="Dropdown" ma:indexed="true" ma:internalName="CustomColumn">
      <xsd:simpleType>
        <xsd:restriction base="dms:Text">
          <xsd:maxLength value="255"/>
        </xsd:restriction>
      </xsd:simpleType>
    </xsd:element>
    <xsd:element name="mbc8818d814f45ef9cc9d5bfc7ae98b4" ma:index="35" nillable="true" ma:taxonomy="true" ma:internalName="mbc8818d814f45ef9cc9d5bfc7ae98b4" ma:taxonomyFieldName="categorize" ma:displayName="categorize" ma:default="" ma:fieldId="{6bc8818d-814f-45ef-9cc9-d5bfc7ae98b4}" ma:taxonomyMulti="true" ma:sspId="e385fb40-52d4-4fae-9c5b-3e8ff8a5878e" ma:termSetId="180ed1bd-d8ff-49f1-a51c-decde4118c4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01ac7e3-0127-46ca-87d1-141033fc51e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cdfba08c-59f0-4ee1-ab25-f66a7261e9a8}" ma:internalName="TaxCatchAll" ma:showField="CatchAllData" ma:web="d01ac7e3-0127-46ca-87d1-141033fc51e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bc8818d814f45ef9cc9d5bfc7ae98b4 xmlns="ebcd411e-39d2-437c-921d-5ffc9b96e570">
      <Terms xmlns="http://schemas.microsoft.com/office/infopath/2007/PartnerControls"/>
    </mbc8818d814f45ef9cc9d5bfc7ae98b4>
    <_ip_UnifiedCompliancePolicyProperties xmlns="http://schemas.microsoft.com/sharepoint/v3" xsi:nil="true"/>
    <Comments xmlns="ebcd411e-39d2-437c-921d-5ffc9b96e570" xsi:nil="true"/>
    <Status xmlns="ebcd411e-39d2-437c-921d-5ffc9b96e570">One Pager</Status>
    <OneNoteFluid_FileOrder xmlns="ebcd411e-39d2-437c-921d-5ffc9b96e570" xsi:nil="true"/>
    <CustomColumn xmlns="ebcd411e-39d2-437c-921d-5ffc9b96e570" xsi:nil="true"/>
    <TaxCatchAll xmlns="230e9df3-be65-4c73-a93b-d1236ebd677e" xsi:nil="true"/>
    <lcf76f155ced4ddcb4097134ff3c332f xmlns="ebcd411e-39d2-437c-921d-5ffc9b96e5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873FA95-966D-4A52-B886-5C7B93287233}"/>
</file>

<file path=customXml/itemProps2.xml><?xml version="1.0" encoding="utf-8"?>
<ds:datastoreItem xmlns:ds="http://schemas.openxmlformats.org/officeDocument/2006/customXml" ds:itemID="{5D11885E-5AEC-4049-8F7B-5440EC698F17}"/>
</file>

<file path=customXml/itemProps3.xml><?xml version="1.0" encoding="utf-8"?>
<ds:datastoreItem xmlns:ds="http://schemas.openxmlformats.org/officeDocument/2006/customXml" ds:itemID="{BCE58A63-D257-46A2-AC84-2B4CF204F7F9}"/>
</file>

<file path=docMetadata/LabelInfo.xml><?xml version="1.0" encoding="utf-8"?>
<clbl:labelList xmlns:clbl="http://schemas.microsoft.com/office/2020/mipLabelMetadata">
  <clbl:label id="{f42aa342-8706-4288-bd11-ebb85995028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7</Pages>
  <Words>4634</Words>
  <Characters>26417</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Wangping Guo</cp:lastModifiedBy>
  <cp:revision>2</cp:revision>
  <dcterms:created xsi:type="dcterms:W3CDTF">2024-07-31T03:34:00Z</dcterms:created>
  <dcterms:modified xsi:type="dcterms:W3CDTF">2024-07-31T03:34:00Z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0x01010061E089821E7FFA409886B3AD0234035C</vt:lpwstr>
  </property>
  <property fmtid="{D5CDD505-2E9C-101B-9397-08002B2CF9AE}" pid="4" name="docLang">
    <vt:lpwstr>en</vt:lpwstr>
  </property>
  <property fmtid="{D5CDD505-2E9C-101B-9397-08002B2CF9AE}" pid="5" name="MediaServiceImageTags">
    <vt:lpwstr/>
  </property>
  <property fmtid="{D5CDD505-2E9C-101B-9397-08002B2CF9AE}" pid="6" name="categorize">
    <vt:lpwstr/>
  </property>
</Properties>
</file>