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C70" w:rsidRDefault="00AA0C70" w:rsidP="00AA0C70">
      <w:pPr>
        <w:pStyle w:val="a5"/>
        <w:jc w:val="center"/>
        <w:rPr>
          <w:rFonts w:ascii="黑体" w:eastAsia="黑体" w:hAnsi="黑体" w:cs="Times New Roman"/>
          <w:b/>
          <w:kern w:val="2"/>
          <w:sz w:val="36"/>
          <w:szCs w:val="36"/>
        </w:rPr>
      </w:pPr>
      <w:r>
        <w:rPr>
          <w:rFonts w:ascii="黑体" w:eastAsia="黑体" w:hAnsi="黑体" w:cs="Times New Roman" w:hint="eastAsia"/>
          <w:b/>
          <w:kern w:val="2"/>
          <w:sz w:val="36"/>
          <w:szCs w:val="36"/>
        </w:rPr>
        <w:t>F4</w:t>
      </w:r>
      <w:r>
        <w:rPr>
          <w:rFonts w:ascii="黑体" w:eastAsia="黑体" w:hAnsi="黑体" w:cs="Times New Roman"/>
          <w:b/>
          <w:kern w:val="2"/>
          <w:sz w:val="36"/>
          <w:szCs w:val="36"/>
        </w:rPr>
        <w:t xml:space="preserve">+2 </w:t>
      </w:r>
      <w:r>
        <w:rPr>
          <w:rFonts w:ascii="黑体" w:eastAsia="黑体" w:hAnsi="黑体" w:cs="Times New Roman" w:hint="eastAsia"/>
          <w:b/>
          <w:kern w:val="2"/>
          <w:sz w:val="36"/>
          <w:szCs w:val="36"/>
        </w:rPr>
        <w:t>团队项目</w:t>
      </w:r>
      <w:r>
        <w:rPr>
          <w:rFonts w:ascii="黑体" w:eastAsia="黑体" w:hAnsi="黑体" w:cs="Times New Roman"/>
          <w:b/>
          <w:kern w:val="2"/>
          <w:sz w:val="36"/>
          <w:szCs w:val="36"/>
        </w:rPr>
        <w:t>软件设计方案</w:t>
      </w:r>
      <w:bookmarkStart w:id="0" w:name="_Toc514252327"/>
    </w:p>
    <w:p w:rsidR="00AA0C70" w:rsidRPr="00AA0C70" w:rsidRDefault="00AA0C70" w:rsidP="00AA0C70">
      <w:pPr>
        <w:pStyle w:val="a5"/>
        <w:jc w:val="center"/>
        <w:rPr>
          <w:rFonts w:ascii="黑体" w:eastAsia="黑体" w:hAnsi="黑体" w:cs="Times New Roman"/>
          <w:b/>
          <w:kern w:val="2"/>
          <w:sz w:val="36"/>
          <w:szCs w:val="36"/>
        </w:rPr>
      </w:pPr>
      <w:r>
        <w:rPr>
          <w:rFonts w:ascii="Helvetica" w:hAnsi="Helvetica" w:cs="Helvetica" w:hint="eastAsia"/>
          <w:color w:val="000000"/>
          <w:sz w:val="21"/>
          <w:szCs w:val="21"/>
        </w:rPr>
        <w:t>目录</w:t>
      </w:r>
    </w:p>
    <w:p w:rsidR="00AA0C70" w:rsidRPr="009F7E43" w:rsidRDefault="00AA0C70" w:rsidP="00AA0C70">
      <w:pPr>
        <w:pStyle w:val="a5"/>
        <w:rPr>
          <w:rFonts w:ascii="Helvetica" w:hAnsi="Helvetica" w:cs="Helvetica"/>
          <w:color w:val="000000"/>
          <w:sz w:val="21"/>
          <w:szCs w:val="21"/>
        </w:rPr>
      </w:pPr>
      <w:r w:rsidRPr="009F7E43">
        <w:rPr>
          <w:rFonts w:ascii="Helvetica" w:hAnsi="Helvetica" w:cs="Helvetica"/>
          <w:color w:val="000000"/>
          <w:sz w:val="21"/>
          <w:szCs w:val="21"/>
        </w:rPr>
        <w:t>1</w:t>
      </w:r>
      <w:r w:rsidRPr="009F7E43">
        <w:rPr>
          <w:rFonts w:ascii="Helvetica" w:hAnsi="Helvetica" w:cs="Helvetica"/>
          <w:color w:val="000000"/>
          <w:sz w:val="21"/>
          <w:szCs w:val="21"/>
        </w:rPr>
        <w:t>引言</w:t>
      </w:r>
    </w:p>
    <w:p w:rsidR="00AA0C70" w:rsidRPr="009F7E43" w:rsidRDefault="00AA0C70" w:rsidP="00AA0C70">
      <w:pPr>
        <w:pStyle w:val="a5"/>
        <w:spacing w:before="0" w:after="0"/>
        <w:ind w:firstLineChars="200" w:firstLine="420"/>
        <w:rPr>
          <w:rFonts w:ascii="Helvetica" w:hAnsi="Helvetica" w:cs="Helvetica"/>
          <w:color w:val="000000"/>
          <w:sz w:val="21"/>
          <w:szCs w:val="21"/>
        </w:rPr>
      </w:pPr>
      <w:r w:rsidRPr="009F7E43">
        <w:rPr>
          <w:rFonts w:ascii="Helvetica" w:hAnsi="Helvetica" w:cs="Helvetica"/>
          <w:color w:val="000000"/>
          <w:sz w:val="21"/>
          <w:szCs w:val="21"/>
        </w:rPr>
        <w:t>1.1</w:t>
      </w:r>
      <w:r w:rsidRPr="009F7E43">
        <w:rPr>
          <w:rFonts w:ascii="Helvetica" w:hAnsi="Helvetica" w:cs="Helvetica"/>
          <w:color w:val="000000"/>
          <w:sz w:val="21"/>
          <w:szCs w:val="21"/>
        </w:rPr>
        <w:t>编写目的</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1.2</w:t>
      </w:r>
      <w:r w:rsidRPr="009F7E43">
        <w:rPr>
          <w:rFonts w:ascii="Helvetica" w:hAnsi="Helvetica" w:cs="Helvetica"/>
          <w:color w:val="000000"/>
          <w:sz w:val="21"/>
          <w:szCs w:val="21"/>
        </w:rPr>
        <w:t>背景</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1.3</w:t>
      </w:r>
      <w:r w:rsidRPr="009F7E43">
        <w:rPr>
          <w:rFonts w:ascii="Helvetica" w:hAnsi="Helvetica" w:cs="Helvetica"/>
          <w:color w:val="000000"/>
          <w:sz w:val="21"/>
          <w:szCs w:val="21"/>
        </w:rPr>
        <w:t>定义</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1.4</w:t>
      </w:r>
      <w:r w:rsidRPr="009F7E43">
        <w:rPr>
          <w:rFonts w:ascii="Helvetica" w:hAnsi="Helvetica" w:cs="Helvetica"/>
          <w:color w:val="000000"/>
          <w:sz w:val="21"/>
          <w:szCs w:val="21"/>
        </w:rPr>
        <w:t>参考资料</w:t>
      </w:r>
    </w:p>
    <w:p w:rsidR="00AA0C70" w:rsidRPr="009F7E43" w:rsidRDefault="00AA0C70" w:rsidP="00AA0C70">
      <w:pPr>
        <w:pStyle w:val="a5"/>
        <w:spacing w:before="360" w:after="360"/>
        <w:rPr>
          <w:rFonts w:ascii="Helvetica" w:hAnsi="Helvetica" w:cs="Helvetica"/>
          <w:color w:val="000000"/>
          <w:sz w:val="21"/>
          <w:szCs w:val="21"/>
        </w:rPr>
      </w:pPr>
      <w:r w:rsidRPr="009F7E43">
        <w:rPr>
          <w:rFonts w:ascii="Helvetica" w:hAnsi="Helvetica" w:cs="Helvetica"/>
          <w:color w:val="000000"/>
          <w:sz w:val="21"/>
          <w:szCs w:val="21"/>
        </w:rPr>
        <w:t>2</w:t>
      </w:r>
      <w:r w:rsidRPr="009F7E43">
        <w:rPr>
          <w:rFonts w:ascii="Helvetica" w:hAnsi="Helvetica" w:cs="Helvetica"/>
          <w:color w:val="000000"/>
          <w:sz w:val="21"/>
          <w:szCs w:val="21"/>
        </w:rPr>
        <w:t>总体设计</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2.1</w:t>
      </w:r>
      <w:r w:rsidRPr="009F7E43">
        <w:rPr>
          <w:rFonts w:ascii="Helvetica" w:hAnsi="Helvetica" w:cs="Helvetica"/>
          <w:color w:val="000000"/>
          <w:sz w:val="21"/>
          <w:szCs w:val="21"/>
        </w:rPr>
        <w:t>需求规定</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2.2</w:t>
      </w:r>
      <w:r w:rsidRPr="009F7E43">
        <w:rPr>
          <w:rFonts w:ascii="Helvetica" w:hAnsi="Helvetica" w:cs="Helvetica"/>
          <w:color w:val="000000"/>
          <w:sz w:val="21"/>
          <w:szCs w:val="21"/>
        </w:rPr>
        <w:t>运行环境</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2.3</w:t>
      </w:r>
      <w:r w:rsidRPr="009F7E43">
        <w:rPr>
          <w:rFonts w:ascii="Helvetica" w:hAnsi="Helvetica" w:cs="Helvetica"/>
          <w:color w:val="000000"/>
          <w:sz w:val="21"/>
          <w:szCs w:val="21"/>
        </w:rPr>
        <w:t>基本设计概念和处理流程</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2.4</w:t>
      </w:r>
      <w:r w:rsidR="00550264">
        <w:rPr>
          <w:rFonts w:ascii="Helvetica" w:hAnsi="Helvetica" w:cs="Helvetica" w:hint="eastAsia"/>
          <w:color w:val="000000"/>
          <w:sz w:val="21"/>
          <w:szCs w:val="21"/>
        </w:rPr>
        <w:t>功能描述</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2.5</w:t>
      </w:r>
      <w:r w:rsidRPr="009F7E43">
        <w:rPr>
          <w:rFonts w:ascii="Helvetica" w:hAnsi="Helvetica" w:cs="Helvetica"/>
          <w:color w:val="000000"/>
          <w:sz w:val="21"/>
          <w:szCs w:val="21"/>
        </w:rPr>
        <w:t>功能器求与程序的关系</w:t>
      </w:r>
    </w:p>
    <w:p w:rsidR="00AA0C70"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2.6</w:t>
      </w:r>
      <w:r w:rsidRPr="009F7E43">
        <w:rPr>
          <w:rFonts w:ascii="Helvetica" w:hAnsi="Helvetica" w:cs="Helvetica"/>
          <w:color w:val="000000"/>
          <w:sz w:val="21"/>
          <w:szCs w:val="21"/>
        </w:rPr>
        <w:t>人工处理过程</w:t>
      </w:r>
    </w:p>
    <w:p w:rsidR="00B1125A" w:rsidRPr="009F7E43" w:rsidRDefault="00B1125A" w:rsidP="00AA0C70">
      <w:pPr>
        <w:pStyle w:val="a5"/>
        <w:spacing w:before="0" w:after="0"/>
        <w:ind w:left="420"/>
        <w:rPr>
          <w:rFonts w:ascii="Helvetica" w:hAnsi="Helvetica" w:cs="Helvetica"/>
          <w:color w:val="000000"/>
          <w:sz w:val="21"/>
          <w:szCs w:val="21"/>
        </w:rPr>
      </w:pPr>
      <w:r>
        <w:rPr>
          <w:rFonts w:ascii="Helvetica" w:hAnsi="Helvetica" w:cs="Helvetica" w:hint="eastAsia"/>
          <w:color w:val="000000"/>
          <w:sz w:val="21"/>
          <w:szCs w:val="21"/>
        </w:rPr>
        <w:t>2.7</w:t>
      </w:r>
      <w:r>
        <w:rPr>
          <w:rFonts w:ascii="Helvetica" w:hAnsi="Helvetica" w:cs="Helvetica" w:hint="eastAsia"/>
          <w:color w:val="000000"/>
          <w:sz w:val="21"/>
          <w:szCs w:val="21"/>
        </w:rPr>
        <w:t>性能</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2.</w:t>
      </w:r>
      <w:r w:rsidR="00B1125A">
        <w:rPr>
          <w:rFonts w:ascii="Helvetica" w:hAnsi="Helvetica" w:cs="Helvetica"/>
          <w:color w:val="000000"/>
          <w:sz w:val="21"/>
          <w:szCs w:val="21"/>
        </w:rPr>
        <w:t>8</w:t>
      </w:r>
      <w:r w:rsidRPr="009F7E43">
        <w:rPr>
          <w:rFonts w:ascii="Helvetica" w:hAnsi="Helvetica" w:cs="Helvetica"/>
          <w:color w:val="000000"/>
          <w:sz w:val="21"/>
          <w:szCs w:val="21"/>
        </w:rPr>
        <w:t>尚未问决的问题</w:t>
      </w:r>
    </w:p>
    <w:p w:rsidR="00AA0C70" w:rsidRPr="009F7E43" w:rsidRDefault="00AA0C70" w:rsidP="00AA0C70">
      <w:pPr>
        <w:pStyle w:val="a5"/>
        <w:spacing w:before="360" w:after="360"/>
        <w:rPr>
          <w:rFonts w:ascii="Helvetica" w:hAnsi="Helvetica" w:cs="Helvetica"/>
          <w:color w:val="000000"/>
          <w:sz w:val="21"/>
          <w:szCs w:val="21"/>
        </w:rPr>
      </w:pPr>
      <w:r w:rsidRPr="009F7E43">
        <w:rPr>
          <w:rFonts w:ascii="Helvetica" w:hAnsi="Helvetica" w:cs="Helvetica"/>
          <w:color w:val="000000"/>
          <w:sz w:val="21"/>
          <w:szCs w:val="21"/>
        </w:rPr>
        <w:t>3</w:t>
      </w:r>
      <w:r w:rsidRPr="009F7E43">
        <w:rPr>
          <w:rFonts w:ascii="Helvetica" w:hAnsi="Helvetica" w:cs="Helvetica"/>
          <w:color w:val="000000"/>
          <w:sz w:val="21"/>
          <w:szCs w:val="21"/>
        </w:rPr>
        <w:t>接口设计</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3.1</w:t>
      </w:r>
      <w:r w:rsidRPr="009F7E43">
        <w:rPr>
          <w:rFonts w:ascii="Helvetica" w:hAnsi="Helvetica" w:cs="Helvetica"/>
          <w:color w:val="000000"/>
          <w:sz w:val="21"/>
          <w:szCs w:val="21"/>
        </w:rPr>
        <w:t>用户接口</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3.2</w:t>
      </w:r>
      <w:r w:rsidRPr="009F7E43">
        <w:rPr>
          <w:rFonts w:ascii="Helvetica" w:hAnsi="Helvetica" w:cs="Helvetica"/>
          <w:color w:val="000000"/>
          <w:sz w:val="21"/>
          <w:szCs w:val="21"/>
        </w:rPr>
        <w:t>外部接口</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3.3</w:t>
      </w:r>
      <w:r w:rsidRPr="009F7E43">
        <w:rPr>
          <w:rFonts w:ascii="Helvetica" w:hAnsi="Helvetica" w:cs="Helvetica"/>
          <w:color w:val="000000"/>
          <w:sz w:val="21"/>
          <w:szCs w:val="21"/>
        </w:rPr>
        <w:t>内部接口</w:t>
      </w:r>
    </w:p>
    <w:p w:rsidR="00AA0C70" w:rsidRPr="009F7E43" w:rsidRDefault="00AA0C70" w:rsidP="00AA0C70">
      <w:pPr>
        <w:pStyle w:val="a5"/>
        <w:spacing w:before="360" w:after="360"/>
        <w:rPr>
          <w:rFonts w:ascii="Helvetica" w:hAnsi="Helvetica" w:cs="Helvetica"/>
          <w:color w:val="000000"/>
          <w:sz w:val="21"/>
          <w:szCs w:val="21"/>
        </w:rPr>
      </w:pPr>
      <w:r w:rsidRPr="009F7E43">
        <w:rPr>
          <w:rFonts w:ascii="Helvetica" w:hAnsi="Helvetica" w:cs="Helvetica"/>
          <w:color w:val="000000"/>
          <w:sz w:val="21"/>
          <w:szCs w:val="21"/>
        </w:rPr>
        <w:t>4</w:t>
      </w:r>
      <w:r w:rsidRPr="009F7E43">
        <w:rPr>
          <w:rFonts w:ascii="Helvetica" w:hAnsi="Helvetica" w:cs="Helvetica"/>
          <w:color w:val="000000"/>
          <w:sz w:val="21"/>
          <w:szCs w:val="21"/>
        </w:rPr>
        <w:t>运行设计</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4.1</w:t>
      </w:r>
      <w:r w:rsidRPr="009F7E43">
        <w:rPr>
          <w:rFonts w:ascii="Helvetica" w:hAnsi="Helvetica" w:cs="Helvetica"/>
          <w:color w:val="000000"/>
          <w:sz w:val="21"/>
          <w:szCs w:val="21"/>
        </w:rPr>
        <w:t>运行模块组合</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4.2</w:t>
      </w:r>
      <w:r w:rsidRPr="009F7E43">
        <w:rPr>
          <w:rFonts w:ascii="Helvetica" w:hAnsi="Helvetica" w:cs="Helvetica"/>
          <w:color w:val="000000"/>
          <w:sz w:val="21"/>
          <w:szCs w:val="21"/>
        </w:rPr>
        <w:t>运行控制</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lastRenderedPageBreak/>
        <w:t>4.3</w:t>
      </w:r>
      <w:r w:rsidRPr="009F7E43">
        <w:rPr>
          <w:rFonts w:ascii="Helvetica" w:hAnsi="Helvetica" w:cs="Helvetica"/>
          <w:color w:val="000000"/>
          <w:sz w:val="21"/>
          <w:szCs w:val="21"/>
        </w:rPr>
        <w:t>运行时间</w:t>
      </w:r>
    </w:p>
    <w:p w:rsidR="00AA0C70" w:rsidRPr="009F7E43" w:rsidRDefault="00AA0C70" w:rsidP="00AA0C70">
      <w:pPr>
        <w:pStyle w:val="a5"/>
        <w:spacing w:before="360" w:after="360"/>
        <w:rPr>
          <w:rFonts w:ascii="Helvetica" w:hAnsi="Helvetica" w:cs="Helvetica"/>
          <w:color w:val="000000"/>
          <w:sz w:val="21"/>
          <w:szCs w:val="21"/>
        </w:rPr>
      </w:pPr>
      <w:r w:rsidRPr="009F7E43">
        <w:rPr>
          <w:rFonts w:ascii="Helvetica" w:hAnsi="Helvetica" w:cs="Helvetica"/>
          <w:color w:val="000000"/>
          <w:sz w:val="21"/>
          <w:szCs w:val="21"/>
        </w:rPr>
        <w:t>5</w:t>
      </w:r>
      <w:r w:rsidRPr="009F7E43">
        <w:rPr>
          <w:rFonts w:ascii="Helvetica" w:hAnsi="Helvetica" w:cs="Helvetica"/>
          <w:color w:val="000000"/>
          <w:sz w:val="21"/>
          <w:szCs w:val="21"/>
        </w:rPr>
        <w:t>系统数据结构设计</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5.1</w:t>
      </w:r>
      <w:r w:rsidRPr="009F7E43">
        <w:rPr>
          <w:rFonts w:ascii="Helvetica" w:hAnsi="Helvetica" w:cs="Helvetica"/>
          <w:color w:val="000000"/>
          <w:sz w:val="21"/>
          <w:szCs w:val="21"/>
        </w:rPr>
        <w:t>逻辑结构设计要点</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5.2</w:t>
      </w:r>
      <w:r w:rsidRPr="009F7E43">
        <w:rPr>
          <w:rFonts w:ascii="Helvetica" w:hAnsi="Helvetica" w:cs="Helvetica"/>
          <w:color w:val="000000"/>
          <w:sz w:val="21"/>
          <w:szCs w:val="21"/>
        </w:rPr>
        <w:t>物理结构设计要点</w:t>
      </w:r>
    </w:p>
    <w:p w:rsidR="00AA0C70" w:rsidRPr="009F7E43"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5.3</w:t>
      </w:r>
      <w:r w:rsidRPr="009F7E43">
        <w:rPr>
          <w:rFonts w:ascii="Helvetica" w:hAnsi="Helvetica" w:cs="Helvetica"/>
          <w:color w:val="000000"/>
          <w:sz w:val="21"/>
          <w:szCs w:val="21"/>
        </w:rPr>
        <w:t>数据结构与程序的关系</w:t>
      </w:r>
    </w:p>
    <w:p w:rsidR="00AA0C70" w:rsidRPr="009F7E43" w:rsidRDefault="00AA0C70" w:rsidP="00AA0C70">
      <w:pPr>
        <w:pStyle w:val="a5"/>
        <w:spacing w:before="360" w:after="360"/>
        <w:rPr>
          <w:rFonts w:ascii="Helvetica" w:hAnsi="Helvetica" w:cs="Helvetica"/>
          <w:color w:val="000000"/>
          <w:sz w:val="21"/>
          <w:szCs w:val="21"/>
        </w:rPr>
      </w:pPr>
      <w:r w:rsidRPr="009F7E43">
        <w:rPr>
          <w:rFonts w:ascii="Helvetica" w:hAnsi="Helvetica" w:cs="Helvetica"/>
          <w:color w:val="000000"/>
          <w:sz w:val="21"/>
          <w:szCs w:val="21"/>
        </w:rPr>
        <w:t>6</w:t>
      </w:r>
      <w:r w:rsidR="00550264">
        <w:rPr>
          <w:rFonts w:ascii="Helvetica" w:hAnsi="Helvetica" w:cs="Helvetica" w:hint="eastAsia"/>
          <w:color w:val="000000"/>
          <w:sz w:val="21"/>
          <w:szCs w:val="21"/>
        </w:rPr>
        <w:t>测试计划</w:t>
      </w:r>
    </w:p>
    <w:p w:rsidR="00AA0C70" w:rsidRDefault="00AA0C70" w:rsidP="00AA0C70">
      <w:pPr>
        <w:pStyle w:val="a5"/>
        <w:spacing w:before="0" w:after="0"/>
        <w:ind w:left="420"/>
        <w:rPr>
          <w:rFonts w:ascii="Helvetica" w:hAnsi="Helvetica" w:cs="Helvetica"/>
          <w:color w:val="000000"/>
          <w:sz w:val="21"/>
          <w:szCs w:val="21"/>
        </w:rPr>
      </w:pPr>
      <w:r w:rsidRPr="009F7E43">
        <w:rPr>
          <w:rFonts w:ascii="Helvetica" w:hAnsi="Helvetica" w:cs="Helvetica"/>
          <w:color w:val="000000"/>
          <w:sz w:val="21"/>
          <w:szCs w:val="21"/>
        </w:rPr>
        <w:t>6.1</w:t>
      </w:r>
      <w:r w:rsidR="00550264">
        <w:rPr>
          <w:rFonts w:ascii="Helvetica" w:hAnsi="Helvetica" w:cs="Helvetica" w:hint="eastAsia"/>
          <w:color w:val="000000"/>
          <w:sz w:val="21"/>
          <w:szCs w:val="21"/>
        </w:rPr>
        <w:t>测试目的</w:t>
      </w:r>
    </w:p>
    <w:p w:rsidR="005248C2" w:rsidRPr="009F7E43" w:rsidRDefault="005248C2" w:rsidP="00AA0C70">
      <w:pPr>
        <w:pStyle w:val="a5"/>
        <w:spacing w:before="0" w:after="0"/>
        <w:ind w:left="420"/>
        <w:rPr>
          <w:rFonts w:ascii="Helvetica" w:hAnsi="Helvetica" w:cs="Helvetica" w:hint="eastAsia"/>
          <w:color w:val="000000"/>
          <w:sz w:val="21"/>
          <w:szCs w:val="21"/>
        </w:rPr>
      </w:pPr>
      <w:r>
        <w:rPr>
          <w:rFonts w:ascii="Helvetica" w:hAnsi="Helvetica" w:cs="Helvetica" w:hint="eastAsia"/>
          <w:color w:val="000000"/>
          <w:sz w:val="21"/>
          <w:szCs w:val="21"/>
        </w:rPr>
        <w:t>6.2</w:t>
      </w:r>
      <w:r w:rsidRPr="005248C2">
        <w:rPr>
          <w:rFonts w:ascii="Helvetica" w:hAnsi="Helvetica" w:cs="Helvetica" w:hint="eastAsia"/>
          <w:color w:val="000000"/>
          <w:sz w:val="21"/>
          <w:szCs w:val="21"/>
        </w:rPr>
        <w:t>测试启动与结束准则</w:t>
      </w:r>
    </w:p>
    <w:p w:rsidR="00550264" w:rsidRPr="009F7E43" w:rsidRDefault="00550264" w:rsidP="00550264">
      <w:pPr>
        <w:pStyle w:val="a5"/>
        <w:spacing w:before="360" w:after="360"/>
        <w:rPr>
          <w:rFonts w:ascii="Helvetica" w:hAnsi="Helvetica" w:cs="Helvetica"/>
          <w:color w:val="000000"/>
          <w:sz w:val="21"/>
          <w:szCs w:val="21"/>
        </w:rPr>
      </w:pPr>
      <w:r>
        <w:rPr>
          <w:rFonts w:ascii="Helvetica" w:hAnsi="Helvetica" w:cs="Helvetica"/>
          <w:color w:val="000000"/>
          <w:sz w:val="21"/>
          <w:szCs w:val="21"/>
        </w:rPr>
        <w:t>7</w:t>
      </w:r>
      <w:r w:rsidRPr="009F7E43">
        <w:rPr>
          <w:rFonts w:ascii="Helvetica" w:hAnsi="Helvetica" w:cs="Helvetica"/>
          <w:color w:val="000000"/>
          <w:sz w:val="21"/>
          <w:szCs w:val="21"/>
        </w:rPr>
        <w:t>系统出错处理设计</w:t>
      </w:r>
    </w:p>
    <w:p w:rsidR="00550264" w:rsidRPr="009F7E43" w:rsidRDefault="00550264" w:rsidP="00550264">
      <w:pPr>
        <w:pStyle w:val="a5"/>
        <w:spacing w:before="0" w:after="0"/>
        <w:ind w:left="420"/>
        <w:rPr>
          <w:rFonts w:ascii="Helvetica" w:hAnsi="Helvetica" w:cs="Helvetica"/>
          <w:color w:val="000000"/>
          <w:sz w:val="21"/>
          <w:szCs w:val="21"/>
        </w:rPr>
      </w:pPr>
      <w:r>
        <w:rPr>
          <w:rFonts w:ascii="Helvetica" w:hAnsi="Helvetica" w:cs="Helvetica"/>
          <w:color w:val="000000"/>
          <w:sz w:val="21"/>
          <w:szCs w:val="21"/>
        </w:rPr>
        <w:t>7</w:t>
      </w:r>
      <w:r w:rsidRPr="009F7E43">
        <w:rPr>
          <w:rFonts w:ascii="Helvetica" w:hAnsi="Helvetica" w:cs="Helvetica"/>
          <w:color w:val="000000"/>
          <w:sz w:val="21"/>
          <w:szCs w:val="21"/>
        </w:rPr>
        <w:t>.1</w:t>
      </w:r>
      <w:r w:rsidRPr="009F7E43">
        <w:rPr>
          <w:rFonts w:ascii="Helvetica" w:hAnsi="Helvetica" w:cs="Helvetica"/>
          <w:color w:val="000000"/>
          <w:sz w:val="21"/>
          <w:szCs w:val="21"/>
        </w:rPr>
        <w:t>出错信息</w:t>
      </w:r>
    </w:p>
    <w:p w:rsidR="00550264" w:rsidRPr="009F7E43" w:rsidRDefault="00550264" w:rsidP="00550264">
      <w:pPr>
        <w:pStyle w:val="a5"/>
        <w:spacing w:before="0" w:after="0"/>
        <w:ind w:left="420"/>
        <w:rPr>
          <w:rFonts w:ascii="Helvetica" w:hAnsi="Helvetica" w:cs="Helvetica"/>
          <w:color w:val="000000"/>
          <w:sz w:val="21"/>
          <w:szCs w:val="21"/>
        </w:rPr>
      </w:pPr>
      <w:r>
        <w:rPr>
          <w:rFonts w:ascii="Helvetica" w:hAnsi="Helvetica" w:cs="Helvetica"/>
          <w:color w:val="000000"/>
          <w:sz w:val="21"/>
          <w:szCs w:val="21"/>
        </w:rPr>
        <w:t>7</w:t>
      </w:r>
      <w:r w:rsidRPr="009F7E43">
        <w:rPr>
          <w:rFonts w:ascii="Helvetica" w:hAnsi="Helvetica" w:cs="Helvetica"/>
          <w:color w:val="000000"/>
          <w:sz w:val="21"/>
          <w:szCs w:val="21"/>
        </w:rPr>
        <w:t>.2</w:t>
      </w:r>
      <w:r w:rsidRPr="009F7E43">
        <w:rPr>
          <w:rFonts w:ascii="Helvetica" w:hAnsi="Helvetica" w:cs="Helvetica"/>
          <w:color w:val="000000"/>
          <w:sz w:val="21"/>
          <w:szCs w:val="21"/>
        </w:rPr>
        <w:t>补救措施</w:t>
      </w:r>
    </w:p>
    <w:p w:rsidR="00550264" w:rsidRPr="009F7E43" w:rsidRDefault="00550264" w:rsidP="00550264">
      <w:pPr>
        <w:pStyle w:val="a5"/>
        <w:spacing w:before="0" w:after="0"/>
        <w:ind w:left="420"/>
        <w:rPr>
          <w:rFonts w:ascii="Helvetica" w:hAnsi="Helvetica" w:cs="Helvetica"/>
          <w:color w:val="000000"/>
          <w:sz w:val="21"/>
          <w:szCs w:val="21"/>
        </w:rPr>
      </w:pPr>
      <w:r>
        <w:rPr>
          <w:rFonts w:ascii="Helvetica" w:hAnsi="Helvetica" w:cs="Helvetica"/>
          <w:color w:val="000000"/>
          <w:sz w:val="21"/>
          <w:szCs w:val="21"/>
        </w:rPr>
        <w:t>7</w:t>
      </w:r>
      <w:r w:rsidRPr="009F7E43">
        <w:rPr>
          <w:rFonts w:ascii="Helvetica" w:hAnsi="Helvetica" w:cs="Helvetica"/>
          <w:color w:val="000000"/>
          <w:sz w:val="21"/>
          <w:szCs w:val="21"/>
        </w:rPr>
        <w:t>.3</w:t>
      </w:r>
      <w:r w:rsidRPr="009F7E43">
        <w:rPr>
          <w:rFonts w:ascii="Helvetica" w:hAnsi="Helvetica" w:cs="Helvetica"/>
          <w:color w:val="000000"/>
          <w:sz w:val="21"/>
          <w:szCs w:val="21"/>
        </w:rPr>
        <w:t>系统维护设计</w:t>
      </w:r>
    </w:p>
    <w:p w:rsidR="00550264" w:rsidRPr="009F7E43" w:rsidRDefault="00550264" w:rsidP="00AA0C70">
      <w:pPr>
        <w:pStyle w:val="a5"/>
        <w:spacing w:before="0" w:after="0"/>
        <w:ind w:left="420"/>
        <w:rPr>
          <w:rFonts w:ascii="Helvetica" w:hAnsi="Helvetica" w:cs="Helvetica"/>
          <w:color w:val="000000"/>
          <w:sz w:val="21"/>
          <w:szCs w:val="21"/>
        </w:rPr>
      </w:pPr>
    </w:p>
    <w:p w:rsidR="00AA0C70" w:rsidRPr="009F7E43" w:rsidRDefault="00AA0C70" w:rsidP="00AA0C70">
      <w:pPr>
        <w:pStyle w:val="a5"/>
        <w:spacing w:before="360" w:after="360"/>
        <w:rPr>
          <w:rFonts w:ascii="Helvetica" w:hAnsi="Helvetica" w:cs="Helvetica"/>
          <w:color w:val="000000"/>
          <w:sz w:val="21"/>
          <w:szCs w:val="21"/>
        </w:rPr>
      </w:pPr>
      <w:r w:rsidRPr="009F7E43">
        <w:rPr>
          <w:rFonts w:ascii="Helvetica" w:hAnsi="Helvetica" w:cs="Helvetica"/>
          <w:color w:val="000000"/>
          <w:sz w:val="21"/>
          <w:szCs w:val="21"/>
        </w:rPr>
        <w:t> </w:t>
      </w:r>
    </w:p>
    <w:p w:rsidR="00AA0C70" w:rsidRDefault="00AA0C70" w:rsidP="00AA0C70">
      <w:pPr>
        <w:pStyle w:val="a5"/>
        <w:spacing w:before="360" w:after="360"/>
        <w:jc w:val="center"/>
        <w:rPr>
          <w:rStyle w:val="a7"/>
          <w:rFonts w:ascii="Helvetica" w:hAnsi="Helvetica" w:cs="Helvetica"/>
          <w:color w:val="000000"/>
          <w:sz w:val="44"/>
          <w:szCs w:val="44"/>
        </w:rPr>
      </w:pPr>
    </w:p>
    <w:p w:rsidR="00AA0C70" w:rsidRDefault="00AA0C70" w:rsidP="00AA0C70">
      <w:pPr>
        <w:pStyle w:val="a5"/>
        <w:spacing w:before="360" w:after="360"/>
        <w:jc w:val="center"/>
        <w:rPr>
          <w:rStyle w:val="a7"/>
          <w:rFonts w:ascii="Helvetica" w:hAnsi="Helvetica" w:cs="Helvetica"/>
          <w:color w:val="000000"/>
          <w:sz w:val="44"/>
          <w:szCs w:val="44"/>
        </w:rPr>
      </w:pPr>
    </w:p>
    <w:p w:rsidR="00AA0C70" w:rsidRDefault="00AA0C70" w:rsidP="00AA0C70">
      <w:pPr>
        <w:pStyle w:val="a5"/>
        <w:spacing w:before="360" w:after="360"/>
        <w:jc w:val="center"/>
        <w:rPr>
          <w:rStyle w:val="a7"/>
          <w:rFonts w:ascii="Helvetica" w:hAnsi="Helvetica" w:cs="Helvetica"/>
          <w:color w:val="000000"/>
          <w:sz w:val="44"/>
          <w:szCs w:val="44"/>
        </w:rPr>
      </w:pPr>
    </w:p>
    <w:p w:rsidR="00AA0C70" w:rsidRDefault="00AA0C70" w:rsidP="00AA0C70">
      <w:pPr>
        <w:pStyle w:val="a5"/>
        <w:spacing w:before="360" w:after="360"/>
        <w:jc w:val="center"/>
        <w:rPr>
          <w:rStyle w:val="a7"/>
          <w:rFonts w:ascii="Helvetica" w:hAnsi="Helvetica" w:cs="Helvetica"/>
          <w:color w:val="000000"/>
          <w:sz w:val="44"/>
          <w:szCs w:val="44"/>
        </w:rPr>
      </w:pPr>
    </w:p>
    <w:p w:rsidR="00AA0C70" w:rsidRDefault="00AA0C70" w:rsidP="00AA0C70">
      <w:pPr>
        <w:pStyle w:val="a5"/>
        <w:spacing w:before="360" w:after="360"/>
        <w:jc w:val="center"/>
        <w:rPr>
          <w:rStyle w:val="a7"/>
          <w:rFonts w:ascii="Helvetica" w:hAnsi="Helvetica" w:cs="Helvetica"/>
          <w:color w:val="000000"/>
          <w:sz w:val="44"/>
          <w:szCs w:val="44"/>
        </w:rPr>
      </w:pPr>
    </w:p>
    <w:p w:rsidR="00AA0C70" w:rsidRDefault="00AA0C70" w:rsidP="00AA0C70">
      <w:pPr>
        <w:pStyle w:val="a5"/>
        <w:spacing w:before="360" w:after="360"/>
        <w:jc w:val="center"/>
        <w:rPr>
          <w:rStyle w:val="a7"/>
          <w:rFonts w:ascii="Helvetica" w:hAnsi="Helvetica" w:cs="Helvetica"/>
          <w:color w:val="000000"/>
          <w:sz w:val="44"/>
          <w:szCs w:val="44"/>
        </w:rPr>
      </w:pPr>
    </w:p>
    <w:p w:rsidR="00AA0C70" w:rsidRPr="009F7E43" w:rsidRDefault="00AA0C70" w:rsidP="00B1125A">
      <w:pPr>
        <w:pStyle w:val="a5"/>
        <w:spacing w:before="360" w:after="360"/>
        <w:rPr>
          <w:rFonts w:ascii="Helvetica" w:hAnsi="Helvetica" w:cs="Helvetica"/>
          <w:color w:val="000000"/>
          <w:sz w:val="21"/>
          <w:szCs w:val="21"/>
        </w:rPr>
      </w:pPr>
    </w:p>
    <w:p w:rsidR="00AA0C70" w:rsidRDefault="00AA0C70" w:rsidP="00AA0C70">
      <w:pPr>
        <w:pStyle w:val="a5"/>
        <w:spacing w:before="340" w:after="330"/>
        <w:rPr>
          <w:rFonts w:ascii="Helvetica" w:hAnsi="Helvetica" w:cs="Helvetica"/>
          <w:color w:val="000000"/>
          <w:sz w:val="21"/>
          <w:szCs w:val="21"/>
        </w:rPr>
      </w:pPr>
      <w:r>
        <w:rPr>
          <w:rStyle w:val="a7"/>
          <w:rFonts w:ascii="Helvetica" w:hAnsi="Helvetica" w:cs="Helvetica"/>
          <w:color w:val="000000"/>
          <w:sz w:val="48"/>
          <w:szCs w:val="48"/>
        </w:rPr>
        <w:t>1</w:t>
      </w:r>
      <w:r>
        <w:rPr>
          <w:rStyle w:val="a7"/>
          <w:rFonts w:ascii="Helvetica" w:hAnsi="Helvetica" w:cs="Helvetica"/>
          <w:color w:val="000000"/>
          <w:sz w:val="48"/>
          <w:szCs w:val="48"/>
        </w:rPr>
        <w:t>引言</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1.1</w:t>
      </w:r>
      <w:r>
        <w:rPr>
          <w:rStyle w:val="a7"/>
          <w:rFonts w:ascii="Helvetica" w:hAnsi="Helvetica" w:cs="Helvetica"/>
          <w:color w:val="000000"/>
          <w:sz w:val="36"/>
          <w:szCs w:val="36"/>
        </w:rPr>
        <w:t>编写目的</w:t>
      </w:r>
    </w:p>
    <w:p w:rsidR="00AA0C70" w:rsidRPr="008A2145" w:rsidRDefault="00AA0C70" w:rsidP="00AA0C70">
      <w:pPr>
        <w:widowControl/>
        <w:ind w:firstLineChars="200" w:firstLine="420"/>
        <w:jc w:val="left"/>
      </w:pPr>
      <w:r w:rsidRPr="008A2145">
        <w:rPr>
          <w:rFonts w:hint="eastAsia"/>
        </w:rPr>
        <w:t>本阶段完成系统的大致设计并明确系统的数据结构与软件结构。本概要设计说明书的目的就是进一步细化软件设计阶段得出的软件概貌，把它加工成在程序细节上非常接近与源程序开发的软件表示。</w:t>
      </w:r>
    </w:p>
    <w:p w:rsidR="00AA0C70" w:rsidRPr="008A2145" w:rsidRDefault="00AA0C70" w:rsidP="00AA0C70">
      <w:pPr>
        <w:widowControl/>
        <w:ind w:firstLineChars="200" w:firstLine="420"/>
        <w:jc w:val="left"/>
      </w:pPr>
      <w:r w:rsidRPr="008A2145">
        <w:rPr>
          <w:rFonts w:hint="eastAsia"/>
        </w:rPr>
        <w:t>预期读者：软件测试员、程序开发员、软件分析员</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1.2</w:t>
      </w:r>
      <w:r>
        <w:rPr>
          <w:rStyle w:val="a7"/>
          <w:rFonts w:ascii="Helvetica" w:hAnsi="Helvetica" w:cs="Helvetica"/>
          <w:color w:val="000000"/>
          <w:sz w:val="36"/>
          <w:szCs w:val="36"/>
        </w:rPr>
        <w:t>背景</w:t>
      </w:r>
    </w:p>
    <w:p w:rsidR="00AA0C70" w:rsidRPr="001C4C31" w:rsidRDefault="00AA0C70" w:rsidP="00AA0C70">
      <w:pPr>
        <w:pStyle w:val="a5"/>
        <w:spacing w:before="360" w:after="360"/>
        <w:ind w:firstLine="42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说明：</w:t>
      </w:r>
    </w:p>
    <w:p w:rsidR="00AA0C70" w:rsidRPr="001C4C31" w:rsidRDefault="00AA0C70" w:rsidP="00AA0C70">
      <w:pPr>
        <w:pStyle w:val="a5"/>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a.       </w:t>
      </w:r>
      <w:r w:rsidRPr="001C4C31">
        <w:rPr>
          <w:rFonts w:asciiTheme="minorHAnsi" w:eastAsiaTheme="minorEastAsia" w:hAnsiTheme="minorHAnsi" w:cstheme="minorBidi"/>
          <w:kern w:val="2"/>
          <w:sz w:val="21"/>
          <w:szCs w:val="22"/>
        </w:rPr>
        <w:t>待开发软件系统的名称；动态的太阳系模型</w:t>
      </w:r>
    </w:p>
    <w:p w:rsidR="00AA0C70" w:rsidRPr="001C4C31" w:rsidRDefault="00AA0C70" w:rsidP="00AA0C70">
      <w:pPr>
        <w:pStyle w:val="a5"/>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b.       </w:t>
      </w:r>
      <w:r w:rsidRPr="001C4C31">
        <w:rPr>
          <w:rFonts w:asciiTheme="minorHAnsi" w:eastAsiaTheme="minorEastAsia" w:hAnsiTheme="minorHAnsi" w:cstheme="minorBidi"/>
          <w:kern w:val="2"/>
          <w:sz w:val="21"/>
          <w:szCs w:val="22"/>
        </w:rPr>
        <w:t>列出此项目的任务提出者、开发者、用户以及将运行该软件的计算站（中心）。</w:t>
      </w:r>
    </w:p>
    <w:p w:rsidR="00AA0C70" w:rsidRPr="001C4C31" w:rsidRDefault="00AA0C70" w:rsidP="00AA0C70">
      <w:pPr>
        <w:pStyle w:val="a5"/>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kern w:val="2"/>
          <w:sz w:val="21"/>
          <w:szCs w:val="22"/>
        </w:rPr>
        <w:t xml:space="preserve">            </w:t>
      </w:r>
      <w:r w:rsidRPr="001C4C31">
        <w:rPr>
          <w:rFonts w:asciiTheme="minorHAnsi" w:eastAsiaTheme="minorEastAsia" w:hAnsiTheme="minorHAnsi" w:cstheme="minorBidi"/>
          <w:kern w:val="2"/>
          <w:sz w:val="21"/>
          <w:szCs w:val="22"/>
        </w:rPr>
        <w:t>项目任务提出者</w:t>
      </w:r>
      <w:r w:rsidRPr="001C4C31">
        <w:rPr>
          <w:rFonts w:asciiTheme="minorHAnsi" w:eastAsiaTheme="minorEastAsia" w:hAnsiTheme="minorHAnsi" w:cstheme="minorBidi" w:hint="eastAsia"/>
          <w:kern w:val="2"/>
          <w:sz w:val="21"/>
          <w:szCs w:val="22"/>
        </w:rPr>
        <w:t>：</w:t>
      </w:r>
      <w:r w:rsidRPr="001C4C31">
        <w:rPr>
          <w:rFonts w:asciiTheme="minorHAnsi" w:eastAsiaTheme="minorEastAsia" w:hAnsiTheme="minorHAnsi" w:cstheme="minorBidi"/>
          <w:kern w:val="2"/>
          <w:sz w:val="21"/>
          <w:szCs w:val="22"/>
        </w:rPr>
        <w:t>马仲山</w:t>
      </w:r>
    </w:p>
    <w:p w:rsidR="00AA0C70" w:rsidRPr="001C4C31" w:rsidRDefault="00AA0C70" w:rsidP="00AA0C70">
      <w:pPr>
        <w:pStyle w:val="a5"/>
        <w:spacing w:before="0" w:after="0"/>
        <w:ind w:left="570" w:hanging="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项目任务开发者：马仲山，马绍辉，马世芳，张俊逸，马婧，马婧</w:t>
      </w:r>
      <w:r w:rsidRPr="001C4C31">
        <w:rPr>
          <w:rFonts w:asciiTheme="minorHAnsi" w:eastAsiaTheme="minorEastAsia" w:hAnsiTheme="minorHAnsi" w:cstheme="minorBidi"/>
          <w:kern w:val="2"/>
          <w:sz w:val="21"/>
          <w:szCs w:val="22"/>
        </w:rPr>
        <w:br/>
      </w:r>
      <w:r w:rsidRPr="001C4C31">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用户：初一学生</w:t>
      </w:r>
    </w:p>
    <w:p w:rsidR="00AA0C70" w:rsidRPr="00B1125A" w:rsidRDefault="00AA0C70" w:rsidP="00B1125A">
      <w:pPr>
        <w:pStyle w:val="a5"/>
        <w:spacing w:before="0" w:after="0"/>
        <w:ind w:left="570" w:hanging="360"/>
        <w:rPr>
          <w:rFonts w:asciiTheme="minorHAnsi" w:eastAsiaTheme="minorEastAsia" w:hAnsiTheme="minorHAnsi" w:cstheme="minorBidi"/>
          <w:kern w:val="2"/>
          <w:sz w:val="21"/>
          <w:szCs w:val="22"/>
        </w:rPr>
      </w:pPr>
      <w:r w:rsidRPr="001C4C31">
        <w:rPr>
          <w:rFonts w:asciiTheme="minorHAnsi" w:eastAsiaTheme="minorEastAsia" w:hAnsiTheme="minorHAnsi" w:cstheme="minorBidi" w:hint="eastAsia"/>
          <w:kern w:val="2"/>
          <w:sz w:val="21"/>
          <w:szCs w:val="22"/>
        </w:rPr>
        <w:t xml:space="preserve">    </w:t>
      </w:r>
      <w:r w:rsidRPr="001C4C31">
        <w:rPr>
          <w:rFonts w:asciiTheme="minorHAnsi" w:eastAsiaTheme="minorEastAsia" w:hAnsiTheme="minorHAnsi" w:cstheme="minorBidi" w:hint="eastAsia"/>
          <w:kern w:val="2"/>
          <w:sz w:val="21"/>
          <w:szCs w:val="22"/>
        </w:rPr>
        <w:t>实现该软件的计算机网络：校园网</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1.3</w:t>
      </w:r>
      <w:r>
        <w:rPr>
          <w:rStyle w:val="a7"/>
          <w:rFonts w:ascii="Helvetica" w:hAnsi="Helvetica" w:cs="Helvetica"/>
          <w:color w:val="000000"/>
          <w:sz w:val="36"/>
          <w:szCs w:val="36"/>
        </w:rPr>
        <w:t>定义</w:t>
      </w:r>
    </w:p>
    <w:p w:rsidR="00AA0C70" w:rsidRPr="001C4C31" w:rsidRDefault="00AA0C70" w:rsidP="00AA0C70">
      <w:pPr>
        <w:widowControl/>
        <w:jc w:val="left"/>
      </w:pPr>
      <w:r w:rsidRPr="008A2145">
        <w:rPr>
          <w:rFonts w:hint="eastAsia"/>
        </w:rPr>
        <w:t>逻辑结构：简称数据结构，用来实现用户观点的系统结构的表示。</w:t>
      </w:r>
    </w:p>
    <w:p w:rsidR="00AA0C70" w:rsidRPr="008A2145" w:rsidRDefault="00AA0C70" w:rsidP="00AA0C70">
      <w:pPr>
        <w:widowControl/>
        <w:jc w:val="left"/>
      </w:pPr>
      <w:r w:rsidRPr="008A2145">
        <w:rPr>
          <w:rFonts w:hint="eastAsia"/>
        </w:rPr>
        <w:t> </w:t>
      </w:r>
      <w:r w:rsidRPr="008A2145">
        <w:rPr>
          <w:rFonts w:hint="eastAsia"/>
        </w:rPr>
        <w:t>管理员：系统的最高级权限的用户</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1.4</w:t>
      </w:r>
      <w:r>
        <w:rPr>
          <w:rStyle w:val="a7"/>
          <w:rFonts w:ascii="Helvetica" w:hAnsi="Helvetica" w:cs="Helvetica"/>
          <w:color w:val="000000"/>
          <w:sz w:val="36"/>
          <w:szCs w:val="36"/>
        </w:rPr>
        <w:t>参考资料</w:t>
      </w:r>
    </w:p>
    <w:p w:rsidR="00AA0C70" w:rsidRDefault="00AA0C70" w:rsidP="00B1125A">
      <w:pPr>
        <w:widowControl/>
        <w:jc w:val="left"/>
      </w:pPr>
      <w:r w:rsidRPr="008A2145">
        <w:rPr>
          <w:rFonts w:hint="eastAsia"/>
        </w:rPr>
        <w:t>《软件工程</w:t>
      </w:r>
      <w:r w:rsidRPr="001C4C31">
        <w:rPr>
          <w:rFonts w:hint="eastAsia"/>
        </w:rPr>
        <w:t>导论</w:t>
      </w:r>
      <w:r w:rsidRPr="008A2145">
        <w:rPr>
          <w:rFonts w:hint="eastAsia"/>
        </w:rPr>
        <w:t>》</w:t>
      </w:r>
      <w:r w:rsidRPr="008A2145">
        <w:rPr>
          <w:rFonts w:hint="eastAsia"/>
        </w:rPr>
        <w:t xml:space="preserve"> </w:t>
      </w:r>
      <w:r w:rsidRPr="001C4C31">
        <w:rPr>
          <w:rFonts w:hint="eastAsia"/>
        </w:rPr>
        <w:t>张海潘</w:t>
      </w:r>
      <w:r w:rsidRPr="001C4C31">
        <w:rPr>
          <w:rFonts w:hint="eastAsia"/>
        </w:rPr>
        <w:t xml:space="preserve"> </w:t>
      </w:r>
      <w:r w:rsidRPr="001C4C31">
        <w:rPr>
          <w:rFonts w:hint="eastAsia"/>
        </w:rPr>
        <w:t>牟永敏</w:t>
      </w:r>
      <w:r w:rsidRPr="001C4C31">
        <w:rPr>
          <w:rFonts w:hint="eastAsia"/>
        </w:rPr>
        <w:t xml:space="preserve"> </w:t>
      </w:r>
      <w:r w:rsidRPr="008A2145">
        <w:rPr>
          <w:rFonts w:hint="eastAsia"/>
        </w:rPr>
        <w:t>编著</w:t>
      </w:r>
      <w:r w:rsidRPr="008A2145">
        <w:rPr>
          <w:rFonts w:hint="eastAsia"/>
        </w:rPr>
        <w:t xml:space="preserve"> </w:t>
      </w:r>
      <w:r w:rsidRPr="001C4C31">
        <w:rPr>
          <w:rFonts w:hint="eastAsia"/>
        </w:rPr>
        <w:t>清华大学出版社</w:t>
      </w:r>
    </w:p>
    <w:p w:rsidR="00B1125A" w:rsidRDefault="00B1125A" w:rsidP="00B1125A">
      <w:pPr>
        <w:widowControl/>
        <w:jc w:val="left"/>
      </w:pPr>
    </w:p>
    <w:p w:rsidR="00B1125A" w:rsidRDefault="00B1125A" w:rsidP="00B1125A">
      <w:pPr>
        <w:widowControl/>
        <w:jc w:val="left"/>
      </w:pPr>
    </w:p>
    <w:p w:rsidR="00B1125A" w:rsidRDefault="00B1125A" w:rsidP="00B1125A">
      <w:pPr>
        <w:widowControl/>
        <w:jc w:val="left"/>
      </w:pPr>
    </w:p>
    <w:p w:rsidR="00B1125A" w:rsidRPr="00B1125A" w:rsidRDefault="00B1125A" w:rsidP="00B1125A">
      <w:pPr>
        <w:widowControl/>
        <w:jc w:val="left"/>
        <w:rPr>
          <w:rStyle w:val="a7"/>
          <w:b w:val="0"/>
          <w:bCs w:val="0"/>
        </w:rPr>
      </w:pPr>
    </w:p>
    <w:p w:rsidR="00AA0C70" w:rsidRDefault="00AA0C70" w:rsidP="00AA0C70">
      <w:pPr>
        <w:pStyle w:val="a5"/>
        <w:spacing w:before="340" w:after="330"/>
        <w:rPr>
          <w:rFonts w:ascii="Helvetica" w:hAnsi="Helvetica" w:cs="Helvetica"/>
          <w:color w:val="000000"/>
          <w:sz w:val="21"/>
          <w:szCs w:val="21"/>
        </w:rPr>
      </w:pPr>
      <w:r>
        <w:rPr>
          <w:rStyle w:val="a7"/>
          <w:rFonts w:ascii="Helvetica" w:hAnsi="Helvetica" w:cs="Helvetica"/>
          <w:color w:val="000000"/>
          <w:sz w:val="48"/>
          <w:szCs w:val="48"/>
        </w:rPr>
        <w:t>2</w:t>
      </w:r>
      <w:r>
        <w:rPr>
          <w:rStyle w:val="a7"/>
          <w:rFonts w:ascii="Helvetica" w:hAnsi="Helvetica" w:cs="Helvetica"/>
          <w:color w:val="000000"/>
          <w:sz w:val="48"/>
          <w:szCs w:val="48"/>
        </w:rPr>
        <w:t>总体设计</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lastRenderedPageBreak/>
        <w:t>2.1</w:t>
      </w:r>
      <w:r>
        <w:rPr>
          <w:rStyle w:val="a7"/>
          <w:rFonts w:ascii="Helvetica" w:hAnsi="Helvetica" w:cs="Helvetica"/>
          <w:color w:val="000000"/>
          <w:sz w:val="36"/>
          <w:szCs w:val="36"/>
        </w:rPr>
        <w:t>需求规定</w:t>
      </w:r>
    </w:p>
    <w:p w:rsidR="00AA0C70" w:rsidRDefault="00AA0C70" w:rsidP="00AA0C70">
      <w:pPr>
        <w:ind w:firstLine="420"/>
      </w:pPr>
      <w:r>
        <w:rPr>
          <w:rFonts w:hint="eastAsia"/>
        </w:rPr>
        <w:t>第一：系统是单用户的，这里的单用户是指不需要用户名和密码，用户进入系统可以直接对系统进行操作。第二：系统有多视角。第三：太阳系是可以放大、缩小的，并且保证放大、缩小后行星照样能正确地运行。第四：有专门的初始化工具。第五：有对应的工具按钮。</w:t>
      </w:r>
    </w:p>
    <w:p w:rsidR="00AA0C70" w:rsidRDefault="00AA0C70" w:rsidP="00AA0C70">
      <w:r>
        <w:t xml:space="preserve">    </w:t>
      </w:r>
      <w:r>
        <w:rPr>
          <w:rFonts w:hint="eastAsia"/>
        </w:rPr>
        <w:t>系统为模拟系统，外观要逼真才比较好，所以我们需要从网上下载关于行星的图片，这样看起来比较逼真。真实的太阳系是三维空间的，不同的视角下观看的结果是不一样的，所以在系统要实现从两种视角来观看太阳系，分别为俯视和侧视。这两种视角看到太阳系的感觉是完全不一样的。选定了一种视角后就可以在这种视角下观看太阳系各行星的运行，当然也可以放大，缩小，左（右，上，下）移动整个太阳系，在太阳系运行过程中，当然也可以暂停行星的运行，使太阳系处于静止状态，再次点击运行，行星会接着动起来。如果想回到最初的状态，也可以点一下复原按钮，整个太阳系又回到了此视角下的最初始的状态。如果想换个视角来看太阳系，直接点击你想要的视角的按钮，这两种视角下可以行使的功能是一样的。根据功能的划分，我们将系统划分为以下</w:t>
      </w:r>
      <w:r>
        <w:t>9</w:t>
      </w:r>
      <w:r>
        <w:rPr>
          <w:rFonts w:hint="eastAsia"/>
        </w:rPr>
        <w:t>个功能模块和两大界面，以及在工具栏上设置工具按钮。</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2.2</w:t>
      </w:r>
      <w:r>
        <w:rPr>
          <w:rStyle w:val="a7"/>
          <w:rFonts w:ascii="Helvetica" w:hAnsi="Helvetica" w:cs="Helvetica"/>
          <w:color w:val="000000"/>
          <w:sz w:val="36"/>
          <w:szCs w:val="36"/>
        </w:rPr>
        <w:t>运行环境</w:t>
      </w:r>
    </w:p>
    <w:p w:rsidR="00AA0C70" w:rsidRPr="001C4C31" w:rsidRDefault="00AA0C70" w:rsidP="00AA0C70">
      <w:pPr>
        <w:widowControl/>
        <w:jc w:val="left"/>
      </w:pPr>
      <w:r w:rsidRPr="001C4C31">
        <w:rPr>
          <w:rFonts w:hint="eastAsia"/>
        </w:rPr>
        <w:t>操作系统在</w:t>
      </w:r>
      <w:r w:rsidRPr="001C4C31">
        <w:rPr>
          <w:rFonts w:hint="eastAsia"/>
        </w:rPr>
        <w:t>windowXP</w:t>
      </w:r>
      <w:r w:rsidRPr="001C4C31">
        <w:rPr>
          <w:rFonts w:hint="eastAsia"/>
        </w:rPr>
        <w:t>以上</w:t>
      </w:r>
    </w:p>
    <w:p w:rsidR="00AA0C70" w:rsidRPr="001C4C31" w:rsidRDefault="00AA0C70" w:rsidP="00AA0C70">
      <w:pPr>
        <w:widowControl/>
        <w:jc w:val="left"/>
      </w:pPr>
      <w:r w:rsidRPr="001C4C31">
        <w:rPr>
          <w:rFonts w:hint="eastAsia"/>
        </w:rPr>
        <w:t>客户端要配备</w:t>
      </w:r>
      <w:r>
        <w:rPr>
          <w:rFonts w:hint="eastAsia"/>
        </w:rPr>
        <w:t>JDK</w:t>
      </w:r>
      <w:r w:rsidRPr="001C4C31">
        <w:rPr>
          <w:rFonts w:hint="eastAsia"/>
        </w:rPr>
        <w:t>和</w:t>
      </w:r>
      <w:r w:rsidRPr="001C4C31">
        <w:rPr>
          <w:rFonts w:hint="eastAsia"/>
        </w:rPr>
        <w:t>SQL</w:t>
      </w:r>
      <w:r w:rsidRPr="001C4C31">
        <w:rPr>
          <w:rFonts w:hint="eastAsia"/>
        </w:rPr>
        <w:t>等应用开发软件</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2.3</w:t>
      </w:r>
      <w:r>
        <w:rPr>
          <w:rStyle w:val="a7"/>
          <w:rFonts w:ascii="Helvetica" w:hAnsi="Helvetica" w:cs="Helvetica"/>
          <w:color w:val="000000"/>
          <w:sz w:val="36"/>
          <w:szCs w:val="36"/>
        </w:rPr>
        <w:t>基本设计概念和处理流程</w:t>
      </w:r>
    </w:p>
    <w:p w:rsidR="00AA0C70" w:rsidRDefault="00AA0C70" w:rsidP="00AA0C70">
      <w:pPr>
        <w:pStyle w:val="a5"/>
        <w:spacing w:before="260" w:after="260"/>
        <w:rPr>
          <w:rStyle w:val="a7"/>
          <w:rFonts w:ascii="Helvetica" w:hAnsi="Helvetica" w:cs="Helvetica"/>
          <w:color w:val="000000"/>
          <w:sz w:val="36"/>
          <w:szCs w:val="36"/>
        </w:rPr>
      </w:pPr>
      <w:r>
        <w:rPr>
          <w:rFonts w:ascii="Helvetica" w:hAnsi="Helvetica" w:cs="Helvetica" w:hint="eastAsia"/>
          <w:b/>
          <w:bCs/>
          <w:noProof/>
          <w:color w:val="000000"/>
          <w:sz w:val="36"/>
          <w:szCs w:val="36"/>
        </w:rPr>
        <w:drawing>
          <wp:inline distT="0" distB="0" distL="0" distR="0" wp14:anchorId="6845306D" wp14:editId="415FBAA3">
            <wp:extent cx="5274310" cy="30740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74035"/>
                    </a:xfrm>
                    <a:prstGeom prst="rect">
                      <a:avLst/>
                    </a:prstGeom>
                  </pic:spPr>
                </pic:pic>
              </a:graphicData>
            </a:graphic>
          </wp:inline>
        </w:drawing>
      </w:r>
    </w:p>
    <w:p w:rsidR="00AA0C70" w:rsidRDefault="00AA0C70" w:rsidP="00AA0C70">
      <w:pPr>
        <w:pStyle w:val="a5"/>
        <w:spacing w:before="260" w:after="260"/>
        <w:rPr>
          <w:rFonts w:ascii="Helvetica" w:hAnsi="Helvetica" w:cs="Helvetica"/>
          <w:color w:val="000000"/>
          <w:sz w:val="21"/>
          <w:szCs w:val="21"/>
        </w:rPr>
      </w:pPr>
      <w:r>
        <w:rPr>
          <w:rFonts w:asciiTheme="minorHAnsi" w:eastAsiaTheme="minorEastAsia" w:hAnsiTheme="minorHAnsi" w:cstheme="minorBidi"/>
          <w:noProof/>
          <w:kern w:val="2"/>
          <w:sz w:val="21"/>
          <w:szCs w:val="22"/>
        </w:rPr>
        <w:lastRenderedPageBreak/>
        <w:drawing>
          <wp:inline distT="0" distB="0" distL="0" distR="0" wp14:anchorId="1087CE6B" wp14:editId="4506921F">
            <wp:extent cx="5486400" cy="258191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85745-20180516223737306-377107857.png"/>
                    <pic:cNvPicPr/>
                  </pic:nvPicPr>
                  <pic:blipFill>
                    <a:blip r:embed="rId8">
                      <a:extLst>
                        <a:ext uri="{28A0092B-C50C-407E-A947-70E740481C1C}">
                          <a14:useLocalDpi xmlns:a14="http://schemas.microsoft.com/office/drawing/2010/main" val="0"/>
                        </a:ext>
                      </a:extLst>
                    </a:blip>
                    <a:stretch>
                      <a:fillRect/>
                    </a:stretch>
                  </pic:blipFill>
                  <pic:spPr>
                    <a:xfrm>
                      <a:off x="0" y="0"/>
                      <a:ext cx="5483498" cy="2580544"/>
                    </a:xfrm>
                    <a:prstGeom prst="rect">
                      <a:avLst/>
                    </a:prstGeom>
                  </pic:spPr>
                </pic:pic>
              </a:graphicData>
            </a:graphic>
          </wp:inline>
        </w:drawing>
      </w:r>
    </w:p>
    <w:p w:rsidR="00AA0C70" w:rsidRDefault="00AA0C70" w:rsidP="00AA0C70">
      <w:pPr>
        <w:pStyle w:val="a5"/>
        <w:spacing w:before="260" w:after="260"/>
        <w:rPr>
          <w:rFonts w:ascii="Helvetica" w:hAnsi="Helvetica" w:cs="Helvetica"/>
          <w:color w:val="000000"/>
          <w:sz w:val="21"/>
          <w:szCs w:val="21"/>
        </w:rPr>
      </w:pPr>
    </w:p>
    <w:p w:rsidR="00AA0C70" w:rsidRDefault="00AA0C70" w:rsidP="00AA0C70">
      <w:pPr>
        <w:pStyle w:val="a5"/>
        <w:spacing w:before="260" w:after="260"/>
        <w:rPr>
          <w:rFonts w:ascii="Helvetica" w:hAnsi="Helvetica" w:cs="Helvetica"/>
          <w:color w:val="000000"/>
          <w:sz w:val="21"/>
          <w:szCs w:val="21"/>
        </w:rPr>
      </w:pPr>
      <w:r>
        <w:rPr>
          <w:noProof/>
        </w:rPr>
        <w:drawing>
          <wp:inline distT="0" distB="0" distL="0" distR="0" wp14:anchorId="28209265" wp14:editId="049CEC16">
            <wp:extent cx="5343525" cy="2398395"/>
            <wp:effectExtent l="0" t="0" r="952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963" cy="2399040"/>
                    </a:xfrm>
                    <a:prstGeom prst="rect">
                      <a:avLst/>
                    </a:prstGeom>
                    <a:noFill/>
                    <a:ln>
                      <a:noFill/>
                    </a:ln>
                  </pic:spPr>
                </pic:pic>
              </a:graphicData>
            </a:graphic>
          </wp:inline>
        </w:drawing>
      </w:r>
    </w:p>
    <w:p w:rsidR="00AA0C70" w:rsidRDefault="00AA0C70" w:rsidP="00AA0C70">
      <w:pPr>
        <w:pStyle w:val="a5"/>
        <w:spacing w:before="260" w:after="260"/>
        <w:rPr>
          <w:rFonts w:ascii="Helvetica" w:hAnsi="Helvetica" w:cs="Helvetica"/>
          <w:color w:val="000000"/>
          <w:sz w:val="21"/>
          <w:szCs w:val="21"/>
        </w:rPr>
      </w:pPr>
      <w:r>
        <w:rPr>
          <w:rFonts w:ascii="Helvetica" w:hAnsi="Helvetica" w:cs="Helvetica" w:hint="eastAsia"/>
          <w:noProof/>
          <w:color w:val="000000"/>
          <w:sz w:val="21"/>
          <w:szCs w:val="21"/>
        </w:rPr>
        <w:lastRenderedPageBreak/>
        <w:drawing>
          <wp:inline distT="0" distB="0" distL="0" distR="0" wp14:anchorId="1319AEBC" wp14:editId="5B511240">
            <wp:extent cx="5274310" cy="30968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96895"/>
                    </a:xfrm>
                    <a:prstGeom prst="rect">
                      <a:avLst/>
                    </a:prstGeom>
                  </pic:spPr>
                </pic:pic>
              </a:graphicData>
            </a:graphic>
          </wp:inline>
        </w:drawing>
      </w:r>
    </w:p>
    <w:p w:rsidR="00AA0C70" w:rsidRDefault="00AA0C70" w:rsidP="00AA0C70">
      <w:pPr>
        <w:pStyle w:val="a5"/>
        <w:spacing w:before="260" w:after="260"/>
        <w:rPr>
          <w:rFonts w:ascii="Helvetica" w:hAnsi="Helvetica" w:cs="Helvetica"/>
          <w:color w:val="000000"/>
          <w:sz w:val="21"/>
          <w:szCs w:val="21"/>
        </w:rPr>
      </w:pPr>
    </w:p>
    <w:p w:rsidR="00550264" w:rsidRPr="00550264" w:rsidRDefault="00550264" w:rsidP="00550264">
      <w:pPr>
        <w:pStyle w:val="2"/>
        <w:rPr>
          <w:rFonts w:asciiTheme="majorEastAsia" w:eastAsiaTheme="majorEastAsia" w:hAnsiTheme="majorEastAsia" w:cs="黑体"/>
          <w:sz w:val="36"/>
          <w:szCs w:val="36"/>
        </w:rPr>
      </w:pPr>
      <w:r w:rsidRPr="00550264">
        <w:rPr>
          <w:rStyle w:val="a7"/>
          <w:rFonts w:ascii="Helvetica" w:hAnsi="Helvetica" w:cs="Helvetica"/>
          <w:b/>
          <w:color w:val="000000"/>
          <w:sz w:val="36"/>
          <w:szCs w:val="36"/>
        </w:rPr>
        <w:t>2.</w:t>
      </w:r>
      <w:r>
        <w:rPr>
          <w:rStyle w:val="a7"/>
          <w:rFonts w:ascii="Helvetica" w:hAnsi="Helvetica" w:cs="Helvetica"/>
          <w:b/>
          <w:color w:val="000000"/>
          <w:sz w:val="36"/>
          <w:szCs w:val="36"/>
        </w:rPr>
        <w:t>4</w:t>
      </w:r>
      <w:r>
        <w:rPr>
          <w:rFonts w:asciiTheme="majorEastAsia" w:eastAsiaTheme="majorEastAsia" w:hAnsiTheme="majorEastAsia" w:cs="黑体" w:hint="eastAsia"/>
          <w:sz w:val="36"/>
          <w:szCs w:val="36"/>
        </w:rPr>
        <w:t>功能描述</w:t>
      </w:r>
    </w:p>
    <w:p w:rsidR="00550264" w:rsidRDefault="00550264" w:rsidP="00550264">
      <w:pPr>
        <w:widowControl/>
        <w:shd w:val="clear" w:color="auto" w:fill="FFFFFF"/>
        <w:wordWrap w:val="0"/>
        <w:spacing w:before="150" w:after="150"/>
        <w:rPr>
          <w:rFonts w:ascii="宋体" w:hAnsi="宋体" w:cs="宋体"/>
          <w:sz w:val="24"/>
          <w:szCs w:val="32"/>
        </w:rPr>
      </w:pPr>
      <w:r>
        <w:rPr>
          <w:rFonts w:ascii="宋体" w:hAnsi="宋体" w:cs="宋体" w:hint="eastAsia"/>
          <w:sz w:val="24"/>
          <w:szCs w:val="32"/>
        </w:rPr>
        <w:t>1.系统有多视角。</w:t>
      </w:r>
    </w:p>
    <w:p w:rsidR="00550264" w:rsidRDefault="00550264" w:rsidP="00550264">
      <w:pPr>
        <w:widowControl/>
        <w:shd w:val="clear" w:color="auto" w:fill="FFFFFF"/>
        <w:wordWrap w:val="0"/>
        <w:spacing w:before="150" w:after="150"/>
        <w:rPr>
          <w:rFonts w:ascii="宋体" w:hAnsi="宋体" w:cs="宋体"/>
          <w:sz w:val="24"/>
          <w:szCs w:val="32"/>
        </w:rPr>
      </w:pPr>
      <w:r>
        <w:rPr>
          <w:rFonts w:ascii="宋体" w:hAnsi="宋体" w:cs="宋体"/>
          <w:sz w:val="24"/>
          <w:szCs w:val="32"/>
        </w:rPr>
        <w:t>2.</w:t>
      </w:r>
      <w:r>
        <w:rPr>
          <w:rFonts w:ascii="宋体" w:hAnsi="宋体" w:cs="宋体" w:hint="eastAsia"/>
          <w:sz w:val="24"/>
          <w:szCs w:val="32"/>
        </w:rPr>
        <w:t>太阳系是可以放大、缩小的，并且保证放大、缩小后行星照样能正确地运行。</w:t>
      </w:r>
    </w:p>
    <w:p w:rsidR="00550264" w:rsidRDefault="00550264" w:rsidP="00550264">
      <w:pPr>
        <w:widowControl/>
        <w:shd w:val="clear" w:color="auto" w:fill="FFFFFF"/>
        <w:wordWrap w:val="0"/>
        <w:spacing w:before="150" w:after="150"/>
        <w:rPr>
          <w:rFonts w:ascii="宋体" w:hAnsi="宋体" w:cs="宋体"/>
          <w:sz w:val="24"/>
          <w:szCs w:val="32"/>
        </w:rPr>
      </w:pPr>
      <w:r>
        <w:rPr>
          <w:rFonts w:ascii="宋体" w:hAnsi="宋体" w:cs="宋体" w:hint="eastAsia"/>
          <w:sz w:val="24"/>
          <w:szCs w:val="32"/>
        </w:rPr>
        <w:t>模拟系统界面逼真且美观，功能实用。</w:t>
      </w:r>
    </w:p>
    <w:p w:rsidR="00550264" w:rsidRDefault="00550264" w:rsidP="00550264">
      <w:pPr>
        <w:widowControl/>
        <w:shd w:val="clear" w:color="auto" w:fill="FFFFFF"/>
        <w:wordWrap w:val="0"/>
        <w:spacing w:before="150" w:after="150"/>
        <w:rPr>
          <w:rFonts w:ascii="宋体" w:hAnsi="宋体" w:cs="宋体"/>
          <w:sz w:val="24"/>
          <w:szCs w:val="32"/>
        </w:rPr>
      </w:pPr>
      <w:r>
        <w:rPr>
          <w:rFonts w:ascii="宋体" w:hAnsi="宋体" w:cs="宋体" w:hint="eastAsia"/>
          <w:sz w:val="24"/>
          <w:szCs w:val="32"/>
        </w:rPr>
        <w:t>3.用户进入系统可以直接对系统进行操作。</w:t>
      </w:r>
    </w:p>
    <w:p w:rsidR="00550264" w:rsidRDefault="00550264" w:rsidP="00550264">
      <w:pPr>
        <w:widowControl/>
        <w:shd w:val="clear" w:color="auto" w:fill="FFFFFF"/>
        <w:wordWrap w:val="0"/>
        <w:spacing w:before="150" w:after="150"/>
        <w:rPr>
          <w:rFonts w:ascii="宋体" w:hAnsi="宋体" w:cs="宋体"/>
          <w:sz w:val="24"/>
          <w:szCs w:val="32"/>
        </w:rPr>
      </w:pPr>
      <w:r>
        <w:rPr>
          <w:rFonts w:ascii="宋体" w:hAnsi="宋体" w:cs="宋体"/>
          <w:sz w:val="24"/>
          <w:szCs w:val="32"/>
        </w:rPr>
        <w:t>4.</w:t>
      </w:r>
      <w:r>
        <w:rPr>
          <w:rFonts w:ascii="宋体" w:hAnsi="宋体" w:cs="宋体" w:hint="eastAsia"/>
          <w:sz w:val="24"/>
          <w:szCs w:val="32"/>
        </w:rPr>
        <w:t>近日、远日行星的显示，放大、缩小、左、右、上、下移动功能，多视角观察太阳系概貌，行星运行、静止以及初始状态复原。</w:t>
      </w:r>
    </w:p>
    <w:p w:rsidR="00AA0C70" w:rsidRPr="00550264" w:rsidRDefault="00AA0C70" w:rsidP="00AA0C70">
      <w:pPr>
        <w:pStyle w:val="a5"/>
        <w:spacing w:before="260" w:after="260"/>
        <w:rPr>
          <w:rFonts w:ascii="Helvetica" w:hAnsi="Helvetica" w:cs="Helvetica"/>
          <w:color w:val="000000"/>
          <w:sz w:val="21"/>
          <w:szCs w:val="21"/>
        </w:rPr>
      </w:pP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2.5</w:t>
      </w:r>
      <w:r>
        <w:rPr>
          <w:rStyle w:val="a7"/>
          <w:rFonts w:ascii="Helvetica" w:hAnsi="Helvetica" w:cs="Helvetica"/>
          <w:color w:val="000000"/>
          <w:sz w:val="36"/>
          <w:szCs w:val="36"/>
        </w:rPr>
        <w:t>功能器求与程序的关系</w:t>
      </w:r>
    </w:p>
    <w:p w:rsidR="00AA0C70" w:rsidRDefault="00AA0C70" w:rsidP="00AA0C70">
      <w:pPr>
        <w:pStyle w:val="a5"/>
        <w:spacing w:before="360" w:after="360"/>
        <w:ind w:firstLine="420"/>
        <w:rPr>
          <w:rFonts w:ascii="Helvetica" w:hAnsi="Helvetica" w:cs="Helvetica"/>
          <w:color w:val="000000"/>
          <w:sz w:val="21"/>
          <w:szCs w:val="21"/>
        </w:rPr>
      </w:pPr>
      <w:r>
        <w:rPr>
          <w:rFonts w:ascii="Helvetica" w:hAnsi="Helvetica" w:cs="Helvetica"/>
          <w:color w:val="000000"/>
          <w:sz w:val="21"/>
          <w:szCs w:val="21"/>
        </w:rPr>
        <w:t>本条用一张如下的矩阵图说明各项功能需求的实现同各块程序的分配关系：</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706"/>
        <w:gridCol w:w="1705"/>
        <w:gridCol w:w="1705"/>
      </w:tblGrid>
      <w:tr w:rsidR="00AA0C70" w:rsidTr="00345C5F">
        <w:tc>
          <w:tcPr>
            <w:tcW w:w="1706" w:type="dxa"/>
            <w:tcBorders>
              <w:top w:val="single" w:sz="6" w:space="0" w:color="C0C0C0"/>
              <w:left w:val="single" w:sz="6" w:space="0" w:color="C0C0C0"/>
              <w:bottom w:val="single" w:sz="6" w:space="0" w:color="C0C0C0"/>
              <w:right w:val="single" w:sz="6" w:space="0" w:color="C0C0C0"/>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8"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教师模块</w:t>
            </w:r>
          </w:p>
        </w:tc>
        <w:tc>
          <w:tcPr>
            <w:tcW w:w="1705" w:type="dxa"/>
            <w:tcBorders>
              <w:top w:val="single" w:sz="8"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学生模块</w:t>
            </w:r>
          </w:p>
        </w:tc>
      </w:tr>
      <w:tr w:rsidR="00AA0C70" w:rsidTr="00345C5F">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单用户</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r>
      <w:tr w:rsidR="00AA0C70" w:rsidTr="00345C5F">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多视角</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r>
      <w:tr w:rsidR="00AA0C70" w:rsidTr="00345C5F">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任意</w:t>
            </w:r>
            <w:r>
              <w:rPr>
                <w:rFonts w:ascii="Verdana" w:hAnsi="Verdana" w:cs="Helvetica"/>
                <w:color w:val="000000"/>
                <w:sz w:val="21"/>
                <w:szCs w:val="21"/>
              </w:rPr>
              <w:t>放大缩小</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r>
      <w:tr w:rsidR="00AA0C70" w:rsidTr="00345C5F">
        <w:tc>
          <w:tcPr>
            <w:tcW w:w="1706" w:type="dxa"/>
            <w:tcBorders>
              <w:top w:val="single" w:sz="6" w:space="0" w:color="ECEAE6"/>
              <w:left w:val="single" w:sz="8"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rPr>
                <w:rFonts w:ascii="Verdana" w:hAnsi="Verdana" w:cs="Helvetica"/>
                <w:color w:val="000000"/>
                <w:sz w:val="21"/>
                <w:szCs w:val="21"/>
              </w:rPr>
            </w:pPr>
            <w:r>
              <w:rPr>
                <w:rFonts w:ascii="Verdana" w:hAnsi="Verdana" w:cs="Helvetica" w:hint="eastAsia"/>
                <w:color w:val="000000"/>
                <w:sz w:val="21"/>
                <w:szCs w:val="21"/>
              </w:rPr>
              <w:t>初始化</w:t>
            </w:r>
            <w:r>
              <w:rPr>
                <w:rFonts w:ascii="Verdana" w:hAnsi="Verdana" w:cs="Helvetica"/>
                <w:color w:val="000000"/>
                <w:sz w:val="21"/>
                <w:szCs w:val="21"/>
              </w:rPr>
              <w:t>工具</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 </w:t>
            </w:r>
          </w:p>
        </w:tc>
        <w:tc>
          <w:tcPr>
            <w:tcW w:w="1705" w:type="dxa"/>
            <w:tcBorders>
              <w:top w:val="single" w:sz="6" w:space="0" w:color="ECEAE6"/>
              <w:left w:val="single" w:sz="6" w:space="0" w:color="ECEAE6"/>
              <w:bottom w:val="single" w:sz="8" w:space="0" w:color="ECEAE6"/>
              <w:right w:val="single" w:sz="8" w:space="0" w:color="ECEAE6"/>
            </w:tcBorders>
            <w:tcMar>
              <w:top w:w="0" w:type="dxa"/>
              <w:left w:w="108" w:type="dxa"/>
              <w:bottom w:w="0" w:type="dxa"/>
              <w:right w:w="108" w:type="dxa"/>
            </w:tcMar>
            <w:hideMark/>
          </w:tcPr>
          <w:p w:rsidR="00AA0C70" w:rsidRDefault="00AA0C70" w:rsidP="00345C5F">
            <w:pPr>
              <w:pStyle w:val="a5"/>
              <w:spacing w:before="360" w:after="360"/>
              <w:ind w:left="120" w:right="120"/>
              <w:jc w:val="center"/>
              <w:rPr>
                <w:rFonts w:ascii="Verdana" w:hAnsi="Verdana" w:cs="Helvetica"/>
                <w:color w:val="000000"/>
                <w:sz w:val="21"/>
                <w:szCs w:val="21"/>
              </w:rPr>
            </w:pPr>
            <w:r>
              <w:rPr>
                <w:rFonts w:ascii="Verdana" w:hAnsi="Verdana" w:cs="Helvetica"/>
                <w:color w:val="000000"/>
                <w:sz w:val="21"/>
                <w:szCs w:val="21"/>
              </w:rPr>
              <w:t>√</w:t>
            </w:r>
          </w:p>
        </w:tc>
      </w:tr>
    </w:tbl>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lastRenderedPageBreak/>
        <w:t>2.6</w:t>
      </w:r>
      <w:r>
        <w:rPr>
          <w:rStyle w:val="a7"/>
          <w:rFonts w:ascii="Helvetica" w:hAnsi="Helvetica" w:cs="Helvetica"/>
          <w:color w:val="000000"/>
          <w:sz w:val="36"/>
          <w:szCs w:val="36"/>
        </w:rPr>
        <w:t>人工处理过程</w:t>
      </w:r>
    </w:p>
    <w:p w:rsidR="00AA0C70" w:rsidRDefault="00AA0C70" w:rsidP="00AA0C70">
      <w:pPr>
        <w:pStyle w:val="a5"/>
        <w:spacing w:before="260" w:after="260"/>
        <w:rPr>
          <w:rFonts w:ascii="Helvetica" w:hAnsi="Helvetica" w:cs="Helvetica"/>
          <w:color w:val="000000"/>
          <w:sz w:val="21"/>
          <w:szCs w:val="21"/>
        </w:rPr>
      </w:pPr>
      <w:r w:rsidRPr="00FF7574">
        <w:rPr>
          <w:rFonts w:ascii="Helvetica" w:hAnsi="Helvetica" w:cs="Helvetica" w:hint="eastAsia"/>
          <w:color w:val="000000"/>
          <w:sz w:val="21"/>
          <w:szCs w:val="21"/>
        </w:rPr>
        <w:t>需要时刻的备份数据，以上不可抗拒因素导致数据的丢失。</w:t>
      </w:r>
    </w:p>
    <w:p w:rsidR="00550264" w:rsidRDefault="00550264" w:rsidP="00550264">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2.7</w:t>
      </w:r>
      <w:r>
        <w:rPr>
          <w:rStyle w:val="a7"/>
          <w:rFonts w:ascii="Helvetica" w:hAnsi="Helvetica" w:cs="Helvetica" w:hint="eastAsia"/>
          <w:color w:val="000000"/>
          <w:sz w:val="36"/>
          <w:szCs w:val="36"/>
        </w:rPr>
        <w:t>性能</w:t>
      </w:r>
    </w:p>
    <w:p w:rsidR="00AA0C70" w:rsidRPr="005248C2" w:rsidRDefault="00AA0C70" w:rsidP="00550264">
      <w:pPr>
        <w:pStyle w:val="a5"/>
        <w:spacing w:before="260" w:after="260"/>
        <w:rPr>
          <w:rFonts w:ascii="Helvetica" w:hAnsi="Helvetica" w:cs="Helvetica"/>
          <w:bCs/>
          <w:color w:val="000000"/>
          <w:sz w:val="21"/>
          <w:szCs w:val="21"/>
        </w:rPr>
      </w:pPr>
      <w:r w:rsidRPr="005248C2">
        <w:rPr>
          <w:rFonts w:hint="eastAsia"/>
          <w:bCs/>
          <w:sz w:val="21"/>
          <w:szCs w:val="21"/>
        </w:rPr>
        <w:t>性能：单用户，多视角，任意放大缩小</w:t>
      </w:r>
    </w:p>
    <w:p w:rsidR="00AA0C70" w:rsidRPr="005248C2" w:rsidRDefault="00AA0C70" w:rsidP="00AA0C70">
      <w:pPr>
        <w:widowControl/>
        <w:shd w:val="clear" w:color="auto" w:fill="FFFFFF"/>
        <w:wordWrap w:val="0"/>
        <w:spacing w:before="150" w:after="150"/>
        <w:rPr>
          <w:rFonts w:ascii="宋体" w:hAnsi="宋体" w:cs="宋体"/>
          <w:szCs w:val="21"/>
        </w:rPr>
      </w:pPr>
      <w:r w:rsidRPr="005248C2">
        <w:rPr>
          <w:rFonts w:ascii="宋体" w:hAnsi="宋体" w:cs="宋体" w:hint="eastAsia"/>
          <w:szCs w:val="21"/>
        </w:rPr>
        <w:t>1.单用户：</w:t>
      </w:r>
    </w:p>
    <w:p w:rsidR="00AA0C70" w:rsidRPr="005248C2" w:rsidRDefault="00AA0C70" w:rsidP="00AA0C70">
      <w:pPr>
        <w:widowControl/>
        <w:shd w:val="clear" w:color="auto" w:fill="FFFFFF"/>
        <w:wordWrap w:val="0"/>
        <w:spacing w:before="150" w:after="150"/>
        <w:rPr>
          <w:rFonts w:ascii="宋体" w:hAnsi="宋体" w:cs="宋体"/>
          <w:szCs w:val="21"/>
        </w:rPr>
      </w:pPr>
      <w:r w:rsidRPr="005248C2">
        <w:rPr>
          <w:rFonts w:ascii="宋体" w:hAnsi="宋体" w:cs="宋体" w:hint="eastAsia"/>
          <w:szCs w:val="21"/>
        </w:rPr>
        <w:t>用户进入系统可以直接对系统进行操作。</w:t>
      </w:r>
    </w:p>
    <w:p w:rsidR="00AA0C70" w:rsidRPr="005248C2" w:rsidRDefault="00AA0C70" w:rsidP="00AA0C70">
      <w:pPr>
        <w:widowControl/>
        <w:shd w:val="clear" w:color="auto" w:fill="FFFFFF"/>
        <w:wordWrap w:val="0"/>
        <w:spacing w:before="150" w:after="150"/>
        <w:rPr>
          <w:rFonts w:ascii="宋体" w:hAnsi="宋体" w:cs="宋体"/>
          <w:szCs w:val="21"/>
        </w:rPr>
      </w:pPr>
      <w:r w:rsidRPr="005248C2">
        <w:rPr>
          <w:rFonts w:ascii="宋体" w:hAnsi="宋体" w:cs="宋体" w:hint="eastAsia"/>
          <w:szCs w:val="21"/>
        </w:rPr>
        <w:t>2.多视角：系统有多视角。可多视角观察太阳系概貌，行星运行、静止以及初始状态复原。</w:t>
      </w:r>
    </w:p>
    <w:p w:rsidR="00AA0C70" w:rsidRPr="005248C2" w:rsidRDefault="00AA0C70" w:rsidP="00AA0C70">
      <w:pPr>
        <w:pStyle w:val="a5"/>
        <w:spacing w:before="260" w:after="260"/>
        <w:rPr>
          <w:sz w:val="21"/>
          <w:szCs w:val="21"/>
        </w:rPr>
      </w:pPr>
      <w:r w:rsidRPr="005248C2">
        <w:rPr>
          <w:rFonts w:hint="eastAsia"/>
          <w:sz w:val="21"/>
          <w:szCs w:val="21"/>
        </w:rPr>
        <w:t>3.任意放大缩小： 太阳系是可以放大、缩小的，并且保证放大、缩小后行星照样能正确地运行。模拟系统界面逼真且美观，功能实用。近日、远日行星的显示，放大、缩小、左、右、上、下移动功能，多视角观察太阳系概貌，行星运行、静止以及初始状态复原。</w:t>
      </w:r>
    </w:p>
    <w:p w:rsidR="00B1125A" w:rsidRDefault="00B1125A" w:rsidP="00B1125A">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2.8</w:t>
      </w:r>
      <w:r>
        <w:rPr>
          <w:rStyle w:val="a7"/>
          <w:rFonts w:ascii="Helvetica" w:hAnsi="Helvetica" w:cs="Helvetica" w:hint="eastAsia"/>
          <w:color w:val="000000"/>
          <w:sz w:val="36"/>
          <w:szCs w:val="36"/>
        </w:rPr>
        <w:t>尚未解决的问题</w:t>
      </w:r>
    </w:p>
    <w:p w:rsidR="00B1125A" w:rsidRPr="005248C2" w:rsidRDefault="00B1125A" w:rsidP="00B1125A">
      <w:pPr>
        <w:rPr>
          <w:rFonts w:ascii="宋体" w:hAnsi="宋体" w:cs="宋体"/>
          <w:szCs w:val="21"/>
        </w:rPr>
      </w:pPr>
      <w:r w:rsidRPr="005248C2">
        <w:rPr>
          <w:rFonts w:ascii="宋体" w:hAnsi="宋体" w:cs="宋体" w:hint="eastAsia"/>
          <w:color w:val="000000"/>
          <w:szCs w:val="21"/>
        </w:rPr>
        <w:t>本软件项目还有很多功能没有实现，有些操作过于复杂，希望以后可以简化。</w:t>
      </w:r>
    </w:p>
    <w:p w:rsidR="00B1125A" w:rsidRPr="005248C2" w:rsidRDefault="00B1125A" w:rsidP="00AA0C70">
      <w:pPr>
        <w:pStyle w:val="a5"/>
        <w:spacing w:before="260" w:after="260"/>
        <w:rPr>
          <w:rStyle w:val="a7"/>
          <w:rFonts w:ascii="Helvetica" w:hAnsi="Helvetica" w:cs="Helvetica"/>
          <w:color w:val="000000"/>
          <w:sz w:val="21"/>
          <w:szCs w:val="21"/>
        </w:rPr>
      </w:pPr>
    </w:p>
    <w:p w:rsidR="00AA0C70" w:rsidRDefault="00AA0C70" w:rsidP="00AA0C70">
      <w:pPr>
        <w:pStyle w:val="a5"/>
        <w:spacing w:before="340" w:after="330"/>
        <w:rPr>
          <w:rFonts w:ascii="Helvetica" w:hAnsi="Helvetica" w:cs="Helvetica"/>
          <w:color w:val="000000"/>
          <w:sz w:val="21"/>
          <w:szCs w:val="21"/>
        </w:rPr>
      </w:pPr>
      <w:r>
        <w:rPr>
          <w:rStyle w:val="a7"/>
          <w:rFonts w:ascii="Helvetica" w:hAnsi="Helvetica" w:cs="Helvetica"/>
          <w:color w:val="000000"/>
          <w:sz w:val="48"/>
          <w:szCs w:val="48"/>
        </w:rPr>
        <w:t>3</w:t>
      </w:r>
      <w:r>
        <w:rPr>
          <w:rStyle w:val="a7"/>
          <w:rFonts w:ascii="Helvetica" w:hAnsi="Helvetica" w:cs="Helvetica"/>
          <w:color w:val="000000"/>
          <w:sz w:val="48"/>
          <w:szCs w:val="48"/>
        </w:rPr>
        <w:t>接口设计</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3.1</w:t>
      </w:r>
      <w:r>
        <w:rPr>
          <w:rStyle w:val="a7"/>
          <w:rFonts w:ascii="Helvetica" w:hAnsi="Helvetica" w:cs="Helvetica"/>
          <w:color w:val="000000"/>
          <w:sz w:val="36"/>
          <w:szCs w:val="36"/>
        </w:rPr>
        <w:t>用户接口</w:t>
      </w:r>
    </w:p>
    <w:p w:rsidR="00AA0C70" w:rsidRDefault="00AA0C70" w:rsidP="00AA0C70">
      <w:pPr>
        <w:pStyle w:val="a5"/>
        <w:spacing w:before="260" w:after="260"/>
        <w:rPr>
          <w:rFonts w:ascii="Helvetica" w:hAnsi="Helvetica" w:cs="Helvetica"/>
          <w:color w:val="000000"/>
          <w:sz w:val="21"/>
          <w:szCs w:val="21"/>
        </w:rPr>
      </w:pPr>
      <w:r w:rsidRPr="00060D2E">
        <w:rPr>
          <w:rFonts w:ascii="Helvetica" w:hAnsi="Helvetica" w:cs="Helvetica" w:hint="eastAsia"/>
          <w:color w:val="000000"/>
          <w:sz w:val="21"/>
          <w:szCs w:val="21"/>
        </w:rPr>
        <w:t>应用程序接口是一组定义、程序及协议集合，通过</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接口实现计算机软件之间的相互通信。目前主流</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接口的有</w:t>
      </w:r>
      <w:r w:rsidRPr="00060D2E">
        <w:rPr>
          <w:rFonts w:ascii="Helvetica" w:hAnsi="Helvetica" w:cs="Helvetica" w:hint="eastAsia"/>
          <w:color w:val="000000"/>
          <w:sz w:val="21"/>
          <w:szCs w:val="21"/>
        </w:rPr>
        <w:t xml:space="preserve">SGI </w:t>
      </w:r>
      <w:r w:rsidRPr="00060D2E">
        <w:rPr>
          <w:rFonts w:ascii="Helvetica" w:hAnsi="Helvetica" w:cs="Helvetica" w:hint="eastAsia"/>
          <w:color w:val="000000"/>
          <w:sz w:val="21"/>
          <w:szCs w:val="21"/>
        </w:rPr>
        <w:t>开发的</w:t>
      </w:r>
      <w:r w:rsidRPr="00060D2E">
        <w:rPr>
          <w:rFonts w:ascii="Helvetica" w:hAnsi="Helvetica" w:cs="Helvetica" w:hint="eastAsia"/>
          <w:color w:val="000000"/>
          <w:sz w:val="21"/>
          <w:szCs w:val="21"/>
        </w:rPr>
        <w:t>OpenGL</w:t>
      </w:r>
      <w:r w:rsidRPr="00060D2E">
        <w:rPr>
          <w:rFonts w:ascii="Helvetica" w:hAnsi="Helvetica" w:cs="Helvetica" w:hint="eastAsia"/>
          <w:color w:val="000000"/>
          <w:sz w:val="21"/>
          <w:szCs w:val="21"/>
        </w:rPr>
        <w:t>和微软开发的</w:t>
      </w:r>
      <w:r w:rsidRPr="00060D2E">
        <w:rPr>
          <w:rFonts w:ascii="Helvetica" w:hAnsi="Helvetica" w:cs="Helvetica" w:hint="eastAsia"/>
          <w:color w:val="000000"/>
          <w:sz w:val="21"/>
          <w:szCs w:val="21"/>
        </w:rPr>
        <w:t>DirectX</w:t>
      </w:r>
      <w:r w:rsidRPr="00060D2E">
        <w:rPr>
          <w:rFonts w:ascii="Helvetica" w:hAnsi="Helvetica" w:cs="Helvetica" w:hint="eastAsia"/>
          <w:color w:val="000000"/>
          <w:sz w:val="21"/>
          <w:szCs w:val="21"/>
        </w:rPr>
        <w:t>。两者分别有各自的优势，</w:t>
      </w:r>
      <w:r w:rsidRPr="00060D2E">
        <w:rPr>
          <w:rFonts w:ascii="Helvetica" w:hAnsi="Helvetica" w:cs="Helvetica" w:hint="eastAsia"/>
          <w:color w:val="000000"/>
          <w:sz w:val="21"/>
          <w:szCs w:val="21"/>
        </w:rPr>
        <w:t>OpenGL</w:t>
      </w:r>
      <w:r w:rsidRPr="00060D2E">
        <w:rPr>
          <w:rFonts w:ascii="Helvetica" w:hAnsi="Helvetica" w:cs="Helvetica" w:hint="eastAsia"/>
          <w:color w:val="000000"/>
          <w:sz w:val="21"/>
          <w:szCs w:val="21"/>
        </w:rPr>
        <w:t>可跨平台使用</w:t>
      </w:r>
      <w:r w:rsidRPr="00060D2E">
        <w:rPr>
          <w:rFonts w:ascii="Helvetica" w:hAnsi="Helvetica" w:cs="Helvetica" w:hint="eastAsia"/>
          <w:color w:val="000000"/>
          <w:sz w:val="21"/>
          <w:szCs w:val="21"/>
        </w:rPr>
        <w:t xml:space="preserve">, </w:t>
      </w:r>
      <w:r w:rsidRPr="00060D2E">
        <w:rPr>
          <w:rFonts w:ascii="Helvetica" w:hAnsi="Helvetica" w:cs="Helvetica" w:hint="eastAsia"/>
          <w:color w:val="000000"/>
          <w:sz w:val="21"/>
          <w:szCs w:val="21"/>
        </w:rPr>
        <w:t>具有高度移植性并且是最为广泛使用的</w:t>
      </w:r>
      <w:r w:rsidRPr="00060D2E">
        <w:rPr>
          <w:rFonts w:ascii="Helvetica" w:hAnsi="Helvetica" w:cs="Helvetica" w:hint="eastAsia"/>
          <w:color w:val="000000"/>
          <w:sz w:val="21"/>
          <w:szCs w:val="21"/>
        </w:rPr>
        <w:t xml:space="preserve">2D/3D </w:t>
      </w:r>
      <w:r w:rsidRPr="00060D2E">
        <w:rPr>
          <w:rFonts w:ascii="Helvetica" w:hAnsi="Helvetica" w:cs="Helvetica" w:hint="eastAsia"/>
          <w:color w:val="000000"/>
          <w:sz w:val="21"/>
          <w:szCs w:val="21"/>
        </w:rPr>
        <w:t>图形</w:t>
      </w:r>
      <w:r w:rsidRPr="00060D2E">
        <w:rPr>
          <w:rFonts w:ascii="Helvetica" w:hAnsi="Helvetica" w:cs="Helvetica" w:hint="eastAsia"/>
          <w:color w:val="000000"/>
          <w:sz w:val="21"/>
          <w:szCs w:val="21"/>
        </w:rPr>
        <w:t xml:space="preserve"> API</w:t>
      </w:r>
      <w:r w:rsidRPr="00060D2E">
        <w:rPr>
          <w:rFonts w:ascii="Helvetica" w:hAnsi="Helvetica" w:cs="Helvetica" w:hint="eastAsia"/>
          <w:color w:val="000000"/>
          <w:sz w:val="21"/>
          <w:szCs w:val="21"/>
        </w:rPr>
        <w:t>。</w:t>
      </w:r>
      <w:r w:rsidRPr="00060D2E">
        <w:rPr>
          <w:rFonts w:ascii="Helvetica" w:hAnsi="Helvetica" w:cs="Helvetica" w:hint="eastAsia"/>
          <w:color w:val="000000"/>
          <w:sz w:val="21"/>
          <w:szCs w:val="21"/>
        </w:rPr>
        <w:t xml:space="preserve">DirectX </w:t>
      </w:r>
      <w:r w:rsidRPr="00060D2E">
        <w:rPr>
          <w:rFonts w:ascii="Helvetica" w:hAnsi="Helvetica" w:cs="Helvetica" w:hint="eastAsia"/>
          <w:color w:val="000000"/>
          <w:sz w:val="21"/>
          <w:szCs w:val="21"/>
        </w:rPr>
        <w:t>仅局限于</w:t>
      </w:r>
      <w:r w:rsidRPr="00060D2E">
        <w:rPr>
          <w:rFonts w:ascii="Helvetica" w:hAnsi="Helvetica" w:cs="Helvetica" w:hint="eastAsia"/>
          <w:color w:val="000000"/>
          <w:sz w:val="21"/>
          <w:szCs w:val="21"/>
        </w:rPr>
        <w:t>Windows</w:t>
      </w:r>
      <w:r w:rsidRPr="00060D2E">
        <w:rPr>
          <w:rFonts w:ascii="Helvetica" w:hAnsi="Helvetica" w:cs="Helvetica" w:hint="eastAsia"/>
          <w:color w:val="000000"/>
          <w:sz w:val="21"/>
          <w:szCs w:val="21"/>
        </w:rPr>
        <w:t>平台，常应用于游戏领域，除了具有图形</w:t>
      </w:r>
      <w:r w:rsidRPr="00060D2E">
        <w:rPr>
          <w:rFonts w:ascii="Helvetica" w:hAnsi="Helvetica" w:cs="Helvetica" w:hint="eastAsia"/>
          <w:color w:val="000000"/>
          <w:sz w:val="21"/>
          <w:szCs w:val="21"/>
        </w:rPr>
        <w:t>API</w:t>
      </w:r>
      <w:r w:rsidRPr="00060D2E">
        <w:rPr>
          <w:rFonts w:ascii="Helvetica" w:hAnsi="Helvetica" w:cs="Helvetica" w:hint="eastAsia"/>
          <w:color w:val="000000"/>
          <w:sz w:val="21"/>
          <w:szCs w:val="21"/>
        </w:rPr>
        <w:t>，另还有声音、输入、网络等</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接口。本系统中仅用到图形</w:t>
      </w:r>
      <w:r w:rsidRPr="00060D2E">
        <w:rPr>
          <w:rFonts w:ascii="Helvetica" w:hAnsi="Helvetica" w:cs="Helvetica" w:hint="eastAsia"/>
          <w:color w:val="000000"/>
          <w:sz w:val="21"/>
          <w:szCs w:val="21"/>
        </w:rPr>
        <w:t xml:space="preserve">API </w:t>
      </w:r>
      <w:r w:rsidRPr="00060D2E">
        <w:rPr>
          <w:rFonts w:ascii="Helvetica" w:hAnsi="Helvetica" w:cs="Helvetica" w:hint="eastAsia"/>
          <w:color w:val="000000"/>
          <w:sz w:val="21"/>
          <w:szCs w:val="21"/>
        </w:rPr>
        <w:t>接口，同时需要考虑仿真系统跨平台后的适用性，因此本系统最终选择</w:t>
      </w:r>
      <w:r w:rsidRPr="00060D2E">
        <w:rPr>
          <w:rFonts w:ascii="Helvetica" w:hAnsi="Helvetica" w:cs="Helvetica" w:hint="eastAsia"/>
          <w:color w:val="000000"/>
          <w:sz w:val="21"/>
          <w:szCs w:val="21"/>
        </w:rPr>
        <w:t xml:space="preserve">OpenGL </w:t>
      </w:r>
      <w:r w:rsidRPr="00060D2E">
        <w:rPr>
          <w:rFonts w:ascii="Helvetica" w:hAnsi="Helvetica" w:cs="Helvetica" w:hint="eastAsia"/>
          <w:color w:val="000000"/>
          <w:sz w:val="21"/>
          <w:szCs w:val="21"/>
        </w:rPr>
        <w:t>图形库接口。</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3.2</w:t>
      </w:r>
      <w:r>
        <w:rPr>
          <w:rStyle w:val="a7"/>
          <w:rFonts w:ascii="Helvetica" w:hAnsi="Helvetica" w:cs="Helvetica"/>
          <w:color w:val="000000"/>
          <w:sz w:val="36"/>
          <w:szCs w:val="36"/>
        </w:rPr>
        <w:t>外部接口</w:t>
      </w:r>
    </w:p>
    <w:p w:rsidR="00AA0C70" w:rsidRDefault="00AA0C70" w:rsidP="00AA0C70">
      <w:pPr>
        <w:pStyle w:val="a5"/>
        <w:spacing w:before="360" w:after="360"/>
        <w:ind w:firstLine="420"/>
        <w:rPr>
          <w:rFonts w:ascii="Helvetica" w:hAnsi="Helvetica" w:cs="Helvetica"/>
          <w:color w:val="000000"/>
          <w:sz w:val="21"/>
          <w:szCs w:val="21"/>
        </w:rPr>
      </w:pPr>
      <w:r>
        <w:rPr>
          <w:rFonts w:ascii="Helvetica" w:hAnsi="Helvetica" w:cs="Helvetica" w:hint="eastAsia"/>
          <w:color w:val="000000"/>
          <w:sz w:val="21"/>
          <w:szCs w:val="21"/>
        </w:rPr>
        <w:t>暂无</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3.3</w:t>
      </w:r>
      <w:r>
        <w:rPr>
          <w:rStyle w:val="a7"/>
          <w:rFonts w:ascii="Helvetica" w:hAnsi="Helvetica" w:cs="Helvetica"/>
          <w:color w:val="000000"/>
          <w:sz w:val="36"/>
          <w:szCs w:val="36"/>
        </w:rPr>
        <w:t>内部接口</w:t>
      </w:r>
    </w:p>
    <w:p w:rsidR="00AA0C70" w:rsidRDefault="00AA0C70" w:rsidP="00AA0C70">
      <w:pPr>
        <w:pStyle w:val="a5"/>
        <w:spacing w:before="340" w:after="330"/>
        <w:rPr>
          <w:rFonts w:ascii="Helvetica" w:hAnsi="Helvetica" w:cs="Helvetica"/>
          <w:color w:val="000000"/>
          <w:sz w:val="21"/>
          <w:szCs w:val="21"/>
        </w:rPr>
      </w:pPr>
      <w:r w:rsidRPr="00FF7574">
        <w:rPr>
          <w:rFonts w:ascii="Helvetica" w:hAnsi="Helvetica" w:cs="Helvetica" w:hint="eastAsia"/>
          <w:color w:val="000000"/>
          <w:sz w:val="21"/>
          <w:szCs w:val="21"/>
        </w:rPr>
        <w:lastRenderedPageBreak/>
        <w:t>程序内的各个模块之间采用函数调用、参数传递、返回值得方式进行信息传递。</w:t>
      </w:r>
    </w:p>
    <w:p w:rsidR="00B1125A" w:rsidRDefault="00B1125A" w:rsidP="00AA0C70">
      <w:pPr>
        <w:pStyle w:val="a5"/>
        <w:spacing w:before="340" w:after="330"/>
        <w:rPr>
          <w:rFonts w:ascii="Helvetica" w:hAnsi="Helvetica" w:cs="Helvetica"/>
          <w:color w:val="000000"/>
          <w:sz w:val="21"/>
          <w:szCs w:val="21"/>
        </w:rPr>
      </w:pPr>
    </w:p>
    <w:p w:rsidR="00B1125A" w:rsidRPr="00FF7574" w:rsidRDefault="00B1125A" w:rsidP="00AA0C70">
      <w:pPr>
        <w:pStyle w:val="a5"/>
        <w:spacing w:before="340" w:after="330"/>
        <w:rPr>
          <w:rFonts w:ascii="Helvetica" w:hAnsi="Helvetica" w:cs="Helvetica"/>
          <w:color w:val="000000"/>
          <w:sz w:val="21"/>
          <w:szCs w:val="21"/>
        </w:rPr>
      </w:pPr>
    </w:p>
    <w:p w:rsidR="00AA0C70" w:rsidRDefault="00AA0C70" w:rsidP="00AA0C70">
      <w:pPr>
        <w:pStyle w:val="a5"/>
        <w:spacing w:before="340" w:after="330"/>
        <w:rPr>
          <w:rFonts w:ascii="Helvetica" w:hAnsi="Helvetica" w:cs="Helvetica"/>
          <w:color w:val="000000"/>
          <w:sz w:val="21"/>
          <w:szCs w:val="21"/>
        </w:rPr>
      </w:pPr>
      <w:r>
        <w:rPr>
          <w:rStyle w:val="a7"/>
          <w:rFonts w:ascii="Helvetica" w:hAnsi="Helvetica" w:cs="Helvetica"/>
          <w:color w:val="000000"/>
          <w:sz w:val="48"/>
          <w:szCs w:val="48"/>
        </w:rPr>
        <w:t>4</w:t>
      </w:r>
      <w:r>
        <w:rPr>
          <w:rStyle w:val="a7"/>
          <w:rFonts w:ascii="Helvetica" w:hAnsi="Helvetica" w:cs="Helvetica"/>
          <w:color w:val="000000"/>
          <w:sz w:val="48"/>
          <w:szCs w:val="48"/>
        </w:rPr>
        <w:t>运行设计</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4.1</w:t>
      </w:r>
      <w:r>
        <w:rPr>
          <w:rStyle w:val="a7"/>
          <w:rFonts w:ascii="Helvetica" w:hAnsi="Helvetica" w:cs="Helvetica"/>
          <w:color w:val="000000"/>
          <w:sz w:val="36"/>
          <w:szCs w:val="36"/>
        </w:rPr>
        <w:t>运行模块组合</w:t>
      </w:r>
    </w:p>
    <w:p w:rsidR="00AA0C70" w:rsidRPr="000E7FEE" w:rsidRDefault="00AA0C70" w:rsidP="00AA0C70">
      <w:pPr>
        <w:pStyle w:val="a5"/>
        <w:spacing w:before="260" w:after="260"/>
        <w:ind w:firstLineChars="200" w:firstLine="720"/>
        <w:rPr>
          <w:rFonts w:asciiTheme="minorEastAsia" w:eastAsiaTheme="minorEastAsia" w:hAnsiTheme="minorEastAsia" w:cs="Arial"/>
          <w:color w:val="333333"/>
          <w:sz w:val="21"/>
          <w:szCs w:val="21"/>
        </w:rPr>
      </w:pPr>
      <w:r>
        <w:rPr>
          <w:rFonts w:ascii="华文楷体" w:eastAsia="华文楷体" w:hAnsi="华文楷体" w:cs="Arial" w:hint="eastAsia"/>
          <w:color w:val="333333"/>
          <w:sz w:val="36"/>
          <w:szCs w:val="36"/>
        </w:rPr>
        <w:t> </w:t>
      </w:r>
      <w:r w:rsidRPr="000E7FEE">
        <w:rPr>
          <w:rFonts w:asciiTheme="minorEastAsia" w:eastAsiaTheme="minorEastAsia" w:hAnsiTheme="minorEastAsia" w:cs="Arial" w:hint="eastAsia"/>
          <w:color w:val="333333"/>
          <w:sz w:val="21"/>
          <w:szCs w:val="21"/>
        </w:rPr>
        <w:t>我们将行星的运动放在辅线程中，若需让行星运行的时候创建辅线程，若想让运动的行星暂停下来则只需撤销辅线程。若要保证行星在运行的时候准确地在轨道上，那么就要不停的计算下个时刻行星位置的坐标，轨道是个椭圆，我们可以有现成的数学公式用来计算，但是放在或缩小或平移后椭圆参数会发生变化，此时我们就需要让各参数加上或减去一些值，保证在轨道发生改变后那些行星依然找得到自己的路。</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4.2</w:t>
      </w:r>
      <w:r>
        <w:rPr>
          <w:rStyle w:val="a7"/>
          <w:rFonts w:ascii="Helvetica" w:hAnsi="Helvetica" w:cs="Helvetica"/>
          <w:color w:val="000000"/>
          <w:sz w:val="36"/>
          <w:szCs w:val="36"/>
        </w:rPr>
        <w:t>运行控制</w:t>
      </w:r>
    </w:p>
    <w:p w:rsidR="00AA0C70" w:rsidRPr="004C33CA" w:rsidRDefault="00AA0C70" w:rsidP="00AA0C70">
      <w:pPr>
        <w:pStyle w:val="a5"/>
        <w:spacing w:before="260" w:after="260"/>
        <w:rPr>
          <w:rStyle w:val="a7"/>
          <w:rFonts w:ascii="Helvetica" w:hAnsi="Helvetica" w:cs="Helvetica"/>
          <w:b w:val="0"/>
          <w:color w:val="000000"/>
          <w:sz w:val="21"/>
          <w:szCs w:val="21"/>
        </w:rPr>
      </w:pPr>
      <w:bookmarkStart w:id="1" w:name="_GoBack"/>
      <w:r w:rsidRPr="004C33CA">
        <w:rPr>
          <w:rStyle w:val="a7"/>
          <w:rFonts w:ascii="Helvetica" w:hAnsi="Helvetica" w:cs="Helvetica" w:hint="eastAsia"/>
          <w:b w:val="0"/>
          <w:color w:val="000000"/>
          <w:sz w:val="21"/>
          <w:szCs w:val="21"/>
        </w:rPr>
        <w:t>运动控制作为系统基础功能，通过模型变换控制天体位置、天体自转及公转速度以实现天体运动的效果。为增加系统的生动性及真实感，在每个场景中均表现出天体运动场景。</w:t>
      </w:r>
    </w:p>
    <w:bookmarkEnd w:id="1"/>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hint="eastAsia"/>
          <w:color w:val="000000"/>
          <w:sz w:val="36"/>
          <w:szCs w:val="36"/>
        </w:rPr>
        <w:t>动画</w:t>
      </w:r>
      <w:r>
        <w:rPr>
          <w:rStyle w:val="a7"/>
          <w:rFonts w:ascii="Helvetica" w:hAnsi="Helvetica" w:cs="Helvetica"/>
          <w:color w:val="000000"/>
          <w:sz w:val="36"/>
          <w:szCs w:val="36"/>
        </w:rPr>
        <w:t>演示模块</w:t>
      </w:r>
    </w:p>
    <w:p w:rsidR="00AA0C70" w:rsidRDefault="00AA0C70" w:rsidP="00AA0C70">
      <w:pPr>
        <w:pStyle w:val="a5"/>
        <w:numPr>
          <w:ilvl w:val="0"/>
          <w:numId w:val="1"/>
        </w:numPr>
        <w:spacing w:before="260" w:beforeAutospacing="0" w:after="260" w:afterAutospacing="0"/>
        <w:rPr>
          <w:rFonts w:ascii="Helvetica" w:hAnsi="Helvetica" w:cs="Helvetica"/>
          <w:color w:val="000000"/>
          <w:sz w:val="21"/>
          <w:szCs w:val="21"/>
        </w:rPr>
      </w:pPr>
      <w:r>
        <w:rPr>
          <w:rFonts w:ascii="Helvetica" w:hAnsi="Helvetica" w:cs="Helvetica" w:hint="eastAsia"/>
          <w:color w:val="000000"/>
          <w:sz w:val="21"/>
          <w:szCs w:val="21"/>
        </w:rPr>
        <w:t>公转</w:t>
      </w:r>
      <w:r>
        <w:rPr>
          <w:rFonts w:ascii="Helvetica" w:hAnsi="Helvetica" w:cs="Helvetica"/>
          <w:color w:val="000000"/>
          <w:sz w:val="21"/>
          <w:szCs w:val="21"/>
        </w:rPr>
        <w:t>自转动画模块：点击按钮，观看</w:t>
      </w:r>
      <w:r>
        <w:rPr>
          <w:rFonts w:ascii="Helvetica" w:hAnsi="Helvetica" w:cs="Helvetica" w:hint="eastAsia"/>
          <w:color w:val="000000"/>
          <w:sz w:val="21"/>
          <w:szCs w:val="21"/>
        </w:rPr>
        <w:t>公转</w:t>
      </w:r>
      <w:r>
        <w:rPr>
          <w:rFonts w:ascii="Helvetica" w:hAnsi="Helvetica" w:cs="Helvetica"/>
          <w:color w:val="000000"/>
          <w:sz w:val="21"/>
          <w:szCs w:val="21"/>
        </w:rPr>
        <w:t>自转教学演示动画。</w:t>
      </w:r>
    </w:p>
    <w:p w:rsidR="00AA0C70" w:rsidRDefault="00AA0C70" w:rsidP="00AA0C70">
      <w:pPr>
        <w:pStyle w:val="a5"/>
        <w:numPr>
          <w:ilvl w:val="0"/>
          <w:numId w:val="1"/>
        </w:numPr>
        <w:spacing w:before="260" w:beforeAutospacing="0" w:after="260" w:afterAutospacing="0"/>
        <w:rPr>
          <w:rFonts w:ascii="Helvetica" w:hAnsi="Helvetica" w:cs="Helvetica"/>
          <w:color w:val="000000"/>
          <w:sz w:val="21"/>
          <w:szCs w:val="21"/>
        </w:rPr>
      </w:pPr>
      <w:r>
        <w:rPr>
          <w:rFonts w:ascii="Helvetica" w:hAnsi="Helvetica" w:cs="Helvetica" w:hint="eastAsia"/>
          <w:color w:val="000000"/>
          <w:sz w:val="21"/>
          <w:szCs w:val="21"/>
        </w:rPr>
        <w:t>行星</w:t>
      </w:r>
      <w:r>
        <w:rPr>
          <w:rFonts w:ascii="Helvetica" w:hAnsi="Helvetica" w:cs="Helvetica"/>
          <w:color w:val="000000"/>
          <w:sz w:val="21"/>
          <w:szCs w:val="21"/>
        </w:rPr>
        <w:t>介绍动画模块：</w:t>
      </w:r>
      <w:r>
        <w:rPr>
          <w:rFonts w:ascii="Helvetica" w:hAnsi="Helvetica" w:cs="Helvetica" w:hint="eastAsia"/>
          <w:color w:val="000000"/>
          <w:sz w:val="21"/>
          <w:szCs w:val="21"/>
        </w:rPr>
        <w:t>点击</w:t>
      </w:r>
      <w:r>
        <w:rPr>
          <w:rFonts w:ascii="Helvetica" w:hAnsi="Helvetica" w:cs="Helvetica"/>
          <w:color w:val="000000"/>
          <w:sz w:val="21"/>
          <w:szCs w:val="21"/>
        </w:rPr>
        <w:t>按钮，观看行星介绍</w:t>
      </w:r>
      <w:r>
        <w:rPr>
          <w:rFonts w:ascii="Helvetica" w:hAnsi="Helvetica" w:cs="Helvetica" w:hint="eastAsia"/>
          <w:color w:val="000000"/>
          <w:sz w:val="21"/>
          <w:szCs w:val="21"/>
        </w:rPr>
        <w:t>教学</w:t>
      </w:r>
      <w:r>
        <w:rPr>
          <w:rFonts w:ascii="Helvetica" w:hAnsi="Helvetica" w:cs="Helvetica"/>
          <w:color w:val="000000"/>
          <w:sz w:val="21"/>
          <w:szCs w:val="21"/>
        </w:rPr>
        <w:t>演示动画。</w:t>
      </w:r>
    </w:p>
    <w:p w:rsidR="00AA0C70" w:rsidRDefault="00AA0C70" w:rsidP="00AA0C70">
      <w:pPr>
        <w:pStyle w:val="a5"/>
        <w:numPr>
          <w:ilvl w:val="0"/>
          <w:numId w:val="1"/>
        </w:numPr>
        <w:spacing w:before="260" w:beforeAutospacing="0" w:after="260" w:afterAutospacing="0"/>
        <w:rPr>
          <w:rFonts w:ascii="Helvetica" w:hAnsi="Helvetica" w:cs="Helvetica"/>
          <w:color w:val="000000"/>
          <w:sz w:val="21"/>
          <w:szCs w:val="21"/>
        </w:rPr>
      </w:pPr>
      <w:r>
        <w:rPr>
          <w:rFonts w:ascii="Helvetica" w:hAnsi="Helvetica" w:cs="Helvetica" w:hint="eastAsia"/>
          <w:color w:val="000000"/>
          <w:sz w:val="21"/>
          <w:szCs w:val="21"/>
        </w:rPr>
        <w:t>配音及</w:t>
      </w:r>
      <w:r>
        <w:rPr>
          <w:rFonts w:ascii="Helvetica" w:hAnsi="Helvetica" w:cs="Helvetica"/>
          <w:color w:val="000000"/>
          <w:sz w:val="21"/>
          <w:szCs w:val="21"/>
        </w:rPr>
        <w:t>背景音乐模块：配音辅助学生理解记忆。</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4.3</w:t>
      </w:r>
      <w:r>
        <w:rPr>
          <w:rStyle w:val="a7"/>
          <w:rFonts w:ascii="Helvetica" w:hAnsi="Helvetica" w:cs="Helvetica"/>
          <w:color w:val="000000"/>
          <w:sz w:val="36"/>
          <w:szCs w:val="36"/>
        </w:rPr>
        <w:t>运行时间</w:t>
      </w:r>
    </w:p>
    <w:p w:rsidR="00AA0C70" w:rsidRDefault="00AA0C70" w:rsidP="00AA0C70">
      <w:pPr>
        <w:pStyle w:val="a5"/>
        <w:spacing w:before="260" w:after="260"/>
        <w:rPr>
          <w:bCs/>
          <w:sz w:val="21"/>
          <w:szCs w:val="21"/>
        </w:rPr>
      </w:pPr>
      <w:r w:rsidRPr="00060D2E">
        <w:rPr>
          <w:rFonts w:hint="eastAsia"/>
          <w:bCs/>
          <w:sz w:val="21"/>
          <w:szCs w:val="21"/>
        </w:rPr>
        <w:t>24小时都可运行</w:t>
      </w:r>
    </w:p>
    <w:p w:rsidR="00B1125A" w:rsidRDefault="00B1125A" w:rsidP="00AA0C70">
      <w:pPr>
        <w:pStyle w:val="a5"/>
        <w:spacing w:before="260" w:after="260"/>
        <w:rPr>
          <w:bCs/>
          <w:sz w:val="21"/>
          <w:szCs w:val="21"/>
        </w:rPr>
      </w:pPr>
    </w:p>
    <w:p w:rsidR="00B1125A" w:rsidRPr="00060D2E" w:rsidRDefault="00B1125A" w:rsidP="00AA0C70">
      <w:pPr>
        <w:pStyle w:val="a5"/>
        <w:spacing w:before="260" w:after="260"/>
        <w:rPr>
          <w:rFonts w:ascii="Helvetica" w:hAnsi="Helvetica" w:cs="Helvetica"/>
          <w:color w:val="000000"/>
          <w:sz w:val="21"/>
          <w:szCs w:val="21"/>
        </w:rPr>
      </w:pPr>
    </w:p>
    <w:p w:rsidR="00AA0C70" w:rsidRDefault="00AA0C70" w:rsidP="00AA0C70">
      <w:pPr>
        <w:pStyle w:val="a5"/>
        <w:spacing w:before="340" w:after="330"/>
        <w:rPr>
          <w:rFonts w:ascii="Helvetica" w:hAnsi="Helvetica" w:cs="Helvetica"/>
          <w:color w:val="000000"/>
          <w:sz w:val="21"/>
          <w:szCs w:val="21"/>
        </w:rPr>
      </w:pPr>
      <w:r>
        <w:rPr>
          <w:rStyle w:val="a7"/>
          <w:rFonts w:ascii="Helvetica" w:hAnsi="Helvetica" w:cs="Helvetica"/>
          <w:color w:val="000000"/>
          <w:sz w:val="48"/>
          <w:szCs w:val="48"/>
        </w:rPr>
        <w:t>5</w:t>
      </w:r>
      <w:r>
        <w:rPr>
          <w:rStyle w:val="a7"/>
          <w:rFonts w:ascii="Helvetica" w:hAnsi="Helvetica" w:cs="Helvetica"/>
          <w:color w:val="000000"/>
          <w:sz w:val="48"/>
          <w:szCs w:val="48"/>
        </w:rPr>
        <w:t>系统数据结构设计</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lastRenderedPageBreak/>
        <w:t>5.1</w:t>
      </w:r>
      <w:r>
        <w:rPr>
          <w:rStyle w:val="a7"/>
          <w:rFonts w:ascii="Helvetica" w:hAnsi="Helvetica" w:cs="Helvetica"/>
          <w:color w:val="000000"/>
          <w:sz w:val="36"/>
          <w:szCs w:val="36"/>
        </w:rPr>
        <w:t>逻辑结构设计要点</w:t>
      </w:r>
    </w:p>
    <w:p w:rsidR="00AA0C70" w:rsidRDefault="00AA0C70" w:rsidP="00AA0C70">
      <w:pPr>
        <w:pStyle w:val="a5"/>
        <w:spacing w:before="360" w:after="360"/>
        <w:ind w:firstLine="420"/>
        <w:rPr>
          <w:rFonts w:ascii="Helvetica" w:hAnsi="Helvetica" w:cs="Helvetica"/>
          <w:color w:val="000000"/>
          <w:sz w:val="21"/>
          <w:szCs w:val="21"/>
        </w:rPr>
      </w:pPr>
      <w:r>
        <w:rPr>
          <w:rFonts w:ascii="Helvetica" w:hAnsi="Helvetica" w:cs="Helvetica"/>
          <w:color w:val="000000"/>
          <w:sz w:val="21"/>
          <w:szCs w:val="21"/>
        </w:rPr>
        <w:t>给出本系统内所使用的每个数据结构的名称、标识符以及它们之中每个数据项、记录、文卷和系的标识、定义、长度及它们之间的层次的或表格的相互关系。</w:t>
      </w:r>
    </w:p>
    <w:p w:rsidR="00AA0C70" w:rsidRDefault="00AA0C70" w:rsidP="00AA0C70">
      <w:pPr>
        <w:pStyle w:val="a5"/>
        <w:spacing w:before="260" w:after="260"/>
        <w:rPr>
          <w:rStyle w:val="a7"/>
          <w:rFonts w:ascii="Helvetica" w:hAnsi="Helvetica" w:cs="Helvetica"/>
          <w:color w:val="000000"/>
          <w:sz w:val="36"/>
          <w:szCs w:val="36"/>
        </w:rPr>
      </w:pPr>
      <w:r>
        <w:rPr>
          <w:rStyle w:val="a7"/>
          <w:rFonts w:ascii="Helvetica" w:hAnsi="Helvetica" w:cs="Helvetica"/>
          <w:color w:val="000000"/>
          <w:sz w:val="36"/>
          <w:szCs w:val="36"/>
        </w:rPr>
        <w:t>5.2</w:t>
      </w:r>
      <w:r>
        <w:rPr>
          <w:rStyle w:val="a7"/>
          <w:rFonts w:ascii="Helvetica" w:hAnsi="Helvetica" w:cs="Helvetica"/>
          <w:color w:val="000000"/>
          <w:sz w:val="36"/>
          <w:szCs w:val="36"/>
        </w:rPr>
        <w:t>物理结构设计要点</w:t>
      </w:r>
    </w:p>
    <w:p w:rsidR="00AA0C70" w:rsidRPr="008A397D" w:rsidRDefault="00AA0C70" w:rsidP="00AA0C70">
      <w:pPr>
        <w:pStyle w:val="a5"/>
        <w:spacing w:before="260" w:after="260"/>
        <w:rPr>
          <w:bCs/>
          <w:sz w:val="21"/>
          <w:szCs w:val="21"/>
        </w:rPr>
      </w:pPr>
      <w:r>
        <w:rPr>
          <w:rFonts w:hint="eastAsia"/>
          <w:bCs/>
          <w:sz w:val="21"/>
          <w:szCs w:val="21"/>
        </w:rPr>
        <w:t>（1</w:t>
      </w:r>
      <w:r>
        <w:rPr>
          <w:bCs/>
          <w:sz w:val="21"/>
          <w:szCs w:val="21"/>
        </w:rPr>
        <w:t>）</w:t>
      </w:r>
      <w:r w:rsidRPr="008A397D">
        <w:rPr>
          <w:rFonts w:hint="eastAsia"/>
          <w:bCs/>
          <w:sz w:val="21"/>
          <w:szCs w:val="21"/>
        </w:rPr>
        <w:t>八大</w:t>
      </w:r>
      <w:r w:rsidRPr="008A397D">
        <w:rPr>
          <w:bCs/>
          <w:sz w:val="21"/>
          <w:szCs w:val="21"/>
        </w:rPr>
        <w:t>行星围绕太阳的公转。</w:t>
      </w:r>
    </w:p>
    <w:p w:rsidR="00AA0C70" w:rsidRPr="008A397D" w:rsidRDefault="00AA0C70" w:rsidP="00AA0C70">
      <w:pPr>
        <w:pStyle w:val="a5"/>
        <w:spacing w:before="260" w:after="260"/>
        <w:rPr>
          <w:bCs/>
          <w:sz w:val="21"/>
          <w:szCs w:val="21"/>
        </w:rPr>
      </w:pPr>
      <w:r w:rsidRPr="008A397D">
        <w:rPr>
          <w:rFonts w:hint="eastAsia"/>
          <w:bCs/>
          <w:sz w:val="21"/>
          <w:szCs w:val="21"/>
        </w:rPr>
        <w:t>（2</w:t>
      </w:r>
      <w:r w:rsidRPr="008A397D">
        <w:rPr>
          <w:bCs/>
          <w:sz w:val="21"/>
          <w:szCs w:val="21"/>
        </w:rPr>
        <w:t>）</w:t>
      </w:r>
      <w:r w:rsidRPr="008A397D">
        <w:rPr>
          <w:rFonts w:hint="eastAsia"/>
          <w:bCs/>
          <w:sz w:val="21"/>
          <w:szCs w:val="21"/>
        </w:rPr>
        <w:t>八大</w:t>
      </w:r>
      <w:r w:rsidRPr="008A397D">
        <w:rPr>
          <w:bCs/>
          <w:sz w:val="21"/>
          <w:szCs w:val="21"/>
        </w:rPr>
        <w:t>行星和太阳的自转。</w:t>
      </w:r>
    </w:p>
    <w:p w:rsidR="00AA0C70" w:rsidRPr="008A397D" w:rsidRDefault="00AA0C70" w:rsidP="00AA0C70">
      <w:pPr>
        <w:pStyle w:val="a5"/>
        <w:spacing w:before="260" w:after="260"/>
        <w:rPr>
          <w:rFonts w:ascii="Helvetica" w:hAnsi="Helvetica" w:cs="Helvetica"/>
          <w:color w:val="000000"/>
          <w:sz w:val="21"/>
          <w:szCs w:val="21"/>
        </w:rPr>
      </w:pPr>
      <w:r w:rsidRPr="008A397D">
        <w:rPr>
          <w:rFonts w:hint="eastAsia"/>
          <w:bCs/>
          <w:sz w:val="21"/>
          <w:szCs w:val="21"/>
        </w:rPr>
        <w:t>（3</w:t>
      </w:r>
      <w:r w:rsidRPr="008A397D">
        <w:rPr>
          <w:bCs/>
          <w:sz w:val="21"/>
          <w:szCs w:val="21"/>
        </w:rPr>
        <w:t>）</w:t>
      </w:r>
      <w:r w:rsidRPr="008A397D">
        <w:rPr>
          <w:rFonts w:hint="eastAsia"/>
          <w:bCs/>
          <w:sz w:val="21"/>
          <w:szCs w:val="21"/>
        </w:rPr>
        <w:t>个性化</w:t>
      </w:r>
      <w:r w:rsidRPr="008A397D">
        <w:rPr>
          <w:bCs/>
          <w:sz w:val="21"/>
          <w:szCs w:val="21"/>
        </w:rPr>
        <w:t>的</w:t>
      </w:r>
      <w:r w:rsidRPr="008A397D">
        <w:rPr>
          <w:rFonts w:hint="eastAsia"/>
          <w:bCs/>
          <w:sz w:val="21"/>
          <w:szCs w:val="21"/>
        </w:rPr>
        <w:t>人工</w:t>
      </w:r>
      <w:r w:rsidRPr="008A397D">
        <w:rPr>
          <w:bCs/>
          <w:sz w:val="21"/>
          <w:szCs w:val="21"/>
        </w:rPr>
        <w:t>界面。</w:t>
      </w:r>
    </w:p>
    <w:p w:rsidR="00AA0C70" w:rsidRDefault="00AA0C70"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5.3</w:t>
      </w:r>
      <w:r>
        <w:rPr>
          <w:rStyle w:val="a7"/>
          <w:rFonts w:ascii="Helvetica" w:hAnsi="Helvetica" w:cs="Helvetica"/>
          <w:color w:val="000000"/>
          <w:sz w:val="36"/>
          <w:szCs w:val="36"/>
        </w:rPr>
        <w:t>数据结构与程序的关系</w:t>
      </w:r>
    </w:p>
    <w:p w:rsidR="00B1125A" w:rsidRDefault="00AA0C70" w:rsidP="00B1125A">
      <w:pPr>
        <w:pStyle w:val="a5"/>
        <w:spacing w:before="360" w:after="360"/>
        <w:ind w:firstLine="420"/>
        <w:rPr>
          <w:rFonts w:ascii="Helvetica" w:hAnsi="Helvetica" w:cs="Helvetica"/>
          <w:color w:val="000000"/>
          <w:sz w:val="21"/>
          <w:szCs w:val="21"/>
        </w:rPr>
      </w:pPr>
      <w:r w:rsidRPr="00E4499B">
        <w:rPr>
          <w:rFonts w:ascii="Helvetica" w:hAnsi="Helvetica" w:cs="Helvetica" w:hint="eastAsia"/>
          <w:color w:val="000000"/>
          <w:sz w:val="21"/>
          <w:szCs w:val="21"/>
        </w:rPr>
        <w:t>通过在数据库内建立主外键来关联这些数据。</w:t>
      </w:r>
      <w:bookmarkStart w:id="2" w:name="_Toc406441871"/>
      <w:bookmarkStart w:id="3" w:name="_Toc6887_WPSOffice_Level1"/>
    </w:p>
    <w:p w:rsidR="00B1125A" w:rsidRDefault="00B1125A" w:rsidP="00550264">
      <w:pPr>
        <w:pStyle w:val="a5"/>
        <w:spacing w:before="360" w:after="360"/>
        <w:ind w:firstLine="420"/>
        <w:rPr>
          <w:rFonts w:ascii="Helvetica" w:hAnsi="Helvetica" w:cs="Helvetica"/>
          <w:color w:val="000000"/>
          <w:sz w:val="21"/>
          <w:szCs w:val="21"/>
        </w:rPr>
      </w:pPr>
    </w:p>
    <w:p w:rsidR="00550264" w:rsidRDefault="00550264" w:rsidP="00550264">
      <w:pPr>
        <w:pStyle w:val="a5"/>
        <w:spacing w:before="360" w:after="360"/>
        <w:ind w:firstLine="420"/>
        <w:rPr>
          <w:rFonts w:ascii="Helvetica" w:hAnsi="Helvetica" w:cs="Helvetica"/>
          <w:color w:val="000000"/>
          <w:sz w:val="21"/>
          <w:szCs w:val="21"/>
        </w:rPr>
      </w:pPr>
    </w:p>
    <w:p w:rsidR="00550264" w:rsidRDefault="00550264" w:rsidP="00550264">
      <w:pPr>
        <w:pStyle w:val="a5"/>
        <w:spacing w:before="360" w:after="360"/>
        <w:rPr>
          <w:rFonts w:ascii="Helvetica" w:hAnsi="Helvetica" w:cs="Helvetica"/>
          <w:color w:val="000000"/>
          <w:sz w:val="21"/>
          <w:szCs w:val="21"/>
        </w:rPr>
      </w:pPr>
      <w:r>
        <w:rPr>
          <w:rStyle w:val="a7"/>
          <w:rFonts w:ascii="Helvetica" w:hAnsi="Helvetica" w:cs="Helvetica"/>
          <w:color w:val="000000"/>
          <w:sz w:val="48"/>
          <w:szCs w:val="48"/>
        </w:rPr>
        <w:t>6</w:t>
      </w:r>
      <w:r>
        <w:rPr>
          <w:rStyle w:val="a7"/>
          <w:rFonts w:ascii="Helvetica" w:hAnsi="Helvetica" w:cs="Helvetica" w:hint="eastAsia"/>
          <w:color w:val="000000"/>
          <w:sz w:val="48"/>
          <w:szCs w:val="48"/>
        </w:rPr>
        <w:t>测试计划</w:t>
      </w:r>
    </w:p>
    <w:bookmarkEnd w:id="2"/>
    <w:bookmarkEnd w:id="3"/>
    <w:p w:rsidR="00550264" w:rsidRPr="00550264" w:rsidRDefault="00550264" w:rsidP="00550264">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6.1</w:t>
      </w:r>
      <w:r>
        <w:rPr>
          <w:rStyle w:val="a7"/>
          <w:rFonts w:ascii="Helvetica" w:hAnsi="Helvetica" w:cs="Helvetica" w:hint="eastAsia"/>
          <w:color w:val="000000"/>
          <w:sz w:val="36"/>
          <w:szCs w:val="36"/>
        </w:rPr>
        <w:t>测试目的</w:t>
      </w:r>
    </w:p>
    <w:p w:rsidR="00550264" w:rsidRDefault="00550264" w:rsidP="00550264">
      <w:r>
        <w:rPr>
          <w:rFonts w:hint="eastAsia"/>
        </w:rPr>
        <w:t>测试该软件能否正常运行，需要的功能是否已经全部实现。</w:t>
      </w:r>
    </w:p>
    <w:p w:rsidR="007855DB" w:rsidRDefault="007855DB" w:rsidP="00550264">
      <w:pPr>
        <w:rPr>
          <w:rFonts w:hint="eastAsia"/>
        </w:rPr>
      </w:pPr>
    </w:p>
    <w:p w:rsidR="007855DB" w:rsidRPr="005248C2" w:rsidRDefault="00345C5F" w:rsidP="00345C5F">
      <w:pPr>
        <w:widowControl/>
        <w:jc w:val="left"/>
        <w:rPr>
          <w:rFonts w:ascii="宋体" w:hAnsi="宋体" w:cs="宋体"/>
          <w:kern w:val="0"/>
          <w:szCs w:val="21"/>
        </w:rPr>
      </w:pPr>
      <w:r w:rsidRPr="00345C5F">
        <w:rPr>
          <w:rFonts w:asciiTheme="majorEastAsia" w:eastAsiaTheme="majorEastAsia" w:hAnsiTheme="majorEastAsia"/>
          <w:b/>
          <w:sz w:val="36"/>
          <w:szCs w:val="36"/>
        </w:rPr>
        <w:t>6.2</w:t>
      </w:r>
      <w:r w:rsidRPr="00345C5F">
        <w:rPr>
          <w:rFonts w:asciiTheme="majorEastAsia" w:eastAsiaTheme="majorEastAsia" w:hAnsiTheme="majorEastAsia" w:cs="宋体"/>
          <w:b/>
          <w:kern w:val="0"/>
          <w:sz w:val="36"/>
          <w:szCs w:val="36"/>
        </w:rPr>
        <w:t>测试启动与结束准则</w:t>
      </w:r>
      <w:r w:rsidRPr="00345C5F">
        <w:rPr>
          <w:rFonts w:asciiTheme="minorEastAsia" w:eastAsiaTheme="minorEastAsia" w:hAnsiTheme="minorEastAsia" w:cs="宋体"/>
          <w:b/>
          <w:kern w:val="0"/>
          <w:sz w:val="36"/>
          <w:szCs w:val="36"/>
        </w:rPr>
        <w:br/>
      </w:r>
      <w:r w:rsidR="007855DB" w:rsidRPr="005248C2">
        <w:rPr>
          <w:rFonts w:ascii="宋体" w:hAnsi="宋体" w:cs="宋体"/>
          <w:kern w:val="0"/>
          <w:szCs w:val="21"/>
        </w:rPr>
        <w:t>6.2</w:t>
      </w:r>
      <w:r w:rsidRPr="005248C2">
        <w:rPr>
          <w:rFonts w:ascii="宋体" w:hAnsi="宋体" w:cs="宋体"/>
          <w:kern w:val="0"/>
          <w:szCs w:val="21"/>
        </w:rPr>
        <w:t>.1  测试启动准则</w:t>
      </w:r>
      <w:r w:rsidRPr="005248C2">
        <w:rPr>
          <w:rFonts w:ascii="宋体" w:hAnsi="宋体" w:cs="宋体"/>
          <w:kern w:val="0"/>
          <w:szCs w:val="21"/>
        </w:rPr>
        <w:br/>
        <w:t>  系统测试的启动准则(应同时满足)</w:t>
      </w:r>
      <w:r w:rsidRPr="005248C2">
        <w:rPr>
          <w:rFonts w:ascii="宋体" w:hAnsi="宋体" w:cs="宋体"/>
          <w:kern w:val="0"/>
          <w:szCs w:val="21"/>
        </w:rPr>
        <w:br/>
        <w:t>  上一轮系统测试所有发现的缺陷均被处理;</w:t>
      </w:r>
      <w:r w:rsidRPr="005248C2">
        <w:rPr>
          <w:rFonts w:ascii="宋体" w:hAnsi="宋体" w:cs="宋体"/>
          <w:kern w:val="0"/>
          <w:szCs w:val="21"/>
        </w:rPr>
        <w:br/>
        <w:t>  上一轮系统测试所发现的应被修正的缺陷已被修正完成;</w:t>
      </w:r>
      <w:r w:rsidRPr="005248C2">
        <w:rPr>
          <w:rFonts w:ascii="宋体" w:hAnsi="宋体" w:cs="宋体"/>
          <w:kern w:val="0"/>
          <w:szCs w:val="21"/>
        </w:rPr>
        <w:br/>
        <w:t>  测试版本已经过开发人员的冒烟测试;</w:t>
      </w:r>
      <w:r w:rsidRPr="005248C2">
        <w:rPr>
          <w:rFonts w:ascii="宋体" w:hAnsi="宋体" w:cs="宋体"/>
          <w:kern w:val="0"/>
          <w:szCs w:val="21"/>
        </w:rPr>
        <w:br/>
        <w:t>  测试版本内容符合版本规划;</w:t>
      </w:r>
      <w:r w:rsidRPr="005248C2">
        <w:rPr>
          <w:rFonts w:ascii="宋体" w:hAnsi="宋体" w:cs="宋体"/>
          <w:kern w:val="0"/>
          <w:szCs w:val="21"/>
        </w:rPr>
        <w:br/>
      </w:r>
      <w:r w:rsidR="007855DB" w:rsidRPr="005248C2">
        <w:rPr>
          <w:rFonts w:ascii="宋体" w:hAnsi="宋体" w:cs="宋体"/>
          <w:kern w:val="0"/>
          <w:szCs w:val="21"/>
        </w:rPr>
        <w:t>6.2.</w:t>
      </w:r>
      <w:r w:rsidRPr="005248C2">
        <w:rPr>
          <w:rFonts w:ascii="宋体" w:hAnsi="宋体" w:cs="宋体"/>
          <w:kern w:val="0"/>
          <w:szCs w:val="21"/>
        </w:rPr>
        <w:t>2  测试结束准则</w:t>
      </w:r>
      <w:r w:rsidRPr="005248C2">
        <w:rPr>
          <w:rFonts w:ascii="宋体" w:hAnsi="宋体" w:cs="宋体"/>
          <w:kern w:val="0"/>
          <w:szCs w:val="21"/>
        </w:rPr>
        <w:br/>
        <w:t>  实行了该阶段所有的测试策略并达到结束标准。</w:t>
      </w:r>
      <w:r w:rsidRPr="005248C2">
        <w:rPr>
          <w:rFonts w:ascii="宋体" w:hAnsi="宋体" w:cs="宋体"/>
          <w:kern w:val="0"/>
          <w:szCs w:val="21"/>
        </w:rPr>
        <w:br/>
        <w:t>  所有本轮的测试用例都被执行过</w:t>
      </w:r>
      <w:r w:rsidR="007855DB" w:rsidRPr="005248C2">
        <w:rPr>
          <w:rFonts w:ascii="宋体" w:hAnsi="宋体" w:cs="宋体" w:hint="eastAsia"/>
          <w:kern w:val="0"/>
          <w:szCs w:val="21"/>
        </w:rPr>
        <w:t>。</w:t>
      </w:r>
    </w:p>
    <w:p w:rsidR="007855DB" w:rsidRPr="005248C2" w:rsidRDefault="007855DB" w:rsidP="007855DB">
      <w:pPr>
        <w:widowControl/>
        <w:jc w:val="left"/>
        <w:rPr>
          <w:rFonts w:ascii="宋体" w:hAnsi="宋体" w:cs="宋体" w:hint="eastAsia"/>
          <w:kern w:val="0"/>
          <w:szCs w:val="21"/>
        </w:rPr>
      </w:pPr>
      <w:r w:rsidRPr="005248C2">
        <w:rPr>
          <w:rFonts w:ascii="宋体" w:hAnsi="宋体" w:cs="宋体"/>
          <w:kern w:val="0"/>
          <w:szCs w:val="21"/>
        </w:rPr>
        <w:t>6.2</w:t>
      </w:r>
      <w:r w:rsidRPr="005248C2">
        <w:rPr>
          <w:rFonts w:ascii="宋体" w:hAnsi="宋体" w:cs="宋体" w:hint="eastAsia"/>
          <w:kern w:val="0"/>
          <w:szCs w:val="21"/>
        </w:rPr>
        <w:t>.3  测试暂停/中止标准</w:t>
      </w:r>
    </w:p>
    <w:p w:rsidR="007855DB" w:rsidRPr="005248C2" w:rsidRDefault="007855DB" w:rsidP="007855DB">
      <w:pPr>
        <w:widowControl/>
        <w:jc w:val="left"/>
        <w:rPr>
          <w:rFonts w:ascii="宋体" w:hAnsi="宋体" w:cs="宋体" w:hint="eastAsia"/>
          <w:kern w:val="0"/>
          <w:szCs w:val="21"/>
        </w:rPr>
      </w:pPr>
      <w:r w:rsidRPr="005248C2">
        <w:rPr>
          <w:rFonts w:ascii="宋体" w:hAnsi="宋体" w:cs="宋体" w:hint="eastAsia"/>
          <w:kern w:val="0"/>
          <w:szCs w:val="21"/>
        </w:rPr>
        <w:t xml:space="preserve">  发现有重大设计或编码问题，其导致流程性阻塞;</w:t>
      </w:r>
    </w:p>
    <w:p w:rsidR="007855DB" w:rsidRPr="005248C2" w:rsidRDefault="007855DB" w:rsidP="007855DB">
      <w:pPr>
        <w:widowControl/>
        <w:jc w:val="left"/>
        <w:rPr>
          <w:rFonts w:ascii="宋体" w:hAnsi="宋体" w:cs="宋体" w:hint="eastAsia"/>
          <w:kern w:val="0"/>
          <w:szCs w:val="21"/>
        </w:rPr>
      </w:pPr>
      <w:r w:rsidRPr="005248C2">
        <w:rPr>
          <w:rFonts w:ascii="宋体" w:hAnsi="宋体" w:cs="宋体" w:hint="eastAsia"/>
          <w:kern w:val="0"/>
          <w:szCs w:val="21"/>
        </w:rPr>
        <w:lastRenderedPageBreak/>
        <w:t xml:space="preserve">  发现有重大设计或编码问题，其导致20%以上的测试用例无法执行或执行无意义，测试相关特性已经无意义;</w:t>
      </w:r>
    </w:p>
    <w:p w:rsidR="007855DB" w:rsidRPr="005248C2" w:rsidRDefault="007855DB" w:rsidP="007855DB">
      <w:pPr>
        <w:widowControl/>
        <w:jc w:val="left"/>
        <w:rPr>
          <w:rFonts w:ascii="宋体" w:hAnsi="宋体" w:cs="宋体" w:hint="eastAsia"/>
          <w:kern w:val="0"/>
          <w:szCs w:val="21"/>
        </w:rPr>
      </w:pPr>
      <w:r w:rsidRPr="005248C2">
        <w:rPr>
          <w:rFonts w:ascii="宋体" w:hAnsi="宋体" w:cs="宋体" w:hint="eastAsia"/>
          <w:kern w:val="0"/>
          <w:szCs w:val="21"/>
        </w:rPr>
        <w:t xml:space="preserve">  发现有重大设计或编码问题，其修改会导致30%以上的函数接口,功能等的数量级的变化测试相关特性已经无意义;</w:t>
      </w:r>
    </w:p>
    <w:p w:rsidR="007855DB" w:rsidRPr="005248C2" w:rsidRDefault="007855DB" w:rsidP="007855DB">
      <w:pPr>
        <w:widowControl/>
        <w:jc w:val="left"/>
        <w:rPr>
          <w:rFonts w:ascii="宋体" w:hAnsi="宋体" w:cs="宋体" w:hint="eastAsia"/>
          <w:kern w:val="0"/>
          <w:szCs w:val="21"/>
        </w:rPr>
      </w:pPr>
      <w:r w:rsidRPr="005248C2">
        <w:rPr>
          <w:rFonts w:ascii="宋体" w:hAnsi="宋体" w:cs="宋体" w:hint="eastAsia"/>
          <w:kern w:val="0"/>
          <w:szCs w:val="21"/>
        </w:rPr>
        <w:t xml:space="preserve">  项目再启动时，测试进度重新安排或顺延。</w:t>
      </w:r>
    </w:p>
    <w:p w:rsidR="005248C2" w:rsidRPr="005248C2" w:rsidRDefault="007855DB" w:rsidP="005248C2">
      <w:pPr>
        <w:widowControl/>
        <w:jc w:val="left"/>
        <w:rPr>
          <w:rFonts w:ascii="宋体" w:hAnsi="宋体" w:cs="宋体" w:hint="eastAsia"/>
          <w:kern w:val="0"/>
          <w:szCs w:val="21"/>
        </w:rPr>
      </w:pPr>
      <w:r w:rsidRPr="005248C2">
        <w:rPr>
          <w:rFonts w:ascii="宋体" w:hAnsi="宋体" w:cs="宋体" w:hint="eastAsia"/>
          <w:kern w:val="0"/>
          <w:szCs w:val="21"/>
        </w:rPr>
        <w:t xml:space="preserve"> </w:t>
      </w:r>
      <w:r w:rsidR="005248C2" w:rsidRPr="005248C2">
        <w:rPr>
          <w:rFonts w:ascii="宋体" w:hAnsi="宋体" w:cs="宋体" w:hint="eastAsia"/>
          <w:kern w:val="0"/>
          <w:szCs w:val="21"/>
        </w:rPr>
        <w:t xml:space="preserve"> 如有新的项目需求，则在原测试计划下做相应的调整。</w:t>
      </w:r>
    </w:p>
    <w:p w:rsidR="00345C5F" w:rsidRPr="007855DB" w:rsidRDefault="005248C2" w:rsidP="005248C2">
      <w:pPr>
        <w:widowControl/>
        <w:jc w:val="left"/>
        <w:rPr>
          <w:rFonts w:ascii="宋体" w:hAnsi="宋体" w:cs="宋体" w:hint="eastAsia"/>
          <w:kern w:val="0"/>
          <w:sz w:val="24"/>
        </w:rPr>
      </w:pPr>
      <w:r w:rsidRPr="005248C2">
        <w:rPr>
          <w:rFonts w:ascii="宋体" w:hAnsi="宋体" w:cs="宋体" w:hint="eastAsia"/>
          <w:kern w:val="0"/>
          <w:szCs w:val="21"/>
        </w:rPr>
        <w:t xml:space="preserve">  若项目中止，则对已完成的测试工作做测试活动总结。</w:t>
      </w:r>
      <w:r w:rsidR="00345C5F" w:rsidRPr="00345C5F">
        <w:rPr>
          <w:rFonts w:ascii="宋体" w:hAnsi="宋体" w:cs="宋体"/>
          <w:kern w:val="0"/>
          <w:sz w:val="24"/>
        </w:rPr>
        <w:br/>
        <w:t>  </w:t>
      </w:r>
    </w:p>
    <w:p w:rsidR="00B1125A" w:rsidRDefault="00B1125A" w:rsidP="00550264"/>
    <w:p w:rsidR="00B1125A" w:rsidRDefault="00B1125A" w:rsidP="00550264"/>
    <w:p w:rsidR="00550264" w:rsidRPr="00550264" w:rsidRDefault="00550264" w:rsidP="00AA0C70">
      <w:pPr>
        <w:pStyle w:val="a5"/>
        <w:spacing w:before="360" w:after="360"/>
        <w:ind w:firstLine="420"/>
        <w:rPr>
          <w:rFonts w:ascii="Helvetica" w:hAnsi="Helvetica" w:cs="Helvetica"/>
          <w:color w:val="000000"/>
          <w:sz w:val="21"/>
          <w:szCs w:val="21"/>
        </w:rPr>
      </w:pPr>
    </w:p>
    <w:p w:rsidR="00AA0C70" w:rsidRDefault="00550264" w:rsidP="00AA0C70">
      <w:pPr>
        <w:pStyle w:val="a5"/>
        <w:spacing w:before="340" w:after="330"/>
        <w:rPr>
          <w:rFonts w:ascii="Helvetica" w:hAnsi="Helvetica" w:cs="Helvetica"/>
          <w:color w:val="000000"/>
          <w:sz w:val="21"/>
          <w:szCs w:val="21"/>
        </w:rPr>
      </w:pPr>
      <w:r>
        <w:rPr>
          <w:rStyle w:val="a7"/>
          <w:rFonts w:ascii="Helvetica" w:hAnsi="Helvetica" w:cs="Helvetica"/>
          <w:color w:val="000000"/>
          <w:sz w:val="48"/>
          <w:szCs w:val="48"/>
        </w:rPr>
        <w:t>7</w:t>
      </w:r>
      <w:r w:rsidR="00AA0C70">
        <w:rPr>
          <w:rStyle w:val="a7"/>
          <w:rFonts w:ascii="Helvetica" w:hAnsi="Helvetica" w:cs="Helvetica"/>
          <w:color w:val="000000"/>
          <w:sz w:val="48"/>
          <w:szCs w:val="48"/>
        </w:rPr>
        <w:t>系统出错处理设计</w:t>
      </w:r>
    </w:p>
    <w:p w:rsidR="00AA0C70" w:rsidRDefault="00550264"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7</w:t>
      </w:r>
      <w:r w:rsidR="00AA0C70">
        <w:rPr>
          <w:rStyle w:val="a7"/>
          <w:rFonts w:ascii="Helvetica" w:hAnsi="Helvetica" w:cs="Helvetica"/>
          <w:color w:val="000000"/>
          <w:sz w:val="36"/>
          <w:szCs w:val="36"/>
        </w:rPr>
        <w:t>.1</w:t>
      </w:r>
      <w:r w:rsidR="00AA0C70">
        <w:rPr>
          <w:rStyle w:val="a7"/>
          <w:rFonts w:ascii="Helvetica" w:hAnsi="Helvetica" w:cs="Helvetica"/>
          <w:color w:val="000000"/>
          <w:sz w:val="36"/>
          <w:szCs w:val="36"/>
        </w:rPr>
        <w:t>出错信息</w:t>
      </w:r>
    </w:p>
    <w:tbl>
      <w:tblPr>
        <w:tblW w:w="0" w:type="auto"/>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6"/>
        <w:gridCol w:w="3972"/>
      </w:tblGrid>
      <w:tr w:rsidR="00AA0C70" w:rsidRPr="00E4499B" w:rsidTr="00345C5F">
        <w:tc>
          <w:tcPr>
            <w:tcW w:w="4076"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hideMark/>
          </w:tcPr>
          <w:p w:rsidR="00AA0C70" w:rsidRPr="00E4499B" w:rsidRDefault="00AA0C70" w:rsidP="00345C5F">
            <w:pPr>
              <w:widowControl/>
              <w:jc w:val="left"/>
              <w:rPr>
                <w:rFonts w:ascii="Helvetica" w:hAnsi="Helvetica" w:cs="Helvetica"/>
                <w:color w:val="000000"/>
                <w:kern w:val="0"/>
                <w:szCs w:val="21"/>
              </w:rPr>
            </w:pPr>
            <w:r w:rsidRPr="00E4499B">
              <w:rPr>
                <w:rFonts w:ascii="Helvetica" w:hAnsi="Helvetica" w:cs="Helvetica" w:hint="eastAsia"/>
                <w:color w:val="000000"/>
                <w:kern w:val="0"/>
                <w:szCs w:val="21"/>
              </w:rPr>
              <w:t>错误类型</w:t>
            </w:r>
          </w:p>
        </w:tc>
        <w:tc>
          <w:tcPr>
            <w:tcW w:w="408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AA0C70" w:rsidRPr="00E4499B" w:rsidRDefault="00AA0C70" w:rsidP="00345C5F">
            <w:pPr>
              <w:widowControl/>
              <w:jc w:val="left"/>
              <w:rPr>
                <w:rFonts w:ascii="Helvetica" w:hAnsi="Helvetica" w:cs="Helvetica"/>
                <w:color w:val="000000"/>
                <w:kern w:val="0"/>
                <w:szCs w:val="21"/>
              </w:rPr>
            </w:pPr>
            <w:r w:rsidRPr="00E4499B">
              <w:rPr>
                <w:rFonts w:ascii="Helvetica" w:hAnsi="Helvetica" w:cs="Helvetica" w:hint="eastAsia"/>
                <w:color w:val="000000"/>
                <w:kern w:val="0"/>
                <w:szCs w:val="21"/>
              </w:rPr>
              <w:t>错误提示</w:t>
            </w:r>
          </w:p>
        </w:tc>
      </w:tr>
      <w:tr w:rsidR="00AA0C70" w:rsidRPr="00E4499B" w:rsidTr="00345C5F">
        <w:tc>
          <w:tcPr>
            <w:tcW w:w="40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AA0C70" w:rsidRPr="00E4499B" w:rsidRDefault="00AA0C70" w:rsidP="00345C5F">
            <w:pPr>
              <w:widowControl/>
              <w:jc w:val="left"/>
              <w:rPr>
                <w:rFonts w:ascii="Helvetica" w:hAnsi="Helvetica" w:cs="Helvetica"/>
                <w:color w:val="000000"/>
                <w:kern w:val="0"/>
                <w:szCs w:val="21"/>
              </w:rPr>
            </w:pPr>
            <w:r w:rsidRPr="00E4499B">
              <w:rPr>
                <w:rFonts w:ascii="Helvetica" w:hAnsi="Helvetica" w:cs="Helvetica" w:hint="eastAsia"/>
                <w:color w:val="000000"/>
                <w:kern w:val="0"/>
                <w:szCs w:val="21"/>
              </w:rPr>
              <w:t>输入信息不合法</w:t>
            </w:r>
          </w:p>
        </w:tc>
        <w:tc>
          <w:tcPr>
            <w:tcW w:w="40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A0C70" w:rsidRPr="00E4499B" w:rsidRDefault="00AA0C70" w:rsidP="00345C5F">
            <w:pPr>
              <w:widowControl/>
              <w:jc w:val="left"/>
              <w:rPr>
                <w:rFonts w:ascii="Helvetica" w:hAnsi="Helvetica" w:cs="Helvetica"/>
                <w:color w:val="000000"/>
                <w:kern w:val="0"/>
                <w:szCs w:val="21"/>
              </w:rPr>
            </w:pPr>
            <w:r w:rsidRPr="00E4499B">
              <w:rPr>
                <w:rFonts w:ascii="Helvetica" w:hAnsi="Helvetica" w:cs="Helvetica" w:hint="eastAsia"/>
                <w:color w:val="000000"/>
                <w:kern w:val="0"/>
                <w:szCs w:val="21"/>
              </w:rPr>
              <w:t>输入信息不正确，请再次输入</w:t>
            </w:r>
          </w:p>
        </w:tc>
      </w:tr>
      <w:tr w:rsidR="00AA0C70" w:rsidRPr="00E4499B" w:rsidTr="00345C5F">
        <w:tc>
          <w:tcPr>
            <w:tcW w:w="4076"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AA0C70" w:rsidRPr="00E4499B" w:rsidRDefault="00AA0C70" w:rsidP="00345C5F">
            <w:pPr>
              <w:widowControl/>
              <w:jc w:val="left"/>
              <w:rPr>
                <w:rFonts w:ascii="Helvetica" w:hAnsi="Helvetica" w:cs="Helvetica"/>
                <w:color w:val="000000"/>
                <w:kern w:val="0"/>
                <w:szCs w:val="21"/>
              </w:rPr>
            </w:pPr>
            <w:r w:rsidRPr="00E4499B">
              <w:rPr>
                <w:rFonts w:ascii="Helvetica" w:hAnsi="Helvetica" w:cs="Helvetica" w:hint="eastAsia"/>
                <w:color w:val="000000"/>
                <w:kern w:val="0"/>
                <w:szCs w:val="21"/>
              </w:rPr>
              <w:t>程序运行错误</w:t>
            </w:r>
          </w:p>
        </w:tc>
        <w:tc>
          <w:tcPr>
            <w:tcW w:w="408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AA0C70" w:rsidRPr="00E4499B" w:rsidRDefault="00AA0C70" w:rsidP="00345C5F">
            <w:pPr>
              <w:widowControl/>
              <w:jc w:val="left"/>
              <w:rPr>
                <w:rFonts w:ascii="Helvetica" w:hAnsi="Helvetica" w:cs="Helvetica"/>
                <w:color w:val="000000"/>
                <w:kern w:val="0"/>
                <w:szCs w:val="21"/>
              </w:rPr>
            </w:pPr>
            <w:r w:rsidRPr="00E4499B">
              <w:rPr>
                <w:rFonts w:ascii="Helvetica" w:hAnsi="Helvetica" w:cs="Helvetica" w:hint="eastAsia"/>
                <w:color w:val="000000"/>
                <w:kern w:val="0"/>
                <w:szCs w:val="21"/>
              </w:rPr>
              <w:t>给予相应的出错提示</w:t>
            </w:r>
          </w:p>
        </w:tc>
      </w:tr>
    </w:tbl>
    <w:p w:rsidR="00AA0C70" w:rsidRDefault="00AA0C70" w:rsidP="00AA0C70">
      <w:pPr>
        <w:pStyle w:val="a5"/>
        <w:spacing w:before="360" w:after="360"/>
        <w:ind w:firstLine="420"/>
        <w:rPr>
          <w:rFonts w:ascii="Helvetica" w:hAnsi="Helvetica" w:cs="Helvetica"/>
          <w:color w:val="000000"/>
          <w:sz w:val="21"/>
          <w:szCs w:val="21"/>
        </w:rPr>
      </w:pPr>
    </w:p>
    <w:p w:rsidR="00AA0C70" w:rsidRDefault="00550264" w:rsidP="00AA0C70">
      <w:pPr>
        <w:pStyle w:val="a5"/>
        <w:spacing w:before="260" w:after="260"/>
        <w:rPr>
          <w:rFonts w:ascii="Helvetica" w:hAnsi="Helvetica" w:cs="Helvetica"/>
          <w:color w:val="000000"/>
          <w:sz w:val="21"/>
          <w:szCs w:val="21"/>
        </w:rPr>
      </w:pPr>
      <w:r>
        <w:rPr>
          <w:rStyle w:val="a7"/>
          <w:rFonts w:ascii="Helvetica" w:hAnsi="Helvetica" w:cs="Helvetica"/>
          <w:color w:val="000000"/>
          <w:sz w:val="36"/>
          <w:szCs w:val="36"/>
        </w:rPr>
        <w:t>7</w:t>
      </w:r>
      <w:r w:rsidR="00AA0C70">
        <w:rPr>
          <w:rStyle w:val="a7"/>
          <w:rFonts w:ascii="Helvetica" w:hAnsi="Helvetica" w:cs="Helvetica"/>
          <w:color w:val="000000"/>
          <w:sz w:val="36"/>
          <w:szCs w:val="36"/>
        </w:rPr>
        <w:t>.2</w:t>
      </w:r>
      <w:r w:rsidR="00AA0C70">
        <w:rPr>
          <w:rStyle w:val="a7"/>
          <w:rFonts w:ascii="Helvetica" w:hAnsi="Helvetica" w:cs="Helvetica"/>
          <w:color w:val="000000"/>
          <w:sz w:val="36"/>
          <w:szCs w:val="36"/>
        </w:rPr>
        <w:t>补救措施</w:t>
      </w:r>
    </w:p>
    <w:p w:rsidR="00AA0C70" w:rsidRPr="00E4499B" w:rsidRDefault="00AA0C70" w:rsidP="00AA0C70">
      <w:pPr>
        <w:widowControl/>
        <w:ind w:left="360"/>
        <w:jc w:val="left"/>
        <w:rPr>
          <w:rFonts w:ascii="Helvetica" w:hAnsi="Helvetica" w:cs="Helvetica"/>
          <w:color w:val="000000"/>
          <w:kern w:val="0"/>
          <w:szCs w:val="21"/>
        </w:rPr>
      </w:pPr>
      <w:r w:rsidRPr="00E4499B">
        <w:rPr>
          <w:rFonts w:ascii="华文楷体" w:eastAsia="华文楷体" w:hAnsi="华文楷体" w:cs="Arial" w:hint="eastAsia"/>
          <w:color w:val="333333"/>
          <w:kern w:val="0"/>
          <w:sz w:val="36"/>
          <w:szCs w:val="36"/>
        </w:rPr>
        <w:t> </w:t>
      </w:r>
      <w:r w:rsidRPr="00E4499B">
        <w:rPr>
          <w:rFonts w:ascii="Helvetica" w:hAnsi="Helvetica" w:cs="Helvetica" w:hint="eastAsia"/>
          <w:color w:val="000000"/>
          <w:kern w:val="0"/>
          <w:szCs w:val="21"/>
        </w:rPr>
        <w:t>a.</w:t>
      </w:r>
      <w:r w:rsidRPr="00E4499B">
        <w:rPr>
          <w:rFonts w:ascii="Helvetica" w:hAnsi="Helvetica" w:cs="Helvetica" w:hint="eastAsia"/>
          <w:color w:val="000000"/>
          <w:kern w:val="0"/>
          <w:szCs w:val="21"/>
        </w:rPr>
        <w:t>当出现断电或者电脑出现故障（死机、蓝屏）的话，可以通过以前备份的形式对数据进行回复。</w:t>
      </w:r>
    </w:p>
    <w:p w:rsidR="00AA0C70" w:rsidRPr="00E4499B" w:rsidRDefault="00AA0C70" w:rsidP="00AA0C70">
      <w:pPr>
        <w:widowControl/>
        <w:ind w:left="360"/>
        <w:jc w:val="left"/>
        <w:rPr>
          <w:rFonts w:ascii="Helvetica" w:hAnsi="Helvetica" w:cs="Helvetica"/>
          <w:color w:val="000000"/>
          <w:kern w:val="0"/>
          <w:szCs w:val="21"/>
        </w:rPr>
      </w:pPr>
      <w:r w:rsidRPr="00E4499B">
        <w:rPr>
          <w:rFonts w:ascii="Helvetica" w:hAnsi="Helvetica" w:cs="Helvetica" w:hint="eastAsia"/>
          <w:color w:val="000000"/>
          <w:kern w:val="0"/>
          <w:szCs w:val="21"/>
        </w:rPr>
        <w:t> b.</w:t>
      </w:r>
      <w:r w:rsidRPr="00E4499B">
        <w:rPr>
          <w:rFonts w:ascii="Helvetica" w:hAnsi="Helvetica" w:cs="Helvetica" w:hint="eastAsia"/>
          <w:color w:val="000000"/>
          <w:kern w:val="0"/>
          <w:szCs w:val="21"/>
        </w:rPr>
        <w:t>当用户需要在此增加功能的时候，可以通过在原系统的基础上进行扩充。</w:t>
      </w:r>
    </w:p>
    <w:p w:rsidR="00AA0C70" w:rsidRPr="00E56E90" w:rsidRDefault="00550264" w:rsidP="00AA0C70">
      <w:pPr>
        <w:pStyle w:val="a5"/>
        <w:spacing w:before="260" w:after="260"/>
        <w:rPr>
          <w:rFonts w:ascii="Helvetica" w:hAnsi="Helvetica" w:cs="Helvetica"/>
          <w:b/>
          <w:bCs/>
          <w:color w:val="000000"/>
          <w:sz w:val="36"/>
          <w:szCs w:val="36"/>
        </w:rPr>
      </w:pPr>
      <w:r>
        <w:rPr>
          <w:rStyle w:val="a7"/>
          <w:rFonts w:ascii="Helvetica" w:hAnsi="Helvetica" w:cs="Helvetica"/>
          <w:color w:val="000000"/>
          <w:sz w:val="36"/>
          <w:szCs w:val="36"/>
        </w:rPr>
        <w:t>7</w:t>
      </w:r>
      <w:r w:rsidR="00AA0C70">
        <w:rPr>
          <w:rStyle w:val="a7"/>
          <w:rFonts w:ascii="Helvetica" w:hAnsi="Helvetica" w:cs="Helvetica"/>
          <w:color w:val="000000"/>
          <w:sz w:val="36"/>
          <w:szCs w:val="36"/>
        </w:rPr>
        <w:t>.3</w:t>
      </w:r>
      <w:r w:rsidR="00AA0C70">
        <w:rPr>
          <w:rStyle w:val="a7"/>
          <w:rFonts w:ascii="Helvetica" w:hAnsi="Helvetica" w:cs="Helvetica"/>
          <w:color w:val="000000"/>
          <w:sz w:val="36"/>
          <w:szCs w:val="36"/>
        </w:rPr>
        <w:t>系统维护设计</w:t>
      </w:r>
    </w:p>
    <w:p w:rsidR="00AA0C70" w:rsidRPr="00E56E90" w:rsidRDefault="00AA0C70" w:rsidP="00AA0C70">
      <w:pPr>
        <w:widowControl/>
        <w:ind w:left="360"/>
        <w:jc w:val="left"/>
        <w:rPr>
          <w:rFonts w:ascii="Helvetica" w:hAnsi="Helvetica" w:cs="Helvetica"/>
          <w:color w:val="000000"/>
          <w:kern w:val="0"/>
          <w:szCs w:val="21"/>
        </w:rPr>
      </w:pPr>
      <w:r w:rsidRPr="00E56E90">
        <w:rPr>
          <w:rFonts w:ascii="华文楷体" w:eastAsia="华文楷体" w:hAnsi="华文楷体" w:cs="Arial" w:hint="eastAsia"/>
          <w:color w:val="333333"/>
          <w:kern w:val="0"/>
          <w:sz w:val="36"/>
          <w:szCs w:val="36"/>
        </w:rPr>
        <w:t>   </w:t>
      </w:r>
      <w:r w:rsidRPr="00E56E90">
        <w:rPr>
          <w:rFonts w:ascii="Helvetica" w:hAnsi="Helvetica" w:cs="Helvetica" w:hint="eastAsia"/>
          <w:color w:val="000000"/>
          <w:kern w:val="0"/>
          <w:szCs w:val="21"/>
        </w:rPr>
        <w:t> 1</w:t>
      </w:r>
      <w:r w:rsidRPr="00E56E90">
        <w:rPr>
          <w:rFonts w:ascii="Helvetica" w:hAnsi="Helvetica" w:cs="Helvetica" w:hint="eastAsia"/>
          <w:color w:val="000000"/>
          <w:kern w:val="0"/>
          <w:szCs w:val="21"/>
        </w:rPr>
        <w:t>）在数据库设计的时候，学生信息与学生上机、学生充值、学生退卡记录都不在一个表中，防止信息删除或更新的时候，信息的不一致重叠罗嗦。</w:t>
      </w:r>
    </w:p>
    <w:p w:rsidR="00E863BB" w:rsidRPr="00B1125A" w:rsidRDefault="00AA0C70" w:rsidP="00B1125A">
      <w:pPr>
        <w:widowControl/>
        <w:ind w:left="360"/>
        <w:jc w:val="left"/>
        <w:rPr>
          <w:rFonts w:ascii="Helvetica" w:hAnsi="Helvetica" w:cs="Helvetica"/>
          <w:color w:val="000000"/>
          <w:kern w:val="0"/>
          <w:szCs w:val="21"/>
        </w:rPr>
      </w:pPr>
      <w:r w:rsidRPr="00E56E90">
        <w:rPr>
          <w:rFonts w:ascii="Helvetica" w:hAnsi="Helvetica" w:cs="Helvetica" w:hint="eastAsia"/>
          <w:color w:val="000000"/>
          <w:kern w:val="0"/>
          <w:szCs w:val="21"/>
        </w:rPr>
        <w:t>    2</w:t>
      </w:r>
      <w:r w:rsidRPr="00E56E90">
        <w:rPr>
          <w:rFonts w:ascii="Helvetica" w:hAnsi="Helvetica" w:cs="Helvetica" w:hint="eastAsia"/>
          <w:color w:val="000000"/>
          <w:kern w:val="0"/>
          <w:szCs w:val="21"/>
        </w:rPr>
        <w:t>）在程序内部通过建立模块，不同窗体调用一个模块的形式进行设计，减少了代码的操作量，提高了运行的速度。</w:t>
      </w:r>
      <w:bookmarkEnd w:id="0"/>
    </w:p>
    <w:sectPr w:rsidR="00E863BB" w:rsidRPr="00B11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E16" w:rsidRDefault="00143E16" w:rsidP="00AA0C70">
      <w:r>
        <w:separator/>
      </w:r>
    </w:p>
  </w:endnote>
  <w:endnote w:type="continuationSeparator" w:id="0">
    <w:p w:rsidR="00143E16" w:rsidRDefault="00143E16" w:rsidP="00AA0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E16" w:rsidRDefault="00143E16" w:rsidP="00AA0C70">
      <w:r>
        <w:separator/>
      </w:r>
    </w:p>
  </w:footnote>
  <w:footnote w:type="continuationSeparator" w:id="0">
    <w:p w:rsidR="00143E16" w:rsidRDefault="00143E16" w:rsidP="00AA0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C0B24"/>
    <w:multiLevelType w:val="hybridMultilevel"/>
    <w:tmpl w:val="492A5834"/>
    <w:lvl w:ilvl="0" w:tplc="000ACC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5C"/>
    <w:rsid w:val="000A138F"/>
    <w:rsid w:val="00143E16"/>
    <w:rsid w:val="00345C5F"/>
    <w:rsid w:val="004C33CA"/>
    <w:rsid w:val="005248C2"/>
    <w:rsid w:val="00550264"/>
    <w:rsid w:val="007855DB"/>
    <w:rsid w:val="009A205C"/>
    <w:rsid w:val="009C0691"/>
    <w:rsid w:val="00AA0C70"/>
    <w:rsid w:val="00B1125A"/>
    <w:rsid w:val="00E86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C56F62-8C7A-4B58-AE64-8C5607F9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0C70"/>
    <w:pPr>
      <w:widowControl w:val="0"/>
      <w:jc w:val="both"/>
    </w:pPr>
    <w:rPr>
      <w:rFonts w:ascii="Calibri" w:eastAsia="宋体" w:hAnsi="Calibri" w:cs="Times New Roman"/>
      <w:szCs w:val="24"/>
    </w:rPr>
  </w:style>
  <w:style w:type="paragraph" w:styleId="1">
    <w:name w:val="heading 1"/>
    <w:basedOn w:val="a"/>
    <w:next w:val="a"/>
    <w:link w:val="1Char"/>
    <w:qFormat/>
    <w:rsid w:val="00AA0C70"/>
    <w:pPr>
      <w:keepNext/>
      <w:keepLines/>
      <w:spacing w:before="340" w:after="330" w:line="576" w:lineRule="auto"/>
      <w:outlineLvl w:val="0"/>
    </w:pPr>
    <w:rPr>
      <w:b/>
      <w:bCs/>
      <w:kern w:val="44"/>
      <w:sz w:val="44"/>
      <w:szCs w:val="44"/>
    </w:rPr>
  </w:style>
  <w:style w:type="paragraph" w:styleId="2">
    <w:name w:val="heading 2"/>
    <w:basedOn w:val="a"/>
    <w:next w:val="a"/>
    <w:link w:val="2Char"/>
    <w:semiHidden/>
    <w:unhideWhenUsed/>
    <w:qFormat/>
    <w:rsid w:val="00AA0C70"/>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0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0C70"/>
    <w:rPr>
      <w:sz w:val="18"/>
      <w:szCs w:val="18"/>
    </w:rPr>
  </w:style>
  <w:style w:type="paragraph" w:styleId="a4">
    <w:name w:val="footer"/>
    <w:basedOn w:val="a"/>
    <w:link w:val="Char0"/>
    <w:uiPriority w:val="99"/>
    <w:unhideWhenUsed/>
    <w:rsid w:val="00AA0C70"/>
    <w:pPr>
      <w:tabs>
        <w:tab w:val="center" w:pos="4153"/>
        <w:tab w:val="right" w:pos="8306"/>
      </w:tabs>
      <w:snapToGrid w:val="0"/>
      <w:jc w:val="left"/>
    </w:pPr>
    <w:rPr>
      <w:sz w:val="18"/>
      <w:szCs w:val="18"/>
    </w:rPr>
  </w:style>
  <w:style w:type="character" w:customStyle="1" w:styleId="Char0">
    <w:name w:val="页脚 Char"/>
    <w:basedOn w:val="a0"/>
    <w:link w:val="a4"/>
    <w:uiPriority w:val="99"/>
    <w:rsid w:val="00AA0C70"/>
    <w:rPr>
      <w:sz w:val="18"/>
      <w:szCs w:val="18"/>
    </w:rPr>
  </w:style>
  <w:style w:type="character" w:customStyle="1" w:styleId="1Char">
    <w:name w:val="标题 1 Char"/>
    <w:basedOn w:val="a0"/>
    <w:link w:val="1"/>
    <w:rsid w:val="00AA0C70"/>
    <w:rPr>
      <w:rFonts w:ascii="Calibri" w:eastAsia="宋体" w:hAnsi="Calibri" w:cs="Times New Roman"/>
      <w:b/>
      <w:bCs/>
      <w:kern w:val="44"/>
      <w:sz w:val="44"/>
      <w:szCs w:val="44"/>
    </w:rPr>
  </w:style>
  <w:style w:type="character" w:customStyle="1" w:styleId="2Char">
    <w:name w:val="标题 2 Char"/>
    <w:basedOn w:val="a0"/>
    <w:link w:val="2"/>
    <w:semiHidden/>
    <w:rsid w:val="00AA0C70"/>
    <w:rPr>
      <w:rFonts w:ascii="Arial" w:eastAsia="黑体" w:hAnsi="Arial" w:cs="Times New Roman"/>
      <w:b/>
      <w:bCs/>
      <w:sz w:val="32"/>
      <w:szCs w:val="32"/>
    </w:rPr>
  </w:style>
  <w:style w:type="paragraph" w:styleId="a5">
    <w:name w:val="Normal (Web)"/>
    <w:basedOn w:val="a"/>
    <w:uiPriority w:val="99"/>
    <w:unhideWhenUsed/>
    <w:qFormat/>
    <w:rsid w:val="00AA0C70"/>
    <w:pPr>
      <w:widowControl/>
      <w:spacing w:before="100" w:beforeAutospacing="1" w:after="100" w:afterAutospacing="1"/>
      <w:jc w:val="left"/>
    </w:pPr>
    <w:rPr>
      <w:rFonts w:ascii="宋体" w:hAnsi="宋体" w:cs="宋体"/>
      <w:kern w:val="0"/>
      <w:sz w:val="24"/>
    </w:rPr>
  </w:style>
  <w:style w:type="paragraph" w:customStyle="1" w:styleId="WPSOffice1">
    <w:name w:val="WPSOffice手动目录 1"/>
    <w:uiPriority w:val="99"/>
    <w:qFormat/>
    <w:rsid w:val="00AA0C70"/>
    <w:rPr>
      <w:rFonts w:ascii="Calibri" w:eastAsia="宋体" w:hAnsi="Calibri" w:cs="Times New Roman"/>
      <w:kern w:val="0"/>
      <w:sz w:val="20"/>
      <w:szCs w:val="20"/>
    </w:rPr>
  </w:style>
  <w:style w:type="character" w:styleId="a6">
    <w:name w:val="Hyperlink"/>
    <w:basedOn w:val="a0"/>
    <w:uiPriority w:val="99"/>
    <w:semiHidden/>
    <w:unhideWhenUsed/>
    <w:rsid w:val="00AA0C70"/>
    <w:rPr>
      <w:color w:val="0000FF"/>
      <w:u w:val="single"/>
    </w:rPr>
  </w:style>
  <w:style w:type="character" w:styleId="a7">
    <w:name w:val="Strong"/>
    <w:basedOn w:val="a0"/>
    <w:uiPriority w:val="22"/>
    <w:qFormat/>
    <w:rsid w:val="00AA0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29945">
      <w:bodyDiv w:val="1"/>
      <w:marLeft w:val="0"/>
      <w:marRight w:val="0"/>
      <w:marTop w:val="0"/>
      <w:marBottom w:val="0"/>
      <w:divBdr>
        <w:top w:val="none" w:sz="0" w:space="0" w:color="auto"/>
        <w:left w:val="none" w:sz="0" w:space="0" w:color="auto"/>
        <w:bottom w:val="none" w:sz="0" w:space="0" w:color="auto"/>
        <w:right w:val="none" w:sz="0" w:space="0" w:color="auto"/>
      </w:divBdr>
    </w:div>
    <w:div w:id="903949037">
      <w:bodyDiv w:val="1"/>
      <w:marLeft w:val="0"/>
      <w:marRight w:val="0"/>
      <w:marTop w:val="0"/>
      <w:marBottom w:val="0"/>
      <w:divBdr>
        <w:top w:val="none" w:sz="0" w:space="0" w:color="auto"/>
        <w:left w:val="none" w:sz="0" w:space="0" w:color="auto"/>
        <w:bottom w:val="none" w:sz="0" w:space="0" w:color="auto"/>
        <w:right w:val="none" w:sz="0" w:space="0" w:color="auto"/>
      </w:divBdr>
    </w:div>
    <w:div w:id="1126964814">
      <w:bodyDiv w:val="1"/>
      <w:marLeft w:val="0"/>
      <w:marRight w:val="0"/>
      <w:marTop w:val="0"/>
      <w:marBottom w:val="0"/>
      <w:divBdr>
        <w:top w:val="none" w:sz="0" w:space="0" w:color="auto"/>
        <w:left w:val="none" w:sz="0" w:space="0" w:color="auto"/>
        <w:bottom w:val="none" w:sz="0" w:space="0" w:color="auto"/>
        <w:right w:val="none" w:sz="0" w:space="0" w:color="auto"/>
      </w:divBdr>
      <w:divsChild>
        <w:div w:id="721903558">
          <w:marLeft w:val="0"/>
          <w:marRight w:val="0"/>
          <w:marTop w:val="0"/>
          <w:marBottom w:val="0"/>
          <w:divBdr>
            <w:top w:val="none" w:sz="0" w:space="0" w:color="auto"/>
            <w:left w:val="none" w:sz="0" w:space="0" w:color="auto"/>
            <w:bottom w:val="none" w:sz="0" w:space="0" w:color="auto"/>
            <w:right w:val="none" w:sz="0" w:space="0" w:color="auto"/>
          </w:divBdr>
        </w:div>
      </w:divsChild>
    </w:div>
    <w:div w:id="1707755455">
      <w:bodyDiv w:val="1"/>
      <w:marLeft w:val="0"/>
      <w:marRight w:val="0"/>
      <w:marTop w:val="0"/>
      <w:marBottom w:val="0"/>
      <w:divBdr>
        <w:top w:val="none" w:sz="0" w:space="0" w:color="auto"/>
        <w:left w:val="none" w:sz="0" w:space="0" w:color="auto"/>
        <w:bottom w:val="none" w:sz="0" w:space="0" w:color="auto"/>
        <w:right w:val="none" w:sz="0" w:space="0" w:color="auto"/>
      </w:divBdr>
    </w:div>
    <w:div w:id="1897467886">
      <w:bodyDiv w:val="1"/>
      <w:marLeft w:val="0"/>
      <w:marRight w:val="0"/>
      <w:marTop w:val="0"/>
      <w:marBottom w:val="0"/>
      <w:divBdr>
        <w:top w:val="none" w:sz="0" w:space="0" w:color="auto"/>
        <w:left w:val="none" w:sz="0" w:space="0" w:color="auto"/>
        <w:bottom w:val="none" w:sz="0" w:space="0" w:color="auto"/>
        <w:right w:val="none" w:sz="0" w:space="0" w:color="auto"/>
      </w:divBdr>
    </w:div>
    <w:div w:id="212815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2018-06-19T15:06:00Z</dcterms:created>
  <dcterms:modified xsi:type="dcterms:W3CDTF">2018-06-19T16:37:00Z</dcterms:modified>
</cp:coreProperties>
</file>