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EF18" w14:textId="61E74D56" w:rsidR="00833927" w:rsidRDefault="00253CDF" w:rsidP="00253CDF">
      <w:pPr>
        <w:pStyle w:val="Heading1"/>
        <w:rPr>
          <w:lang w:val="de-CH"/>
        </w:rPr>
      </w:pPr>
      <w:r>
        <w:rPr>
          <w:lang w:val="de-CH"/>
        </w:rPr>
        <w:t xml:space="preserve">Leitfaden für Azure </w:t>
      </w:r>
      <w:proofErr w:type="spellStart"/>
      <w:r>
        <w:rPr>
          <w:lang w:val="de-CH"/>
        </w:rPr>
        <w:t>DevOps</w:t>
      </w:r>
      <w:proofErr w:type="spellEnd"/>
      <w:r>
        <w:rPr>
          <w:lang w:val="de-CH"/>
        </w:rPr>
        <w:t xml:space="preserve"> für Power Apps und Dynamics 365 Apps Entwicklung</w:t>
      </w:r>
    </w:p>
    <w:p w14:paraId="75E7A998" w14:textId="53621E55" w:rsidR="00253CDF" w:rsidRDefault="00253CDF">
      <w:pPr>
        <w:rPr>
          <w:lang w:val="de-CH"/>
        </w:rPr>
      </w:pPr>
    </w:p>
    <w:p w14:paraId="0229F5D8" w14:textId="64A2270B" w:rsidR="00253CDF" w:rsidRDefault="00253CDF" w:rsidP="00253CDF">
      <w:pPr>
        <w:rPr>
          <w:lang w:val="de-CH"/>
        </w:rPr>
      </w:pPr>
      <w:r w:rsidRPr="00253CDF">
        <w:rPr>
          <w:lang w:val="de-CH"/>
        </w:rPr>
        <w:t xml:space="preserve">Dank moderner Entwicklungsdienste </w:t>
      </w:r>
      <w:r>
        <w:rPr>
          <w:lang w:val="de-CH"/>
        </w:rPr>
        <w:t xml:space="preserve">wie Azure </w:t>
      </w:r>
      <w:proofErr w:type="spellStart"/>
      <w:r>
        <w:rPr>
          <w:lang w:val="de-CH"/>
        </w:rPr>
        <w:t>DevOps</w:t>
      </w:r>
      <w:proofErr w:type="spellEnd"/>
      <w:r>
        <w:rPr>
          <w:lang w:val="de-CH"/>
        </w:rPr>
        <w:t xml:space="preserve"> </w:t>
      </w:r>
      <w:r w:rsidRPr="00253CDF">
        <w:rPr>
          <w:lang w:val="de-CH"/>
        </w:rPr>
        <w:t>können Sie besser planen, einfacher im Team zusammenarbeiten und Ihren Code schneller ausliefern.</w:t>
      </w:r>
      <w:r>
        <w:rPr>
          <w:lang w:val="de-CH"/>
        </w:rPr>
        <w:t xml:space="preserve"> In diesen Leitfaden zeigen wir anhand einer konkreten Power App «Market Insight» den Aufbau eine</w:t>
      </w:r>
      <w:r w:rsidR="00B66123">
        <w:rPr>
          <w:lang w:val="de-CH"/>
        </w:rPr>
        <w:t>s</w:t>
      </w:r>
      <w:r>
        <w:rPr>
          <w:lang w:val="de-CH"/>
        </w:rPr>
        <w:t xml:space="preserve"> Azure </w:t>
      </w:r>
      <w:proofErr w:type="spellStart"/>
      <w:r>
        <w:rPr>
          <w:lang w:val="de-CH"/>
        </w:rPr>
        <w:t>DevOps</w:t>
      </w:r>
      <w:proofErr w:type="spellEnd"/>
      <w:r>
        <w:rPr>
          <w:lang w:val="de-CH"/>
        </w:rPr>
        <w:t xml:space="preserve"> Projektes </w:t>
      </w:r>
      <w:r w:rsidR="0045768E">
        <w:rPr>
          <w:lang w:val="de-CH"/>
        </w:rPr>
        <w:t xml:space="preserve">für Power Apps und Dynamics 365 Apps </w:t>
      </w:r>
      <w:r w:rsidRPr="00253CDF">
        <w:rPr>
          <w:lang w:val="de-CH"/>
        </w:rPr>
        <w:t>schrittweise</w:t>
      </w:r>
      <w:r>
        <w:rPr>
          <w:lang w:val="de-CH"/>
        </w:rPr>
        <w:t xml:space="preserve"> auf. </w:t>
      </w:r>
    </w:p>
    <w:p w14:paraId="208CFAC0" w14:textId="77777777" w:rsidR="00253CDF" w:rsidRDefault="00253CDF" w:rsidP="00253CDF">
      <w:pPr>
        <w:rPr>
          <w:lang w:val="de-CH"/>
        </w:rPr>
      </w:pPr>
    </w:p>
    <w:p w14:paraId="4B36580B" w14:textId="438CA26C" w:rsidR="00253CDF" w:rsidRDefault="00253CDF" w:rsidP="0045768E">
      <w:pPr>
        <w:pStyle w:val="Heading2"/>
        <w:rPr>
          <w:lang w:val="de-CH"/>
        </w:rPr>
      </w:pPr>
      <w:proofErr w:type="spellStart"/>
      <w:r>
        <w:rPr>
          <w:lang w:val="de-CH"/>
        </w:rPr>
        <w:t>DevOps</w:t>
      </w:r>
      <w:proofErr w:type="spellEnd"/>
      <w:r w:rsidR="00B66123">
        <w:rPr>
          <w:lang w:val="de-CH"/>
        </w:rPr>
        <w:t xml:space="preserve"> in Kürze</w:t>
      </w:r>
    </w:p>
    <w:p w14:paraId="73ACCB47" w14:textId="51DDF348" w:rsidR="00667339" w:rsidRPr="00667339" w:rsidRDefault="00667339" w:rsidP="00667339">
      <w:pPr>
        <w:rPr>
          <w:lang w:val="de-CH"/>
        </w:rPr>
      </w:pPr>
      <w:r>
        <w:rPr>
          <w:lang w:val="de-CH"/>
        </w:rPr>
        <w:t xml:space="preserve">Ziel von </w:t>
      </w:r>
      <w:proofErr w:type="spellStart"/>
      <w:r w:rsidRPr="00667339">
        <w:rPr>
          <w:lang w:val="de-CH"/>
        </w:rPr>
        <w:t>DevOps</w:t>
      </w:r>
      <w:proofErr w:type="spellEnd"/>
      <w:r w:rsidRPr="00667339">
        <w:rPr>
          <w:lang w:val="de-CH"/>
        </w:rPr>
        <w:t xml:space="preserve"> </w:t>
      </w:r>
      <w:r>
        <w:rPr>
          <w:lang w:val="de-CH"/>
        </w:rPr>
        <w:t xml:space="preserve">ist </w:t>
      </w:r>
      <w:r w:rsidRPr="00667339">
        <w:rPr>
          <w:lang w:val="de-CH"/>
        </w:rPr>
        <w:t xml:space="preserve">viele stabile Releases </w:t>
      </w:r>
      <w:r>
        <w:rPr>
          <w:lang w:val="de-CH"/>
        </w:rPr>
        <w:t xml:space="preserve">zu </w:t>
      </w:r>
      <w:r w:rsidRPr="00667339">
        <w:rPr>
          <w:lang w:val="de-CH"/>
        </w:rPr>
        <w:t xml:space="preserve">ermöglicht </w:t>
      </w:r>
      <w:r>
        <w:rPr>
          <w:lang w:val="de-CH"/>
        </w:rPr>
        <w:t xml:space="preserve">durch einen hohe </w:t>
      </w:r>
      <w:r w:rsidRPr="00667339">
        <w:rPr>
          <w:lang w:val="de-CH"/>
        </w:rPr>
        <w:t>Automatisierung</w:t>
      </w:r>
      <w:r>
        <w:rPr>
          <w:lang w:val="de-CH"/>
        </w:rPr>
        <w:t xml:space="preserve"> Grad</w:t>
      </w:r>
      <w:r w:rsidRPr="00667339">
        <w:rPr>
          <w:lang w:val="de-CH"/>
        </w:rPr>
        <w:t xml:space="preserve"> </w:t>
      </w:r>
      <w:r>
        <w:rPr>
          <w:lang w:val="de-CH"/>
        </w:rPr>
        <w:t>der</w:t>
      </w:r>
      <w:r w:rsidRPr="00667339">
        <w:rPr>
          <w:lang w:val="de-CH"/>
        </w:rPr>
        <w:t xml:space="preserve"> </w:t>
      </w:r>
      <w:r>
        <w:rPr>
          <w:lang w:val="de-CH"/>
        </w:rPr>
        <w:t>Entwicklungs- (</w:t>
      </w:r>
      <w:proofErr w:type="spellStart"/>
      <w:r w:rsidRPr="00667339">
        <w:rPr>
          <w:lang w:val="de-CH"/>
        </w:rPr>
        <w:t>Dev</w:t>
      </w:r>
      <w:proofErr w:type="spellEnd"/>
      <w:r>
        <w:rPr>
          <w:lang w:val="de-CH"/>
        </w:rPr>
        <w:t xml:space="preserve">) </w:t>
      </w:r>
      <w:r w:rsidRPr="00667339">
        <w:rPr>
          <w:lang w:val="de-CH"/>
        </w:rPr>
        <w:t xml:space="preserve">und </w:t>
      </w:r>
      <w:r>
        <w:rPr>
          <w:lang w:val="de-CH"/>
        </w:rPr>
        <w:t>Betriebs- (</w:t>
      </w:r>
      <w:proofErr w:type="spellStart"/>
      <w:r w:rsidRPr="00667339">
        <w:rPr>
          <w:lang w:val="de-CH"/>
        </w:rPr>
        <w:t>Ops</w:t>
      </w:r>
      <w:proofErr w:type="spellEnd"/>
      <w:r>
        <w:rPr>
          <w:lang w:val="de-CH"/>
        </w:rPr>
        <w:t xml:space="preserve">) </w:t>
      </w:r>
      <w:r w:rsidRPr="00667339">
        <w:rPr>
          <w:lang w:val="de-CH"/>
        </w:rPr>
        <w:t>Aufgaben.</w:t>
      </w:r>
      <w:r>
        <w:rPr>
          <w:lang w:val="de-CH"/>
        </w:rPr>
        <w:t xml:space="preserve"> </w:t>
      </w:r>
      <w:r w:rsidRPr="00667339">
        <w:rPr>
          <w:lang w:val="de-CH"/>
        </w:rPr>
        <w:t xml:space="preserve">Automatisiert ablaufen sollen zum Beispiel der Build aus dem Repository, statische und dynamische Code-Analysen sowie Unit-, Integrations-, System- und Performance-Tests. Ein kontinuierliches, möglichst automatisiertes Monitoring überwacht die sogenannte </w:t>
      </w:r>
      <w:proofErr w:type="spellStart"/>
      <w:r w:rsidRPr="00667339">
        <w:rPr>
          <w:lang w:val="de-CH"/>
        </w:rPr>
        <w:t>Deployment</w:t>
      </w:r>
      <w:proofErr w:type="spellEnd"/>
      <w:r w:rsidRPr="00667339">
        <w:rPr>
          <w:lang w:val="de-CH"/>
        </w:rPr>
        <w:t xml:space="preserve"> Pipeline</w:t>
      </w:r>
      <w:r>
        <w:rPr>
          <w:lang w:val="de-CH"/>
        </w:rPr>
        <w:t xml:space="preserve">. </w:t>
      </w:r>
    </w:p>
    <w:p w14:paraId="1F75DB40" w14:textId="5E7DCED5" w:rsidR="0084149F" w:rsidRDefault="0084149F" w:rsidP="00667339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B74B020" wp14:editId="00091BE3">
            <wp:extent cx="6296025" cy="3545205"/>
            <wp:effectExtent l="0" t="0" r="9525" b="0"/>
            <wp:docPr id="1" name="Picture 1" descr="A picture containing playing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ureDevOpsLo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68FD" w14:textId="095AD80F" w:rsidR="00667339" w:rsidRPr="00667339" w:rsidRDefault="0084149F" w:rsidP="00667339">
      <w:pPr>
        <w:rPr>
          <w:lang w:val="de-CH"/>
        </w:rPr>
      </w:pPr>
      <w:proofErr w:type="spellStart"/>
      <w:r>
        <w:rPr>
          <w:lang w:val="de-CH"/>
        </w:rPr>
        <w:t>DevOps</w:t>
      </w:r>
      <w:proofErr w:type="spellEnd"/>
      <w:r>
        <w:rPr>
          <w:lang w:val="de-CH"/>
        </w:rPr>
        <w:t xml:space="preserve"> mit </w:t>
      </w:r>
      <w:proofErr w:type="spellStart"/>
      <w:r w:rsidR="00667339" w:rsidRPr="00667339">
        <w:rPr>
          <w:lang w:val="de-CH"/>
        </w:rPr>
        <w:t>Continuous</w:t>
      </w:r>
      <w:proofErr w:type="spellEnd"/>
      <w:r w:rsidR="00667339" w:rsidRPr="00667339">
        <w:rPr>
          <w:lang w:val="de-CH"/>
        </w:rPr>
        <w:t xml:space="preserve">-Integration- und </w:t>
      </w:r>
      <w:proofErr w:type="spellStart"/>
      <w:r w:rsidR="00667339" w:rsidRPr="00667339">
        <w:rPr>
          <w:lang w:val="de-CH"/>
        </w:rPr>
        <w:t>Continuous</w:t>
      </w:r>
      <w:proofErr w:type="spellEnd"/>
      <w:r w:rsidR="00667339" w:rsidRPr="00667339">
        <w:rPr>
          <w:lang w:val="de-CH"/>
        </w:rPr>
        <w:t>-</w:t>
      </w:r>
      <w:proofErr w:type="spellStart"/>
      <w:r w:rsidR="00667339" w:rsidRPr="00667339">
        <w:rPr>
          <w:lang w:val="de-CH"/>
        </w:rPr>
        <w:t>Delivery</w:t>
      </w:r>
      <w:proofErr w:type="spellEnd"/>
      <w:r w:rsidR="00667339" w:rsidRPr="00667339">
        <w:rPr>
          <w:lang w:val="de-CH"/>
        </w:rPr>
        <w:t xml:space="preserve">-Werkzeuge ermöglichen den erforderlichen hohen Grad an Automatisierung der </w:t>
      </w:r>
      <w:r w:rsidR="00667339">
        <w:rPr>
          <w:lang w:val="de-CH"/>
        </w:rPr>
        <w:t>«</w:t>
      </w:r>
      <w:proofErr w:type="spellStart"/>
      <w:r w:rsidR="00667339" w:rsidRPr="00667339">
        <w:rPr>
          <w:lang w:val="de-CH"/>
        </w:rPr>
        <w:t>Deployment</w:t>
      </w:r>
      <w:proofErr w:type="spellEnd"/>
      <w:r w:rsidR="00667339" w:rsidRPr="00667339">
        <w:rPr>
          <w:lang w:val="de-CH"/>
        </w:rPr>
        <w:t xml:space="preserve"> Pipeline</w:t>
      </w:r>
      <w:r w:rsidR="00667339">
        <w:rPr>
          <w:lang w:val="de-CH"/>
        </w:rPr>
        <w:t>»</w:t>
      </w:r>
      <w:r w:rsidR="00667339" w:rsidRPr="00667339">
        <w:rPr>
          <w:lang w:val="de-CH"/>
        </w:rPr>
        <w:t xml:space="preserve">. </w:t>
      </w:r>
    </w:p>
    <w:p w14:paraId="4F6B9809" w14:textId="51AF42D9" w:rsidR="00667339" w:rsidRDefault="00667339" w:rsidP="00667339">
      <w:pPr>
        <w:rPr>
          <w:lang w:val="de-CH"/>
        </w:rPr>
      </w:pPr>
    </w:p>
    <w:p w14:paraId="4BA44E1B" w14:textId="5295F298" w:rsidR="002E0EAB" w:rsidRDefault="002E0EAB" w:rsidP="00B66123">
      <w:pPr>
        <w:pStyle w:val="Heading2"/>
        <w:rPr>
          <w:lang w:val="de-CH"/>
        </w:rPr>
      </w:pPr>
      <w:r>
        <w:rPr>
          <w:lang w:val="de-CH"/>
        </w:rPr>
        <w:t xml:space="preserve">Azure </w:t>
      </w:r>
      <w:proofErr w:type="spellStart"/>
      <w:r>
        <w:rPr>
          <w:lang w:val="de-CH"/>
        </w:rPr>
        <w:t>DevOps</w:t>
      </w:r>
      <w:proofErr w:type="spellEnd"/>
      <w:r w:rsidR="002C3A84">
        <w:rPr>
          <w:lang w:val="de-CH"/>
        </w:rPr>
        <w:t xml:space="preserve"> und Werkzeuge</w:t>
      </w:r>
    </w:p>
    <w:p w14:paraId="6A74D941" w14:textId="77777777" w:rsidR="0045768E" w:rsidRPr="0045768E" w:rsidRDefault="0045768E" w:rsidP="0045768E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090"/>
      </w:tblGrid>
      <w:tr w:rsidR="002E32E2" w14:paraId="22B2F275" w14:textId="77777777" w:rsidTr="00352BCE">
        <w:tc>
          <w:tcPr>
            <w:tcW w:w="1129" w:type="dxa"/>
          </w:tcPr>
          <w:p w14:paraId="4CD70E41" w14:textId="7808231E" w:rsidR="002E32E2" w:rsidRDefault="002E0EAB" w:rsidP="00667339">
            <w:pPr>
              <w:rPr>
                <w:lang w:val="de-CH"/>
              </w:rPr>
            </w:pPr>
            <w:r>
              <w:rPr>
                <w:lang w:val="de-CH"/>
              </w:rPr>
              <w:t>Bereich</w:t>
            </w:r>
          </w:p>
        </w:tc>
        <w:tc>
          <w:tcPr>
            <w:tcW w:w="3686" w:type="dxa"/>
          </w:tcPr>
          <w:p w14:paraId="714AB611" w14:textId="595B3998" w:rsidR="002E32E2" w:rsidRDefault="002E32E2" w:rsidP="00667339">
            <w:pPr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5090" w:type="dxa"/>
          </w:tcPr>
          <w:p w14:paraId="5A379DF0" w14:textId="084F0823" w:rsidR="002E32E2" w:rsidRDefault="00D26F8F" w:rsidP="00667339">
            <w:pPr>
              <w:rPr>
                <w:lang w:val="de-CH"/>
              </w:rPr>
            </w:pPr>
            <w:r>
              <w:rPr>
                <w:lang w:val="de-CH"/>
              </w:rPr>
              <w:t>Verwendete</w:t>
            </w:r>
            <w:r w:rsidR="002E32E2">
              <w:rPr>
                <w:lang w:val="de-CH"/>
              </w:rPr>
              <w:t xml:space="preserve"> Werkzeuge</w:t>
            </w:r>
          </w:p>
        </w:tc>
      </w:tr>
      <w:tr w:rsidR="0084149F" w14:paraId="2D821082" w14:textId="77777777" w:rsidTr="00352BCE">
        <w:tc>
          <w:tcPr>
            <w:tcW w:w="1129" w:type="dxa"/>
          </w:tcPr>
          <w:p w14:paraId="53920F3C" w14:textId="7C9B0D69" w:rsidR="0084149F" w:rsidRPr="002E32E2" w:rsidRDefault="0084149F" w:rsidP="00667339">
            <w:pPr>
              <w:rPr>
                <w:lang w:val="de-CH"/>
              </w:rPr>
            </w:pPr>
            <w:r>
              <w:rPr>
                <w:lang w:val="de-CH"/>
              </w:rPr>
              <w:t>Plan</w:t>
            </w:r>
          </w:p>
        </w:tc>
        <w:tc>
          <w:tcPr>
            <w:tcW w:w="3686" w:type="dxa"/>
          </w:tcPr>
          <w:p w14:paraId="255F4099" w14:textId="0A58E5E1" w:rsidR="0084149F" w:rsidRPr="002E32E2" w:rsidRDefault="0084149F" w:rsidP="00667339">
            <w:pPr>
              <w:rPr>
                <w:lang w:val="de-CH"/>
              </w:rPr>
            </w:pPr>
            <w:r w:rsidRPr="0084149F">
              <w:rPr>
                <w:lang w:val="de-CH"/>
              </w:rPr>
              <w:t>Kanban-Boards</w:t>
            </w:r>
            <w:r>
              <w:rPr>
                <w:lang w:val="de-CH"/>
              </w:rPr>
              <w:t xml:space="preserve"> mit</w:t>
            </w:r>
            <w:r w:rsidRPr="0084149F">
              <w:rPr>
                <w:lang w:val="de-CH"/>
              </w:rPr>
              <w:t xml:space="preserve"> Backlogs und Planungstools</w:t>
            </w:r>
            <w:r w:rsidR="00352BCE">
              <w:rPr>
                <w:lang w:val="de-CH"/>
              </w:rPr>
              <w:t xml:space="preserve"> für Agiles Vorgehen</w:t>
            </w:r>
          </w:p>
        </w:tc>
        <w:tc>
          <w:tcPr>
            <w:tcW w:w="5090" w:type="dxa"/>
          </w:tcPr>
          <w:p w14:paraId="523DF237" w14:textId="62842D7F" w:rsidR="0084149F" w:rsidRDefault="0084149F" w:rsidP="00667339">
            <w:pPr>
              <w:rPr>
                <w:lang w:val="de-CH"/>
              </w:rPr>
            </w:pPr>
            <w:r>
              <w:rPr>
                <w:lang w:val="de-CH"/>
              </w:rPr>
              <w:t>Azure Boards</w:t>
            </w:r>
          </w:p>
        </w:tc>
      </w:tr>
      <w:tr w:rsidR="002E32E2" w14:paraId="474361B5" w14:textId="77777777" w:rsidTr="00352BCE">
        <w:tc>
          <w:tcPr>
            <w:tcW w:w="1129" w:type="dxa"/>
          </w:tcPr>
          <w:p w14:paraId="460C260E" w14:textId="261AFE97" w:rsidR="002E32E2" w:rsidRDefault="002E32E2" w:rsidP="00667339">
            <w:pPr>
              <w:rPr>
                <w:lang w:val="de-CH"/>
              </w:rPr>
            </w:pPr>
            <w:r w:rsidRPr="002E32E2">
              <w:rPr>
                <w:lang w:val="de-CH"/>
              </w:rPr>
              <w:lastRenderedPageBreak/>
              <w:t>Code</w:t>
            </w:r>
          </w:p>
        </w:tc>
        <w:tc>
          <w:tcPr>
            <w:tcW w:w="3686" w:type="dxa"/>
          </w:tcPr>
          <w:p w14:paraId="5B1CBFBA" w14:textId="11E8D603" w:rsidR="002E32E2" w:rsidRDefault="002E32E2" w:rsidP="00667339">
            <w:pPr>
              <w:rPr>
                <w:lang w:val="de-CH"/>
              </w:rPr>
            </w:pPr>
            <w:r w:rsidRPr="002E32E2">
              <w:rPr>
                <w:lang w:val="de-CH"/>
              </w:rPr>
              <w:t>Code-Entwicklung und Code-Review, Werkzeuge zur Versionskontrolle, Zusammenfügen von Code (</w:t>
            </w:r>
            <w:proofErr w:type="spellStart"/>
            <w:r w:rsidRPr="002E32E2">
              <w:rPr>
                <w:lang w:val="de-CH"/>
              </w:rPr>
              <w:t>Merge</w:t>
            </w:r>
            <w:proofErr w:type="spellEnd"/>
            <w:r w:rsidRPr="002E32E2">
              <w:rPr>
                <w:lang w:val="de-CH"/>
              </w:rPr>
              <w:t>)</w:t>
            </w:r>
          </w:p>
        </w:tc>
        <w:tc>
          <w:tcPr>
            <w:tcW w:w="5090" w:type="dxa"/>
          </w:tcPr>
          <w:p w14:paraId="4B07EE7C" w14:textId="1B17BC7F" w:rsidR="002E32E2" w:rsidRDefault="002E32E2" w:rsidP="00667339">
            <w:pPr>
              <w:rPr>
                <w:lang w:val="de-CH"/>
              </w:rPr>
            </w:pPr>
            <w:r>
              <w:rPr>
                <w:lang w:val="de-CH"/>
              </w:rPr>
              <w:t>Power Apps Studio</w:t>
            </w:r>
            <w:r w:rsidR="00D26F8F">
              <w:rPr>
                <w:lang w:val="de-CH"/>
              </w:rPr>
              <w:t xml:space="preserve"> (</w:t>
            </w:r>
            <w:r w:rsidR="00D26F8F" w:rsidRPr="00D26F8F">
              <w:rPr>
                <w:lang w:val="de-CH"/>
              </w:rPr>
              <w:t>make.powerapps.com</w:t>
            </w:r>
            <w:r w:rsidR="00D26F8F">
              <w:rPr>
                <w:lang w:val="de-CH"/>
              </w:rPr>
              <w:t>)</w:t>
            </w:r>
          </w:p>
          <w:p w14:paraId="3E489C43" w14:textId="17313F31" w:rsidR="00D26F8F" w:rsidRDefault="00D26F8F" w:rsidP="00667339">
            <w:pPr>
              <w:rPr>
                <w:lang w:val="de-CH"/>
              </w:rPr>
            </w:pPr>
            <w:r>
              <w:rPr>
                <w:lang w:val="de-CH"/>
              </w:rPr>
              <w:t xml:space="preserve">Azure </w:t>
            </w:r>
            <w:proofErr w:type="spellStart"/>
            <w:r w:rsidR="00352BCE">
              <w:rPr>
                <w:lang w:val="de-CH"/>
              </w:rPr>
              <w:t>Repos</w:t>
            </w:r>
            <w:proofErr w:type="spellEnd"/>
            <w:r w:rsidR="00352BCE">
              <w:rPr>
                <w:lang w:val="de-CH"/>
              </w:rPr>
              <w:t xml:space="preserve"> </w:t>
            </w:r>
            <w:proofErr w:type="spellStart"/>
            <w:r w:rsidR="00352BCE">
              <w:rPr>
                <w:lang w:val="de-CH"/>
              </w:rPr>
              <w:t>Git</w:t>
            </w:r>
            <w:proofErr w:type="spellEnd"/>
            <w:r w:rsidR="00352BCE">
              <w:rPr>
                <w:lang w:val="de-CH"/>
              </w:rPr>
              <w:t xml:space="preserve"> </w:t>
            </w:r>
            <w:r>
              <w:rPr>
                <w:lang w:val="de-CH"/>
              </w:rPr>
              <w:t>(</w:t>
            </w:r>
            <w:r w:rsidRPr="00D26F8F">
              <w:rPr>
                <w:lang w:val="de-CH"/>
              </w:rPr>
              <w:t>dev.azure.com</w:t>
            </w:r>
            <w:r>
              <w:rPr>
                <w:lang w:val="de-CH"/>
              </w:rPr>
              <w:t>)</w:t>
            </w:r>
          </w:p>
          <w:p w14:paraId="78F417D6" w14:textId="53D1199C" w:rsidR="002E32E2" w:rsidRDefault="002E32E2" w:rsidP="00667339">
            <w:pPr>
              <w:rPr>
                <w:lang w:val="de-CH"/>
              </w:rPr>
            </w:pPr>
            <w:r>
              <w:rPr>
                <w:lang w:val="de-CH"/>
              </w:rPr>
              <w:t>Visual Studio</w:t>
            </w:r>
            <w:r w:rsidR="00D26F8F">
              <w:rPr>
                <w:lang w:val="de-CH"/>
              </w:rPr>
              <w:t xml:space="preserve"> 2019</w:t>
            </w:r>
          </w:p>
        </w:tc>
      </w:tr>
      <w:tr w:rsidR="002E32E2" w14:paraId="5783BD32" w14:textId="77777777" w:rsidTr="00352BCE">
        <w:tc>
          <w:tcPr>
            <w:tcW w:w="1129" w:type="dxa"/>
          </w:tcPr>
          <w:p w14:paraId="7F08250E" w14:textId="68803965" w:rsidR="002E32E2" w:rsidRDefault="002E32E2" w:rsidP="00667339">
            <w:pPr>
              <w:rPr>
                <w:lang w:val="de-CH"/>
              </w:rPr>
            </w:pPr>
            <w:r w:rsidRPr="002E32E2">
              <w:rPr>
                <w:lang w:val="de-CH"/>
              </w:rPr>
              <w:t>Build</w:t>
            </w:r>
          </w:p>
        </w:tc>
        <w:tc>
          <w:tcPr>
            <w:tcW w:w="3686" w:type="dxa"/>
          </w:tcPr>
          <w:p w14:paraId="1992B8F9" w14:textId="77777777" w:rsidR="002E32E2" w:rsidRDefault="002E32E2" w:rsidP="00667339">
            <w:pPr>
              <w:rPr>
                <w:lang w:val="de-CH"/>
              </w:rPr>
            </w:pPr>
            <w:r w:rsidRPr="002E32E2">
              <w:rPr>
                <w:lang w:val="de-CH"/>
              </w:rPr>
              <w:t xml:space="preserve">Werkzeuge zur kontinuierlichen Integration und Erstellung eines </w:t>
            </w:r>
            <w:r w:rsidR="00352BCE">
              <w:rPr>
                <w:lang w:val="de-CH"/>
              </w:rPr>
              <w:t>«</w:t>
            </w:r>
            <w:r w:rsidRPr="002E32E2">
              <w:rPr>
                <w:lang w:val="de-CH"/>
              </w:rPr>
              <w:t>Build Status</w:t>
            </w:r>
            <w:r w:rsidR="00352BCE">
              <w:rPr>
                <w:lang w:val="de-CH"/>
              </w:rPr>
              <w:t>»</w:t>
            </w:r>
            <w:r w:rsidR="002E0EAB">
              <w:rPr>
                <w:lang w:val="de-CH"/>
              </w:rPr>
              <w:t xml:space="preserve"> </w:t>
            </w:r>
          </w:p>
          <w:p w14:paraId="76829526" w14:textId="34BF23DC" w:rsidR="002E0EAB" w:rsidRDefault="002E0EAB" w:rsidP="00667339">
            <w:pPr>
              <w:rPr>
                <w:lang w:val="de-CH"/>
              </w:rPr>
            </w:pPr>
            <w:r w:rsidRPr="002E32E2">
              <w:rPr>
                <w:lang w:val="de-CH"/>
              </w:rPr>
              <w:t xml:space="preserve">Package Manager zum Ausliefern von binären Formaten (ZIP, DLL, </w:t>
            </w:r>
            <w:r>
              <w:rPr>
                <w:lang w:val="de-CH"/>
              </w:rPr>
              <w:t>etc.</w:t>
            </w:r>
            <w:r w:rsidRPr="002E32E2">
              <w:rPr>
                <w:lang w:val="de-CH"/>
              </w:rPr>
              <w:t>)</w:t>
            </w:r>
          </w:p>
        </w:tc>
        <w:tc>
          <w:tcPr>
            <w:tcW w:w="5090" w:type="dxa"/>
          </w:tcPr>
          <w:p w14:paraId="5474E001" w14:textId="5751FCE3" w:rsidR="002E32E2" w:rsidRDefault="00D26F8F" w:rsidP="00667339">
            <w:pPr>
              <w:rPr>
                <w:lang w:val="de-CH"/>
              </w:rPr>
            </w:pPr>
            <w:r>
              <w:rPr>
                <w:lang w:val="de-CH"/>
              </w:rPr>
              <w:t xml:space="preserve">Azure </w:t>
            </w:r>
            <w:r w:rsidR="00352BCE">
              <w:rPr>
                <w:lang w:val="de-CH"/>
              </w:rPr>
              <w:t xml:space="preserve">Pipeline </w:t>
            </w:r>
            <w:r>
              <w:rPr>
                <w:lang w:val="de-CH"/>
              </w:rPr>
              <w:t>(</w:t>
            </w:r>
            <w:r w:rsidRPr="00D26F8F">
              <w:rPr>
                <w:lang w:val="de-CH"/>
              </w:rPr>
              <w:t>dev.azure.com</w:t>
            </w:r>
            <w:r>
              <w:rPr>
                <w:lang w:val="de-CH"/>
              </w:rPr>
              <w:t>)</w:t>
            </w:r>
          </w:p>
          <w:p w14:paraId="65BB643A" w14:textId="77777777" w:rsidR="002E0EAB" w:rsidRDefault="0084149F" w:rsidP="002E0EAB">
            <w:pPr>
              <w:rPr>
                <w:lang w:val="de-CH"/>
              </w:rPr>
            </w:pPr>
            <w:r w:rsidRPr="0084149F">
              <w:rPr>
                <w:lang w:val="de-CH"/>
              </w:rPr>
              <w:t xml:space="preserve">Power Apps </w:t>
            </w:r>
            <w:proofErr w:type="spellStart"/>
            <w:r w:rsidR="00352BCE">
              <w:rPr>
                <w:lang w:val="de-CH"/>
              </w:rPr>
              <w:t>B</w:t>
            </w:r>
            <w:r w:rsidRPr="0084149F">
              <w:rPr>
                <w:lang w:val="de-CH"/>
              </w:rPr>
              <w:t>uild</w:t>
            </w:r>
            <w:r w:rsidR="00352BCE">
              <w:rPr>
                <w:lang w:val="de-CH"/>
              </w:rPr>
              <w:t>T</w:t>
            </w:r>
            <w:r w:rsidRPr="0084149F">
              <w:rPr>
                <w:lang w:val="de-CH"/>
              </w:rPr>
              <w:t>ools</w:t>
            </w:r>
            <w:proofErr w:type="spellEnd"/>
            <w:r w:rsidR="002E0EAB" w:rsidRPr="0084149F">
              <w:rPr>
                <w:lang w:val="de-CH"/>
              </w:rPr>
              <w:t xml:space="preserve"> </w:t>
            </w:r>
          </w:p>
          <w:p w14:paraId="7250535F" w14:textId="64211F51" w:rsidR="002E0EAB" w:rsidRDefault="002E0EAB" w:rsidP="002E0EAB">
            <w:pPr>
              <w:rPr>
                <w:lang w:val="de-CH"/>
              </w:rPr>
            </w:pPr>
            <w:r w:rsidRPr="0084149F">
              <w:rPr>
                <w:lang w:val="de-CH"/>
              </w:rPr>
              <w:t>Solution</w:t>
            </w:r>
            <w:r>
              <w:rPr>
                <w:lang w:val="de-CH"/>
              </w:rPr>
              <w:t xml:space="preserve"> </w:t>
            </w:r>
            <w:r w:rsidRPr="0084149F">
              <w:rPr>
                <w:lang w:val="de-CH"/>
              </w:rPr>
              <w:t>Packager</w:t>
            </w:r>
          </w:p>
          <w:p w14:paraId="0AA0D7CE" w14:textId="0E9B47B2" w:rsidR="0084149F" w:rsidRDefault="002E0EAB" w:rsidP="002E0EAB">
            <w:pPr>
              <w:rPr>
                <w:lang w:val="de-CH"/>
              </w:rPr>
            </w:pPr>
            <w:r w:rsidRPr="0084149F">
              <w:rPr>
                <w:lang w:val="de-CH"/>
              </w:rPr>
              <w:t xml:space="preserve">Package </w:t>
            </w:r>
            <w:proofErr w:type="spellStart"/>
            <w:r w:rsidRPr="0084149F">
              <w:rPr>
                <w:lang w:val="de-CH"/>
              </w:rPr>
              <w:t>Deployer</w:t>
            </w:r>
            <w:proofErr w:type="spellEnd"/>
          </w:p>
        </w:tc>
      </w:tr>
      <w:tr w:rsidR="002E32E2" w14:paraId="5CC5372E" w14:textId="77777777" w:rsidTr="00352BCE">
        <w:tc>
          <w:tcPr>
            <w:tcW w:w="1129" w:type="dxa"/>
          </w:tcPr>
          <w:p w14:paraId="73FE0C50" w14:textId="6853CF97" w:rsidR="002E32E2" w:rsidRDefault="002E32E2" w:rsidP="00667339">
            <w:pPr>
              <w:rPr>
                <w:lang w:val="de-CH"/>
              </w:rPr>
            </w:pPr>
            <w:r w:rsidRPr="002E32E2">
              <w:rPr>
                <w:lang w:val="de-CH"/>
              </w:rPr>
              <w:t>Test</w:t>
            </w:r>
          </w:p>
        </w:tc>
        <w:tc>
          <w:tcPr>
            <w:tcW w:w="3686" w:type="dxa"/>
          </w:tcPr>
          <w:p w14:paraId="742B6181" w14:textId="3A5BC892" w:rsidR="002E32E2" w:rsidRDefault="002E32E2" w:rsidP="00667339">
            <w:pPr>
              <w:rPr>
                <w:lang w:val="de-CH"/>
              </w:rPr>
            </w:pPr>
            <w:r w:rsidRPr="002E32E2">
              <w:rPr>
                <w:lang w:val="de-CH"/>
              </w:rPr>
              <w:t>Statische und dynamische Code-Analysen und Tests</w:t>
            </w:r>
          </w:p>
        </w:tc>
        <w:tc>
          <w:tcPr>
            <w:tcW w:w="5090" w:type="dxa"/>
          </w:tcPr>
          <w:p w14:paraId="3F488939" w14:textId="38578DAF" w:rsidR="002E32E2" w:rsidRDefault="00352BCE" w:rsidP="00667339">
            <w:pPr>
              <w:rPr>
                <w:lang w:val="de-CH"/>
              </w:rPr>
            </w:pPr>
            <w:r>
              <w:rPr>
                <w:lang w:val="de-CH"/>
              </w:rPr>
              <w:t>Azure Test Plans (</w:t>
            </w:r>
            <w:r w:rsidRPr="00D26F8F">
              <w:rPr>
                <w:lang w:val="de-CH"/>
              </w:rPr>
              <w:t>dev.azure.com</w:t>
            </w:r>
            <w:r>
              <w:rPr>
                <w:lang w:val="de-CH"/>
              </w:rPr>
              <w:t>)</w:t>
            </w:r>
          </w:p>
        </w:tc>
      </w:tr>
      <w:tr w:rsidR="002E0EAB" w14:paraId="643ACE84" w14:textId="77777777" w:rsidTr="00352BCE">
        <w:tc>
          <w:tcPr>
            <w:tcW w:w="1129" w:type="dxa"/>
          </w:tcPr>
          <w:p w14:paraId="7308FBA2" w14:textId="4C8885CD" w:rsidR="002E0EAB" w:rsidRDefault="002E0EAB" w:rsidP="002E0EAB">
            <w:pPr>
              <w:rPr>
                <w:lang w:val="de-CH"/>
              </w:rPr>
            </w:pPr>
            <w:r w:rsidRPr="002E32E2">
              <w:rPr>
                <w:lang w:val="de-CH"/>
              </w:rPr>
              <w:t>Release</w:t>
            </w:r>
          </w:p>
        </w:tc>
        <w:tc>
          <w:tcPr>
            <w:tcW w:w="3686" w:type="dxa"/>
          </w:tcPr>
          <w:p w14:paraId="3AAA7169" w14:textId="7D54D35C" w:rsidR="002E0EAB" w:rsidRPr="002E32E2" w:rsidRDefault="002E0EAB" w:rsidP="002E0EAB">
            <w:pPr>
              <w:rPr>
                <w:lang w:val="de-CH"/>
              </w:rPr>
            </w:pPr>
            <w:r w:rsidRPr="002E32E2">
              <w:rPr>
                <w:lang w:val="de-CH"/>
              </w:rPr>
              <w:t xml:space="preserve">Change-Management, z. B. nach ITIL, Freigabe von Releases </w:t>
            </w:r>
          </w:p>
        </w:tc>
        <w:tc>
          <w:tcPr>
            <w:tcW w:w="5090" w:type="dxa"/>
          </w:tcPr>
          <w:p w14:paraId="1110C22C" w14:textId="77777777" w:rsidR="002E0EAB" w:rsidRDefault="002E0EAB" w:rsidP="002E0EAB">
            <w:pPr>
              <w:rPr>
                <w:lang w:val="de-CH"/>
              </w:rPr>
            </w:pPr>
            <w:r>
              <w:rPr>
                <w:lang w:val="de-CH"/>
              </w:rPr>
              <w:t>Azure Pipeline (</w:t>
            </w:r>
            <w:r w:rsidRPr="00D26F8F">
              <w:rPr>
                <w:lang w:val="de-CH"/>
              </w:rPr>
              <w:t>dev.azure.com</w:t>
            </w:r>
            <w:r>
              <w:rPr>
                <w:lang w:val="de-CH"/>
              </w:rPr>
              <w:t>)</w:t>
            </w:r>
          </w:p>
          <w:p w14:paraId="37CD90DA" w14:textId="4AF5D69E" w:rsidR="002E0EAB" w:rsidRDefault="002E0EAB" w:rsidP="002E0EAB">
            <w:pPr>
              <w:rPr>
                <w:lang w:val="de-CH"/>
              </w:rPr>
            </w:pPr>
            <w:r w:rsidRPr="0084149F">
              <w:rPr>
                <w:lang w:val="de-CH"/>
              </w:rPr>
              <w:t xml:space="preserve">Power Apps </w:t>
            </w:r>
            <w:proofErr w:type="spellStart"/>
            <w:r>
              <w:rPr>
                <w:lang w:val="de-CH"/>
              </w:rPr>
              <w:t>B</w:t>
            </w:r>
            <w:r w:rsidRPr="0084149F">
              <w:rPr>
                <w:lang w:val="de-CH"/>
              </w:rPr>
              <w:t>uild</w:t>
            </w:r>
            <w:r>
              <w:rPr>
                <w:lang w:val="de-CH"/>
              </w:rPr>
              <w:t>T</w:t>
            </w:r>
            <w:r w:rsidRPr="0084149F">
              <w:rPr>
                <w:lang w:val="de-CH"/>
              </w:rPr>
              <w:t>ools</w:t>
            </w:r>
            <w:proofErr w:type="spellEnd"/>
          </w:p>
        </w:tc>
      </w:tr>
      <w:tr w:rsidR="002E0EAB" w14:paraId="6EB26442" w14:textId="77777777" w:rsidTr="00352BCE">
        <w:tc>
          <w:tcPr>
            <w:tcW w:w="1129" w:type="dxa"/>
          </w:tcPr>
          <w:p w14:paraId="3A2064EE" w14:textId="540901B2" w:rsidR="002E0EAB" w:rsidRPr="002E32E2" w:rsidRDefault="002E0EAB" w:rsidP="002E0EAB">
            <w:pPr>
              <w:rPr>
                <w:lang w:val="de-CH"/>
              </w:rPr>
            </w:pPr>
            <w:r>
              <w:rPr>
                <w:lang w:val="de-CH"/>
              </w:rPr>
              <w:t>Deploy</w:t>
            </w:r>
          </w:p>
        </w:tc>
        <w:tc>
          <w:tcPr>
            <w:tcW w:w="3686" w:type="dxa"/>
          </w:tcPr>
          <w:p w14:paraId="48C2A3B4" w14:textId="77777777" w:rsidR="002E0EAB" w:rsidRDefault="002E0EAB" w:rsidP="002E0EAB">
            <w:pPr>
              <w:rPr>
                <w:lang w:val="de-CH"/>
              </w:rPr>
            </w:pPr>
            <w:r>
              <w:rPr>
                <w:lang w:val="de-CH"/>
              </w:rPr>
              <w:t>Verteilen eines Releases in Umgebungen (Development-Test-Produktion</w:t>
            </w:r>
            <w:r w:rsidRPr="002E32E2">
              <w:rPr>
                <w:lang w:val="de-CH"/>
              </w:rPr>
              <w:t>)</w:t>
            </w:r>
            <w:r>
              <w:rPr>
                <w:lang w:val="de-CH"/>
              </w:rPr>
              <w:t xml:space="preserve"> </w:t>
            </w:r>
          </w:p>
          <w:p w14:paraId="07CCCC04" w14:textId="267655AD" w:rsidR="002E0EAB" w:rsidRPr="002E32E2" w:rsidRDefault="002E0EAB" w:rsidP="002E0EAB">
            <w:pPr>
              <w:rPr>
                <w:lang w:val="de-CH"/>
              </w:rPr>
            </w:pPr>
            <w:r>
              <w:rPr>
                <w:lang w:val="de-CH"/>
              </w:rPr>
              <w:t>K</w:t>
            </w:r>
            <w:r w:rsidRPr="002E32E2">
              <w:rPr>
                <w:lang w:val="de-CH"/>
              </w:rPr>
              <w:t xml:space="preserve">onfiguration </w:t>
            </w:r>
            <w:r>
              <w:rPr>
                <w:lang w:val="de-CH"/>
              </w:rPr>
              <w:t>von Umgebungen</w:t>
            </w:r>
            <w:r w:rsidRPr="002E32E2">
              <w:rPr>
                <w:lang w:val="de-CH"/>
              </w:rPr>
              <w:t xml:space="preserve"> (Infrastructure </w:t>
            </w:r>
            <w:proofErr w:type="spellStart"/>
            <w:r w:rsidRPr="002E32E2">
              <w:rPr>
                <w:lang w:val="de-CH"/>
              </w:rPr>
              <w:t>as</w:t>
            </w:r>
            <w:proofErr w:type="spellEnd"/>
            <w:r w:rsidRPr="002E32E2">
              <w:rPr>
                <w:lang w:val="de-CH"/>
              </w:rPr>
              <w:t xml:space="preserve"> Code-Werkzeuge)</w:t>
            </w:r>
          </w:p>
        </w:tc>
        <w:tc>
          <w:tcPr>
            <w:tcW w:w="5090" w:type="dxa"/>
          </w:tcPr>
          <w:p w14:paraId="6FA15BD7" w14:textId="23B4C95A" w:rsidR="002E0EAB" w:rsidRDefault="002E0EAB" w:rsidP="002E0EAB">
            <w:pPr>
              <w:rPr>
                <w:lang w:val="de-CH"/>
              </w:rPr>
            </w:pPr>
            <w:r>
              <w:rPr>
                <w:lang w:val="de-CH"/>
              </w:rPr>
              <w:t>Azure Pipeline (</w:t>
            </w:r>
            <w:r w:rsidRPr="00D26F8F">
              <w:rPr>
                <w:lang w:val="de-CH"/>
              </w:rPr>
              <w:t>dev.azure.com</w:t>
            </w:r>
            <w:r>
              <w:rPr>
                <w:lang w:val="de-CH"/>
              </w:rPr>
              <w:t>)</w:t>
            </w:r>
          </w:p>
          <w:p w14:paraId="56BB68DA" w14:textId="7DFA2EB3" w:rsidR="002E0EAB" w:rsidRDefault="002E0EAB" w:rsidP="002E0EAB">
            <w:pPr>
              <w:rPr>
                <w:lang w:val="de-CH"/>
              </w:rPr>
            </w:pPr>
            <w:r w:rsidRPr="0084149F">
              <w:rPr>
                <w:lang w:val="de-CH"/>
              </w:rPr>
              <w:t xml:space="preserve">Power Apps </w:t>
            </w:r>
            <w:proofErr w:type="spellStart"/>
            <w:r>
              <w:rPr>
                <w:lang w:val="de-CH"/>
              </w:rPr>
              <w:t>B</w:t>
            </w:r>
            <w:r w:rsidRPr="0084149F">
              <w:rPr>
                <w:lang w:val="de-CH"/>
              </w:rPr>
              <w:t>uild</w:t>
            </w:r>
            <w:r>
              <w:rPr>
                <w:lang w:val="de-CH"/>
              </w:rPr>
              <w:t>T</w:t>
            </w:r>
            <w:r w:rsidRPr="0084149F">
              <w:rPr>
                <w:lang w:val="de-CH"/>
              </w:rPr>
              <w:t>ools</w:t>
            </w:r>
            <w:proofErr w:type="spellEnd"/>
          </w:p>
        </w:tc>
      </w:tr>
      <w:tr w:rsidR="002E0EAB" w14:paraId="764260E3" w14:textId="77777777" w:rsidTr="00352BCE">
        <w:tc>
          <w:tcPr>
            <w:tcW w:w="1129" w:type="dxa"/>
          </w:tcPr>
          <w:p w14:paraId="276A366F" w14:textId="3839531F" w:rsidR="002E0EAB" w:rsidRPr="002E32E2" w:rsidRDefault="002E0EAB" w:rsidP="002E0EA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Operate</w:t>
            </w:r>
            <w:proofErr w:type="spellEnd"/>
          </w:p>
        </w:tc>
        <w:tc>
          <w:tcPr>
            <w:tcW w:w="3686" w:type="dxa"/>
          </w:tcPr>
          <w:p w14:paraId="30B70902" w14:textId="052DC7B6" w:rsidR="002E0EAB" w:rsidRPr="002E32E2" w:rsidRDefault="002E0EAB" w:rsidP="002E0EAB">
            <w:pPr>
              <w:rPr>
                <w:lang w:val="de-CH"/>
              </w:rPr>
            </w:pPr>
            <w:r>
              <w:rPr>
                <w:lang w:val="de-CH"/>
              </w:rPr>
              <w:t>Betrieb einer Applikation</w:t>
            </w:r>
          </w:p>
        </w:tc>
        <w:tc>
          <w:tcPr>
            <w:tcW w:w="5090" w:type="dxa"/>
          </w:tcPr>
          <w:p w14:paraId="4CC70B74" w14:textId="77777777" w:rsidR="002E0EAB" w:rsidRDefault="002E0EAB" w:rsidP="002E0EAB">
            <w:pPr>
              <w:rPr>
                <w:lang w:val="de-CH"/>
              </w:rPr>
            </w:pPr>
            <w:r>
              <w:rPr>
                <w:lang w:val="de-CH"/>
              </w:rPr>
              <w:t xml:space="preserve">Power </w:t>
            </w:r>
            <w:proofErr w:type="spellStart"/>
            <w:r>
              <w:rPr>
                <w:lang w:val="de-CH"/>
              </w:rPr>
              <w:t>Platform</w:t>
            </w:r>
            <w:proofErr w:type="spellEnd"/>
            <w:r>
              <w:rPr>
                <w:lang w:val="de-CH"/>
              </w:rPr>
              <w:t xml:space="preserve"> Admin Portal</w:t>
            </w:r>
          </w:p>
          <w:p w14:paraId="78E14C8B" w14:textId="7FC4EA90" w:rsidR="002E0EAB" w:rsidRDefault="002E0EAB" w:rsidP="002E0EAB">
            <w:pPr>
              <w:rPr>
                <w:lang w:val="de-CH"/>
              </w:rPr>
            </w:pPr>
            <w:r>
              <w:rPr>
                <w:lang w:val="de-CH"/>
              </w:rPr>
              <w:t xml:space="preserve">Power </w:t>
            </w:r>
            <w:proofErr w:type="spellStart"/>
            <w:r>
              <w:rPr>
                <w:lang w:val="de-CH"/>
              </w:rPr>
              <w:t>Platform</w:t>
            </w:r>
            <w:proofErr w:type="spellEnd"/>
            <w:r>
              <w:rPr>
                <w:lang w:val="de-CH"/>
              </w:rPr>
              <w:t xml:space="preserve"> Admin </w:t>
            </w:r>
            <w:proofErr w:type="spellStart"/>
            <w:r>
              <w:rPr>
                <w:lang w:val="de-CH"/>
              </w:rPr>
              <w:t>Connectors</w:t>
            </w:r>
            <w:proofErr w:type="spellEnd"/>
          </w:p>
        </w:tc>
      </w:tr>
      <w:tr w:rsidR="002E0EAB" w14:paraId="29889B58" w14:textId="77777777" w:rsidTr="00352BCE">
        <w:tc>
          <w:tcPr>
            <w:tcW w:w="1129" w:type="dxa"/>
          </w:tcPr>
          <w:p w14:paraId="49FD31B2" w14:textId="3866025C" w:rsidR="002E0EAB" w:rsidRPr="002E32E2" w:rsidRDefault="002E0EAB" w:rsidP="002E0EAB">
            <w:pPr>
              <w:rPr>
                <w:lang w:val="de-CH"/>
              </w:rPr>
            </w:pPr>
            <w:r>
              <w:rPr>
                <w:lang w:val="de-CH"/>
              </w:rPr>
              <w:t>Monitor</w:t>
            </w:r>
          </w:p>
        </w:tc>
        <w:tc>
          <w:tcPr>
            <w:tcW w:w="3686" w:type="dxa"/>
          </w:tcPr>
          <w:p w14:paraId="11684D36" w14:textId="3F379ED3" w:rsidR="002E0EAB" w:rsidRPr="002E32E2" w:rsidRDefault="002E0EAB" w:rsidP="002E0EAB">
            <w:pPr>
              <w:rPr>
                <w:lang w:val="de-CH"/>
              </w:rPr>
            </w:pPr>
            <w:r>
              <w:rPr>
                <w:lang w:val="de-CH"/>
              </w:rPr>
              <w:t>Überwachung der Applikation mit automatisierter Fehlermeldung in die Planung für die Behebung.</w:t>
            </w:r>
          </w:p>
        </w:tc>
        <w:tc>
          <w:tcPr>
            <w:tcW w:w="5090" w:type="dxa"/>
          </w:tcPr>
          <w:p w14:paraId="09DD4B29" w14:textId="77777777" w:rsidR="002E0EAB" w:rsidRDefault="002E0EAB" w:rsidP="002E0EAB">
            <w:pPr>
              <w:rPr>
                <w:lang w:val="de-CH"/>
              </w:rPr>
            </w:pPr>
            <w:r>
              <w:rPr>
                <w:lang w:val="de-CH"/>
              </w:rPr>
              <w:t xml:space="preserve">Power </w:t>
            </w:r>
            <w:proofErr w:type="spellStart"/>
            <w:r>
              <w:rPr>
                <w:lang w:val="de-CH"/>
              </w:rPr>
              <w:t>Platform</w:t>
            </w:r>
            <w:proofErr w:type="spellEnd"/>
            <w:r>
              <w:rPr>
                <w:lang w:val="de-CH"/>
              </w:rPr>
              <w:t xml:space="preserve"> Admin Portal</w:t>
            </w:r>
          </w:p>
          <w:p w14:paraId="6966D865" w14:textId="09991B0C" w:rsidR="002E0EAB" w:rsidRDefault="002E0EAB" w:rsidP="002E0EAB">
            <w:pPr>
              <w:rPr>
                <w:lang w:val="de-CH"/>
              </w:rPr>
            </w:pPr>
            <w:r>
              <w:rPr>
                <w:lang w:val="de-CH"/>
              </w:rPr>
              <w:t xml:space="preserve">Power </w:t>
            </w:r>
            <w:proofErr w:type="spellStart"/>
            <w:r>
              <w:rPr>
                <w:lang w:val="de-CH"/>
              </w:rPr>
              <w:t>Platform</w:t>
            </w:r>
            <w:proofErr w:type="spellEnd"/>
            <w:r>
              <w:rPr>
                <w:lang w:val="de-CH"/>
              </w:rPr>
              <w:t xml:space="preserve"> Admin </w:t>
            </w:r>
            <w:proofErr w:type="spellStart"/>
            <w:r>
              <w:rPr>
                <w:lang w:val="de-CH"/>
              </w:rPr>
              <w:t>Connectors</w:t>
            </w:r>
            <w:proofErr w:type="spellEnd"/>
          </w:p>
        </w:tc>
      </w:tr>
    </w:tbl>
    <w:p w14:paraId="4A9C388A" w14:textId="6631DAA6" w:rsidR="002E32E2" w:rsidRDefault="002E32E2" w:rsidP="00667339">
      <w:pPr>
        <w:rPr>
          <w:lang w:val="de-CH"/>
        </w:rPr>
      </w:pPr>
    </w:p>
    <w:p w14:paraId="0B6425F0" w14:textId="737F5824" w:rsidR="00EA1962" w:rsidRDefault="00EA1962" w:rsidP="00EA1962">
      <w:pPr>
        <w:pStyle w:val="Heading2"/>
        <w:rPr>
          <w:lang w:val="de-CH"/>
        </w:rPr>
      </w:pPr>
      <w:r>
        <w:rPr>
          <w:lang w:val="de-CH"/>
        </w:rPr>
        <w:t xml:space="preserve">Azure </w:t>
      </w:r>
      <w:proofErr w:type="spellStart"/>
      <w:r>
        <w:rPr>
          <w:lang w:val="de-CH"/>
        </w:rPr>
        <w:t>Dev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Ops</w:t>
      </w:r>
      <w:proofErr w:type="spellEnd"/>
      <w:r>
        <w:rPr>
          <w:lang w:val="de-CH"/>
        </w:rPr>
        <w:t xml:space="preserve"> für Power Apps aufsetzen</w:t>
      </w:r>
    </w:p>
    <w:p w14:paraId="555A0EC4" w14:textId="4E17D5C8" w:rsidR="00EA1962" w:rsidRDefault="00EA1962" w:rsidP="00EA1962">
      <w:pPr>
        <w:rPr>
          <w:lang w:val="de-CH"/>
        </w:rPr>
      </w:pPr>
      <w:r>
        <w:rPr>
          <w:lang w:val="de-CH"/>
        </w:rPr>
        <w:t>Der Leitfaden beinhaltet die</w:t>
      </w:r>
      <w:r w:rsidRPr="00EA1962">
        <w:rPr>
          <w:lang w:val="de-CH"/>
        </w:rPr>
        <w:t xml:space="preserve"> schrittweisen Anweisungen zur Erstellung des folgenden Szenarios:</w:t>
      </w:r>
    </w:p>
    <w:p w14:paraId="03713107" w14:textId="0DBF9612" w:rsidR="007C0131" w:rsidRPr="00EA1962" w:rsidRDefault="007C0131" w:rsidP="00EA1962">
      <w:pPr>
        <w:rPr>
          <w:lang w:val="de-CH"/>
        </w:rPr>
      </w:pPr>
      <w:r>
        <w:rPr>
          <w:lang w:val="de-CH"/>
        </w:rPr>
        <w:t>Teil 1 – Einrichten der Umgebung</w:t>
      </w:r>
    </w:p>
    <w:p w14:paraId="7AF5557C" w14:textId="1152AD75" w:rsidR="00EA1962" w:rsidRDefault="00826975" w:rsidP="0045768E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Einrichten der</w:t>
      </w:r>
      <w:r w:rsidR="00EA1962" w:rsidRPr="00EA1962">
        <w:rPr>
          <w:lang w:val="de-CH"/>
        </w:rPr>
        <w:t xml:space="preserve"> Entwicklungs-, </w:t>
      </w:r>
      <w:r w:rsidR="00EF184E">
        <w:rPr>
          <w:lang w:val="de-CH"/>
        </w:rPr>
        <w:t>Test</w:t>
      </w:r>
      <w:r w:rsidR="00EA1962" w:rsidRPr="00EA1962">
        <w:rPr>
          <w:lang w:val="de-CH"/>
        </w:rPr>
        <w:t>- und Produktionsumgebungen.</w:t>
      </w:r>
    </w:p>
    <w:p w14:paraId="5E08B53D" w14:textId="04AC9367" w:rsidR="007C0131" w:rsidRDefault="007C0131" w:rsidP="0045768E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Einrichten des </w:t>
      </w:r>
      <w:proofErr w:type="spellStart"/>
      <w:r>
        <w:rPr>
          <w:lang w:val="de-CH"/>
        </w:rPr>
        <w:t>DevOps</w:t>
      </w:r>
      <w:proofErr w:type="spellEnd"/>
      <w:r>
        <w:rPr>
          <w:lang w:val="de-CH"/>
        </w:rPr>
        <w:t xml:space="preserve"> Projektes für </w:t>
      </w:r>
      <w:r>
        <w:rPr>
          <w:lang w:val="de-CH"/>
        </w:rPr>
        <w:t xml:space="preserve">«Market </w:t>
      </w:r>
      <w:proofErr w:type="spellStart"/>
      <w:r>
        <w:rPr>
          <w:lang w:val="de-CH"/>
        </w:rPr>
        <w:t>Insights</w:t>
      </w:r>
      <w:proofErr w:type="spellEnd"/>
      <w:r>
        <w:rPr>
          <w:lang w:val="de-CH"/>
        </w:rPr>
        <w:t>»</w:t>
      </w:r>
    </w:p>
    <w:p w14:paraId="6B9F8133" w14:textId="32CF4E2A" w:rsidR="007C0131" w:rsidRPr="007C0131" w:rsidRDefault="007C0131" w:rsidP="007C0131">
      <w:pPr>
        <w:rPr>
          <w:lang w:val="de-CH"/>
        </w:rPr>
      </w:pPr>
      <w:r>
        <w:rPr>
          <w:lang w:val="de-CH"/>
        </w:rPr>
        <w:t xml:space="preserve">Teil 2 – Einrichten der Azure </w:t>
      </w:r>
      <w:proofErr w:type="spellStart"/>
      <w:r>
        <w:rPr>
          <w:lang w:val="de-CH"/>
        </w:rPr>
        <w:t>DevOps</w:t>
      </w:r>
      <w:proofErr w:type="spellEnd"/>
      <w:r>
        <w:rPr>
          <w:lang w:val="de-CH"/>
        </w:rPr>
        <w:t xml:space="preserve"> Pipelines</w:t>
      </w:r>
    </w:p>
    <w:p w14:paraId="37A74E1C" w14:textId="4D6B9FBC" w:rsidR="00EA1962" w:rsidRPr="00EA1962" w:rsidRDefault="00EA1962" w:rsidP="0045768E">
      <w:pPr>
        <w:pStyle w:val="ListParagraph"/>
        <w:numPr>
          <w:ilvl w:val="0"/>
          <w:numId w:val="4"/>
        </w:numPr>
        <w:rPr>
          <w:lang w:val="de-CH"/>
        </w:rPr>
      </w:pPr>
      <w:r w:rsidRPr="00EA1962">
        <w:rPr>
          <w:lang w:val="de-CH"/>
        </w:rPr>
        <w:t xml:space="preserve">Exportieren </w:t>
      </w:r>
      <w:r w:rsidR="00826975">
        <w:rPr>
          <w:lang w:val="de-CH"/>
        </w:rPr>
        <w:t>des</w:t>
      </w:r>
      <w:r w:rsidRPr="00EA1962">
        <w:rPr>
          <w:lang w:val="de-CH"/>
        </w:rPr>
        <w:t xml:space="preserve"> </w:t>
      </w:r>
      <w:r w:rsidR="00826975" w:rsidRPr="00EA1962">
        <w:rPr>
          <w:lang w:val="de-CH"/>
        </w:rPr>
        <w:t>Lösung</w:t>
      </w:r>
      <w:r w:rsidR="00826975">
        <w:rPr>
          <w:lang w:val="de-CH"/>
        </w:rPr>
        <w:t>s-Paketes</w:t>
      </w:r>
      <w:r w:rsidRPr="00EA1962">
        <w:rPr>
          <w:lang w:val="de-CH"/>
        </w:rPr>
        <w:t>, welche</w:t>
      </w:r>
      <w:r w:rsidR="00826975">
        <w:rPr>
          <w:lang w:val="de-CH"/>
        </w:rPr>
        <w:t>s</w:t>
      </w:r>
      <w:r w:rsidRPr="00EA1962">
        <w:rPr>
          <w:lang w:val="de-CH"/>
        </w:rPr>
        <w:t xml:space="preserve"> die App</w:t>
      </w:r>
      <w:r w:rsidR="00826975">
        <w:rPr>
          <w:lang w:val="de-CH"/>
        </w:rPr>
        <w:t xml:space="preserve">likation </w:t>
      </w:r>
      <w:r w:rsidRPr="00EA1962">
        <w:rPr>
          <w:lang w:val="de-CH"/>
        </w:rPr>
        <w:t>aus einer Entwicklungsumgebung enthält.</w:t>
      </w:r>
    </w:p>
    <w:p w14:paraId="286C5041" w14:textId="2143D741" w:rsidR="00EA1962" w:rsidRPr="00EA1962" w:rsidRDefault="00EA1962" w:rsidP="0045768E">
      <w:pPr>
        <w:pStyle w:val="ListParagraph"/>
        <w:numPr>
          <w:ilvl w:val="0"/>
          <w:numId w:val="4"/>
        </w:numPr>
        <w:rPr>
          <w:lang w:val="de-CH"/>
        </w:rPr>
      </w:pPr>
      <w:r w:rsidRPr="00EA1962">
        <w:rPr>
          <w:lang w:val="de-CH"/>
        </w:rPr>
        <w:t xml:space="preserve">Entpacken </w:t>
      </w:r>
      <w:r w:rsidR="00826975">
        <w:rPr>
          <w:lang w:val="de-CH"/>
        </w:rPr>
        <w:t xml:space="preserve">des </w:t>
      </w:r>
      <w:r w:rsidRPr="00EA1962">
        <w:rPr>
          <w:lang w:val="de-CH"/>
        </w:rPr>
        <w:t>Lösung</w:t>
      </w:r>
      <w:r w:rsidR="00826975">
        <w:rPr>
          <w:lang w:val="de-CH"/>
        </w:rPr>
        <w:t>s-Paketes</w:t>
      </w:r>
      <w:r w:rsidRPr="00EA1962">
        <w:rPr>
          <w:lang w:val="de-CH"/>
        </w:rPr>
        <w:t>.</w:t>
      </w:r>
    </w:p>
    <w:p w14:paraId="5E4F9D69" w14:textId="713B58CE" w:rsidR="00EA1962" w:rsidRPr="00EA1962" w:rsidRDefault="00EA1962" w:rsidP="0045768E">
      <w:pPr>
        <w:pStyle w:val="ListParagraph"/>
        <w:numPr>
          <w:ilvl w:val="0"/>
          <w:numId w:val="4"/>
        </w:numPr>
        <w:rPr>
          <w:lang w:val="de-CH"/>
        </w:rPr>
      </w:pPr>
      <w:r w:rsidRPr="00EA1962">
        <w:rPr>
          <w:lang w:val="de-CH"/>
        </w:rPr>
        <w:t xml:space="preserve">Übernehmen </w:t>
      </w:r>
      <w:r w:rsidR="00826975">
        <w:rPr>
          <w:lang w:val="de-CH"/>
        </w:rPr>
        <w:t>des</w:t>
      </w:r>
      <w:r w:rsidRPr="00EA1962">
        <w:rPr>
          <w:lang w:val="de-CH"/>
        </w:rPr>
        <w:t xml:space="preserve"> Lösung</w:t>
      </w:r>
      <w:r w:rsidR="00826975">
        <w:rPr>
          <w:lang w:val="de-CH"/>
        </w:rPr>
        <w:t>s-Paketes</w:t>
      </w:r>
      <w:r w:rsidRPr="00EA1962">
        <w:rPr>
          <w:lang w:val="de-CH"/>
        </w:rPr>
        <w:t xml:space="preserve"> in d</w:t>
      </w:r>
      <w:r w:rsidR="00826975">
        <w:rPr>
          <w:lang w:val="de-CH"/>
        </w:rPr>
        <w:t>as Repository (</w:t>
      </w:r>
      <w:r w:rsidRPr="00EA1962">
        <w:rPr>
          <w:lang w:val="de-CH"/>
        </w:rPr>
        <w:t>Quell</w:t>
      </w:r>
      <w:r w:rsidR="00826975">
        <w:rPr>
          <w:lang w:val="de-CH"/>
        </w:rPr>
        <w:t>code Verwaltung)</w:t>
      </w:r>
      <w:r w:rsidRPr="00EA1962">
        <w:rPr>
          <w:lang w:val="de-CH"/>
        </w:rPr>
        <w:t>.</w:t>
      </w:r>
    </w:p>
    <w:p w14:paraId="2F56B025" w14:textId="60116361" w:rsidR="00EA1962" w:rsidRPr="00EA1962" w:rsidRDefault="00EA1962" w:rsidP="0045768E">
      <w:pPr>
        <w:pStyle w:val="ListParagraph"/>
        <w:numPr>
          <w:ilvl w:val="0"/>
          <w:numId w:val="4"/>
        </w:numPr>
        <w:rPr>
          <w:lang w:val="de-CH"/>
        </w:rPr>
      </w:pPr>
      <w:r w:rsidRPr="00EA1962">
        <w:rPr>
          <w:lang w:val="de-CH"/>
        </w:rPr>
        <w:t xml:space="preserve">Importieren </w:t>
      </w:r>
      <w:r w:rsidR="00826975">
        <w:rPr>
          <w:lang w:val="de-CH"/>
        </w:rPr>
        <w:t xml:space="preserve">des </w:t>
      </w:r>
      <w:r w:rsidRPr="00EA1962">
        <w:rPr>
          <w:lang w:val="de-CH"/>
        </w:rPr>
        <w:t>Lösung</w:t>
      </w:r>
      <w:r w:rsidR="00826975">
        <w:rPr>
          <w:lang w:val="de-CH"/>
        </w:rPr>
        <w:t>s-Paketes</w:t>
      </w:r>
      <w:r w:rsidRPr="00EA1962">
        <w:rPr>
          <w:lang w:val="de-CH"/>
        </w:rPr>
        <w:t xml:space="preserve"> in </w:t>
      </w:r>
      <w:r w:rsidR="00826975">
        <w:rPr>
          <w:lang w:val="de-CH"/>
        </w:rPr>
        <w:t>die</w:t>
      </w:r>
      <w:r w:rsidRPr="00EA1962">
        <w:rPr>
          <w:lang w:val="de-CH"/>
        </w:rPr>
        <w:t xml:space="preserve"> Build</w:t>
      </w:r>
      <w:r w:rsidR="0045768E">
        <w:rPr>
          <w:lang w:val="de-CH"/>
        </w:rPr>
        <w:t xml:space="preserve"> U</w:t>
      </w:r>
      <w:r w:rsidRPr="00EA1962">
        <w:rPr>
          <w:lang w:val="de-CH"/>
        </w:rPr>
        <w:t>mgebung.</w:t>
      </w:r>
    </w:p>
    <w:p w14:paraId="2BB03D9B" w14:textId="4AF5D820" w:rsidR="00EA1962" w:rsidRPr="00EA1962" w:rsidRDefault="00EA1962" w:rsidP="0045768E">
      <w:pPr>
        <w:pStyle w:val="ListParagraph"/>
        <w:numPr>
          <w:ilvl w:val="0"/>
          <w:numId w:val="4"/>
        </w:numPr>
        <w:rPr>
          <w:lang w:val="de-CH"/>
        </w:rPr>
      </w:pPr>
      <w:r w:rsidRPr="00EA1962">
        <w:rPr>
          <w:lang w:val="de-CH"/>
        </w:rPr>
        <w:t xml:space="preserve">Erstellen </w:t>
      </w:r>
      <w:r w:rsidR="0045768E">
        <w:rPr>
          <w:lang w:val="de-CH"/>
        </w:rPr>
        <w:t>des</w:t>
      </w:r>
      <w:r w:rsidRPr="00EA1962">
        <w:rPr>
          <w:lang w:val="de-CH"/>
        </w:rPr>
        <w:t xml:space="preserve"> Build</w:t>
      </w:r>
      <w:r w:rsidR="0045768E">
        <w:rPr>
          <w:lang w:val="de-CH"/>
        </w:rPr>
        <w:t xml:space="preserve"> A</w:t>
      </w:r>
      <w:r w:rsidRPr="00EA1962">
        <w:rPr>
          <w:lang w:val="de-CH"/>
        </w:rPr>
        <w:t>rtefakt</w:t>
      </w:r>
      <w:r w:rsidR="0045768E">
        <w:rPr>
          <w:lang w:val="de-CH"/>
        </w:rPr>
        <w:t>s</w:t>
      </w:r>
      <w:r w:rsidRPr="00EA1962">
        <w:rPr>
          <w:lang w:val="de-CH"/>
        </w:rPr>
        <w:t xml:space="preserve"> (verwaltete Lösung).</w:t>
      </w:r>
    </w:p>
    <w:p w14:paraId="0CD8D020" w14:textId="60D55FE7" w:rsidR="00667339" w:rsidRPr="00EA1962" w:rsidRDefault="0045768E" w:rsidP="0045768E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Bereitstellen der</w:t>
      </w:r>
      <w:r w:rsidR="00EA1962" w:rsidRPr="00EA1962">
        <w:rPr>
          <w:lang w:val="de-CH"/>
        </w:rPr>
        <w:t xml:space="preserve"> Lösung in einer Downstream</w:t>
      </w:r>
      <w:r>
        <w:rPr>
          <w:lang w:val="de-CH"/>
        </w:rPr>
        <w:t xml:space="preserve"> U</w:t>
      </w:r>
      <w:r w:rsidR="00EA1962" w:rsidRPr="00EA1962">
        <w:rPr>
          <w:lang w:val="de-CH"/>
        </w:rPr>
        <w:t xml:space="preserve">mgebung </w:t>
      </w:r>
      <w:r>
        <w:rPr>
          <w:lang w:val="de-CH"/>
        </w:rPr>
        <w:t>(Test und/oder Produktion)</w:t>
      </w:r>
      <w:r w:rsidR="00EA1962" w:rsidRPr="00EA1962">
        <w:rPr>
          <w:lang w:val="de-CH"/>
        </w:rPr>
        <w:t>.</w:t>
      </w:r>
    </w:p>
    <w:p w14:paraId="7C2E41A5" w14:textId="77777777" w:rsidR="00B66123" w:rsidRDefault="00B66123" w:rsidP="00253CDF">
      <w:pPr>
        <w:rPr>
          <w:lang w:val="de-CH"/>
        </w:rPr>
      </w:pPr>
    </w:p>
    <w:p w14:paraId="5ACC81C0" w14:textId="10612558" w:rsidR="0045768E" w:rsidRDefault="007C0131" w:rsidP="0045768E">
      <w:pPr>
        <w:pStyle w:val="Heading2"/>
        <w:rPr>
          <w:lang w:val="de-CH"/>
        </w:rPr>
      </w:pPr>
      <w:r>
        <w:rPr>
          <w:lang w:val="de-CH"/>
        </w:rPr>
        <w:t xml:space="preserve">Teil 1 - </w:t>
      </w:r>
      <w:r w:rsidR="0045768E" w:rsidRPr="0045768E">
        <w:rPr>
          <w:lang w:val="de-CH"/>
        </w:rPr>
        <w:t xml:space="preserve">Einrichten der </w:t>
      </w:r>
      <w:r w:rsidR="0045768E">
        <w:rPr>
          <w:lang w:val="de-CH"/>
        </w:rPr>
        <w:t>U</w:t>
      </w:r>
      <w:r w:rsidR="0045768E" w:rsidRPr="0045768E">
        <w:rPr>
          <w:lang w:val="de-CH"/>
        </w:rPr>
        <w:t>mgebungen</w:t>
      </w:r>
    </w:p>
    <w:p w14:paraId="0BB0456C" w14:textId="41361F04" w:rsidR="0045768E" w:rsidRDefault="0045768E" w:rsidP="0045768E">
      <w:pPr>
        <w:rPr>
          <w:lang w:val="de-CH"/>
        </w:rPr>
      </w:pPr>
    </w:p>
    <w:p w14:paraId="52F29412" w14:textId="4BD2ACD8" w:rsidR="0045768E" w:rsidRDefault="0045768E" w:rsidP="00B31563">
      <w:pPr>
        <w:rPr>
          <w:lang w:val="de"/>
        </w:rPr>
      </w:pPr>
      <w:r>
        <w:rPr>
          <w:lang w:val="de"/>
        </w:rPr>
        <w:t xml:space="preserve">Wir verwenden </w:t>
      </w:r>
      <w:r w:rsidR="001068F5">
        <w:rPr>
          <w:lang w:val="de"/>
        </w:rPr>
        <w:t xml:space="preserve">eine vereinfachte Form mit </w:t>
      </w:r>
      <w:r w:rsidR="006E38F3">
        <w:rPr>
          <w:lang w:val="de"/>
        </w:rPr>
        <w:t>drei</w:t>
      </w:r>
      <w:r w:rsidRPr="0045768E">
        <w:rPr>
          <w:lang w:val="de"/>
        </w:rPr>
        <w:t xml:space="preserve"> </w:t>
      </w:r>
      <w:r w:rsidR="001068F5">
        <w:rPr>
          <w:lang w:val="de"/>
        </w:rPr>
        <w:t>Common Data Service (</w:t>
      </w:r>
      <w:r w:rsidR="001068F5" w:rsidRPr="0045768E">
        <w:rPr>
          <w:lang w:val="de"/>
        </w:rPr>
        <w:t>CDS</w:t>
      </w:r>
      <w:r w:rsidR="001068F5">
        <w:rPr>
          <w:lang w:val="de"/>
        </w:rPr>
        <w:t xml:space="preserve">) </w:t>
      </w:r>
      <w:r w:rsidRPr="0045768E">
        <w:rPr>
          <w:lang w:val="de"/>
        </w:rPr>
        <w:t xml:space="preserve">Umgebungen zusammen mit Azure </w:t>
      </w:r>
      <w:proofErr w:type="spellStart"/>
      <w:r w:rsidRPr="0045768E">
        <w:rPr>
          <w:lang w:val="de"/>
        </w:rPr>
        <w:t>DevOps</w:t>
      </w:r>
      <w:proofErr w:type="spellEnd"/>
      <w:r>
        <w:rPr>
          <w:lang w:val="de"/>
        </w:rPr>
        <w:t xml:space="preserve"> mit dem Ziel die </w:t>
      </w:r>
      <w:r w:rsidRPr="0045768E">
        <w:rPr>
          <w:lang w:val="de"/>
        </w:rPr>
        <w:t>Bereitstellungen zu automatisieren.</w:t>
      </w:r>
    </w:p>
    <w:p w14:paraId="36C4907A" w14:textId="3601B3F1" w:rsidR="0045768E" w:rsidRDefault="0045768E" w:rsidP="00B31563">
      <w:pPr>
        <w:rPr>
          <w:lang w:val="de"/>
        </w:rPr>
      </w:pPr>
      <w:r>
        <w:rPr>
          <w:lang w:val="de"/>
        </w:rPr>
        <w:t>Umgebungen</w:t>
      </w:r>
    </w:p>
    <w:p w14:paraId="7A60F58C" w14:textId="2BAEF005" w:rsidR="0045768E" w:rsidRDefault="0045768E" w:rsidP="0045768E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Entwicklungsumgebung (</w:t>
      </w:r>
      <w:r w:rsidR="001068F5">
        <w:rPr>
          <w:lang w:val="de-CH"/>
        </w:rPr>
        <w:t xml:space="preserve">Power Apps </w:t>
      </w:r>
      <w:proofErr w:type="spellStart"/>
      <w:r w:rsidR="006E38F3">
        <w:rPr>
          <w:lang w:val="de-CH"/>
        </w:rPr>
        <w:t>Dev</w:t>
      </w:r>
      <w:proofErr w:type="spellEnd"/>
      <w:r>
        <w:rPr>
          <w:lang w:val="de-CH"/>
        </w:rPr>
        <w:t>)</w:t>
      </w:r>
    </w:p>
    <w:p w14:paraId="43946D4B" w14:textId="64B44765" w:rsidR="0045768E" w:rsidRDefault="006E38F3" w:rsidP="0045768E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Testumgebung (Test)</w:t>
      </w:r>
    </w:p>
    <w:p w14:paraId="52CDFE56" w14:textId="2B40FE99" w:rsidR="006E38F3" w:rsidRDefault="006E38F3" w:rsidP="0045768E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Produktion Umgebung (</w:t>
      </w:r>
      <w:proofErr w:type="spellStart"/>
      <w:r>
        <w:rPr>
          <w:lang w:val="de-CH"/>
        </w:rPr>
        <w:t>Prod</w:t>
      </w:r>
      <w:r w:rsidR="001068F5">
        <w:rPr>
          <w:lang w:val="de-CH"/>
        </w:rPr>
        <w:t>uction</w:t>
      </w:r>
      <w:proofErr w:type="spellEnd"/>
      <w:r>
        <w:rPr>
          <w:lang w:val="de-CH"/>
        </w:rPr>
        <w:t>)</w:t>
      </w:r>
    </w:p>
    <w:p w14:paraId="50264F91" w14:textId="047FA679" w:rsidR="006E38F3" w:rsidRDefault="007C0131" w:rsidP="006E38F3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30222C20" wp14:editId="5746B197">
            <wp:extent cx="6296025" cy="3153410"/>
            <wp:effectExtent l="0" t="0" r="9525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deToPowerAppsDevOps_Environment_Pipelin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E435" w14:textId="27C2780F" w:rsidR="00D1377A" w:rsidRDefault="00D1377A" w:rsidP="006E38F3">
      <w:pPr>
        <w:rPr>
          <w:lang w:val="de-CH"/>
        </w:rPr>
      </w:pPr>
    </w:p>
    <w:p w14:paraId="6A8490C4" w14:textId="00B4E3B8" w:rsidR="00D1377A" w:rsidRPr="006E38F3" w:rsidRDefault="00D1377A" w:rsidP="006E38F3">
      <w:pPr>
        <w:rPr>
          <w:lang w:val="de-CH"/>
        </w:rPr>
      </w:pPr>
    </w:p>
    <w:p w14:paraId="765E9012" w14:textId="2493F707" w:rsidR="0045768E" w:rsidRDefault="006E38F3" w:rsidP="00EF184E">
      <w:pPr>
        <w:pStyle w:val="Heading3"/>
        <w:rPr>
          <w:lang w:val="de-CH"/>
        </w:rPr>
      </w:pPr>
      <w:r>
        <w:rPr>
          <w:lang w:val="de-CH"/>
        </w:rPr>
        <w:t>Umgebungen je nach Applikationstyp</w:t>
      </w:r>
    </w:p>
    <w:p w14:paraId="7B8B388B" w14:textId="229F3249" w:rsidR="006E38F3" w:rsidRDefault="006E38F3" w:rsidP="006E38F3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Power Apps - Bei reiner Power Apps Entwicklung (Canvas, Flow, Model Driven) OHNE Dynamics 365 Applikationen (Marketing, Sales, Customer Services), sollte die Entwicklungsumgebung und die Testumgebung ohne Dynamics 365 Applikationen bereitgestellt werden!</w:t>
      </w:r>
    </w:p>
    <w:p w14:paraId="6F395EE5" w14:textId="061A54F1" w:rsidR="006E38F3" w:rsidRPr="006E38F3" w:rsidRDefault="006E38F3" w:rsidP="006E38F3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Dynamics 365 Apps – Bei Power Apps Entwicklung, die auf Dynamics 365 Apps basieren sollten in den Entwicklungsumgebung und Testumgebung nur die Dynamics 365 Apps vorinstalliert werden, die für die Applikation verwendet werden!</w:t>
      </w:r>
    </w:p>
    <w:p w14:paraId="2FC62BEC" w14:textId="77777777" w:rsidR="00D1377A" w:rsidRDefault="006E38F3" w:rsidP="0045768E">
      <w:pPr>
        <w:rPr>
          <w:lang w:val="de-CH"/>
        </w:rPr>
      </w:pPr>
      <w:r>
        <w:rPr>
          <w:lang w:val="de-CH"/>
        </w:rPr>
        <w:t>Mit dieser Trennung werden Abhängigkeiten ihrer Applikationen vermieden, bzw. sichergestellt die für Ihre Applikation relevant sind.</w:t>
      </w:r>
      <w:r w:rsidR="00D1377A">
        <w:rPr>
          <w:lang w:val="de-CH"/>
        </w:rPr>
        <w:t xml:space="preserve"> </w:t>
      </w:r>
    </w:p>
    <w:p w14:paraId="24C9EEAA" w14:textId="56EF275E" w:rsidR="0045768E" w:rsidRPr="0045768E" w:rsidRDefault="00D1377A" w:rsidP="0045768E">
      <w:pPr>
        <w:rPr>
          <w:lang w:val="de-CH"/>
        </w:rPr>
      </w:pPr>
      <w:r>
        <w:rPr>
          <w:lang w:val="de-CH"/>
        </w:rPr>
        <w:t xml:space="preserve">Für die «Market </w:t>
      </w:r>
      <w:proofErr w:type="spellStart"/>
      <w:r>
        <w:rPr>
          <w:lang w:val="de-CH"/>
        </w:rPr>
        <w:t>Insigths</w:t>
      </w:r>
      <w:proofErr w:type="spellEnd"/>
      <w:r>
        <w:rPr>
          <w:lang w:val="de-CH"/>
        </w:rPr>
        <w:t xml:space="preserve">» Applikation verwenden wir eine reine Power Apps Entwicklung Umgebung, da diese aus im Wesentlichen aus Custom Entitäten und Power </w:t>
      </w:r>
      <w:proofErr w:type="spellStart"/>
      <w:r>
        <w:rPr>
          <w:lang w:val="de-CH"/>
        </w:rPr>
        <w:t>Automate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Flows</w:t>
      </w:r>
      <w:proofErr w:type="spellEnd"/>
      <w:r>
        <w:rPr>
          <w:lang w:val="de-CH"/>
        </w:rPr>
        <w:t xml:space="preserve"> besteht.</w:t>
      </w:r>
    </w:p>
    <w:p w14:paraId="71D5A76D" w14:textId="77777777" w:rsidR="0045768E" w:rsidRPr="0045768E" w:rsidRDefault="0045768E" w:rsidP="0045768E">
      <w:pPr>
        <w:rPr>
          <w:lang w:val="de-CH"/>
        </w:rPr>
      </w:pPr>
    </w:p>
    <w:p w14:paraId="24DD3179" w14:textId="77777777" w:rsidR="00D1377A" w:rsidRDefault="00D1377A" w:rsidP="00EF184E">
      <w:pPr>
        <w:pStyle w:val="Heading3"/>
        <w:rPr>
          <w:lang w:val="de-CH"/>
        </w:rPr>
      </w:pPr>
      <w:r>
        <w:rPr>
          <w:lang w:val="de-CH"/>
        </w:rPr>
        <w:t>Erste Umgebung einrichten</w:t>
      </w:r>
    </w:p>
    <w:p w14:paraId="58625B80" w14:textId="0D8B07A8" w:rsidR="00D1377A" w:rsidRPr="00D1377A" w:rsidRDefault="00D1377A" w:rsidP="00D1377A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Web Browser mit </w:t>
      </w:r>
      <w:hyperlink r:id="rId7" w:history="1">
        <w:r w:rsidRPr="00887C6E">
          <w:rPr>
            <w:rStyle w:val="Hyperlink"/>
          </w:rPr>
          <w:t>https://admin.powerplatform.microsoft.com/</w:t>
        </w:r>
      </w:hyperlink>
      <w:r>
        <w:t xml:space="preserve"> </w:t>
      </w:r>
      <w:proofErr w:type="spellStart"/>
      <w:r>
        <w:t>öffnen</w:t>
      </w:r>
      <w:proofErr w:type="spellEnd"/>
    </w:p>
    <w:p w14:paraId="3EC40FEF" w14:textId="27C2A8E7" w:rsidR="00D1377A" w:rsidRDefault="00D1377A" w:rsidP="00D1377A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Zu «Environment» gehen</w:t>
      </w:r>
    </w:p>
    <w:p w14:paraId="4909247F" w14:textId="434421DC" w:rsidR="00D1377A" w:rsidRDefault="007C0131" w:rsidP="00D1377A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«Ne</w:t>
      </w:r>
      <w:r w:rsidR="00FF11BA">
        <w:rPr>
          <w:lang w:val="de-CH"/>
        </w:rPr>
        <w:t>w</w:t>
      </w:r>
      <w:r>
        <w:rPr>
          <w:lang w:val="de-CH"/>
        </w:rPr>
        <w:t xml:space="preserve">» auswählen und die </w:t>
      </w:r>
      <w:r w:rsidR="00FF11BA">
        <w:rPr>
          <w:lang w:val="de-CH"/>
        </w:rPr>
        <w:t>Umgebungsangaben eingeben</w:t>
      </w:r>
    </w:p>
    <w:p w14:paraId="002EF0DA" w14:textId="30534A66" w:rsidR="00FF11BA" w:rsidRDefault="00FF11BA" w:rsidP="00FF11BA">
      <w:pPr>
        <w:pStyle w:val="ListParagraph"/>
        <w:numPr>
          <w:ilvl w:val="1"/>
          <w:numId w:val="7"/>
        </w:numPr>
        <w:rPr>
          <w:lang w:val="de-CH"/>
        </w:rPr>
      </w:pPr>
      <w:r>
        <w:rPr>
          <w:lang w:val="de-CH"/>
        </w:rPr>
        <w:t xml:space="preserve">Name «Power Apps </w:t>
      </w:r>
      <w:proofErr w:type="spellStart"/>
      <w:r>
        <w:rPr>
          <w:lang w:val="de-CH"/>
        </w:rPr>
        <w:t>Dev</w:t>
      </w:r>
      <w:proofErr w:type="spellEnd"/>
      <w:r>
        <w:rPr>
          <w:lang w:val="de-CH"/>
        </w:rPr>
        <w:t>»</w:t>
      </w:r>
    </w:p>
    <w:p w14:paraId="0659F29D" w14:textId="5CC63972" w:rsidR="00FF11BA" w:rsidRDefault="00FF11BA" w:rsidP="00FF11BA">
      <w:pPr>
        <w:pStyle w:val="ListParagraph"/>
        <w:numPr>
          <w:ilvl w:val="1"/>
          <w:numId w:val="7"/>
        </w:numPr>
        <w:rPr>
          <w:lang w:val="de-CH"/>
        </w:rPr>
      </w:pPr>
      <w:r>
        <w:rPr>
          <w:lang w:val="de-CH"/>
        </w:rPr>
        <w:t>Type «Sandbox»</w:t>
      </w:r>
    </w:p>
    <w:p w14:paraId="64EBDD57" w14:textId="0F3A258C" w:rsidR="00FF11BA" w:rsidRPr="00FF11BA" w:rsidRDefault="00FF11BA" w:rsidP="00FF11BA">
      <w:pPr>
        <w:pStyle w:val="ListParagraph"/>
        <w:numPr>
          <w:ilvl w:val="1"/>
          <w:numId w:val="7"/>
        </w:numPr>
        <w:rPr>
          <w:lang w:val="de-CH"/>
        </w:rPr>
      </w:pPr>
      <w:r>
        <w:rPr>
          <w:lang w:val="de-CH"/>
        </w:rPr>
        <w:t>Region «Europe» oder eine andere Datenzentrum Region</w:t>
      </w:r>
    </w:p>
    <w:p w14:paraId="3DFB4EC0" w14:textId="2B889442" w:rsidR="007C0131" w:rsidRDefault="00FF11BA" w:rsidP="00D1377A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Wichtig «Create a Database» auswählen, damit eine CDS Datenbank angelegt wird</w:t>
      </w:r>
    </w:p>
    <w:p w14:paraId="23506722" w14:textId="086C4619" w:rsidR="00FF11BA" w:rsidRDefault="00FF11BA" w:rsidP="00FF11BA">
      <w:pPr>
        <w:pStyle w:val="ListParagraph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3CC9E188" wp14:editId="12091C3E">
            <wp:extent cx="6296025" cy="1856740"/>
            <wp:effectExtent l="0" t="0" r="9525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deToPowerAppsDevOps_New_Environm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987C" w14:textId="3A8276D9" w:rsidR="00FF11BA" w:rsidRDefault="00FF11BA" w:rsidP="00FF11BA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«Next» auswählen</w:t>
      </w:r>
    </w:p>
    <w:p w14:paraId="100270A2" w14:textId="6A18AE66" w:rsidR="00FF11BA" w:rsidRDefault="00FF11BA" w:rsidP="00FF11BA">
      <w:pPr>
        <w:pStyle w:val="ListParagraph"/>
        <w:numPr>
          <w:ilvl w:val="1"/>
          <w:numId w:val="7"/>
        </w:numPr>
        <w:rPr>
          <w:lang w:val="de-CH"/>
        </w:rPr>
      </w:pPr>
      <w:r>
        <w:rPr>
          <w:lang w:val="de-CH"/>
        </w:rPr>
        <w:t>Sprache «English»</w:t>
      </w:r>
    </w:p>
    <w:p w14:paraId="700F8281" w14:textId="56FB3278" w:rsidR="00FF11BA" w:rsidRPr="00FF11BA" w:rsidRDefault="00FF11BA" w:rsidP="00FF11BA">
      <w:pPr>
        <w:pStyle w:val="ListParagraph"/>
        <w:numPr>
          <w:ilvl w:val="1"/>
          <w:numId w:val="7"/>
        </w:numPr>
        <w:rPr>
          <w:lang w:val="de-CH"/>
        </w:rPr>
      </w:pPr>
      <w:r>
        <w:rPr>
          <w:lang w:val="de-CH"/>
        </w:rPr>
        <w:t>Währung «CHF» oder eine andere Standardwährung</w:t>
      </w:r>
    </w:p>
    <w:p w14:paraId="4F5B9A11" w14:textId="4540672C" w:rsidR="00FF11BA" w:rsidRDefault="00FF11BA" w:rsidP="00FF11BA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Wichtig «</w:t>
      </w:r>
      <w:proofErr w:type="spellStart"/>
      <w:r>
        <w:rPr>
          <w:lang w:val="de-CH"/>
        </w:rPr>
        <w:t>Enable</w:t>
      </w:r>
      <w:proofErr w:type="spellEnd"/>
      <w:r>
        <w:rPr>
          <w:lang w:val="de-CH"/>
        </w:rPr>
        <w:t xml:space="preserve"> Dynamics 365 </w:t>
      </w:r>
      <w:proofErr w:type="spellStart"/>
      <w:r>
        <w:rPr>
          <w:lang w:val="de-CH"/>
        </w:rPr>
        <w:t>apps</w:t>
      </w:r>
      <w:proofErr w:type="spellEnd"/>
      <w:r>
        <w:rPr>
          <w:lang w:val="de-CH"/>
        </w:rPr>
        <w:t xml:space="preserve">» und «Deploy sample </w:t>
      </w:r>
      <w:proofErr w:type="spellStart"/>
      <w:r>
        <w:rPr>
          <w:lang w:val="de-CH"/>
        </w:rPr>
        <w:t>apps</w:t>
      </w:r>
      <w:proofErr w:type="spellEnd"/>
      <w:r>
        <w:rPr>
          <w:lang w:val="de-CH"/>
        </w:rPr>
        <w:t xml:space="preserve"> and </w:t>
      </w:r>
      <w:proofErr w:type="spellStart"/>
      <w:r>
        <w:rPr>
          <w:lang w:val="de-CH"/>
        </w:rPr>
        <w:t>data</w:t>
      </w:r>
      <w:proofErr w:type="spellEnd"/>
      <w:r>
        <w:rPr>
          <w:lang w:val="de-CH"/>
        </w:rPr>
        <w:t>» nicht auswählen</w:t>
      </w:r>
    </w:p>
    <w:p w14:paraId="52C2EE5B" w14:textId="10F9AFDE" w:rsidR="00FF11BA" w:rsidRDefault="00FF11BA" w:rsidP="00FF11BA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Berechtigung Gruppe bei Bedarf setzen, damit nur die gewünschten Benutzer zugriff auf diese Umgebung haben</w:t>
      </w:r>
    </w:p>
    <w:p w14:paraId="0108D2F5" w14:textId="33C55F7D" w:rsidR="00FF11BA" w:rsidRDefault="00FF11BA" w:rsidP="0045768E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«Save» auswählen</w:t>
      </w:r>
    </w:p>
    <w:p w14:paraId="0056E839" w14:textId="43348178" w:rsidR="00FF11BA" w:rsidRDefault="00FF11BA" w:rsidP="00FF11BA">
      <w:pPr>
        <w:pStyle w:val="ListParagraph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5057B548" wp14:editId="09D57ABD">
            <wp:extent cx="875489" cy="2682244"/>
            <wp:effectExtent l="0" t="0" r="1270" b="381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deToPowerAppsDevOps_New_Environment_Add_Datab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061" cy="27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45FB" w14:textId="37D65762" w:rsidR="00FF11BA" w:rsidRDefault="00FF11BA" w:rsidP="0045768E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Jetzt wird die Umgebung angelegt und die Detailangaben der Umgebung</w:t>
      </w:r>
      <w:r w:rsidR="00EF184E">
        <w:rPr>
          <w:lang w:val="de-CH"/>
        </w:rPr>
        <w:t xml:space="preserve"> können überprüft werden</w:t>
      </w:r>
    </w:p>
    <w:p w14:paraId="34E32D6F" w14:textId="78A93FA3" w:rsidR="00EF184E" w:rsidRDefault="00EF184E" w:rsidP="00EF184E">
      <w:pPr>
        <w:pStyle w:val="ListParagraph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0FFB4B1A" wp14:editId="69C15D3D">
            <wp:extent cx="762845" cy="2422188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deToPowerAppsDevOps_New_Environment_Detail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635" cy="24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317F" w14:textId="4F67AB48" w:rsidR="00FF11BA" w:rsidRDefault="00EF184E" w:rsidP="0045768E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Die Schritte 3 – 8 wiederholen wir zweimal für die zwei weiteren Umgebungen</w:t>
      </w:r>
    </w:p>
    <w:p w14:paraId="7D7E9771" w14:textId="2C4F277E" w:rsidR="00EF184E" w:rsidRDefault="00EF184E" w:rsidP="00EF184E">
      <w:pPr>
        <w:pStyle w:val="ListParagraph"/>
        <w:numPr>
          <w:ilvl w:val="1"/>
          <w:numId w:val="7"/>
        </w:numPr>
        <w:rPr>
          <w:lang w:val="de-CH"/>
        </w:rPr>
      </w:pPr>
      <w:r>
        <w:rPr>
          <w:lang w:val="de-CH"/>
        </w:rPr>
        <w:t>Test Umgebung «Dynamics 365 Test»</w:t>
      </w:r>
    </w:p>
    <w:p w14:paraId="73AAD97F" w14:textId="16D92E4E" w:rsidR="00EF184E" w:rsidRDefault="00EF184E" w:rsidP="00EF184E">
      <w:pPr>
        <w:pStyle w:val="ListParagraph"/>
        <w:numPr>
          <w:ilvl w:val="1"/>
          <w:numId w:val="7"/>
        </w:numPr>
        <w:rPr>
          <w:lang w:val="de-CH"/>
        </w:rPr>
      </w:pPr>
      <w:r>
        <w:rPr>
          <w:lang w:val="de-CH"/>
        </w:rPr>
        <w:t xml:space="preserve">Produktiv Umgebung </w:t>
      </w:r>
      <w:r>
        <w:rPr>
          <w:lang w:val="de-CH"/>
        </w:rPr>
        <w:t xml:space="preserve">«Dynamics 365 </w:t>
      </w:r>
      <w:proofErr w:type="spellStart"/>
      <w:r>
        <w:rPr>
          <w:lang w:val="de-CH"/>
        </w:rPr>
        <w:t>Prod</w:t>
      </w:r>
      <w:proofErr w:type="spellEnd"/>
      <w:r>
        <w:rPr>
          <w:lang w:val="de-CH"/>
        </w:rPr>
        <w:t>»</w:t>
      </w:r>
    </w:p>
    <w:p w14:paraId="24D216F7" w14:textId="0A8EE85B" w:rsidR="00EF184E" w:rsidRDefault="00EF184E" w:rsidP="00EF184E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Jetzt sind die drei Umgebungen vorbereitet</w:t>
      </w:r>
    </w:p>
    <w:p w14:paraId="21EFECC4" w14:textId="4D829F56" w:rsidR="00D1377A" w:rsidRPr="00EF184E" w:rsidRDefault="00EF184E" w:rsidP="00EF184E">
      <w:pPr>
        <w:pStyle w:val="Heading3"/>
        <w:rPr>
          <w:lang w:val="de-CH"/>
        </w:rPr>
      </w:pPr>
      <w:r>
        <w:rPr>
          <w:lang w:val="de-CH"/>
        </w:rPr>
        <w:t xml:space="preserve">Einrichten des </w:t>
      </w:r>
      <w:proofErr w:type="spellStart"/>
      <w:r>
        <w:rPr>
          <w:lang w:val="de-CH"/>
        </w:rPr>
        <w:t>DevOps</w:t>
      </w:r>
      <w:proofErr w:type="spellEnd"/>
      <w:r>
        <w:rPr>
          <w:lang w:val="de-CH"/>
        </w:rPr>
        <w:t xml:space="preserve"> Projektes für «Market </w:t>
      </w:r>
      <w:proofErr w:type="spellStart"/>
      <w:r>
        <w:rPr>
          <w:lang w:val="de-CH"/>
        </w:rPr>
        <w:t>Insights</w:t>
      </w:r>
      <w:proofErr w:type="spellEnd"/>
      <w:r>
        <w:rPr>
          <w:lang w:val="de-CH"/>
        </w:rPr>
        <w:t>»</w:t>
      </w:r>
    </w:p>
    <w:p w14:paraId="7DF9069D" w14:textId="0945167C" w:rsidR="007C0131" w:rsidRDefault="00EF184E" w:rsidP="00EF184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Web Browser mit </w:t>
      </w:r>
      <w:hyperlink r:id="rId11" w:history="1">
        <w:r w:rsidRPr="00A930B6">
          <w:rPr>
            <w:rStyle w:val="Hyperlink"/>
            <w:lang w:val="de-CH"/>
          </w:rPr>
          <w:t>https://dev.azure.com</w:t>
        </w:r>
      </w:hyperlink>
      <w:r>
        <w:rPr>
          <w:lang w:val="de-CH"/>
        </w:rPr>
        <w:t xml:space="preserve"> öffnen</w:t>
      </w:r>
    </w:p>
    <w:p w14:paraId="3A7C4F97" w14:textId="4754C883" w:rsidR="00EF184E" w:rsidRDefault="00EF184E" w:rsidP="00EF184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«New </w:t>
      </w:r>
      <w:proofErr w:type="spellStart"/>
      <w:r>
        <w:rPr>
          <w:lang w:val="de-CH"/>
        </w:rPr>
        <w:t>project</w:t>
      </w:r>
      <w:proofErr w:type="spellEnd"/>
      <w:r>
        <w:rPr>
          <w:lang w:val="de-CH"/>
        </w:rPr>
        <w:t>» auswählen</w:t>
      </w:r>
    </w:p>
    <w:p w14:paraId="1A9D1B0A" w14:textId="14A1407D" w:rsidR="00EF184E" w:rsidRDefault="00EF184E" w:rsidP="00EF184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0933C60B" wp14:editId="04E7600C">
            <wp:extent cx="6296025" cy="4394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deToPowerAppsDevOps_ProjectSetupNewProje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22DF" w14:textId="22C47D94" w:rsidR="00EF184E" w:rsidRDefault="00900527" w:rsidP="00EF184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«Project </w:t>
      </w:r>
      <w:proofErr w:type="spellStart"/>
      <w:r>
        <w:rPr>
          <w:lang w:val="de-CH"/>
        </w:rPr>
        <w:t>settings</w:t>
      </w:r>
      <w:proofErr w:type="spellEnd"/>
      <w:r>
        <w:rPr>
          <w:lang w:val="de-CH"/>
        </w:rPr>
        <w:t xml:space="preserve">» </w:t>
      </w:r>
      <w:proofErr w:type="spellStart"/>
      <w:r>
        <w:rPr>
          <w:lang w:val="de-CH"/>
        </w:rPr>
        <w:t>asuwählen</w:t>
      </w:r>
      <w:proofErr w:type="spellEnd"/>
    </w:p>
    <w:p w14:paraId="6712660A" w14:textId="2E4E12FE" w:rsidR="00900527" w:rsidRDefault="00900527" w:rsidP="00900527">
      <w:pPr>
        <w:pStyle w:val="ListParagraph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043B5A0B" wp14:editId="06210988">
            <wp:extent cx="6296025" cy="3190875"/>
            <wp:effectExtent l="0" t="0" r="9525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deToPowerAppsDevOps_ProjectSetupProjectSetting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BF02" w14:textId="28A73587" w:rsidR="00900527" w:rsidRDefault="00900527" w:rsidP="00EF184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«Service </w:t>
      </w:r>
      <w:proofErr w:type="spellStart"/>
      <w:r>
        <w:rPr>
          <w:lang w:val="de-CH"/>
        </w:rPr>
        <w:t>connections</w:t>
      </w:r>
      <w:proofErr w:type="spellEnd"/>
      <w:r>
        <w:rPr>
          <w:lang w:val="de-CH"/>
        </w:rPr>
        <w:t xml:space="preserve">» und «New </w:t>
      </w:r>
      <w:proofErr w:type="spellStart"/>
      <w:r>
        <w:rPr>
          <w:lang w:val="de-CH"/>
        </w:rPr>
        <w:t>connection</w:t>
      </w:r>
      <w:proofErr w:type="spellEnd"/>
      <w:r>
        <w:rPr>
          <w:lang w:val="de-CH"/>
        </w:rPr>
        <w:t>» auswählen</w:t>
      </w:r>
    </w:p>
    <w:p w14:paraId="3C1F64D6" w14:textId="42CEE7BD" w:rsidR="00900527" w:rsidRDefault="00900527" w:rsidP="00262EAB">
      <w:pPr>
        <w:pStyle w:val="ListParagraph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69D09CA" wp14:editId="3DECF77B">
            <wp:extent cx="6296025" cy="3317875"/>
            <wp:effectExtent l="0" t="0" r="952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deToPowerAppsDevOps_ProjectSetupServiceConnectionsDetail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E292" w14:textId="1038DDC1" w:rsidR="00900527" w:rsidRDefault="00262EAB" w:rsidP="00EF184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Die Verbindungsangaben eingeben</w:t>
      </w:r>
    </w:p>
    <w:p w14:paraId="709FEA89" w14:textId="7E3C7F6C" w:rsidR="00262EAB" w:rsidRDefault="00262EAB" w:rsidP="00262EAB">
      <w:pPr>
        <w:pStyle w:val="ListParagraph"/>
        <w:numPr>
          <w:ilvl w:val="1"/>
          <w:numId w:val="8"/>
        </w:numPr>
        <w:rPr>
          <w:lang w:val="de-CH"/>
        </w:rPr>
      </w:pPr>
      <w:r>
        <w:rPr>
          <w:lang w:val="de-CH"/>
        </w:rPr>
        <w:t>Server URL «&lt;</w:t>
      </w:r>
      <w:proofErr w:type="spellStart"/>
      <w:r>
        <w:rPr>
          <w:lang w:val="de-CH"/>
        </w:rPr>
        <w:t>dev</w:t>
      </w:r>
      <w:proofErr w:type="spellEnd"/>
      <w:proofErr w:type="gramStart"/>
      <w:r>
        <w:rPr>
          <w:lang w:val="de-CH"/>
        </w:rPr>
        <w:t>&gt;.crm4.dynamics.com</w:t>
      </w:r>
      <w:proofErr w:type="gramEnd"/>
      <w:r>
        <w:rPr>
          <w:lang w:val="de-CH"/>
        </w:rPr>
        <w:t>» der Entwicklungsumgebung</w:t>
      </w:r>
    </w:p>
    <w:p w14:paraId="71F14D90" w14:textId="437D89FD" w:rsidR="00262EAB" w:rsidRDefault="00262EAB" w:rsidP="00262EAB">
      <w:pPr>
        <w:pStyle w:val="ListParagraph"/>
        <w:numPr>
          <w:ilvl w:val="1"/>
          <w:numId w:val="8"/>
        </w:numPr>
        <w:rPr>
          <w:lang w:val="de-CH"/>
        </w:rPr>
      </w:pPr>
      <w:r>
        <w:rPr>
          <w:lang w:val="de-CH"/>
        </w:rPr>
        <w:t>Benutzername und Password</w:t>
      </w:r>
    </w:p>
    <w:p w14:paraId="48F00DB6" w14:textId="46B5D80B" w:rsidR="00262EAB" w:rsidRPr="00262EAB" w:rsidRDefault="00262EAB" w:rsidP="00262EAB">
      <w:pPr>
        <w:pStyle w:val="ListParagraph"/>
        <w:numPr>
          <w:ilvl w:val="1"/>
          <w:numId w:val="8"/>
        </w:numPr>
        <w:rPr>
          <w:lang w:val="de-CH"/>
        </w:rPr>
      </w:pPr>
      <w:r>
        <w:rPr>
          <w:lang w:val="de-CH"/>
        </w:rPr>
        <w:t xml:space="preserve">Service </w:t>
      </w:r>
      <w:proofErr w:type="spellStart"/>
      <w:r>
        <w:rPr>
          <w:lang w:val="de-CH"/>
        </w:rPr>
        <w:t>connection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name</w:t>
      </w:r>
      <w:proofErr w:type="spellEnd"/>
      <w:r>
        <w:rPr>
          <w:lang w:val="de-CH"/>
        </w:rPr>
        <w:t xml:space="preserve"> «Power Apps </w:t>
      </w:r>
      <w:proofErr w:type="spellStart"/>
      <w:r>
        <w:rPr>
          <w:lang w:val="de-CH"/>
        </w:rPr>
        <w:t>Dev</w:t>
      </w:r>
      <w:proofErr w:type="spellEnd"/>
      <w:r>
        <w:rPr>
          <w:lang w:val="de-CH"/>
        </w:rPr>
        <w:t>»</w:t>
      </w:r>
    </w:p>
    <w:p w14:paraId="7C2B6DAF" w14:textId="208AD2C8" w:rsidR="00262EAB" w:rsidRDefault="00262EAB" w:rsidP="00EF184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Wichtig «Grant </w:t>
      </w:r>
      <w:proofErr w:type="spellStart"/>
      <w:r>
        <w:rPr>
          <w:lang w:val="de-CH"/>
        </w:rPr>
        <w:t>access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permission</w:t>
      </w:r>
      <w:proofErr w:type="spellEnd"/>
      <w:r>
        <w:rPr>
          <w:lang w:val="de-CH"/>
        </w:rPr>
        <w:t xml:space="preserve"> to all </w:t>
      </w:r>
      <w:proofErr w:type="spellStart"/>
      <w:r>
        <w:rPr>
          <w:lang w:val="de-CH"/>
        </w:rPr>
        <w:t>pipelines</w:t>
      </w:r>
      <w:proofErr w:type="spellEnd"/>
      <w:r>
        <w:rPr>
          <w:lang w:val="de-CH"/>
        </w:rPr>
        <w:t>» muss gesetzt sein</w:t>
      </w:r>
    </w:p>
    <w:p w14:paraId="08C5074B" w14:textId="270F53B4" w:rsidR="00262EAB" w:rsidRDefault="00262EAB" w:rsidP="00EF184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«Save» auswählen</w:t>
      </w:r>
    </w:p>
    <w:p w14:paraId="59486C5A" w14:textId="75644DD9" w:rsidR="00262EAB" w:rsidRDefault="00262EAB" w:rsidP="00262EAB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Die Schritte </w:t>
      </w:r>
      <w:r>
        <w:rPr>
          <w:lang w:val="de-CH"/>
        </w:rPr>
        <w:t>5</w:t>
      </w:r>
      <w:r>
        <w:rPr>
          <w:lang w:val="de-CH"/>
        </w:rPr>
        <w:t xml:space="preserve"> – 8 wiederholen wir zweimal für die zwei weiteren Umgebungen</w:t>
      </w:r>
    </w:p>
    <w:p w14:paraId="4A71AC62" w14:textId="77777777" w:rsidR="00262EAB" w:rsidRDefault="00262EAB" w:rsidP="00262EAB">
      <w:pPr>
        <w:pStyle w:val="ListParagraph"/>
        <w:numPr>
          <w:ilvl w:val="1"/>
          <w:numId w:val="8"/>
        </w:numPr>
        <w:rPr>
          <w:lang w:val="de-CH"/>
        </w:rPr>
      </w:pPr>
      <w:r>
        <w:rPr>
          <w:lang w:val="de-CH"/>
        </w:rPr>
        <w:t>Test Umgebung «Dynamics 365 Test»</w:t>
      </w:r>
    </w:p>
    <w:p w14:paraId="05EF16D4" w14:textId="77777777" w:rsidR="00262EAB" w:rsidRDefault="00262EAB" w:rsidP="00262EAB">
      <w:pPr>
        <w:pStyle w:val="ListParagraph"/>
        <w:numPr>
          <w:ilvl w:val="1"/>
          <w:numId w:val="8"/>
        </w:numPr>
        <w:rPr>
          <w:lang w:val="de-CH"/>
        </w:rPr>
      </w:pPr>
      <w:r>
        <w:rPr>
          <w:lang w:val="de-CH"/>
        </w:rPr>
        <w:t xml:space="preserve">Produktiv Umgebung «Dynamics 365 </w:t>
      </w:r>
      <w:proofErr w:type="spellStart"/>
      <w:r>
        <w:rPr>
          <w:lang w:val="de-CH"/>
        </w:rPr>
        <w:t>Prod</w:t>
      </w:r>
      <w:proofErr w:type="spellEnd"/>
      <w:r>
        <w:rPr>
          <w:lang w:val="de-CH"/>
        </w:rPr>
        <w:t>»</w:t>
      </w:r>
    </w:p>
    <w:p w14:paraId="404B73B8" w14:textId="2EE27599" w:rsidR="00262EAB" w:rsidRDefault="00262EAB" w:rsidP="00262EAB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Jetzt sind die </w:t>
      </w:r>
      <w:r>
        <w:rPr>
          <w:lang w:val="de-CH"/>
        </w:rPr>
        <w:t xml:space="preserve">Verbindungen zu den </w:t>
      </w:r>
      <w:r>
        <w:rPr>
          <w:lang w:val="de-CH"/>
        </w:rPr>
        <w:t>drei Umgebungen vorbereitet</w:t>
      </w:r>
      <w:r>
        <w:rPr>
          <w:lang w:val="de-CH"/>
        </w:rPr>
        <w:t xml:space="preserve"> und können innerhalb des Projektes verwendet werden.</w:t>
      </w:r>
    </w:p>
    <w:p w14:paraId="120AECE5" w14:textId="53845B37" w:rsidR="00262EAB" w:rsidRPr="00262EAB" w:rsidRDefault="00262EAB" w:rsidP="00262EAB">
      <w:pPr>
        <w:rPr>
          <w:lang w:val="de-CH"/>
        </w:rPr>
      </w:pPr>
      <w:r>
        <w:rPr>
          <w:lang w:val="de-CH"/>
        </w:rPr>
        <w:t xml:space="preserve">Der Teil 1 abgeschlossen. Die drei Umgebungen sind eingerichtet und das Azure </w:t>
      </w:r>
      <w:proofErr w:type="spellStart"/>
      <w:r>
        <w:rPr>
          <w:lang w:val="de-CH"/>
        </w:rPr>
        <w:t>DevOps</w:t>
      </w:r>
      <w:proofErr w:type="spellEnd"/>
      <w:r>
        <w:rPr>
          <w:lang w:val="de-CH"/>
        </w:rPr>
        <w:t xml:space="preserve"> Projekt für «Market </w:t>
      </w:r>
      <w:proofErr w:type="spellStart"/>
      <w:r>
        <w:rPr>
          <w:lang w:val="de-CH"/>
        </w:rPr>
        <w:t>Insights</w:t>
      </w:r>
      <w:proofErr w:type="spellEnd"/>
      <w:r>
        <w:rPr>
          <w:lang w:val="de-CH"/>
        </w:rPr>
        <w:t>» vorbereitet.</w:t>
      </w:r>
    </w:p>
    <w:p w14:paraId="27EDBF25" w14:textId="38982AC7" w:rsidR="00590218" w:rsidRDefault="00262EAB" w:rsidP="0045768E">
      <w:pPr>
        <w:rPr>
          <w:lang w:val="de-CH"/>
        </w:rPr>
      </w:pPr>
      <w:r>
        <w:rPr>
          <w:lang w:val="de-CH"/>
        </w:rPr>
        <w:t xml:space="preserve">Nun kann die «Market </w:t>
      </w:r>
      <w:proofErr w:type="spellStart"/>
      <w:r>
        <w:rPr>
          <w:lang w:val="de-CH"/>
        </w:rPr>
        <w:t>Insights</w:t>
      </w:r>
      <w:proofErr w:type="spellEnd"/>
      <w:r>
        <w:rPr>
          <w:lang w:val="de-CH"/>
        </w:rPr>
        <w:t xml:space="preserve">» </w:t>
      </w:r>
      <w:proofErr w:type="spellStart"/>
      <w:r>
        <w:rPr>
          <w:lang w:val="de-CH"/>
        </w:rPr>
        <w:t>applikation</w:t>
      </w:r>
      <w:proofErr w:type="spellEnd"/>
      <w:r>
        <w:rPr>
          <w:lang w:val="de-CH"/>
        </w:rPr>
        <w:t xml:space="preserve"> in der «Power Apps </w:t>
      </w:r>
      <w:proofErr w:type="spellStart"/>
      <w:r>
        <w:rPr>
          <w:lang w:val="de-CH"/>
        </w:rPr>
        <w:t>Dev</w:t>
      </w:r>
      <w:proofErr w:type="spellEnd"/>
      <w:r>
        <w:rPr>
          <w:lang w:val="de-CH"/>
        </w:rPr>
        <w:t xml:space="preserve">» Umgebung erstellt werden. Das </w:t>
      </w:r>
      <w:r w:rsidR="00590218">
        <w:rPr>
          <w:lang w:val="de-CH"/>
        </w:rPr>
        <w:t>Erstellen</w:t>
      </w:r>
      <w:r>
        <w:rPr>
          <w:lang w:val="de-CH"/>
        </w:rPr>
        <w:t xml:space="preserve"> der «Market </w:t>
      </w:r>
      <w:proofErr w:type="spellStart"/>
      <w:r>
        <w:rPr>
          <w:lang w:val="de-CH"/>
        </w:rPr>
        <w:t>Insights</w:t>
      </w:r>
      <w:proofErr w:type="spellEnd"/>
      <w:r>
        <w:rPr>
          <w:lang w:val="de-CH"/>
        </w:rPr>
        <w:t xml:space="preserve">» </w:t>
      </w:r>
      <w:r w:rsidR="00590218">
        <w:rPr>
          <w:lang w:val="de-CH"/>
        </w:rPr>
        <w:t>Applikation</w:t>
      </w:r>
      <w:r>
        <w:rPr>
          <w:lang w:val="de-CH"/>
        </w:rPr>
        <w:t xml:space="preserve"> </w:t>
      </w:r>
      <w:r w:rsidR="00590218">
        <w:rPr>
          <w:lang w:val="de-CH"/>
        </w:rPr>
        <w:t>behandeln wir in einem separaten Artikel.</w:t>
      </w:r>
    </w:p>
    <w:p w14:paraId="0B0DD3DE" w14:textId="77777777" w:rsidR="00590218" w:rsidRDefault="00590218" w:rsidP="0045768E">
      <w:pPr>
        <w:rPr>
          <w:lang w:val="de-CH"/>
        </w:rPr>
      </w:pPr>
    </w:p>
    <w:p w14:paraId="76E9FE3E" w14:textId="77777777" w:rsidR="0045768E" w:rsidRPr="00253CDF" w:rsidRDefault="0045768E" w:rsidP="00253CDF">
      <w:pPr>
        <w:rPr>
          <w:lang w:val="de-CH"/>
        </w:rPr>
      </w:pPr>
    </w:p>
    <w:sectPr w:rsidR="0045768E" w:rsidRPr="00253CDF" w:rsidSect="002E7993">
      <w:pgSz w:w="11900" w:h="16840"/>
      <w:pgMar w:top="1418" w:right="851" w:bottom="851" w:left="1134" w:header="709" w:footer="6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C41BE"/>
    <w:multiLevelType w:val="hybridMultilevel"/>
    <w:tmpl w:val="BD1685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A15A0"/>
    <w:multiLevelType w:val="hybridMultilevel"/>
    <w:tmpl w:val="7D8ABA1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372E"/>
    <w:multiLevelType w:val="hybridMultilevel"/>
    <w:tmpl w:val="5396FF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408D9"/>
    <w:multiLevelType w:val="hybridMultilevel"/>
    <w:tmpl w:val="1CCC3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2D98"/>
    <w:multiLevelType w:val="hybridMultilevel"/>
    <w:tmpl w:val="AFD2A8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35D8"/>
    <w:multiLevelType w:val="hybridMultilevel"/>
    <w:tmpl w:val="6D8C1C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773F2"/>
    <w:multiLevelType w:val="hybridMultilevel"/>
    <w:tmpl w:val="B01CC0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7562B"/>
    <w:multiLevelType w:val="hybridMultilevel"/>
    <w:tmpl w:val="E44E45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1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DF"/>
    <w:rsid w:val="001068F5"/>
    <w:rsid w:val="00253CDF"/>
    <w:rsid w:val="00262EAB"/>
    <w:rsid w:val="002C3A84"/>
    <w:rsid w:val="002E0EAB"/>
    <w:rsid w:val="002E32E2"/>
    <w:rsid w:val="002E7993"/>
    <w:rsid w:val="00352BCE"/>
    <w:rsid w:val="0045768E"/>
    <w:rsid w:val="00590218"/>
    <w:rsid w:val="00667339"/>
    <w:rsid w:val="006E38F3"/>
    <w:rsid w:val="007C0131"/>
    <w:rsid w:val="00826975"/>
    <w:rsid w:val="00833927"/>
    <w:rsid w:val="0084149F"/>
    <w:rsid w:val="00900527"/>
    <w:rsid w:val="00AE4F90"/>
    <w:rsid w:val="00B66123"/>
    <w:rsid w:val="00D1377A"/>
    <w:rsid w:val="00D26F8F"/>
    <w:rsid w:val="00EA1962"/>
    <w:rsid w:val="00EF184E"/>
    <w:rsid w:val="00FF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FE5F1"/>
  <w15:chartTrackingRefBased/>
  <w15:docId w15:val="{D3EE29E6-6804-477E-8B4D-F4718683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2E32E2"/>
    <w:pPr>
      <w:ind w:left="720"/>
      <w:contextualSpacing/>
    </w:pPr>
  </w:style>
  <w:style w:type="table" w:styleId="TableGrid">
    <w:name w:val="Table Grid"/>
    <w:basedOn w:val="TableNormal"/>
    <w:uiPriority w:val="39"/>
    <w:rsid w:val="002E3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61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D13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77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F18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admin.powerplatform.microsoft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.azure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845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Leitfaden für Azure DevOps für Power Apps und Dynamics 365 Apps Entwicklung</vt:lpstr>
      <vt:lpstr>    DevOps in Kürze</vt:lpstr>
      <vt:lpstr>    Azure DevOps und Werkzeuge</vt:lpstr>
      <vt:lpstr>    Azure Dev Ops für Power Apps aufsetzen</vt:lpstr>
      <vt:lpstr>    Teil 1 - Einrichten der Umgebungen</vt:lpstr>
      <vt:lpstr>        Umgebungen je nach Applikationstyp</vt:lpstr>
      <vt:lpstr>        Erste Umgebung einrichten</vt:lpstr>
      <vt:lpstr>        Einrichten des DevOps Projektes für «Market Insights»</vt:lpstr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Rüegg</dc:creator>
  <cp:keywords/>
  <dc:description/>
  <cp:lastModifiedBy>Urs Rüegg</cp:lastModifiedBy>
  <cp:revision>3</cp:revision>
  <dcterms:created xsi:type="dcterms:W3CDTF">2020-04-25T08:38:00Z</dcterms:created>
  <dcterms:modified xsi:type="dcterms:W3CDTF">2020-04-27T18:29:00Z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03f7a5-f076-4cd9-8614-87a67a527839_Enabled">
    <vt:lpwstr>true</vt:lpwstr>
  </property>
  <property fmtid="{D5CDD505-2E9C-101B-9397-08002B2CF9AE}" pid="3" name="MSIP_Label_ec03f7a5-f076-4cd9-8614-87a67a527839_SetDate">
    <vt:lpwstr>2020-04-25T08:38:52Z</vt:lpwstr>
  </property>
  <property fmtid="{D5CDD505-2E9C-101B-9397-08002B2CF9AE}" pid="4" name="MSIP_Label_ec03f7a5-f076-4cd9-8614-87a67a527839_Method">
    <vt:lpwstr>Standard</vt:lpwstr>
  </property>
  <property fmtid="{D5CDD505-2E9C-101B-9397-08002B2CF9AE}" pid="5" name="MSIP_Label_ec03f7a5-f076-4cd9-8614-87a67a527839_Name">
    <vt:lpwstr>Normal</vt:lpwstr>
  </property>
  <property fmtid="{D5CDD505-2E9C-101B-9397-08002B2CF9AE}" pid="6" name="MSIP_Label_ec03f7a5-f076-4cd9-8614-87a67a527839_SiteId">
    <vt:lpwstr>9183a0dc-b45d-4487-b246-54d6782d8f33</vt:lpwstr>
  </property>
  <property fmtid="{D5CDD505-2E9C-101B-9397-08002B2CF9AE}" pid="7" name="MSIP_Label_ec03f7a5-f076-4cd9-8614-87a67a527839_ActionId">
    <vt:lpwstr>0fedddf6-125c-4905-b495-000022931068</vt:lpwstr>
  </property>
  <property fmtid="{D5CDD505-2E9C-101B-9397-08002B2CF9AE}" pid="8" name="MSIP_Label_ec03f7a5-f076-4cd9-8614-87a67a527839_ContentBits">
    <vt:lpwstr>0</vt:lpwstr>
  </property>
</Properties>
</file>